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2563EB"/>
          <w:sz w:val="22"/>
        </w:rPr>
        <w:t>DESARROLLO DE INTERFACES (CÓDIGO 0488)</w:t>
      </w:r>
    </w:p>
    <w:p>
      <w:pPr>
        <w:spacing w:before="0" w:after="720"/>
      </w:pPr>
      <w:r>
        <w:rPr>
          <w:rFonts w:ascii="Segoe UI" w:hAnsi="Segoe UI"/>
          <w:color w:val="64748B"/>
          <w:sz w:val="20"/>
        </w:rPr>
        <w:t>Ciclo Formativo de Grado Superior en DAM / DAW</w:t>
      </w:r>
    </w:p>
    <w:p>
      <w:pPr>
        <w:spacing w:before="0" w:after="240"/>
      </w:pPr>
      <w:r>
        <w:rPr>
          <w:rFonts w:ascii="Segoe UI" w:hAnsi="Segoe UI"/>
          <w:b/>
          <w:color w:val="1E3A8A"/>
          <w:sz w:val="48"/>
        </w:rPr>
        <w:t>MEMORIA TÉCNICA: CORPORATEAPP</w:t>
      </w:r>
    </w:p>
    <w:p>
      <w:pPr>
        <w:spacing w:before="0" w:after="600"/>
      </w:pPr>
      <w:r>
        <w:rPr>
          <w:rFonts w:ascii="Segoe UI" w:hAnsi="Segoe UI"/>
          <w:color w:val="475569"/>
          <w:sz w:val="24"/>
        </w:rPr>
        <w:t>Registro de Práctica Paso a Paso con Justificaciones y Evidencias Gráficas Integradas: Ionic, Angular Standalone, Capacitor, Geolocalización, Persistencia Local, Git/GitHub, Vercel y Emulador Pixel 9</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4824"/>
        <w:gridCol w:w="4824"/>
      </w:tblGrid>
      <w:tr>
        <w:tc>
          <w:tcPr>
            <w:tcW w:type="dxa" w:w="3168"/>
            <w:shd w:fill="F1F5F9"/>
            <w:tcMar>
              <w:top w:w="80" w:type="dxa"/>
              <w:bottom w:w="80" w:type="dxa"/>
              <w:left w:w="100" w:type="dxa"/>
              <w:right w:w="100" w:type="dxa"/>
            </w:tcMar>
          </w:tcPr>
          <w:p>
            <w:pPr>
              <w:spacing w:before="0" w:after="0"/>
            </w:pPr>
            <w:r>
              <w:rPr>
                <w:rFonts w:ascii="Segoe UI" w:hAnsi="Segoe UI"/>
                <w:b/>
                <w:color w:val="1E293B"/>
                <w:sz w:val="19"/>
              </w:rPr>
              <w:t>Alumno:</w:t>
            </w:r>
          </w:p>
        </w:tc>
        <w:tc>
          <w:tcPr>
            <w:tcW w:type="dxa" w:w="6192"/>
            <w:shd w:fill="F8FAFC"/>
            <w:tcMar>
              <w:top w:w="80" w:type="dxa"/>
              <w:bottom w:w="80" w:type="dxa"/>
              <w:left w:w="100" w:type="dxa"/>
              <w:right w:w="100" w:type="dxa"/>
            </w:tcMar>
          </w:tcPr>
          <w:p>
            <w:pPr>
              <w:spacing w:before="0" w:after="0"/>
            </w:pPr>
            <w:r>
              <w:rPr>
                <w:rFonts w:ascii="Segoe UI" w:hAnsi="Segoe UI"/>
                <w:color w:val="334155"/>
                <w:sz w:val="19"/>
              </w:rPr>
              <w:t>Alejandro</w:t>
            </w:r>
          </w:p>
        </w:tc>
      </w:tr>
      <w:tr>
        <w:tc>
          <w:tcPr>
            <w:tcW w:type="dxa" w:w="3168"/>
            <w:shd w:fill="FFFFFF"/>
            <w:tcMar>
              <w:top w:w="80" w:type="dxa"/>
              <w:bottom w:w="80" w:type="dxa"/>
              <w:left w:w="100" w:type="dxa"/>
              <w:right w:w="100" w:type="dxa"/>
            </w:tcMar>
          </w:tcPr>
          <w:p>
            <w:pPr>
              <w:spacing w:before="0" w:after="0"/>
            </w:pPr>
            <w:r>
              <w:rPr>
                <w:rFonts w:ascii="Segoe UI" w:hAnsi="Segoe UI"/>
                <w:b/>
                <w:color w:val="1E293B"/>
                <w:sz w:val="19"/>
              </w:rPr>
              <w:t>Repositorio GitHub:</w:t>
            </w:r>
          </w:p>
        </w:tc>
        <w:tc>
          <w:tcPr>
            <w:tcW w:type="dxa" w:w="6192"/>
            <w:shd w:fill="FFFFFF"/>
            <w:tcMar>
              <w:top w:w="80" w:type="dxa"/>
              <w:bottom w:w="80" w:type="dxa"/>
              <w:left w:w="100" w:type="dxa"/>
              <w:right w:w="100" w:type="dxa"/>
            </w:tcMar>
          </w:tcPr>
          <w:p>
            <w:pPr>
              <w:spacing w:before="0" w:after="0"/>
            </w:pPr>
            <w:r>
              <w:rPr>
                <w:rFonts w:ascii="Segoe UI" w:hAnsi="Segoe UI"/>
                <w:color w:val="334155"/>
                <w:sz w:val="19"/>
              </w:rPr>
              <w:t>https://github.com/alex060/corporateApp</w:t>
            </w:r>
          </w:p>
        </w:tc>
      </w:tr>
      <w:tr>
        <w:tc>
          <w:tcPr>
            <w:tcW w:type="dxa" w:w="3168"/>
            <w:shd w:fill="F1F5F9"/>
            <w:tcMar>
              <w:top w:w="80" w:type="dxa"/>
              <w:bottom w:w="80" w:type="dxa"/>
              <w:left w:w="100" w:type="dxa"/>
              <w:right w:w="100" w:type="dxa"/>
            </w:tcMar>
          </w:tcPr>
          <w:p>
            <w:pPr>
              <w:spacing w:before="0" w:after="0"/>
            </w:pPr>
            <w:r>
              <w:rPr>
                <w:rFonts w:ascii="Segoe UI" w:hAnsi="Segoe UI"/>
                <w:b/>
                <w:color w:val="1E293B"/>
                <w:sz w:val="19"/>
              </w:rPr>
              <w:t>Despliegue Web (Vercel):</w:t>
            </w:r>
          </w:p>
        </w:tc>
        <w:tc>
          <w:tcPr>
            <w:tcW w:type="dxa" w:w="6192"/>
            <w:shd w:fill="F8FAFC"/>
            <w:tcMar>
              <w:top w:w="80" w:type="dxa"/>
              <w:bottom w:w="80" w:type="dxa"/>
              <w:left w:w="100" w:type="dxa"/>
              <w:right w:w="100" w:type="dxa"/>
            </w:tcMar>
          </w:tcPr>
          <w:p>
            <w:pPr>
              <w:spacing w:before="0" w:after="0"/>
            </w:pPr>
            <w:r>
              <w:rPr>
                <w:rFonts w:ascii="Segoe UI" w:hAnsi="Segoe UI"/>
                <w:color w:val="334155"/>
                <w:sz w:val="19"/>
              </w:rPr>
              <w:t>https://corporate-app-alex.vercel.app</w:t>
            </w:r>
          </w:p>
        </w:tc>
      </w:tr>
      <w:tr>
        <w:tc>
          <w:tcPr>
            <w:tcW w:type="dxa" w:w="3168"/>
            <w:shd w:fill="FFFFFF"/>
            <w:tcMar>
              <w:top w:w="80" w:type="dxa"/>
              <w:bottom w:w="80" w:type="dxa"/>
              <w:left w:w="100" w:type="dxa"/>
              <w:right w:w="100" w:type="dxa"/>
            </w:tcMar>
          </w:tcPr>
          <w:p>
            <w:pPr>
              <w:spacing w:before="0" w:after="0"/>
            </w:pPr>
            <w:r>
              <w:rPr>
                <w:rFonts w:ascii="Segoe UI" w:hAnsi="Segoe UI"/>
                <w:b/>
                <w:color w:val="1E293B"/>
                <w:sz w:val="19"/>
              </w:rPr>
              <w:t>Plataforma Nativa:</w:t>
            </w:r>
          </w:p>
        </w:tc>
        <w:tc>
          <w:tcPr>
            <w:tcW w:type="dxa" w:w="6192"/>
            <w:shd w:fill="FFFFFF"/>
            <w:tcMar>
              <w:top w:w="80" w:type="dxa"/>
              <w:bottom w:w="80" w:type="dxa"/>
              <w:left w:w="100" w:type="dxa"/>
              <w:right w:w="100" w:type="dxa"/>
            </w:tcMar>
          </w:tcPr>
          <w:p>
            <w:pPr>
              <w:spacing w:before="0" w:after="0"/>
            </w:pPr>
            <w:r>
              <w:rPr>
                <w:rFonts w:ascii="Segoe UI" w:hAnsi="Segoe UI"/>
                <w:color w:val="334155"/>
                <w:sz w:val="19"/>
              </w:rPr>
              <w:t>Android 15 (API 35) - Google Pixel 9 AVD</w:t>
            </w:r>
          </w:p>
        </w:tc>
      </w:tr>
      <w:tr>
        <w:tc>
          <w:tcPr>
            <w:tcW w:type="dxa" w:w="3168"/>
            <w:shd w:fill="F1F5F9"/>
            <w:tcMar>
              <w:top w:w="80" w:type="dxa"/>
              <w:bottom w:w="80" w:type="dxa"/>
              <w:left w:w="100" w:type="dxa"/>
              <w:right w:w="100" w:type="dxa"/>
            </w:tcMar>
          </w:tcPr>
          <w:p>
            <w:pPr>
              <w:spacing w:before="0" w:after="0"/>
            </w:pPr>
            <w:r>
              <w:rPr>
                <w:rFonts w:ascii="Segoe UI" w:hAnsi="Segoe UI"/>
                <w:b/>
                <w:color w:val="1E293B"/>
                <w:sz w:val="19"/>
              </w:rPr>
              <w:t>Fecha de Entrega:</w:t>
            </w:r>
          </w:p>
        </w:tc>
        <w:tc>
          <w:tcPr>
            <w:tcW w:type="dxa" w:w="6192"/>
            <w:shd w:fill="F8FAFC"/>
            <w:tcMar>
              <w:top w:w="80" w:type="dxa"/>
              <w:bottom w:w="80" w:type="dxa"/>
              <w:left w:w="100" w:type="dxa"/>
              <w:right w:w="100" w:type="dxa"/>
            </w:tcMar>
          </w:tcPr>
          <w:p>
            <w:pPr>
              <w:spacing w:before="0" w:after="0"/>
            </w:pPr>
            <w:r>
              <w:rPr>
                <w:rFonts w:ascii="Segoe UI" w:hAnsi="Segoe UI"/>
                <w:color w:val="334155"/>
                <w:sz w:val="19"/>
              </w:rPr>
              <w:t>Lunes 05-10-2026 (Sesión de inicio: 02-10-2026)</w:t>
            </w:r>
          </w:p>
        </w:tc>
      </w:tr>
    </w:tbl>
    <w:p>
      <w:r>
        <w:br w:type="page"/>
      </w:r>
    </w:p>
    <w:p>
      <w:pPr>
        <w:pStyle w:val="Heading1"/>
        <w:keepNext/>
        <w:spacing w:before="320" w:after="120"/>
      </w:pPr>
      <w:r>
        <w:rPr>
          <w:rFonts w:ascii="Segoe UI" w:hAnsi="Segoe UI"/>
          <w:b/>
          <w:color w:val="1E3A8A"/>
          <w:sz w:val="32"/>
        </w:rPr>
        <w:t>Índice de Contenidos</w:t>
      </w:r>
    </w:p>
    <w:p>
      <w:pPr>
        <w:spacing w:before="20" w:after="30"/>
      </w:pPr>
      <w:r>
        <w:rPr>
          <w:rFonts w:ascii="Segoe UI" w:hAnsi="Segoe UI"/>
          <w:b/>
          <w:color w:val="1E293B"/>
          <w:sz w:val="19"/>
        </w:rPr>
        <w:t>1. Objetivos del Proyecto y Contexto Curricular</w:t>
      </w:r>
    </w:p>
    <w:p>
      <w:pPr>
        <w:spacing w:before="20" w:after="30"/>
      </w:pPr>
      <w:r>
        <w:rPr>
          <w:rFonts w:ascii="Segoe UI" w:hAnsi="Segoe UI"/>
          <w:b/>
          <w:color w:val="1E293B"/>
          <w:sz w:val="19"/>
        </w:rPr>
        <w:t>2. Fundamentos y Arquitectura Técnica</w:t>
      </w:r>
    </w:p>
    <w:p>
      <w:pPr>
        <w:spacing w:before="20" w:after="30"/>
      </w:pPr>
      <w:r>
        <w:rPr>
          <w:rFonts w:ascii="Segoe UI" w:hAnsi="Segoe UI"/>
          <w:b/>
          <w:color w:val="1E293B"/>
          <w:sz w:val="19"/>
        </w:rPr>
        <w:t>3. Desarrollo Paso a Paso con Justificaciones y Evidencias Gráficas</w:t>
      </w:r>
    </w:p>
    <w:p>
      <w:pPr>
        <w:spacing w:before="20" w:after="30"/>
      </w:pPr>
      <w:r>
        <w:rPr>
          <w:rFonts w:ascii="Segoe UI" w:hAnsi="Segoe UI"/>
          <w:color w:val="1E293B"/>
          <w:sz w:val="19"/>
        </w:rPr>
        <w:t xml:space="preserve">    Paso 1: Inicialización del Proyecto (Evidencia 1: Terminal de Creación)</w:t>
      </w:r>
    </w:p>
    <w:p>
      <w:pPr>
        <w:spacing w:before="20" w:after="30"/>
      </w:pPr>
      <w:r>
        <w:rPr>
          <w:rFonts w:ascii="Segoe UI" w:hAnsi="Segoe UI"/>
          <w:color w:val="1E293B"/>
          <w:sz w:val="19"/>
        </w:rPr>
        <w:t xml:space="preserve">    Paso 2: Menú Horizontal en Home con ion-segment (Evidencia 2: Navegación)</w:t>
      </w:r>
    </w:p>
    <w:p>
      <w:pPr>
        <w:spacing w:before="20" w:after="30"/>
      </w:pPr>
      <w:r>
        <w:rPr>
          <w:rFonts w:ascii="Segoe UI" w:hAnsi="Segoe UI"/>
          <w:color w:val="1E293B"/>
          <w:sz w:val="19"/>
        </w:rPr>
        <w:t xml:space="preserve">    Paso 3: Modelo de Datos, Mock JSON y Catálogo (Evidencia 3: Productos)</w:t>
      </w:r>
    </w:p>
    <w:p>
      <w:pPr>
        <w:spacing w:before="20" w:after="30"/>
      </w:pPr>
      <w:r>
        <w:rPr>
          <w:rFonts w:ascii="Segoe UI" w:hAnsi="Segoe UI"/>
          <w:color w:val="1E293B"/>
          <w:sz w:val="19"/>
        </w:rPr>
        <w:t xml:space="preserve">    Paso 4: Módulo Nosotros, Geolocalización y Haversine (Evidencia 4: Distancia)</w:t>
      </w:r>
    </w:p>
    <w:p>
      <w:pPr>
        <w:spacing w:before="20" w:after="30"/>
      </w:pPr>
      <w:r>
        <w:rPr>
          <w:rFonts w:ascii="Segoe UI" w:hAnsi="Segoe UI"/>
          <w:color w:val="1E293B"/>
          <w:sz w:val="19"/>
        </w:rPr>
        <w:t xml:space="preserve">    Paso 5: Módulo Contacto y Persistencia Local (Evidencia 5: Formulario y Storage)</w:t>
      </w:r>
    </w:p>
    <w:p>
      <w:pPr>
        <w:spacing w:before="20" w:after="30"/>
      </w:pPr>
      <w:r>
        <w:rPr>
          <w:rFonts w:ascii="Segoe UI" w:hAnsi="Segoe UI"/>
          <w:color w:val="1E293B"/>
          <w:sz w:val="19"/>
        </w:rPr>
        <w:t xml:space="preserve">    Paso 6: Control de Versiones con Git y GitHub (Evidencia 6: Repositorio)</w:t>
      </w:r>
    </w:p>
    <w:p>
      <w:pPr>
        <w:spacing w:before="20" w:after="30"/>
      </w:pPr>
      <w:r>
        <w:rPr>
          <w:rFonts w:ascii="Segoe UI" w:hAnsi="Segoe UI"/>
          <w:color w:val="1E293B"/>
          <w:sz w:val="19"/>
        </w:rPr>
        <w:t xml:space="preserve">    Paso 7: Despliegue Continuo (CI/CD) en Vercel (Evidencia 7: Web en Producción)</w:t>
      </w:r>
    </w:p>
    <w:p>
      <w:pPr>
        <w:spacing w:before="20" w:after="30"/>
      </w:pPr>
      <w:r>
        <w:rPr>
          <w:rFonts w:ascii="Segoe UI" w:hAnsi="Segoe UI"/>
          <w:color w:val="1E293B"/>
          <w:sz w:val="19"/>
        </w:rPr>
        <w:t xml:space="preserve">    Paso 8: Empaquetado Nativo en Android Studio (Evidencia 8: Emulador Pixel 9)</w:t>
      </w:r>
    </w:p>
    <w:p>
      <w:pPr>
        <w:spacing w:before="20" w:after="30"/>
      </w:pPr>
      <w:r>
        <w:rPr>
          <w:rFonts w:ascii="Segoe UI" w:hAnsi="Segoe UI"/>
          <w:b/>
          <w:color w:val="1E293B"/>
          <w:sz w:val="19"/>
        </w:rPr>
        <w:t>4. Conclusiones y Competencias Adquiridas</w:t>
      </w:r>
    </w:p>
    <w:p>
      <w:r>
        <w:br w:type="page"/>
      </w:r>
    </w:p>
    <w:p>
      <w:pPr>
        <w:pStyle w:val="Heading1"/>
        <w:keepNext/>
        <w:spacing w:before="320" w:after="120"/>
      </w:pPr>
      <w:r>
        <w:rPr>
          <w:rFonts w:ascii="Segoe UI" w:hAnsi="Segoe UI"/>
          <w:b/>
          <w:color w:val="1E3A8A"/>
          <w:sz w:val="32"/>
        </w:rPr>
        <w:t>1. Objetivos del Proyecto y Contexto Curricular</w:t>
      </w:r>
    </w:p>
    <w:p>
      <w:pPr>
        <w:spacing w:before="0" w:after="80" w:line="276" w:lineRule="auto"/>
      </w:pPr>
      <w:r>
        <w:rPr>
          <w:rFonts w:ascii="Segoe UI" w:hAnsi="Segoe UI"/>
          <w:color w:val="374151"/>
          <w:sz w:val="20"/>
        </w:rPr>
        <w:t>El objetivo de este proyecto es la construcción de una aplicación corporativa moderna (CorporateApp) implementada bajo una arquitectura de código único (Single Codebase). El desarrollo aúna componentes gráficos de Ionic Framework, el estándar reactivo y modular de Angular Standalone, y el puente nativo multiplataforma Capacitor para interactuar con sensores físicos del dispositivo (GPS y almacenamiento persistente).</w:t>
      </w:r>
    </w:p>
    <w:p>
      <w:pPr>
        <w:spacing w:before="0" w:after="80" w:line="276" w:lineRule="auto"/>
      </w:pPr>
      <w:r>
        <w:rPr>
          <w:rFonts w:ascii="Segoe UI" w:hAnsi="Segoe UI"/>
          <w:color w:val="374151"/>
          <w:sz w:val="20"/>
        </w:rPr>
        <w:t>La práctica da cobertura directa a las siguientes competencias y criterios curriculares:</w:t>
      </w:r>
    </w:p>
    <w:p>
      <w:pPr>
        <w:pStyle w:val="ListBullet"/>
        <w:spacing w:before="0" w:after="60" w:line="276" w:lineRule="auto"/>
      </w:pPr>
      <w:r>
        <w:rPr>
          <w:rFonts w:ascii="Segoe UI" w:hAnsi="Segoe UI"/>
          <w:b/>
          <w:color w:val="1F2937"/>
          <w:sz w:val="20"/>
        </w:rPr>
        <w:t xml:space="preserve">• RA 1 y RA 2: </w:t>
      </w:r>
      <w:r>
        <w:rPr>
          <w:rFonts w:ascii="Segoe UI" w:hAnsi="Segoe UI"/>
          <w:color w:val="374151"/>
          <w:sz w:val="20"/>
        </w:rPr>
        <w:t>Diseño y estructuración de interfaces de usuario responsivas y accesibles en entornos móviles y de escritorio.</w:t>
      </w:r>
    </w:p>
    <w:p>
      <w:pPr>
        <w:pStyle w:val="ListBullet"/>
        <w:spacing w:before="0" w:after="60" w:line="276" w:lineRule="auto"/>
      </w:pPr>
      <w:r>
        <w:rPr>
          <w:rFonts w:ascii="Segoe UI" w:hAnsi="Segoe UI"/>
          <w:b/>
          <w:color w:val="1F2937"/>
          <w:sz w:val="20"/>
        </w:rPr>
        <w:t xml:space="preserve">• Criterio CE 7.c: </w:t>
      </w:r>
      <w:r>
        <w:rPr>
          <w:rFonts w:ascii="Segoe UI" w:hAnsi="Segoe UI"/>
          <w:color w:val="374151"/>
          <w:sz w:val="20"/>
        </w:rPr>
        <w:t>Manejo riguroso de Git como sistema de control de versiones distribuido y publicación en repositorio remoto de GitHub.</w:t>
      </w:r>
    </w:p>
    <w:p>
      <w:pPr>
        <w:pStyle w:val="ListBullet"/>
        <w:spacing w:before="0" w:after="60" w:line="276" w:lineRule="auto"/>
      </w:pPr>
      <w:r>
        <w:rPr>
          <w:rFonts w:ascii="Segoe UI" w:hAnsi="Segoe UI"/>
          <w:b/>
          <w:color w:val="1F2937"/>
          <w:sz w:val="20"/>
        </w:rPr>
        <w:t xml:space="preserve">• Criterio CE 7.g: </w:t>
      </w:r>
      <w:r>
        <w:rPr>
          <w:rFonts w:ascii="Segoe UI" w:hAnsi="Segoe UI"/>
          <w:color w:val="374151"/>
          <w:sz w:val="20"/>
        </w:rPr>
        <w:t>Documentación y automatización del pipeline de distribución e integración continua (CI/CD) desplegado en Vercel.</w:t>
      </w:r>
    </w:p>
    <w:p>
      <w:pPr>
        <w:pStyle w:val="ListBullet"/>
        <w:spacing w:before="0" w:after="60" w:line="276" w:lineRule="auto"/>
      </w:pPr>
      <w:r>
        <w:rPr>
          <w:rFonts w:ascii="Segoe UI" w:hAnsi="Segoe UI"/>
          <w:b/>
          <w:color w:val="1F2937"/>
          <w:sz w:val="20"/>
        </w:rPr>
        <w:t xml:space="preserve">• Distribución Nativa: </w:t>
      </w:r>
      <w:r>
        <w:rPr>
          <w:rFonts w:ascii="Segoe UI" w:hAnsi="Segoe UI"/>
          <w:color w:val="374151"/>
          <w:sz w:val="20"/>
        </w:rPr>
        <w:t>Compilación del bundle web, sincronización nativa mediante Capacitor y ejecución en el entorno oficial de emulación de Google (Android 15 sobre Pixel 9).</w:t>
      </w:r>
    </w:p>
    <w:p>
      <w:pPr>
        <w:pStyle w:val="Heading1"/>
        <w:keepNext/>
        <w:spacing w:before="320" w:after="120"/>
      </w:pPr>
      <w:r>
        <w:rPr>
          <w:rFonts w:ascii="Segoe UI" w:hAnsi="Segoe UI"/>
          <w:b/>
          <w:color w:val="1E3A8A"/>
          <w:sz w:val="32"/>
        </w:rPr>
        <w:t>2. Fundamentos y Arquitectura Técnica</w:t>
      </w:r>
    </w:p>
    <w:p>
      <w:pPr>
        <w:spacing w:before="0" w:after="80" w:line="276" w:lineRule="auto"/>
      </w:pPr>
      <w:r>
        <w:rPr>
          <w:rFonts w:ascii="Segoe UI" w:hAnsi="Segoe UI"/>
          <w:color w:val="374151"/>
          <w:sz w:val="20"/>
        </w:rPr>
        <w:t>2.1. Paradigma Angular Standalone: Se prescinde por completo de los módulos tradicionales (@NgModule). Cada componente declara explícitamente sus dependencias en la propiedad imports: [...], lo cual reduce el acoplamiento, suprime el archivo app.module.ts y maximiza el tree-shaking durante el empaquetado de producción con Vite/esbuild.</w:t>
      </w:r>
    </w:p>
    <w:p>
      <w:pPr>
        <w:spacing w:before="0" w:after="80" w:line="276" w:lineRule="auto"/>
      </w:pPr>
      <w:r>
        <w:rPr>
          <w:rFonts w:ascii="Segoe UI" w:hAnsi="Segoe UI"/>
          <w:color w:val="374151"/>
          <w:sz w:val="20"/>
        </w:rPr>
        <w:t>2.2. Enrutamiento Modular y Lazy Loading: En app.routes.ts, todas las páginas se enlazan con loadComponent: () =&gt; import(...). Esto asegura que los archivos JavaScript de cada pantalla se descarguen de manera asíncrona solo cuando el usuario navega a ella, optimizando el rendimiento de carga inicial.</w:t>
      </w:r>
    </w:p>
    <w:p>
      <w:pPr>
        <w:spacing w:before="0" w:after="80" w:line="276" w:lineRule="auto"/>
      </w:pPr>
      <w:r>
        <w:rPr>
          <w:rFonts w:ascii="Segoe UI" w:hAnsi="Segoe UI"/>
          <w:color w:val="374151"/>
          <w:sz w:val="20"/>
        </w:rPr>
        <w:t>2.3. Arquitectura en Capas: Separación estricta entre capa de presentación (Pages), capa de servicios (Services inyectables para obtención de datos, geolocalización y persistencia) y capa de datos tipados (Models/Interfaces TypeScript).</w:t>
      </w:r>
    </w:p>
    <w:p>
      <w:pPr>
        <w:spacing w:before="0" w:after="80" w:line="276" w:lineRule="auto"/>
      </w:pPr>
      <w:r>
        <w:rPr>
          <w:rFonts w:ascii="Segoe UI" w:hAnsi="Segoe UI"/>
          <w:color w:val="374151"/>
          <w:sz w:val="20"/>
        </w:rPr>
        <w:t>2.4. Puente Nativo de Capacitor: Capacitor expone APIs tipadas en TypeScript que se comunican directamente con los SDKs nativos de Android sin intermediarios lentos, permitiendo consultar el GPS y guardar información en disco con la misma sintaxis tanto en web como en dispositivo móvil.</w:t>
      </w:r>
    </w:p>
    <w:p>
      <w:r>
        <w:br w:type="page"/>
      </w:r>
    </w:p>
    <w:p>
      <w:pPr>
        <w:pStyle w:val="Heading1"/>
        <w:keepNext/>
        <w:spacing w:before="320" w:after="120"/>
      </w:pPr>
      <w:r>
        <w:rPr>
          <w:rFonts w:ascii="Segoe UI" w:hAnsi="Segoe UI"/>
          <w:b/>
          <w:color w:val="1E3A8A"/>
          <w:sz w:val="32"/>
        </w:rPr>
        <w:t>3. Desarrollo Paso a Paso con Justificaciones y Evidencias Gráficas</w:t>
      </w:r>
    </w:p>
    <w:p>
      <w:pPr>
        <w:spacing w:before="0" w:after="80" w:line="276" w:lineRule="auto"/>
      </w:pPr>
      <w:r>
        <w:rPr>
          <w:rFonts w:ascii="Segoe UI" w:hAnsi="Segoe UI"/>
          <w:color w:val="374151"/>
          <w:sz w:val="20"/>
        </w:rPr>
        <w:t>A continuación se documenta en primera persona el proceso real de realización de la práctica, detallando las acciones ejecutadas, los comandos introducidos, el código fuente implementado y la justificación gráfica inmediata mediante captura de pantalla de cada fase:</w:t>
      </w:r>
    </w:p>
    <w:p>
      <w:pPr>
        <w:pStyle w:val="Heading2"/>
        <w:keepNext/>
        <w:spacing w:before="240" w:after="80"/>
      </w:pPr>
      <w:r>
        <w:rPr>
          <w:rFonts w:ascii="Segoe UI" w:hAnsi="Segoe UI"/>
          <w:b/>
          <w:color w:val="2563EB"/>
          <w:sz w:val="26"/>
        </w:rPr>
        <w:t>Paso 1: Inicialización del Proyecto Base con Ionic CLI</w:t>
      </w:r>
    </w:p>
    <w:p>
      <w:pPr>
        <w:spacing w:before="0" w:after="80" w:line="276" w:lineRule="auto"/>
      </w:pPr>
      <w:r>
        <w:rPr>
          <w:rFonts w:ascii="Segoe UI" w:hAnsi="Segoe UI"/>
          <w:color w:val="374151"/>
          <w:sz w:val="20"/>
        </w:rPr>
        <w:t>En primer lugar, procedí a generar el proyecto base utilizando el CLI oficial de Ionic. Seleccioné la plantilla en blanco (blank), el framework Angular con soporte para componentes Standalone y la integración automática de Capacitor:</w:t>
      </w:r>
    </w:p>
    <w:p>
      <w:pPr>
        <w:spacing w:before="0" w:after="80" w:line="276" w:lineRule="auto"/>
      </w:pPr>
      <w:r>
        <w:rPr>
          <w:rFonts w:ascii="Segoe UI" w:hAnsi="Segoe UI"/>
          <w:color w:val="374151"/>
          <w:sz w:val="20"/>
        </w:rPr>
        <w:t>Justificación de la evidencia: En la siguiente captura se certifica la ejecución del comando de arranque en la terminal local, la compilación de bundles con Angular y Vite, y el servidor de desarrollo activo en el puerto 8100:</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2955637"/>
                  <wp:docPr id="1" name="Picture 1"/>
                  <wp:cNvGraphicFramePr>
                    <a:graphicFrameLocks noChangeAspect="1"/>
                  </wp:cNvGraphicFramePr>
                  <a:graphic>
                    <a:graphicData uri="http://schemas.openxmlformats.org/drawingml/2006/picture">
                      <pic:pic>
                        <pic:nvPicPr>
                          <pic:cNvPr id="0" name="media_1790924620295.png"/>
                          <pic:cNvPicPr/>
                        </pic:nvPicPr>
                        <pic:blipFill>
                          <a:blip r:embed="rId9"/>
                          <a:stretch>
                            <a:fillRect/>
                          </a:stretch>
                        </pic:blipFill>
                        <pic:spPr>
                          <a:xfrm>
                            <a:off x="0" y="0"/>
                            <a:ext cx="5394960" cy="2955637"/>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Inicialización del Proyecto e Inicio del Servidor en Terminal</w:t>
            </w:r>
          </w:p>
        </w:tc>
      </w:tr>
    </w:tbl>
    <w:p>
      <w:pPr>
        <w:spacing w:before="0" w:after="120"/>
      </w:pPr>
    </w:p>
    <w:p>
      <w:pPr>
        <w:pStyle w:val="Heading2"/>
        <w:keepNext/>
        <w:spacing w:before="240" w:after="80"/>
      </w:pPr>
      <w:r>
        <w:rPr>
          <w:rFonts w:ascii="Segoe UI" w:hAnsi="Segoe UI"/>
          <w:b/>
          <w:color w:val="2563EB"/>
          <w:sz w:val="26"/>
        </w:rPr>
        <w:t>Paso 2: Generación de Páginas y Menú Horizontal en Home</w:t>
      </w:r>
    </w:p>
    <w:p>
      <w:pPr>
        <w:spacing w:before="0" w:after="80" w:line="276" w:lineRule="auto"/>
      </w:pPr>
      <w:r>
        <w:rPr>
          <w:rFonts w:ascii="Segoe UI" w:hAnsi="Segoe UI"/>
          <w:color w:val="374151"/>
          <w:sz w:val="20"/>
        </w:rPr>
        <w:t>Para estructurar la navegación de la aplicación, ejecuté en la terminal los comandos del generador de Ionic para crear de forma automatizada las páginas independientes con arquitectura Standalone:</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4781523"/>
                  <wp:docPr id="2" name="Picture 2"/>
                  <wp:cNvGraphicFramePr>
                    <a:graphicFrameLocks noChangeAspect="1"/>
                  </wp:cNvGraphicFramePr>
                  <a:graphic>
                    <a:graphicData uri="http://schemas.openxmlformats.org/drawingml/2006/picture">
                      <pic:pic>
                        <pic:nvPicPr>
                          <pic:cNvPr id="0" name="step2_commands_combined.png"/>
                          <pic:cNvPicPr/>
                        </pic:nvPicPr>
                        <pic:blipFill>
                          <a:blip r:embed="rId10"/>
                          <a:stretch>
                            <a:fillRect/>
                          </a:stretch>
                        </pic:blipFill>
                        <pic:spPr>
                          <a:xfrm>
                            <a:off x="0" y="0"/>
                            <a:ext cx="5394960" cy="4781523"/>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Ejecución de Comandos de Generación de Páginas en Terminal</w:t>
            </w:r>
          </w:p>
        </w:tc>
      </w:tr>
    </w:tbl>
    <w:p>
      <w:pPr>
        <w:spacing w:before="0" w:after="120"/>
      </w:pPr>
    </w:p>
    <w:p>
      <w:pPr>
        <w:spacing w:before="0" w:after="80" w:line="276" w:lineRule="auto"/>
      </w:pPr>
      <w:r>
        <w:rPr>
          <w:rFonts w:ascii="Segoe UI" w:hAnsi="Segoe UI"/>
          <w:color w:val="374151"/>
          <w:sz w:val="20"/>
        </w:rPr>
        <w:t>A continuación, configuré las rutas de carga perezosa en src/app/app.routes.ts y definí el menú horizontal en src/app/pages/home/home.page.html utilizando el componente interactivo &lt;ion-segment&gt; con enlaces routerLink:</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&lt;!-- src/app/pages/home/home.page.html --&gt;</w:t>
            </w:r>
          </w:p>
          <w:p>
            <w:pPr>
              <w:spacing w:before="0" w:after="0" w:line="252" w:lineRule="auto"/>
            </w:pPr>
            <w:r>
              <w:rPr>
                <w:rFonts w:ascii="Consolas" w:hAnsi="Consolas"/>
                <w:color w:val="1E293B"/>
                <w:sz w:val="17"/>
              </w:rPr>
              <w:t>&lt;ion-header&gt;</w:t>
            </w:r>
          </w:p>
          <w:p>
            <w:pPr>
              <w:spacing w:before="0" w:after="0" w:line="252" w:lineRule="auto"/>
            </w:pPr>
            <w:r>
              <w:rPr>
                <w:rFonts w:ascii="Consolas" w:hAnsi="Consolas"/>
                <w:color w:val="1E293B"/>
                <w:sz w:val="17"/>
              </w:rPr>
              <w:t xml:space="preserve">  &lt;ion-toolbar color="primary"&gt;</w:t>
            </w:r>
          </w:p>
          <w:p>
            <w:pPr>
              <w:spacing w:before="0" w:after="0" w:line="252" w:lineRule="auto"/>
            </w:pPr>
            <w:r>
              <w:rPr>
                <w:rFonts w:ascii="Consolas" w:hAnsi="Consolas"/>
                <w:color w:val="1E293B"/>
                <w:sz w:val="17"/>
              </w:rPr>
              <w:t xml:space="preserve">    &lt;ion-title&gt;Corporate App&lt;/ion-title&gt;</w:t>
            </w:r>
          </w:p>
          <w:p>
            <w:pPr>
              <w:spacing w:before="0" w:after="0" w:line="252" w:lineRule="auto"/>
            </w:pPr>
            <w:r>
              <w:rPr>
                <w:rFonts w:ascii="Consolas" w:hAnsi="Consolas"/>
                <w:color w:val="1E293B"/>
                <w:sz w:val="17"/>
              </w:rPr>
              <w:t xml:space="preserve">  &lt;/ion-toolbar&gt;</w:t>
            </w:r>
          </w:p>
          <w:p>
            <w:pPr>
              <w:spacing w:before="0" w:after="0" w:line="252" w:lineRule="auto"/>
            </w:pPr>
            <w:r>
              <w:rPr>
                <w:rFonts w:ascii="Consolas" w:hAnsi="Consolas"/>
                <w:color w:val="1E293B"/>
                <w:sz w:val="17"/>
              </w:rPr>
              <w:t>&lt;/ion-header&gt;</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&lt;ion-content class="ion-padding"&gt;</w:t>
            </w:r>
          </w:p>
          <w:p>
            <w:pPr>
              <w:spacing w:before="0" w:after="0" w:line="252" w:lineRule="auto"/>
            </w:pPr>
            <w:r>
              <w:rPr>
                <w:rFonts w:ascii="Consolas" w:hAnsi="Consolas"/>
                <w:color w:val="1E293B"/>
                <w:sz w:val="17"/>
              </w:rPr>
              <w:t xml:space="preserve">  &lt;ion-segment value="home"&gt;</w:t>
            </w:r>
          </w:p>
          <w:p>
            <w:pPr>
              <w:spacing w:before="0" w:after="0" w:line="252" w:lineRule="auto"/>
            </w:pPr>
            <w:r>
              <w:rPr>
                <w:rFonts w:ascii="Consolas" w:hAnsi="Consolas"/>
                <w:color w:val="1E293B"/>
                <w:sz w:val="17"/>
              </w:rPr>
              <w:t xml:space="preserve">    &lt;ion-segment-button routerLink="/productos"&gt;</w:t>
            </w:r>
          </w:p>
          <w:p>
            <w:pPr>
              <w:spacing w:before="0" w:after="0" w:line="252" w:lineRule="auto"/>
            </w:pPr>
            <w:r>
              <w:rPr>
                <w:rFonts w:ascii="Consolas" w:hAnsi="Consolas"/>
                <w:color w:val="1E293B"/>
                <w:sz w:val="17"/>
              </w:rPr>
              <w:t xml:space="preserve">      &lt;ion-label&gt;Productos&lt;/ion-label&gt;</w:t>
            </w:r>
          </w:p>
          <w:p>
            <w:pPr>
              <w:spacing w:before="0" w:after="0" w:line="252" w:lineRule="auto"/>
            </w:pPr>
            <w:r>
              <w:rPr>
                <w:rFonts w:ascii="Consolas" w:hAnsi="Consolas"/>
                <w:color w:val="1E293B"/>
                <w:sz w:val="17"/>
              </w:rPr>
              <w:t xml:space="preserve">    &lt;/ion-segment-button&gt;</w:t>
            </w:r>
          </w:p>
          <w:p>
            <w:pPr>
              <w:spacing w:before="0" w:after="0" w:line="252" w:lineRule="auto"/>
            </w:pPr>
            <w:r>
              <w:rPr>
                <w:rFonts w:ascii="Consolas" w:hAnsi="Consolas"/>
                <w:color w:val="1E293B"/>
                <w:sz w:val="17"/>
              </w:rPr>
              <w:t xml:space="preserve">    &lt;ion-segment-button routerLink="/nosotros"&gt;</w:t>
            </w:r>
          </w:p>
          <w:p>
            <w:pPr>
              <w:spacing w:before="0" w:after="0" w:line="252" w:lineRule="auto"/>
            </w:pPr>
            <w:r>
              <w:rPr>
                <w:rFonts w:ascii="Consolas" w:hAnsi="Consolas"/>
                <w:color w:val="1E293B"/>
                <w:sz w:val="17"/>
              </w:rPr>
              <w:t xml:space="preserve">      &lt;ion-label&gt;Nosotros&lt;/ion-label&gt;</w:t>
            </w:r>
          </w:p>
          <w:p>
            <w:pPr>
              <w:spacing w:before="0" w:after="0" w:line="252" w:lineRule="auto"/>
            </w:pPr>
            <w:r>
              <w:rPr>
                <w:rFonts w:ascii="Consolas" w:hAnsi="Consolas"/>
                <w:color w:val="1E293B"/>
                <w:sz w:val="17"/>
              </w:rPr>
              <w:t xml:space="preserve">    &lt;/ion-segment-button&gt;</w:t>
            </w:r>
          </w:p>
          <w:p>
            <w:pPr>
              <w:spacing w:before="0" w:after="0" w:line="252" w:lineRule="auto"/>
            </w:pPr>
            <w:r>
              <w:rPr>
                <w:rFonts w:ascii="Consolas" w:hAnsi="Consolas"/>
                <w:color w:val="1E293B"/>
                <w:sz w:val="17"/>
              </w:rPr>
              <w:t xml:space="preserve">    &lt;ion-segment-button routerLink="/contacto"&gt;</w:t>
            </w:r>
          </w:p>
          <w:p>
            <w:pPr>
              <w:spacing w:before="0" w:after="0" w:line="252" w:lineRule="auto"/>
            </w:pPr>
            <w:r>
              <w:rPr>
                <w:rFonts w:ascii="Consolas" w:hAnsi="Consolas"/>
                <w:color w:val="1E293B"/>
                <w:sz w:val="17"/>
              </w:rPr>
              <w:t xml:space="preserve">      &lt;ion-label&gt;Contacto&lt;/ion-label&gt;</w:t>
            </w:r>
          </w:p>
          <w:p>
            <w:pPr>
              <w:spacing w:before="0" w:after="0" w:line="252" w:lineRule="auto"/>
            </w:pPr>
            <w:r>
              <w:rPr>
                <w:rFonts w:ascii="Consolas" w:hAnsi="Consolas"/>
                <w:color w:val="1E293B"/>
                <w:sz w:val="17"/>
              </w:rPr>
              <w:t xml:space="preserve">    &lt;/ion-segment-button&gt;</w:t>
            </w:r>
          </w:p>
          <w:p>
            <w:pPr>
              <w:spacing w:before="0" w:after="0" w:line="252" w:lineRule="auto"/>
            </w:pPr>
            <w:r>
              <w:rPr>
                <w:rFonts w:ascii="Consolas" w:hAnsi="Consolas"/>
                <w:color w:val="1E293B"/>
                <w:sz w:val="17"/>
              </w:rPr>
              <w:t xml:space="preserve">  &lt;/ion-segment&gt;</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&lt;div class="ion-text-center ion-margin-top"&gt;</w:t>
            </w:r>
          </w:p>
          <w:p>
            <w:pPr>
              <w:spacing w:before="0" w:after="0" w:line="252" w:lineRule="auto"/>
            </w:pPr>
            <w:r>
              <w:rPr>
                <w:rFonts w:ascii="Consolas" w:hAnsi="Consolas"/>
                <w:color w:val="1E293B"/>
                <w:sz w:val="17"/>
              </w:rPr>
              <w:t xml:space="preserve">    &lt;h2&gt;Panel Principal de Navegación&lt;/h2&gt;</w:t>
            </w:r>
          </w:p>
          <w:p>
            <w:pPr>
              <w:spacing w:before="0" w:after="0" w:line="252" w:lineRule="auto"/>
            </w:pPr>
            <w:r>
              <w:rPr>
                <w:rFonts w:ascii="Consolas" w:hAnsi="Consolas"/>
                <w:color w:val="1E293B"/>
                <w:sz w:val="17"/>
              </w:rPr>
              <w:t xml:space="preserve">    &lt;p&gt;Selecciona una pestaña para explorar los módulos corporativos.&lt;/p&gt;</w:t>
            </w:r>
          </w:p>
          <w:p>
            <w:pPr>
              <w:spacing w:before="0" w:after="0" w:line="252" w:lineRule="auto"/>
            </w:pPr>
            <w:r>
              <w:rPr>
                <w:rFonts w:ascii="Consolas" w:hAnsi="Consolas"/>
                <w:color w:val="1E293B"/>
                <w:sz w:val="17"/>
              </w:rPr>
              <w:t xml:space="preserve">  &lt;/div&gt;</w:t>
            </w:r>
          </w:p>
          <w:p>
            <w:pPr>
              <w:spacing w:before="0" w:after="0" w:line="252" w:lineRule="auto"/>
            </w:pPr>
            <w:r>
              <w:rPr>
                <w:rFonts w:ascii="Consolas" w:hAnsi="Consolas"/>
                <w:color w:val="1E293B"/>
                <w:sz w:val="17"/>
              </w:rPr>
              <w:t>&lt;/ion-content&gt;</w:t>
            </w:r>
          </w:p>
        </w:tc>
      </w:tr>
    </w:tbl>
    <w:p>
      <w:pPr>
        <w:spacing w:before="0" w:after="80"/>
      </w:pPr>
    </w:p>
    <w:p>
      <w:pPr>
        <w:spacing w:before="0" w:after="80" w:line="276" w:lineRule="auto"/>
      </w:pPr>
      <w:r>
        <w:rPr>
          <w:rFonts w:ascii="Segoe UI" w:hAnsi="Segoe UI"/>
          <w:color w:val="374151"/>
          <w:sz w:val="20"/>
        </w:rPr>
        <w:t>Justificación de la evidencia: En la captura se comprueba el servidor de desarrollo abierto en el navegador mostrando la cabecera 'Corporate App' y el menú horizontal con los tres segmentos funcionales:</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1749147"/>
                  <wp:docPr id="3" name="Picture 3"/>
                  <wp:cNvGraphicFramePr>
                    <a:graphicFrameLocks noChangeAspect="1"/>
                  </wp:cNvGraphicFramePr>
                  <a:graphic>
                    <a:graphicData uri="http://schemas.openxmlformats.org/drawingml/2006/picture">
                      <pic:pic>
                        <pic:nvPicPr>
                          <pic:cNvPr id="0" name="media_1790925420848.png"/>
                          <pic:cNvPicPr/>
                        </pic:nvPicPr>
                        <pic:blipFill>
                          <a:blip r:embed="rId11"/>
                          <a:stretch>
                            <a:fillRect/>
                          </a:stretch>
                        </pic:blipFill>
                        <pic:spPr>
                          <a:xfrm>
                            <a:off x="0" y="0"/>
                            <a:ext cx="5394960" cy="1749147"/>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Navegación Horizontal en Home con ion-segment</w:t>
            </w:r>
          </w:p>
        </w:tc>
      </w:tr>
    </w:tbl>
    <w:p>
      <w:pPr>
        <w:spacing w:before="0" w:after="120"/>
      </w:pPr>
    </w:p>
    <w:p>
      <w:r>
        <w:br w:type="page"/>
      </w:r>
    </w:p>
    <w:p>
      <w:pPr>
        <w:pStyle w:val="Heading2"/>
        <w:keepNext/>
        <w:spacing w:before="240" w:after="80"/>
      </w:pPr>
      <w:r>
        <w:rPr>
          <w:rFonts w:ascii="Segoe UI" w:hAnsi="Segoe UI"/>
          <w:b/>
          <w:color w:val="2563EB"/>
          <w:sz w:val="26"/>
        </w:rPr>
        <w:t>Paso 3: Modelo de Datos, Mock JSON y Catálogo de Productos</w:t>
      </w:r>
    </w:p>
    <w:p>
      <w:pPr>
        <w:spacing w:before="0" w:after="80" w:line="276" w:lineRule="auto"/>
      </w:pPr>
      <w:r>
        <w:rPr>
          <w:rFonts w:ascii="Segoe UI" w:hAnsi="Segoe UI"/>
          <w:color w:val="374151"/>
          <w:sz w:val="20"/>
        </w:rPr>
        <w:t>Para gestionar la lógica de obtención de datos, generé en la terminal el servicio ProductsService:</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662539"/>
                  <wp:docPr id="4" name="Picture 4"/>
                  <wp:cNvGraphicFramePr>
                    <a:graphicFrameLocks noChangeAspect="1"/>
                  </wp:cNvGraphicFramePr>
                  <a:graphic>
                    <a:graphicData uri="http://schemas.openxmlformats.org/drawingml/2006/picture">
                      <pic:pic>
                        <pic:nvPicPr>
                          <pic:cNvPr id="0" name="media_1790925649974.png"/>
                          <pic:cNvPicPr/>
                        </pic:nvPicPr>
                        <pic:blipFill>
                          <a:blip r:embed="rId12"/>
                          <a:stretch>
                            <a:fillRect/>
                          </a:stretch>
                        </pic:blipFill>
                        <pic:spPr>
                          <a:xfrm>
                            <a:off x="0" y="0"/>
                            <a:ext cx="5394960" cy="662539"/>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Generación del Servicio de Productos en Terminal</w:t>
            </w:r>
          </w:p>
        </w:tc>
      </w:tr>
    </w:tbl>
    <w:p>
      <w:pPr>
        <w:spacing w:before="0" w:after="120"/>
      </w:pPr>
    </w:p>
    <w:p>
      <w:pPr>
        <w:spacing w:before="0" w:after="80" w:line="276" w:lineRule="auto"/>
      </w:pPr>
      <w:r>
        <w:rPr>
          <w:rFonts w:ascii="Segoe UI" w:hAnsi="Segoe UI"/>
          <w:color w:val="374151"/>
          <w:sz w:val="20"/>
        </w:rPr>
        <w:t>A continuación, definí la interfaz fuertemente tipada en src/app/models/product.interface.ts, incluyendo el campo vendedor (string) requerido para la entrega:</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 src/app/models/product.interface.ts</w:t>
            </w:r>
          </w:p>
          <w:p>
            <w:pPr>
              <w:spacing w:before="0" w:after="0" w:line="252" w:lineRule="auto"/>
            </w:pPr>
            <w:r>
              <w:rPr>
                <w:rFonts w:ascii="Consolas" w:hAnsi="Consolas"/>
                <w:color w:val="1E293B"/>
                <w:sz w:val="17"/>
              </w:rPr>
              <w:t>export interface Product {</w:t>
            </w:r>
          </w:p>
          <w:p>
            <w:pPr>
              <w:spacing w:before="0" w:after="0" w:line="252" w:lineRule="auto"/>
            </w:pPr>
            <w:r>
              <w:rPr>
                <w:rFonts w:ascii="Consolas" w:hAnsi="Consolas"/>
                <w:color w:val="1E293B"/>
                <w:sz w:val="17"/>
              </w:rPr>
              <w:t xml:space="preserve">  id: number;</w:t>
            </w:r>
          </w:p>
          <w:p>
            <w:pPr>
              <w:spacing w:before="0" w:after="0" w:line="252" w:lineRule="auto"/>
            </w:pPr>
            <w:r>
              <w:rPr>
                <w:rFonts w:ascii="Consolas" w:hAnsi="Consolas"/>
                <w:color w:val="1E293B"/>
                <w:sz w:val="17"/>
              </w:rPr>
              <w:t xml:space="preserve">  nombre: string;</w:t>
            </w:r>
          </w:p>
          <w:p>
            <w:pPr>
              <w:spacing w:before="0" w:after="0" w:line="252" w:lineRule="auto"/>
            </w:pPr>
            <w:r>
              <w:rPr>
                <w:rFonts w:ascii="Consolas" w:hAnsi="Consolas"/>
                <w:color w:val="1E293B"/>
                <w:sz w:val="17"/>
              </w:rPr>
              <w:t xml:space="preserve">  unidades: number;</w:t>
            </w:r>
          </w:p>
          <w:p>
            <w:pPr>
              <w:spacing w:before="0" w:after="0" w:line="252" w:lineRule="auto"/>
            </w:pPr>
            <w:r>
              <w:rPr>
                <w:rFonts w:ascii="Consolas" w:hAnsi="Consolas"/>
                <w:color w:val="1E293B"/>
                <w:sz w:val="17"/>
              </w:rPr>
              <w:t xml:space="preserve">  precio: number;</w:t>
            </w:r>
          </w:p>
          <w:p>
            <w:pPr>
              <w:spacing w:before="0" w:after="0" w:line="252" w:lineRule="auto"/>
            </w:pPr>
            <w:r>
              <w:rPr>
                <w:rFonts w:ascii="Consolas" w:hAnsi="Consolas"/>
                <w:color w:val="1E293B"/>
                <w:sz w:val="17"/>
              </w:rPr>
              <w:t xml:space="preserve">  foto: string;</w:t>
            </w:r>
          </w:p>
          <w:p>
            <w:pPr>
              <w:spacing w:before="0" w:after="0" w:line="252" w:lineRule="auto"/>
            </w:pPr>
            <w:r>
              <w:rPr>
                <w:rFonts w:ascii="Consolas" w:hAnsi="Consolas"/>
                <w:color w:val="1E293B"/>
                <w:sz w:val="17"/>
              </w:rPr>
              <w:t xml:space="preserve">  vendedor: string; // Campo añadido según requerimiento de la sesión 02-10-2026</w:t>
            </w:r>
          </w:p>
          <w:p>
            <w:pPr>
              <w:spacing w:before="0" w:after="0" w:line="252" w:lineRule="auto"/>
            </w:pPr>
            <w:r>
              <w:rPr>
                <w:rFonts w:ascii="Consolas" w:hAnsi="Consolas"/>
                <w:color w:val="1E293B"/>
                <w:sz w:val="17"/>
              </w:rPr>
              <w:t>}</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60" w:type="dxa"/>
              <w:right w:w="160" w:type="dxa"/>
            </w:tcMar>
            <w:tcBorders>
              <w:top w:val="none" w:sz="0" w:space="0" w:color="auto"/>
              <w:left w:val="single" w:sz="24" w:space="0" w:color="2563EB"/>
              <w:bottom w:val="none" w:sz="0" w:space="0" w:color="auto"/>
              <w:right w:val="none" w:sz="0" w:space="0" w:color="auto"/>
            </w:tcBorders>
          </w:tcPr>
          <w:p>
            <w:pPr>
              <w:spacing w:before="0" w:after="60"/>
            </w:pPr>
            <w:r>
              <w:rPr>
                <w:rFonts w:ascii="Segoe UI" w:hAnsi="Segoe UI"/>
                <w:b/>
                <w:color w:val="2563EB"/>
                <w:sz w:val="20"/>
              </w:rPr>
              <w:t>Requerimiento de Ampliación de la Sesión</w:t>
            </w:r>
          </w:p>
          <w:p>
            <w:pPr>
              <w:spacing w:before="0" w:after="0"/>
            </w:pPr>
            <w:r>
              <w:rPr>
                <w:rFonts w:ascii="Segoe UI" w:hAnsi="Segoe UI"/>
                <w:color w:val="1F2937"/>
                <w:sz w:val="19"/>
              </w:rPr>
              <w:t>Siguiendo las directrices actualizadas de la práctica, se amplía el catálogo a un mínimo de 3 productos y se añade el atributo 'vendedor' (tipo string) a cada registro, mostrándolo como una columna destacada en la cuadrícula de productos.</w:t>
            </w:r>
          </w:p>
        </w:tc>
      </w:tr>
    </w:tbl>
    <w:p>
      <w:pPr>
        <w:spacing w:before="0" w:after="80"/>
      </w:pPr>
    </w:p>
    <w:p>
      <w:pPr>
        <w:spacing w:before="0" w:after="80" w:line="276" w:lineRule="auto"/>
      </w:pPr>
      <w:r>
        <w:rPr>
          <w:rFonts w:ascii="Segoe UI" w:hAnsi="Segoe UI"/>
          <w:color w:val="374151"/>
          <w:sz w:val="20"/>
        </w:rPr>
        <w:t>Implementé el servicio ProductsService mediante fetch para consumir los datos asíncronamente y rendericé la vista de productos en src/app/pages/productos/productos.page.html con una cuadrícula ion-grid mostrando todas las columnas: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&lt;!-- Fragmento de src/app/pages/productos/productos.page.html --&gt;</w:t>
            </w:r>
          </w:p>
          <w:p>
            <w:pPr>
              <w:spacing w:before="0" w:after="0" w:line="252" w:lineRule="auto"/>
            </w:pPr>
            <w:r>
              <w:rPr>
                <w:rFonts w:ascii="Consolas" w:hAnsi="Consolas"/>
                <w:color w:val="1E293B"/>
                <w:sz w:val="17"/>
              </w:rPr>
              <w:t>&lt;ion-grid&gt;</w:t>
            </w:r>
          </w:p>
          <w:p>
            <w:pPr>
              <w:spacing w:before="0" w:after="0" w:line="252" w:lineRule="auto"/>
            </w:pPr>
            <w:r>
              <w:rPr>
                <w:rFonts w:ascii="Consolas" w:hAnsi="Consolas"/>
                <w:color w:val="1E293B"/>
                <w:sz w:val="17"/>
              </w:rPr>
              <w:t xml:space="preserve">  &lt;ion-row class="header" style="background: #1e293b; color: white; font-weight: bold;"&gt;</w:t>
            </w:r>
          </w:p>
          <w:p>
            <w:pPr>
              <w:spacing w:before="0" w:after="0" w:line="252" w:lineRule="auto"/>
            </w:pPr>
            <w:r>
              <w:rPr>
                <w:rFonts w:ascii="Consolas" w:hAnsi="Consolas"/>
                <w:color w:val="1E293B"/>
                <w:sz w:val="17"/>
              </w:rPr>
              <w:t xml:space="preserve">    &lt;ion-col size="1"&gt;ID&lt;/ion-col&gt;</w:t>
            </w:r>
          </w:p>
          <w:p>
            <w:pPr>
              <w:spacing w:before="0" w:after="0" w:line="252" w:lineRule="auto"/>
            </w:pPr>
            <w:r>
              <w:rPr>
                <w:rFonts w:ascii="Consolas" w:hAnsi="Consolas"/>
                <w:color w:val="1E293B"/>
                <w:sz w:val="17"/>
              </w:rPr>
              <w:t xml:space="preserve">    &lt;ion-col size="3"&gt;Nombre&lt;/ion-col&gt;</w:t>
            </w:r>
          </w:p>
          <w:p>
            <w:pPr>
              <w:spacing w:before="0" w:after="0" w:line="252" w:lineRule="auto"/>
            </w:pPr>
            <w:r>
              <w:rPr>
                <w:rFonts w:ascii="Consolas" w:hAnsi="Consolas"/>
                <w:color w:val="1E293B"/>
                <w:sz w:val="17"/>
              </w:rPr>
              <w:t xml:space="preserve">    &lt;ion-col size="2"&gt;Vendedor&lt;/ion-col&gt;</w:t>
            </w:r>
          </w:p>
          <w:p>
            <w:pPr>
              <w:spacing w:before="0" w:after="0" w:line="252" w:lineRule="auto"/>
            </w:pPr>
            <w:r>
              <w:rPr>
                <w:rFonts w:ascii="Consolas" w:hAnsi="Consolas"/>
                <w:color w:val="1E293B"/>
                <w:sz w:val="17"/>
              </w:rPr>
              <w:t xml:space="preserve">    &lt;ion-col size="2"&gt;Unidades&lt;/ion-col&gt;</w:t>
            </w:r>
          </w:p>
          <w:p>
            <w:pPr>
              <w:spacing w:before="0" w:after="0" w:line="252" w:lineRule="auto"/>
            </w:pPr>
            <w:r>
              <w:rPr>
                <w:rFonts w:ascii="Consolas" w:hAnsi="Consolas"/>
                <w:color w:val="1E293B"/>
                <w:sz w:val="17"/>
              </w:rPr>
              <w:t xml:space="preserve">    &lt;ion-col size="2"&gt;Precio&lt;/ion-col&gt;</w:t>
            </w:r>
          </w:p>
          <w:p>
            <w:pPr>
              <w:spacing w:before="0" w:after="0" w:line="252" w:lineRule="auto"/>
            </w:pPr>
            <w:r>
              <w:rPr>
                <w:rFonts w:ascii="Consolas" w:hAnsi="Consolas"/>
                <w:color w:val="1E293B"/>
                <w:sz w:val="17"/>
              </w:rPr>
              <w:t xml:space="preserve">    &lt;ion-col size="2"&gt;Fotografía&lt;/ion-col&gt;</w:t>
            </w:r>
          </w:p>
          <w:p>
            <w:pPr>
              <w:spacing w:before="0" w:after="0" w:line="252" w:lineRule="auto"/>
            </w:pPr>
            <w:r>
              <w:rPr>
                <w:rFonts w:ascii="Consolas" w:hAnsi="Consolas"/>
                <w:color w:val="1E293B"/>
                <w:sz w:val="17"/>
              </w:rPr>
              <w:t xml:space="preserve">  &lt;/ion-row&gt;</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&lt;ion-row *ngFor="let product of products" style="align-items: center; border-bottom: 1px solid #e2e8f0;"&gt;</w:t>
            </w:r>
          </w:p>
          <w:p>
            <w:pPr>
              <w:spacing w:before="0" w:after="0" w:line="252" w:lineRule="auto"/>
            </w:pPr>
            <w:r>
              <w:rPr>
                <w:rFonts w:ascii="Consolas" w:hAnsi="Consolas"/>
                <w:color w:val="1E293B"/>
                <w:sz w:val="17"/>
              </w:rPr>
              <w:t xml:space="preserve">    &lt;ion-col size="1"&gt;{{ product.id }}&lt;/ion-col&gt;</w:t>
            </w:r>
          </w:p>
          <w:p>
            <w:pPr>
              <w:spacing w:before="0" w:after="0" w:line="252" w:lineRule="auto"/>
            </w:pPr>
            <w:r>
              <w:rPr>
                <w:rFonts w:ascii="Consolas" w:hAnsi="Consolas"/>
                <w:color w:val="1E293B"/>
                <w:sz w:val="17"/>
              </w:rPr>
              <w:t xml:space="preserve">    &lt;ion-col size="3"&gt;&lt;strong&gt;{{ product.nombre }}&lt;/strong&gt;&lt;/ion-col&gt;</w:t>
            </w:r>
          </w:p>
          <w:p>
            <w:pPr>
              <w:spacing w:before="0" w:after="0" w:line="252" w:lineRule="auto"/>
            </w:pPr>
            <w:r>
              <w:rPr>
                <w:rFonts w:ascii="Consolas" w:hAnsi="Consolas"/>
                <w:color w:val="1E293B"/>
                <w:sz w:val="17"/>
              </w:rPr>
              <w:t xml:space="preserve">    &lt;ion-col size="2"&gt;{{ product.vendedor }}&lt;/ion-col&gt;</w:t>
            </w:r>
          </w:p>
          <w:p>
            <w:pPr>
              <w:spacing w:before="0" w:after="0" w:line="252" w:lineRule="auto"/>
            </w:pPr>
            <w:r>
              <w:rPr>
                <w:rFonts w:ascii="Consolas" w:hAnsi="Consolas"/>
                <w:color w:val="1E293B"/>
                <w:sz w:val="17"/>
              </w:rPr>
              <w:t xml:space="preserve">    &lt;ion-col size="2"&gt;{{ product.unidades }} uds.&lt;/ion-col&gt;</w:t>
            </w:r>
          </w:p>
          <w:p>
            <w:pPr>
              <w:spacing w:before="0" w:after="0" w:line="252" w:lineRule="auto"/>
            </w:pPr>
            <w:r>
              <w:rPr>
                <w:rFonts w:ascii="Consolas" w:hAnsi="Consolas"/>
                <w:color w:val="1E293B"/>
                <w:sz w:val="17"/>
              </w:rPr>
              <w:t xml:space="preserve">    &lt;ion-col size="2"&gt;{{ product.precio }} €&lt;/ion-col&gt;</w:t>
            </w:r>
          </w:p>
          <w:p>
            <w:pPr>
              <w:spacing w:before="0" w:after="0" w:line="252" w:lineRule="auto"/>
            </w:pPr>
            <w:r>
              <w:rPr>
                <w:rFonts w:ascii="Consolas" w:hAnsi="Consolas"/>
                <w:color w:val="1E293B"/>
                <w:sz w:val="17"/>
              </w:rPr>
              <w:t xml:space="preserve">    &lt;ion-col size="2"&gt;</w:t>
            </w:r>
          </w:p>
          <w:p>
            <w:pPr>
              <w:spacing w:before="0" w:after="0" w:line="252" w:lineRule="auto"/>
            </w:pPr>
            <w:r>
              <w:rPr>
                <w:rFonts w:ascii="Consolas" w:hAnsi="Consolas"/>
                <w:color w:val="1E293B"/>
                <w:sz w:val="17"/>
              </w:rPr>
              <w:t xml:space="preserve">      &lt;img [src]="product.foto" [alt]="product.nombre" width="70" style="border-radius: 4px;"&gt;</w:t>
            </w:r>
          </w:p>
          <w:p>
            <w:pPr>
              <w:spacing w:before="0" w:after="0" w:line="252" w:lineRule="auto"/>
            </w:pPr>
            <w:r>
              <w:rPr>
                <w:rFonts w:ascii="Consolas" w:hAnsi="Consolas"/>
                <w:color w:val="1E293B"/>
                <w:sz w:val="17"/>
              </w:rPr>
              <w:t xml:space="preserve">    &lt;/ion-col&gt;</w:t>
            </w:r>
          </w:p>
          <w:p>
            <w:pPr>
              <w:spacing w:before="0" w:after="0" w:line="252" w:lineRule="auto"/>
            </w:pPr>
            <w:r>
              <w:rPr>
                <w:rFonts w:ascii="Consolas" w:hAnsi="Consolas"/>
                <w:color w:val="1E293B"/>
                <w:sz w:val="17"/>
              </w:rPr>
              <w:t xml:space="preserve">  &lt;/ion-row&gt;</w:t>
            </w:r>
          </w:p>
          <w:p>
            <w:pPr>
              <w:spacing w:before="0" w:after="0" w:line="252" w:lineRule="auto"/>
            </w:pPr>
            <w:r>
              <w:rPr>
                <w:rFonts w:ascii="Consolas" w:hAnsi="Consolas"/>
                <w:color w:val="1E293B"/>
                <w:sz w:val="17"/>
              </w:rPr>
              <w:t>&lt;/ion-grid&gt;</w:t>
            </w:r>
          </w:p>
        </w:tc>
      </w:tr>
    </w:tbl>
    <w:p>
      <w:pPr>
        <w:spacing w:before="0" w:after="80"/>
      </w:pPr>
    </w:p>
    <w:p>
      <w:pPr>
        <w:spacing w:before="0" w:after="80" w:line="276" w:lineRule="auto"/>
      </w:pPr>
      <w:r>
        <w:rPr>
          <w:rFonts w:ascii="Segoe UI" w:hAnsi="Segoe UI"/>
          <w:color w:val="374151"/>
          <w:sz w:val="20"/>
        </w:rPr>
        <w:t>Justificación de la evidencia: La captura demuestra la correcta lectura del archivo JSON local y la visualización tabular de al menos tres productos con sus vendedores, fotos, unidades y precios:</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1364546"/>
                  <wp:docPr id="5" name="Picture 5"/>
                  <wp:cNvGraphicFramePr>
                    <a:graphicFrameLocks noChangeAspect="1"/>
                  </wp:cNvGraphicFramePr>
                  <a:graphic>
                    <a:graphicData uri="http://schemas.openxmlformats.org/drawingml/2006/picture">
                      <pic:pic>
                        <pic:nvPicPr>
                          <pic:cNvPr id="0" name="media_1790928177807.png"/>
                          <pic:cNvPicPr/>
                        </pic:nvPicPr>
                        <pic:blipFill>
                          <a:blip r:embed="rId13"/>
                          <a:stretch>
                            <a:fillRect/>
                          </a:stretch>
                        </pic:blipFill>
                        <pic:spPr>
                          <a:xfrm>
                            <a:off x="0" y="0"/>
                            <a:ext cx="5394960" cy="1364546"/>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Catálogo de Productos con Vendedor y Mock JSON</w:t>
            </w:r>
          </w:p>
        </w:tc>
      </w:tr>
    </w:tbl>
    <w:p>
      <w:pPr>
        <w:spacing w:before="0" w:after="120"/>
      </w:pPr>
    </w:p>
    <w:p>
      <w:pPr>
        <w:pStyle w:val="Heading2"/>
        <w:keepNext/>
        <w:spacing w:before="240" w:after="80"/>
      </w:pPr>
      <w:r>
        <w:rPr>
          <w:rFonts w:ascii="Segoe UI" w:hAnsi="Segoe UI"/>
          <w:b/>
          <w:color w:val="2563EB"/>
          <w:sz w:val="26"/>
        </w:rPr>
        <w:t>Paso 4: Módulo Nosotros, Geolocalización y Haversine</w:t>
      </w:r>
    </w:p>
    <w:p>
      <w:pPr>
        <w:spacing w:before="0" w:after="80" w:line="276" w:lineRule="auto"/>
      </w:pPr>
      <w:r>
        <w:rPr>
          <w:rFonts w:ascii="Segoe UI" w:hAnsi="Segoe UI"/>
          <w:color w:val="374151"/>
          <w:sz w:val="20"/>
        </w:rPr>
        <w:t>Para dotar a la aplicación de capacidades de geolocalización nativa, instalé el plugin oficial @capacitor/geolocation y sincronicé el proyecto con Capacitor:</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2844998"/>
                  <wp:docPr id="6" name="Picture 6"/>
                  <wp:cNvGraphicFramePr>
                    <a:graphicFrameLocks noChangeAspect="1"/>
                  </wp:cNvGraphicFramePr>
                  <a:graphic>
                    <a:graphicData uri="http://schemas.openxmlformats.org/drawingml/2006/picture">
                      <pic:pic>
                        <pic:nvPicPr>
                          <pic:cNvPr id="0" name="media_1790927055222.png"/>
                          <pic:cNvPicPr/>
                        </pic:nvPicPr>
                        <pic:blipFill>
                          <a:blip r:embed="rId14"/>
                          <a:stretch>
                            <a:fillRect/>
                          </a:stretch>
                        </pic:blipFill>
                        <pic:spPr>
                          <a:xfrm>
                            <a:off x="0" y="0"/>
                            <a:ext cx="5394960" cy="2844998"/>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Instalación y Sincronización del Plugin Geolocation en Terminal</w:t>
            </w:r>
          </w:p>
        </w:tc>
      </w:tr>
    </w:tbl>
    <w:p>
      <w:pPr>
        <w:spacing w:before="0" w:after="120"/>
      </w:pPr>
    </w:p>
    <w:p>
      <w:pPr>
        <w:spacing w:before="0" w:after="80" w:line="276" w:lineRule="auto"/>
      </w:pPr>
      <w:r>
        <w:rPr>
          <w:rFonts w:ascii="Segoe UI" w:hAnsi="Segoe UI"/>
          <w:color w:val="374151"/>
          <w:sz w:val="20"/>
        </w:rPr>
        <w:t>Creé GeolocationService para obtener las coordenadas actuales del usuario y apliqué en nosotros.page.ts la fórmula trigonométrica de Haversine para calcular la distancia real a la sede corporativa (Calle Arcos de Jalón 18, Madrid: Lat 40.4452, Lon -3.6115):</w:t>
      </w:r>
    </w:p>
    <w:tbl>
      <w:tblPr>
        <w:tblW w:type="auto" w:w="0"/>
        <w:jc w:val="center"/>
        <w:tblLayout w:type="fixed"/>
        <w:tblLook w:firstColumn="1" w:firstRow="1" w:lastColumn="0" w:lastRow="0" w:noHBand="0" w:noVBand="1" w:val="04A0"/>
      </w:tblPr>
      <w:tblGrid>
        <w:gridCol w:w="9648"/>
      </w:tblGrid>
      <w:tr>
        <w:tc>
          <w:tcPr>
            <w:tcW w:type="dxa" w:w="9360"/>
            <w:shd w:fill="FFFBEB"/>
            <w:tcMar>
              <w:top w:w="120" w:type="dxa"/>
              <w:bottom w:w="120" w:type="dxa"/>
              <w:left w:w="160" w:type="dxa"/>
              <w:right w:w="160" w:type="dxa"/>
            </w:tcMar>
            <w:tcBorders>
              <w:top w:val="none" w:sz="0" w:space="0" w:color="auto"/>
              <w:left w:val="single" w:sz="24" w:space="0" w:color="D97706"/>
              <w:bottom w:val="none" w:sz="0" w:space="0" w:color="auto"/>
              <w:right w:val="none" w:sz="0" w:space="0" w:color="auto"/>
            </w:tcBorders>
          </w:tcPr>
          <w:p>
            <w:pPr>
              <w:spacing w:before="0" w:after="60"/>
            </w:pPr>
            <w:r>
              <w:rPr>
                <w:rFonts w:ascii="Segoe UI" w:hAnsi="Segoe UI"/>
                <w:b/>
                <w:color w:val="D97706"/>
                <w:sz w:val="20"/>
              </w:rPr>
              <w:t>Corrección Técnica de Errata</w:t>
            </w:r>
          </w:p>
          <w:p>
            <w:pPr>
              <w:spacing w:before="0" w:after="0"/>
            </w:pPr>
            <w:r>
              <w:rPr>
                <w:rFonts w:ascii="Segoe UI" w:hAnsi="Segoe UI"/>
                <w:color w:val="1F2937"/>
                <w:sz w:val="19"/>
              </w:rPr>
              <w:t>Se corrigieron formalmente las erratas tipográficas de las notas de la práctica (operadores de multiplicación omitidos y retorno de variable 'return Rc;' por 'return R * c;'), garantizando compilación estricta y exactitud métrica en el cálculo de distancia.</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 Cálculo trigonométrico de distancia (Haversine)</w:t>
            </w:r>
          </w:p>
          <w:p>
            <w:pPr>
              <w:spacing w:before="0" w:after="0" w:line="252" w:lineRule="auto"/>
            </w:pPr>
            <w:r>
              <w:rPr>
                <w:rFonts w:ascii="Consolas" w:hAnsi="Consolas"/>
                <w:color w:val="1E293B"/>
                <w:sz w:val="17"/>
              </w:rPr>
              <w:t>calcularDistancia(lat1: number, lon1: number, lat2: number, lon2: number): number {</w:t>
            </w:r>
          </w:p>
          <w:p>
            <w:pPr>
              <w:spacing w:before="0" w:after="0" w:line="252" w:lineRule="auto"/>
            </w:pPr>
            <w:r>
              <w:rPr>
                <w:rFonts w:ascii="Consolas" w:hAnsi="Consolas"/>
                <w:color w:val="1E293B"/>
                <w:sz w:val="17"/>
              </w:rPr>
              <w:t xml:space="preserve">  const R = 6371; // Radio medio de la Tierra en kilómetros</w:t>
            </w:r>
          </w:p>
          <w:p>
            <w:pPr>
              <w:spacing w:before="0" w:after="0" w:line="252" w:lineRule="auto"/>
            </w:pPr>
            <w:r>
              <w:rPr>
                <w:rFonts w:ascii="Consolas" w:hAnsi="Consolas"/>
                <w:color w:val="1E293B"/>
                <w:sz w:val="17"/>
              </w:rPr>
              <w:t xml:space="preserve">  const dLat = (lat2 - lat1) * Math.PI / 180;</w:t>
            </w:r>
          </w:p>
          <w:p>
            <w:pPr>
              <w:spacing w:before="0" w:after="0" w:line="252" w:lineRule="auto"/>
            </w:pPr>
            <w:r>
              <w:rPr>
                <w:rFonts w:ascii="Consolas" w:hAnsi="Consolas"/>
                <w:color w:val="1E293B"/>
                <w:sz w:val="17"/>
              </w:rPr>
              <w:t xml:space="preserve">  const dLon = (lon2 - lon1) * Math.PI / 180;</w:t>
            </w:r>
          </w:p>
          <w:p>
            <w:pPr>
              <w:spacing w:before="0" w:after="0" w:line="252" w:lineRule="auto"/>
            </w:pPr>
            <w:r>
              <w:rPr>
                <w:rFonts w:ascii="Consolas" w:hAnsi="Consolas"/>
                <w:color w:val="1E293B"/>
                <w:sz w:val="17"/>
              </w:rPr>
              <w:t xml:space="preserve">  const a = </w:t>
            </w:r>
          </w:p>
          <w:p>
            <w:pPr>
              <w:spacing w:before="0" w:after="0" w:line="252" w:lineRule="auto"/>
            </w:pPr>
            <w:r>
              <w:rPr>
                <w:rFonts w:ascii="Consolas" w:hAnsi="Consolas"/>
                <w:color w:val="1E293B"/>
                <w:sz w:val="17"/>
              </w:rPr>
              <w:t xml:space="preserve">    Math.sin(dLat / 2) * Math.sin(dLat / 2) +</w:t>
            </w:r>
          </w:p>
          <w:p>
            <w:pPr>
              <w:spacing w:before="0" w:after="0" w:line="252" w:lineRule="auto"/>
            </w:pPr>
            <w:r>
              <w:rPr>
                <w:rFonts w:ascii="Consolas" w:hAnsi="Consolas"/>
                <w:color w:val="1E293B"/>
                <w:sz w:val="17"/>
              </w:rPr>
              <w:t xml:space="preserve">    Math.cos(lat1 * Math.PI / 180) * Math.cos(lat2 * Math.PI / 180) *</w:t>
            </w:r>
          </w:p>
          <w:p>
            <w:pPr>
              <w:spacing w:before="0" w:after="0" w:line="252" w:lineRule="auto"/>
            </w:pPr>
            <w:r>
              <w:rPr>
                <w:rFonts w:ascii="Consolas" w:hAnsi="Consolas"/>
                <w:color w:val="1E293B"/>
                <w:sz w:val="17"/>
              </w:rPr>
              <w:t xml:space="preserve">    Math.sin(dLon / 2) * Math.sin(dLon / 2);</w:t>
            </w:r>
          </w:p>
          <w:p>
            <w:pPr>
              <w:spacing w:before="0" w:after="0" w:line="252" w:lineRule="auto"/>
            </w:pPr>
            <w:r>
              <w:rPr>
                <w:rFonts w:ascii="Consolas" w:hAnsi="Consolas"/>
                <w:color w:val="1E293B"/>
                <w:sz w:val="17"/>
              </w:rPr>
              <w:t xml:space="preserve">  const c = 2 * Math.atan2(Math.sqrt(a), Math.sqrt(1 - a));</w:t>
            </w:r>
          </w:p>
          <w:p>
            <w:pPr>
              <w:spacing w:before="0" w:after="0" w:line="252" w:lineRule="auto"/>
            </w:pPr>
            <w:r>
              <w:rPr>
                <w:rFonts w:ascii="Consolas" w:hAnsi="Consolas"/>
                <w:color w:val="1E293B"/>
                <w:sz w:val="17"/>
              </w:rPr>
              <w:t xml:space="preserve">  return R * c;</w:t>
            </w:r>
          </w:p>
          <w:p>
            <w:pPr>
              <w:spacing w:before="0" w:after="0" w:line="252" w:lineRule="auto"/>
            </w:pPr>
            <w:r>
              <w:rPr>
                <w:rFonts w:ascii="Consolas" w:hAnsi="Consolas"/>
                <w:color w:val="1E293B"/>
                <w:sz w:val="17"/>
              </w:rPr>
              <w:t>}</w:t>
            </w:r>
          </w:p>
        </w:tc>
      </w:tr>
    </w:tbl>
    <w:p>
      <w:pPr>
        <w:spacing w:before="0" w:after="80"/>
      </w:pPr>
    </w:p>
    <w:p>
      <w:pPr>
        <w:spacing w:before="0" w:after="80" w:line="276" w:lineRule="auto"/>
      </w:pPr>
      <w:r>
        <w:rPr>
          <w:rFonts w:ascii="Segoe UI" w:hAnsi="Segoe UI"/>
          <w:color w:val="374151"/>
          <w:sz w:val="20"/>
        </w:rPr>
        <w:t>Justificación de la evidencia: Se muestra en la tarjeta ion-card la distancia real en kilómetros calculada desde la posición actual del dispositivo hasta la sede en Madrid:</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1396157"/>
                  <wp:docPr id="7" name="Picture 7"/>
                  <wp:cNvGraphicFramePr>
                    <a:graphicFrameLocks noChangeAspect="1"/>
                  </wp:cNvGraphicFramePr>
                  <a:graphic>
                    <a:graphicData uri="http://schemas.openxmlformats.org/drawingml/2006/picture">
                      <pic:pic>
                        <pic:nvPicPr>
                          <pic:cNvPr id="0" name="media_1790927303727.png"/>
                          <pic:cNvPicPr/>
                        </pic:nvPicPr>
                        <pic:blipFill>
                          <a:blip r:embed="rId15"/>
                          <a:stretch>
                            <a:fillRect/>
                          </a:stretch>
                        </pic:blipFill>
                        <pic:spPr>
                          <a:xfrm>
                            <a:off x="0" y="0"/>
                            <a:ext cx="5394960" cy="1396157"/>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Pantalla Nosotros con Geolocalización y Distancia Calculada</w:t>
            </w:r>
          </w:p>
        </w:tc>
      </w:tr>
    </w:tbl>
    <w:p>
      <w:pPr>
        <w:spacing w:before="0" w:after="120"/>
      </w:pPr>
    </w:p>
    <w:p>
      <w:r>
        <w:br w:type="page"/>
      </w:r>
    </w:p>
    <w:p>
      <w:pPr>
        <w:pStyle w:val="Heading2"/>
        <w:keepNext/>
        <w:spacing w:before="240" w:after="80"/>
      </w:pPr>
      <w:r>
        <w:rPr>
          <w:rFonts w:ascii="Segoe UI" w:hAnsi="Segoe UI"/>
          <w:b/>
          <w:color w:val="2563EB"/>
          <w:sz w:val="26"/>
        </w:rPr>
        <w:t>Paso 5: Módulo Contacto y Persistencia Local (@capacitor/preferences)</w:t>
      </w:r>
    </w:p>
    <w:p>
      <w:pPr>
        <w:spacing w:before="0" w:after="80" w:line="276" w:lineRule="auto"/>
      </w:pPr>
      <w:r>
        <w:rPr>
          <w:rFonts w:ascii="Segoe UI" w:hAnsi="Segoe UI"/>
          <w:color w:val="374151"/>
          <w:sz w:val="20"/>
        </w:rPr>
        <w:t>Para dotar a la aplicación de persistencia de datos local clave-valor, instalé el plugin oficial @capacitor/preferences y sincronicé el proyecto con Capacitor:</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3407035"/>
                  <wp:docPr id="8" name="Picture 8"/>
                  <wp:cNvGraphicFramePr>
                    <a:graphicFrameLocks noChangeAspect="1"/>
                  </wp:cNvGraphicFramePr>
                  <a:graphic>
                    <a:graphicData uri="http://schemas.openxmlformats.org/drawingml/2006/picture">
                      <pic:pic>
                        <pic:nvPicPr>
                          <pic:cNvPr id="0" name="media_1790928278677.png"/>
                          <pic:cNvPicPr/>
                        </pic:nvPicPr>
                        <pic:blipFill>
                          <a:blip r:embed="rId16"/>
                          <a:stretch>
                            <a:fillRect/>
                          </a:stretch>
                        </pic:blipFill>
                        <pic:spPr>
                          <a:xfrm>
                            <a:off x="0" y="0"/>
                            <a:ext cx="5394960" cy="3407035"/>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Instalación del Plugin Preferences y Sincronización en Terminal</w:t>
            </w:r>
          </w:p>
        </w:tc>
      </w:tr>
    </w:tbl>
    <w:p>
      <w:pPr>
        <w:spacing w:before="0" w:after="120"/>
      </w:pPr>
    </w:p>
    <w:p>
      <w:pPr>
        <w:spacing w:before="0" w:after="80" w:line="276" w:lineRule="auto"/>
      </w:pPr>
      <w:r>
        <w:rPr>
          <w:rFonts w:ascii="Segoe UI" w:hAnsi="Segoe UI"/>
          <w:color w:val="374151"/>
          <w:sz w:val="20"/>
        </w:rPr>
        <w:t>En contacto.page.ts implementé el enlace de datos bidireccional ([(ngModel)]) y la persistencia local con Preferences.set(), recuperando el último mensaje guardado con Preferences.get():</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 Guardar mensaje en persistencia local</w:t>
            </w:r>
          </w:p>
          <w:p>
            <w:pPr>
              <w:spacing w:before="0" w:after="0" w:line="252" w:lineRule="auto"/>
            </w:pPr>
            <w:r>
              <w:rPr>
                <w:rFonts w:ascii="Consolas" w:hAnsi="Consolas"/>
                <w:color w:val="1E293B"/>
                <w:sz w:val="17"/>
              </w:rPr>
              <w:t>async enviar() {</w:t>
            </w:r>
          </w:p>
          <w:p>
            <w:pPr>
              <w:spacing w:before="0" w:after="0" w:line="252" w:lineRule="auto"/>
            </w:pPr>
            <w:r>
              <w:rPr>
                <w:rFonts w:ascii="Consolas" w:hAnsi="Consolas"/>
                <w:color w:val="1E293B"/>
                <w:sz w:val="17"/>
              </w:rPr>
              <w:t xml:space="preserve">  if (!this.correo || !this.mensaje) return;</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await Preferences.set({</w:t>
            </w:r>
          </w:p>
          <w:p>
            <w:pPr>
              <w:spacing w:before="0" w:after="0" w:line="252" w:lineRule="auto"/>
            </w:pPr>
            <w:r>
              <w:rPr>
                <w:rFonts w:ascii="Consolas" w:hAnsi="Consolas"/>
                <w:color w:val="1E293B"/>
                <w:sz w:val="17"/>
              </w:rPr>
              <w:t xml:space="preserve">    key: 'ultimoMensaje',</w:t>
            </w:r>
          </w:p>
          <w:p>
            <w:pPr>
              <w:spacing w:before="0" w:after="0" w:line="252" w:lineRule="auto"/>
            </w:pPr>
            <w:r>
              <w:rPr>
                <w:rFonts w:ascii="Consolas" w:hAnsi="Consolas"/>
                <w:color w:val="1E293B"/>
                <w:sz w:val="17"/>
              </w:rPr>
              <w:t xml:space="preserve">    value: JSON.stringify({</w:t>
            </w:r>
          </w:p>
          <w:p>
            <w:pPr>
              <w:spacing w:before="0" w:after="0" w:line="252" w:lineRule="auto"/>
            </w:pPr>
            <w:r>
              <w:rPr>
                <w:rFonts w:ascii="Consolas" w:hAnsi="Consolas"/>
                <w:color w:val="1E293B"/>
                <w:sz w:val="17"/>
              </w:rPr>
              <w:t xml:space="preserve">      correo: this.correo,</w:t>
            </w:r>
          </w:p>
          <w:p>
            <w:pPr>
              <w:spacing w:before="0" w:after="0" w:line="252" w:lineRule="auto"/>
            </w:pPr>
            <w:r>
              <w:rPr>
                <w:rFonts w:ascii="Consolas" w:hAnsi="Consolas"/>
                <w:color w:val="1E293B"/>
                <w:sz w:val="17"/>
              </w:rPr>
              <w:t xml:space="preserve">      mensaje: this.mensaje,</w:t>
            </w:r>
          </w:p>
          <w:p>
            <w:pPr>
              <w:spacing w:before="0" w:after="0" w:line="252" w:lineRule="auto"/>
            </w:pPr>
            <w:r>
              <w:rPr>
                <w:rFonts w:ascii="Consolas" w:hAnsi="Consolas"/>
                <w:color w:val="1E293B"/>
                <w:sz w:val="17"/>
              </w:rPr>
              <w:t xml:space="preserve">      fecha: new Date().toLocaleTimeString()</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this.enviado = true;</w:t>
            </w:r>
          </w:p>
          <w:p>
            <w:pPr>
              <w:spacing w:before="0" w:after="0" w:line="252" w:lineRule="auto"/>
            </w:pPr>
            <w:r>
              <w:rPr>
                <w:rFonts w:ascii="Consolas" w:hAnsi="Consolas"/>
                <w:color w:val="1E293B"/>
                <w:sz w:val="17"/>
              </w:rPr>
              <w:t xml:space="preserve">  await this.recuperarMensaje();</w:t>
            </w:r>
          </w:p>
          <w:p>
            <w:pPr>
              <w:spacing w:before="0" w:after="0" w:line="252" w:lineRule="auto"/>
            </w:pPr>
            <w:r>
              <w:rPr>
                <w:rFonts w:ascii="Consolas" w:hAnsi="Consolas"/>
                <w:color w:val="1E293B"/>
                <w:sz w:val="17"/>
              </w:rPr>
              <w:t>}</w:t>
            </w:r>
          </w:p>
        </w:tc>
      </w:tr>
    </w:tbl>
    <w:p>
      <w:pPr>
        <w:spacing w:before="0" w:after="80"/>
      </w:pPr>
    </w:p>
    <w:p>
      <w:pPr>
        <w:spacing w:before="0" w:after="80" w:line="276" w:lineRule="auto"/>
      </w:pPr>
      <w:r>
        <w:rPr>
          <w:rFonts w:ascii="Segoe UI" w:hAnsi="Segoe UI"/>
          <w:color w:val="374151"/>
          <w:sz w:val="20"/>
        </w:rPr>
        <w:t>Justificación de la evidencia: La captura prueba el envío del formulario, la notificación de éxito y la lectura inmediata de los datos almacenados en el storage local del dispositivo:</w:t>
      </w:r>
    </w:p>
    <w:tbl>
      <w:tblPr>
        <w:tblW w:type="auto" w:w="0"/>
        <w:jc w:val="center"/>
        <w:tblLayout w:type="fixed"/>
        <w:tblLook w:firstColumn="1" w:firstRow="1" w:lastColumn="0" w:lastRow="0" w:noHBand="0" w:noVBand="1" w:val="04A0"/>
      </w:tblPr>
      <w:tblGrid>
        <w:gridCol w:w="9648"/>
      </w:tblGrid>
      <w:tr>
        <w:tc>
          <w:tcPr>
            <w:tcW w:type="dxa" w:w="9360"/>
            <w:shd w:fill="FFFFFF"/>
            <w:tcMar>
              <w:top w:w="100" w:type="dxa"/>
              <w:bottom w:w="100" w:type="dxa"/>
              <w:left w:w="120" w:type="dxa"/>
              <w:right w:w="12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394960" cy="2233851"/>
                  <wp:docPr id="9" name="Picture 9"/>
                  <wp:cNvGraphicFramePr>
                    <a:graphicFrameLocks noChangeAspect="1"/>
                  </wp:cNvGraphicFramePr>
                  <a:graphic>
                    <a:graphicData uri="http://schemas.openxmlformats.org/drawingml/2006/picture">
                      <pic:pic>
                        <pic:nvPicPr>
                          <pic:cNvPr id="0" name="media_1790928376597.png"/>
                          <pic:cNvPicPr/>
                        </pic:nvPicPr>
                        <pic:blipFill>
                          <a:blip r:embed="rId17"/>
                          <a:stretch>
                            <a:fillRect/>
                          </a:stretch>
                        </pic:blipFill>
                        <pic:spPr>
                          <a:xfrm>
                            <a:off x="0" y="0"/>
                            <a:ext cx="5394960" cy="2233851"/>
                          </a:xfrm>
                          <a:prstGeom prst="rect"/>
                        </pic:spPr>
                      </pic:pic>
                    </a:graphicData>
                  </a:graphic>
                </wp:inline>
              </w:drawing>
            </w:r>
          </w:p>
          <w:p>
            <w:pPr>
              <w:spacing w:before="0" w:after="80"/>
              <w:jc w:val="center"/>
            </w:pPr>
            <w:r>
              <w:rPr>
                <w:rFonts w:ascii="Segoe UI" w:hAnsi="Segoe UI"/>
                <w:b/>
                <w:color w:val="1E3A8A"/>
                <w:sz w:val="18"/>
              </w:rPr>
              <w:t xml:space="preserve">Figura: </w:t>
            </w:r>
            <w:r>
              <w:rPr>
                <w:rFonts w:ascii="Segoe UI" w:hAnsi="Segoe UI"/>
                <w:color w:val="475569"/>
                <w:sz w:val="18"/>
              </w:rPr>
              <w:t>Formulario de Contacto y Persistencia Local</w:t>
            </w:r>
          </w:p>
        </w:tc>
      </w:tr>
    </w:tbl>
    <w:p>
      <w:pPr>
        <w:spacing w:before="0" w:after="120"/>
      </w:pPr>
    </w:p>
    <w:p>
      <w:pPr>
        <w:pStyle w:val="Heading2"/>
        <w:keepNext/>
        <w:spacing w:before="240" w:after="80"/>
      </w:pPr>
      <w:r>
        <w:rPr>
          <w:rFonts w:ascii="Segoe UI" w:hAnsi="Segoe UI"/>
          <w:b/>
          <w:color w:val="2563EB"/>
          <w:sz w:val="26"/>
        </w:rPr>
        <w:t>Paso 6: Control de Versiones con Git y Repositorio en GitHub</w:t>
      </w:r>
    </w:p>
    <w:p>
      <w:pPr>
        <w:spacing w:before="0" w:after="80" w:line="276" w:lineRule="auto"/>
      </w:pPr>
      <w:r>
        <w:rPr>
          <w:rFonts w:ascii="Segoe UI" w:hAnsi="Segoe UI"/>
          <w:color w:val="374151"/>
          <w:sz w:val="20"/>
        </w:rPr>
        <w:t>Inicialicé el repositorio Git local en la carpeta del proyecto, generé el commit con todos los módulos y vinculé la rama principal con el repositorio remoto alex060/corporateApp:</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60" w:type="dxa"/>
              <w:right w:w="160" w:type="dxa"/>
            </w:tcMar>
            <w:tcBorders>
              <w:top w:val="dashed" w:sz="8" w:space="0" w:color="3B82F6"/>
              <w:left w:val="dashed" w:sz="8" w:space="0" w:color="3B82F6"/>
              <w:bottom w:val="dashed" w:sz="8" w:space="0" w:color="3B82F6"/>
              <w:right w:val="dashed" w:sz="8" w:space="0" w:color="3B82F6"/>
            </w:tcBorders>
          </w:tcPr>
          <w:p>
            <w:pPr>
              <w:spacing w:before="160" w:after="60"/>
              <w:jc w:val="center"/>
            </w:pPr>
            <w:r>
              <w:rPr>
                <w:rFonts w:ascii="Segoe UI" w:hAnsi="Segoe UI"/>
                <w:b/>
                <w:color w:val="2563EB"/>
                <w:sz w:val="20"/>
              </w:rPr>
              <w:t>📸 [PEGAR AQUÍ CAPTURA - INICIALIZACIÓN DE GIT, COMMIT Y VINCULACIÓN REMOTA EN TERMINAL]</w:t>
            </w:r>
          </w:p>
          <w:p>
            <w:pPr>
              <w:spacing w:before="0" w:after="160"/>
              <w:jc w:val="center"/>
            </w:pPr>
            <w:r>
              <w:rPr>
                <w:rFonts w:ascii="Segoe UI" w:hAnsi="Segoe UI"/>
                <w:i/>
                <w:color w:val="64748B"/>
                <w:sz w:val="17"/>
              </w:rPr>
              <w:t>Captura de la terminal ejecutando 'git init', 'git add .', 'git commit' y 'git push'.</w:t>
            </w:r>
          </w:p>
        </w:tc>
      </w:tr>
    </w:tbl>
    <w:p>
      <w:pPr>
        <w:spacing w:before="0" w:after="120"/>
      </w:pPr>
    </w:p>
    <w:p>
      <w:pPr>
        <w:spacing w:before="0" w:after="80" w:line="276" w:lineRule="auto"/>
      </w:pPr>
      <w:r>
        <w:rPr>
          <w:rFonts w:ascii="Segoe UI" w:hAnsi="Segoe UI"/>
          <w:color w:val="374151"/>
          <w:sz w:val="20"/>
        </w:rPr>
        <w:t>Justificación de la evidencia: Se acredita la existencia del repositorio en GitHub con el usuario de autoría, la rama main y la estructura completa de archivos sincronizada:</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60" w:type="dxa"/>
              <w:right w:w="160" w:type="dxa"/>
            </w:tcMar>
            <w:tcBorders>
              <w:top w:val="dashed" w:sz="8" w:space="0" w:color="3B82F6"/>
              <w:left w:val="dashed" w:sz="8" w:space="0" w:color="3B82F6"/>
              <w:bottom w:val="dashed" w:sz="8" w:space="0" w:color="3B82F6"/>
              <w:right w:val="dashed" w:sz="8" w:space="0" w:color="3B82F6"/>
            </w:tcBorders>
          </w:tcPr>
          <w:p>
            <w:pPr>
              <w:spacing w:before="160" w:after="60"/>
              <w:jc w:val="center"/>
            </w:pPr>
            <w:r>
              <w:rPr>
                <w:rFonts w:ascii="Segoe UI" w:hAnsi="Segoe UI"/>
                <w:b/>
                <w:color w:val="2563EB"/>
                <w:sz w:val="20"/>
              </w:rPr>
              <w:t>📸 [PEGAR AQUÍ CAPTURA - REPOSITORIO EN GITHUB CON COMMITS Y CÓDIGO]</w:t>
            </w:r>
          </w:p>
          <w:p>
            <w:pPr>
              <w:spacing w:before="0" w:after="160"/>
              <w:jc w:val="center"/>
            </w:pPr>
            <w:r>
              <w:rPr>
                <w:rFonts w:ascii="Segoe UI" w:hAnsi="Segoe UI"/>
                <w:i/>
                <w:color w:val="64748B"/>
                <w:sz w:val="17"/>
              </w:rPr>
              <w:t>Pega aquí la captura de tu navegador en GitHub (https://github.com/alex060/corporateApp) donde se aprecie tu usuario, las carpetas y los commits.</w:t>
            </w:r>
          </w:p>
        </w:tc>
      </w:tr>
    </w:tbl>
    <w:p>
      <w:pPr>
        <w:spacing w:before="0" w:after="120"/>
      </w:pPr>
    </w:p>
    <w:p>
      <w:r>
        <w:br w:type="page"/>
      </w:r>
    </w:p>
    <w:p>
      <w:pPr>
        <w:pStyle w:val="Heading2"/>
        <w:keepNext/>
        <w:spacing w:before="240" w:after="80"/>
      </w:pPr>
      <w:r>
        <w:rPr>
          <w:rFonts w:ascii="Segoe UI" w:hAnsi="Segoe UI"/>
          <w:b/>
          <w:color w:val="2563EB"/>
          <w:sz w:val="26"/>
        </w:rPr>
        <w:t>Paso 7: Despliegue Continuo (CI/CD) en Vercel</w:t>
      </w:r>
    </w:p>
    <w:p>
      <w:pPr>
        <w:spacing w:before="0" w:after="80" w:line="276" w:lineRule="auto"/>
      </w:pPr>
      <w:r>
        <w:rPr>
          <w:rFonts w:ascii="Segoe UI" w:hAnsi="Segoe UI"/>
          <w:color w:val="374151"/>
          <w:sz w:val="20"/>
        </w:rPr>
        <w:t>Vinculé el repositorio de GitHub con Vercel para activar el ciclo de integración y despliegue continuo:</w:t>
      </w:r>
    </w:p>
    <w:p>
      <w:pPr>
        <w:pStyle w:val="ListBullet"/>
        <w:spacing w:before="0" w:after="60" w:line="276" w:lineRule="auto"/>
      </w:pPr>
      <w:r>
        <w:rPr>
          <w:rFonts w:ascii="Segoe UI" w:hAnsi="Segoe UI"/>
          <w:b/>
          <w:color w:val="1F2937"/>
          <w:sz w:val="20"/>
        </w:rPr>
        <w:t xml:space="preserve">Configuración de Build: </w:t>
      </w:r>
      <w:r>
        <w:rPr>
          <w:rFonts w:ascii="Segoe UI" w:hAnsi="Segoe UI"/>
          <w:color w:val="374151"/>
          <w:sz w:val="20"/>
        </w:rPr>
        <w:t>Framework Preset: Other | Build: npm run build | Output Directory: www.</w:t>
      </w:r>
    </w:p>
    <w:p>
      <w:pPr>
        <w:pStyle w:val="ListBullet"/>
        <w:spacing w:before="0" w:after="60" w:line="276" w:lineRule="auto"/>
      </w:pPr>
      <w:r>
        <w:rPr>
          <w:rFonts w:ascii="Segoe UI" w:hAnsi="Segoe UI"/>
          <w:b/>
          <w:color w:val="1F2937"/>
          <w:sz w:val="20"/>
        </w:rPr>
        <w:t xml:space="preserve">Soporte SPA: </w:t>
      </w:r>
      <w:r>
        <w:rPr>
          <w:rFonts w:ascii="Segoe UI" w:hAnsi="Segoe UI"/>
          <w:color w:val="374151"/>
          <w:sz w:val="20"/>
        </w:rPr>
        <w:t>Se añadió vercel.json con reglas de reescritura para evitar errores 404 al recargar rutas en Single Page Applications.</w:t>
      </w:r>
    </w:p>
    <w:p>
      <w:pPr>
        <w:spacing w:before="0" w:after="80" w:line="276" w:lineRule="auto"/>
      </w:pPr>
      <w:r>
        <w:rPr>
          <w:rFonts w:ascii="Segoe UI" w:hAnsi="Segoe UI"/>
          <w:color w:val="374151"/>
          <w:sz w:val="20"/>
        </w:rPr>
        <w:t>Justificación de la evidencia: Se comprueba el panel de Vercel con el estado 'Ready' y la aplicación funcionando en vivo en internet mediante su dominio público:</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60" w:type="dxa"/>
              <w:right w:w="160" w:type="dxa"/>
            </w:tcMar>
            <w:tcBorders>
              <w:top w:val="dashed" w:sz="8" w:space="0" w:color="3B82F6"/>
              <w:left w:val="dashed" w:sz="8" w:space="0" w:color="3B82F6"/>
              <w:bottom w:val="dashed" w:sz="8" w:space="0" w:color="3B82F6"/>
              <w:right w:val="dashed" w:sz="8" w:space="0" w:color="3B82F6"/>
            </w:tcBorders>
          </w:tcPr>
          <w:p>
            <w:pPr>
              <w:spacing w:before="160" w:after="60"/>
              <w:jc w:val="center"/>
            </w:pPr>
            <w:r>
              <w:rPr>
                <w:rFonts w:ascii="Segoe UI" w:hAnsi="Segoe UI"/>
                <w:b/>
                <w:color w:val="2563EB"/>
                <w:sz w:val="20"/>
              </w:rPr>
              <w:t>📸 [PEGAR AQUÍ CAPTURA - DESPLIEGUE EXITOSO EN VERCEL Y WEB EN PRODUCCIÓN]</w:t>
            </w:r>
          </w:p>
          <w:p>
            <w:pPr>
              <w:spacing w:before="0" w:after="160"/>
              <w:jc w:val="center"/>
            </w:pPr>
            <w:r>
              <w:rPr>
                <w:rFonts w:ascii="Segoe UI" w:hAnsi="Segoe UI"/>
                <w:i/>
                <w:color w:val="64748B"/>
                <w:sz w:val="17"/>
              </w:rPr>
              <w:t>Pega aquí la captura del panel de Vercel (estado Ready) y una pestaña al lado con la aplicación cargada en https://corporate-app-alex.vercel.app.</w:t>
            </w:r>
          </w:p>
        </w:tc>
      </w:tr>
    </w:tbl>
    <w:p>
      <w:pPr>
        <w:spacing w:before="0" w:after="120"/>
      </w:pPr>
    </w:p>
    <w:p>
      <w:pPr>
        <w:pStyle w:val="Heading2"/>
        <w:keepNext/>
        <w:spacing w:before="240" w:after="80"/>
      </w:pPr>
      <w:r>
        <w:rPr>
          <w:rFonts w:ascii="Segoe UI" w:hAnsi="Segoe UI"/>
          <w:b/>
          <w:color w:val="2563EB"/>
          <w:sz w:val="26"/>
        </w:rPr>
        <w:t>Paso 8: Empaquetado Nativo en Android Studio y Emulador Pixel 9</w:t>
      </w:r>
    </w:p>
    <w:p>
      <w:pPr>
        <w:spacing w:before="0" w:after="80" w:line="276" w:lineRule="auto"/>
      </w:pPr>
      <w:r>
        <w:rPr>
          <w:rFonts w:ascii="Segoe UI" w:hAnsi="Segoe UI"/>
          <w:color w:val="374151"/>
          <w:sz w:val="20"/>
        </w:rPr>
        <w:t>Para la distribución nativa en Android:</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50" w:type="dxa"/>
              <w:right w:w="150" w:type="dxa"/>
            </w:tcMar>
            <w:tcBorders>
              <w:top w:val="single" w:sz="4" w:space="0" w:color="CBD5E1"/>
              <w:left w:val="single" w:sz="24" w:space="0" w:color="3B82F6"/>
              <w:bottom w:val="single" w:sz="4" w:space="0" w:color="CBD5E1"/>
              <w:right w:val="single" w:sz="4" w:space="0" w:color="CBD5E1"/>
            </w:tcBorders>
          </w:tcPr>
          <w:p>
            <w:pPr>
              <w:spacing w:before="0" w:after="0" w:line="252" w:lineRule="auto"/>
            </w:pPr>
            <w:r>
              <w:rPr>
                <w:rFonts w:ascii="Consolas" w:hAnsi="Consolas"/>
                <w:color w:val="1E293B"/>
                <w:sz w:val="17"/>
              </w:rPr>
              <w:t># 1. Agregar la plataforma Android</w:t>
            </w:r>
          </w:p>
          <w:p>
            <w:pPr>
              <w:spacing w:before="0" w:after="0" w:line="252" w:lineRule="auto"/>
            </w:pPr>
            <w:r>
              <w:rPr>
                <w:rFonts w:ascii="Consolas" w:hAnsi="Consolas"/>
                <w:color w:val="1E293B"/>
                <w:sz w:val="17"/>
              </w:rPr>
              <w:t>npx cap add android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2. Compilar el bundle de producción web</w:t>
            </w:r>
          </w:p>
          <w:p>
            <w:pPr>
              <w:spacing w:before="0" w:after="0" w:line="252" w:lineRule="auto"/>
            </w:pPr>
            <w:r>
              <w:rPr>
                <w:rFonts w:ascii="Consolas" w:hAnsi="Consolas"/>
                <w:color w:val="1E293B"/>
                <w:sz w:val="17"/>
              </w:rPr>
              <w:t>ionic build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3. Sincronizar el bundle con la carpeta nativa android/</w:t>
            </w:r>
          </w:p>
          <w:p>
            <w:pPr>
              <w:spacing w:before="0" w:after="0" w:line="252" w:lineRule="auto"/>
            </w:pPr>
            <w:r>
              <w:rPr>
                <w:rFonts w:ascii="Consolas" w:hAnsi="Consolas"/>
                <w:color w:val="1E293B"/>
                <w:sz w:val="17"/>
              </w:rPr>
              <w:t>npx cap sync</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4. Abrir el proyecto en Android Studio</w:t>
            </w:r>
          </w:p>
          <w:p>
            <w:pPr>
              <w:spacing w:before="0" w:after="0" w:line="252" w:lineRule="auto"/>
            </w:pPr>
            <w:r>
              <w:rPr>
                <w:rFonts w:ascii="Consolas" w:hAnsi="Consolas"/>
                <w:color w:val="1E293B"/>
                <w:sz w:val="17"/>
              </w:rPr>
              <w:t>npx cap open android</w:t>
            </w:r>
          </w:p>
        </w:tc>
      </w:tr>
    </w:tbl>
    <w:p>
      <w:pPr>
        <w:spacing w:before="0" w:after="80"/>
      </w:pPr>
    </w:p>
    <w:p>
      <w:pPr>
        <w:spacing w:before="0" w:after="80" w:line="276" w:lineRule="auto"/>
      </w:pPr>
      <w:r>
        <w:rPr>
          <w:rFonts w:ascii="Segoe UI" w:hAnsi="Segoe UI"/>
          <w:color w:val="374151"/>
          <w:sz w:val="20"/>
        </w:rPr>
        <w:t>En Android Studio, accedí al Device Manager, seleccioné el dispositivo Pixel 9 con la imagen de sistema Android 15 (API 35) y ejecuté la aplicación (Run App).</w:t>
      </w:r>
    </w:p>
    <w:p>
      <w:pPr>
        <w:spacing w:before="0" w:after="80" w:line="276" w:lineRule="auto"/>
      </w:pPr>
      <w:r>
        <w:rPr>
          <w:rFonts w:ascii="Segoe UI" w:hAnsi="Segoe UI"/>
          <w:color w:val="374151"/>
          <w:sz w:val="20"/>
        </w:rPr>
        <w:t>Justificación de la evidencia: La captura certifica la aplicación CorporateApp ejecutándose de forma nativa dentro del emulador Pixel 9:</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60" w:type="dxa"/>
              <w:right w:w="160" w:type="dxa"/>
            </w:tcMar>
            <w:tcBorders>
              <w:top w:val="dashed" w:sz="8" w:space="0" w:color="3B82F6"/>
              <w:left w:val="dashed" w:sz="8" w:space="0" w:color="3B82F6"/>
              <w:bottom w:val="dashed" w:sz="8" w:space="0" w:color="3B82F6"/>
              <w:right w:val="dashed" w:sz="8" w:space="0" w:color="3B82F6"/>
            </w:tcBorders>
          </w:tcPr>
          <w:p>
            <w:pPr>
              <w:spacing w:before="160" w:after="60"/>
              <w:jc w:val="center"/>
            </w:pPr>
            <w:r>
              <w:rPr>
                <w:rFonts w:ascii="Segoe UI" w:hAnsi="Segoe UI"/>
                <w:b/>
                <w:color w:val="2563EB"/>
                <w:sz w:val="20"/>
              </w:rPr>
              <w:t>📸 [PEGAR AQUÍ CAPTURA - APP EJECUTÁNDOSE EN EL EMULADOR PIXEL 9 DE ANDROID STUDIO]</w:t>
            </w:r>
          </w:p>
          <w:p>
            <w:pPr>
              <w:spacing w:before="0" w:after="160"/>
              <w:jc w:val="center"/>
            </w:pPr>
            <w:r>
              <w:rPr>
                <w:rFonts w:ascii="Segoe UI" w:hAnsi="Segoe UI"/>
                <w:i/>
                <w:color w:val="64748B"/>
                <w:sz w:val="17"/>
              </w:rPr>
              <w:t>Pega aquí la captura completa donde se aprecie Android Studio y el emulador Pixel 9 (Android 15) corriendo CorporateApp.</w:t>
            </w:r>
          </w:p>
        </w:tc>
      </w:tr>
    </w:tbl>
    <w:p>
      <w:pPr>
        <w:spacing w:before="0" w:after="120"/>
      </w:pPr>
    </w:p>
    <w:p>
      <w:r>
        <w:br w:type="page"/>
      </w:r>
    </w:p>
    <w:p>
      <w:pPr>
        <w:pStyle w:val="Heading1"/>
        <w:keepNext/>
        <w:spacing w:before="320" w:after="120"/>
      </w:pPr>
      <w:r>
        <w:rPr>
          <w:rFonts w:ascii="Segoe UI" w:hAnsi="Segoe UI"/>
          <w:b/>
          <w:color w:val="1E3A8A"/>
          <w:sz w:val="32"/>
        </w:rPr>
        <w:t>4. Conclusiones y Competencias Adquiridas</w:t>
      </w:r>
    </w:p>
    <w:p>
      <w:pPr>
        <w:spacing w:before="0" w:after="80" w:line="276" w:lineRule="auto"/>
      </w:pPr>
      <w:r>
        <w:rPr>
          <w:rFonts w:ascii="Segoe UI" w:hAnsi="Segoe UI"/>
          <w:color w:val="374151"/>
          <w:sz w:val="20"/>
        </w:rPr>
        <w:t>La realización de esta práctica ha permitido constatar la versatilidad de las tecnologías híbridas modernas:</w:t>
      </w:r>
    </w:p>
    <w:p>
      <w:pPr>
        <w:pStyle w:val="ListBullet"/>
        <w:spacing w:before="0" w:after="60" w:line="276" w:lineRule="auto"/>
      </w:pPr>
      <w:r>
        <w:rPr>
          <w:rFonts w:ascii="Segoe UI" w:hAnsi="Segoe UI"/>
          <w:b/>
          <w:color w:val="1F2937"/>
          <w:sz w:val="20"/>
        </w:rPr>
        <w:t xml:space="preserve">Eficiencia: </w:t>
      </w:r>
      <w:r>
        <w:rPr>
          <w:rFonts w:ascii="Segoe UI" w:hAnsi="Segoe UI"/>
          <w:color w:val="374151"/>
          <w:sz w:val="20"/>
        </w:rPr>
        <w:t>Angular Standalone proporciona una estructura ligera, intuitiva y sumamente rápida de empaquetar.</w:t>
      </w:r>
    </w:p>
    <w:p>
      <w:pPr>
        <w:pStyle w:val="ListBullet"/>
        <w:spacing w:before="0" w:after="60" w:line="276" w:lineRule="auto"/>
      </w:pPr>
      <w:r>
        <w:rPr>
          <w:rFonts w:ascii="Segoe UI" w:hAnsi="Segoe UI"/>
          <w:b/>
          <w:color w:val="1F2937"/>
          <w:sz w:val="20"/>
        </w:rPr>
        <w:t xml:space="preserve">Interoperabilidad: </w:t>
      </w:r>
      <w:r>
        <w:rPr>
          <w:rFonts w:ascii="Segoe UI" w:hAnsi="Segoe UI"/>
          <w:color w:val="374151"/>
          <w:sz w:val="20"/>
        </w:rPr>
        <w:t>Capacitor actúa como un puente nativo transparente y potente para el acceso a sensores de hardware (GPS y preferencias).</w:t>
      </w:r>
    </w:p>
    <w:p>
      <w:pPr>
        <w:pStyle w:val="ListBullet"/>
        <w:spacing w:before="0" w:after="60" w:line="276" w:lineRule="auto"/>
      </w:pPr>
      <w:r>
        <w:rPr>
          <w:rFonts w:ascii="Segoe UI" w:hAnsi="Segoe UI"/>
          <w:b/>
          <w:color w:val="1F2937"/>
          <w:sz w:val="20"/>
        </w:rPr>
        <w:t xml:space="preserve">CI/CD: </w:t>
      </w:r>
      <w:r>
        <w:rPr>
          <w:rFonts w:ascii="Segoe UI" w:hAnsi="Segoe UI"/>
          <w:color w:val="374151"/>
          <w:sz w:val="20"/>
        </w:rPr>
        <w:t>El pipeline Git + GitHub + Vercel dota al proyecto de automatización profesional de nivel industrial.</w:t>
      </w:r>
    </w:p>
    <w:p>
      <w:pPr>
        <w:pStyle w:val="ListBullet"/>
        <w:spacing w:before="0" w:after="60" w:line="276" w:lineRule="auto"/>
      </w:pPr>
      <w:r>
        <w:rPr>
          <w:rFonts w:ascii="Segoe UI" w:hAnsi="Segoe UI"/>
          <w:b/>
          <w:color w:val="1F2937"/>
          <w:sz w:val="20"/>
        </w:rPr>
        <w:t xml:space="preserve">Empaquetado Nativo: </w:t>
      </w:r>
      <w:r>
        <w:rPr>
          <w:rFonts w:ascii="Segoe UI" w:hAnsi="Segoe UI"/>
          <w:color w:val="374151"/>
          <w:sz w:val="20"/>
        </w:rPr>
        <w:t>La validación en Android Studio sobre Pixel 9 (Android 15) confirma la viabilidad del paradigma de código único para distribución móvil.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