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4"/>
        </w:rPr>
        <w:t>MEMORIA TÉCNICA: RAMAS Y DEPLOY</w:t>
      </w:r>
    </w:p>
    <w:p>
      <w:pPr>
        <w:spacing w:after="360"/>
        <w:jc w:val="center"/>
      </w:pPr>
      <w:r>
        <w:rPr>
          <w:rFonts w:ascii="Calibri" w:hAnsi="Calibri"/>
          <w:color w:val="4B5563"/>
          <w:sz w:val="26"/>
        </w:rPr>
        <w:t>Gestión de Ramas con Git y Despliegue Continuo (CI/CD) en Vercel</w:t>
      </w:r>
    </w:p>
    <w:tbl>
      <w:tblPr>
        <w:tblW w:type="auto" w:w="0"/>
        <w:jc w:val="center"/>
        <w:tblLook w:firstColumn="1" w:firstRow="1" w:lastColumn="0" w:lastRow="0" w:noHBand="0" w:noVBand="1" w:val="04A0"/>
      </w:tblPr>
      <w:tblGrid>
        <w:gridCol w:w="4680"/>
        <w:gridCol w:w="4680"/>
      </w:tblGrid>
      <w:tr>
        <w:tc>
          <w:tcPr>
            <w:tcW w:type="dxa" w:w="3168"/>
            <w:shd w:val="clear" w:color="auto" w:fill="F9FAFB"/>
            <w:tcMar>
              <w:top w:w="60" w:type="dxa"/>
              <w:bottom w:w="60" w:type="dxa"/>
              <w:left w:w="100" w:type="dxa"/>
              <w:right w:w="100" w:type="dxa"/>
            </w:tcMar>
          </w:tcPr>
          <w:p>
            <w:pPr>
              <w:spacing w:after="40"/>
            </w:pPr>
            <w:r>
              <w:rPr>
                <w:rFonts w:ascii="Calibri" w:hAnsi="Calibri"/>
                <w:b/>
                <w:color w:val="1F2937"/>
                <w:sz w:val="19"/>
              </w:rPr>
              <w:t>Módulo Profesional:</w:t>
            </w:r>
          </w:p>
        </w:tc>
        <w:tc>
          <w:tcPr>
            <w:tcW w:type="dxa" w:w="6192"/>
            <w:shd w:val="clear" w:color="auto" w:fill="F9FAFB"/>
            <w:tcMar>
              <w:top w:w="60" w:type="dxa"/>
              <w:bottom w:w="60" w:type="dxa"/>
              <w:left w:w="100" w:type="dxa"/>
              <w:right w:w="100" w:type="dxa"/>
            </w:tcMar>
          </w:tcPr>
          <w:p>
            <w:pPr>
              <w:spacing w:after="40"/>
            </w:pPr>
            <w:r>
              <w:rPr>
                <w:rFonts w:ascii="Calibri" w:hAnsi="Calibri"/>
                <w:color w:val="4B5563"/>
                <w:sz w:val="19"/>
              </w:rPr>
              <w:t>Desarrollo de Interfaces (0488)</w:t>
            </w:r>
          </w:p>
        </w:tc>
      </w:tr>
      <w:tr>
        <w:tc>
          <w:tcPr>
            <w:tcW w:type="dxa" w:w="3168"/>
            <w:shd w:val="clear" w:color="auto" w:fill="F9FAFB"/>
            <w:tcMar>
              <w:top w:w="60" w:type="dxa"/>
              <w:bottom w:w="60" w:type="dxa"/>
              <w:left w:w="100" w:type="dxa"/>
              <w:right w:w="100" w:type="dxa"/>
            </w:tcMar>
          </w:tcPr>
          <w:p>
            <w:pPr>
              <w:spacing w:after="40"/>
            </w:pPr>
            <w:r>
              <w:rPr>
                <w:rFonts w:ascii="Calibri" w:hAnsi="Calibri"/>
                <w:b/>
                <w:color w:val="1F2937"/>
                <w:sz w:val="19"/>
              </w:rPr>
              <w:t>Ciclo Formativo:</w:t>
            </w:r>
          </w:p>
        </w:tc>
        <w:tc>
          <w:tcPr>
            <w:tcW w:type="dxa" w:w="6192"/>
            <w:shd w:val="clear" w:color="auto" w:fill="F9FAFB"/>
            <w:tcMar>
              <w:top w:w="60" w:type="dxa"/>
              <w:bottom w:w="60" w:type="dxa"/>
              <w:left w:w="100" w:type="dxa"/>
              <w:right w:w="100" w:type="dxa"/>
            </w:tcMar>
          </w:tcPr>
          <w:p>
            <w:pPr>
              <w:spacing w:after="40"/>
            </w:pPr>
            <w:r>
              <w:rPr>
                <w:rFonts w:ascii="Calibri" w:hAnsi="Calibri"/>
                <w:color w:val="4B5563"/>
                <w:sz w:val="19"/>
              </w:rPr>
              <w:t>DAM / DAW (Desarrollo de Aplicaciones Multiplataforma / Web)</w:t>
            </w:r>
          </w:p>
        </w:tc>
      </w:tr>
      <w:tr>
        <w:tc>
          <w:tcPr>
            <w:tcW w:type="dxa" w:w="3168"/>
            <w:shd w:val="clear" w:color="auto" w:fill="F9FAFB"/>
            <w:tcMar>
              <w:top w:w="60" w:type="dxa"/>
              <w:bottom w:w="60" w:type="dxa"/>
              <w:left w:w="100" w:type="dxa"/>
              <w:right w:w="100" w:type="dxa"/>
            </w:tcMar>
          </w:tcPr>
          <w:p>
            <w:pPr>
              <w:spacing w:after="40"/>
            </w:pPr>
            <w:r>
              <w:rPr>
                <w:rFonts w:ascii="Calibri" w:hAnsi="Calibri"/>
                <w:b/>
                <w:color w:val="1F2937"/>
                <w:sz w:val="19"/>
              </w:rPr>
              <w:t>Repositorio GitHub:</w:t>
            </w:r>
          </w:p>
        </w:tc>
        <w:tc>
          <w:tcPr>
            <w:tcW w:type="dxa" w:w="6192"/>
            <w:shd w:val="clear" w:color="auto" w:fill="F9FAFB"/>
            <w:tcMar>
              <w:top w:w="60" w:type="dxa"/>
              <w:bottom w:w="60" w:type="dxa"/>
              <w:left w:w="100" w:type="dxa"/>
              <w:right w:w="100" w:type="dxa"/>
            </w:tcMar>
          </w:tcPr>
          <w:p>
            <w:pPr>
              <w:spacing w:after="40"/>
            </w:pPr>
            <w:r>
              <w:rPr>
                <w:rFonts w:ascii="Calibri" w:hAnsi="Calibri"/>
                <w:color w:val="4B5563"/>
                <w:sz w:val="19"/>
              </w:rPr>
              <w:t>https://github.com/alex060/usersApp</w:t>
            </w:r>
          </w:p>
        </w:tc>
      </w:tr>
      <w:tr>
        <w:tc>
          <w:tcPr>
            <w:tcW w:type="dxa" w:w="3168"/>
            <w:shd w:val="clear" w:color="auto" w:fill="F9FAFB"/>
            <w:tcMar>
              <w:top w:w="60" w:type="dxa"/>
              <w:bottom w:w="60" w:type="dxa"/>
              <w:left w:w="100" w:type="dxa"/>
              <w:right w:w="100" w:type="dxa"/>
            </w:tcMar>
          </w:tcPr>
          <w:p>
            <w:pPr>
              <w:spacing w:after="40"/>
            </w:pPr>
            <w:r>
              <w:rPr>
                <w:rFonts w:ascii="Calibri" w:hAnsi="Calibri"/>
                <w:b/>
                <w:color w:val="1F2937"/>
                <w:sz w:val="19"/>
              </w:rPr>
              <w:t>URL Producción (Vercel):</w:t>
            </w:r>
          </w:p>
        </w:tc>
        <w:tc>
          <w:tcPr>
            <w:tcW w:type="dxa" w:w="6192"/>
            <w:shd w:val="clear" w:color="auto" w:fill="F9FAFB"/>
            <w:tcMar>
              <w:top w:w="60" w:type="dxa"/>
              <w:bottom w:w="60" w:type="dxa"/>
              <w:left w:w="100" w:type="dxa"/>
              <w:right w:w="100" w:type="dxa"/>
            </w:tcMar>
          </w:tcPr>
          <w:p>
            <w:pPr>
              <w:spacing w:after="40"/>
            </w:pPr>
            <w:r>
              <w:rPr>
                <w:rFonts w:ascii="Calibri" w:hAnsi="Calibri"/>
                <w:color w:val="4B5563"/>
                <w:sz w:val="19"/>
              </w:rPr>
              <w:t>https://users-app-brown.vercel.app</w:t>
            </w:r>
          </w:p>
        </w:tc>
      </w:tr>
    </w:tbl>
    <w:p>
      <w:pPr>
        <w:spacing w:after="160"/>
      </w:pPr>
    </w:p>
    <w:p>
      <w:pPr>
        <w:keepNext/>
        <w:spacing w:before="280" w:after="120"/>
      </w:pPr>
      <w:r>
        <w:rPr>
          <w:rFonts w:ascii="Calibri" w:hAnsi="Calibri"/>
          <w:b/>
          <w:color w:val="1E3A8A"/>
          <w:sz w:val="30"/>
        </w:rPr>
        <w:t>1. Contexto Curricular y Objetivos</w:t>
      </w:r>
    </w:p>
    <w:p>
      <w:pPr>
        <w:spacing w:before="0" w:after="100" w:line="276" w:lineRule="auto"/>
      </w:pPr>
      <w:r>
        <w:rPr>
          <w:rFonts w:ascii="Calibri" w:hAnsi="Calibri"/>
          <w:i w:val="0"/>
          <w:color w:val="374151"/>
          <w:sz w:val="21"/>
        </w:rPr>
        <w:t>Esta práctica tiene como objetivo la adquisición y demostración de las siguientes competencias profesionales recogidas en el currículo oficial del módulo:</w:t>
      </w:r>
    </w:p>
    <w:p>
      <w:pPr>
        <w:pStyle w:val="ListBullet"/>
        <w:spacing w:before="0" w:after="60" w:line="276" w:lineRule="auto"/>
      </w:pPr>
      <w:r>
        <w:rPr>
          <w:rFonts w:ascii="Calibri" w:hAnsi="Calibri"/>
          <w:b/>
          <w:color w:val="1F2937"/>
          <w:sz w:val="21"/>
        </w:rPr>
        <w:t>Resultado de Aprendizaje 7 (RA 7):</w:t>
      </w:r>
      <w:r>
        <w:rPr>
          <w:rFonts w:ascii="Calibri" w:hAnsi="Calibri"/>
          <w:color w:val="374151"/>
          <w:sz w:val="21"/>
        </w:rPr>
        <w:t xml:space="preserve"> Distribución y empaquetado de aplicaciones.</w:t>
      </w:r>
    </w:p>
    <w:p>
      <w:pPr>
        <w:pStyle w:val="ListBullet"/>
        <w:spacing w:before="0" w:after="60" w:line="276" w:lineRule="auto"/>
      </w:pPr>
      <w:r>
        <w:rPr>
          <w:rFonts w:ascii="Calibri" w:hAnsi="Calibri"/>
          <w:b/>
          <w:color w:val="1F2937"/>
          <w:sz w:val="21"/>
        </w:rPr>
        <w:t>Criterio de Evaluación 7.c (CE 7.c):</w:t>
      </w:r>
      <w:r>
        <w:rPr>
          <w:rFonts w:ascii="Calibri" w:hAnsi="Calibri"/>
          <w:color w:val="374151"/>
          <w:sz w:val="21"/>
        </w:rPr>
        <w:t xml:space="preserve"> Se han utilizado herramientas de control de versiones.</w:t>
      </w:r>
    </w:p>
    <w:p>
      <w:pPr>
        <w:pStyle w:val="ListBullet"/>
        <w:spacing w:before="0" w:after="60" w:line="276" w:lineRule="auto"/>
      </w:pPr>
      <w:r>
        <w:rPr>
          <w:rFonts w:ascii="Calibri" w:hAnsi="Calibri"/>
          <w:b/>
          <w:color w:val="1F2937"/>
          <w:sz w:val="21"/>
        </w:rPr>
        <w:t>Criterio de Evaluación 7.g (CE 7.g):</w:t>
      </w:r>
      <w:r>
        <w:rPr>
          <w:rFonts w:ascii="Calibri" w:hAnsi="Calibri"/>
          <w:color w:val="374151"/>
          <w:sz w:val="21"/>
        </w:rPr>
        <w:t xml:space="preserve"> Se han documentado las fases del proceso de distribución y despliegue continuo (CI/CD).</w:t>
      </w:r>
    </w:p>
    <w:p>
      <w:pPr>
        <w:keepNext/>
        <w:spacing w:before="280" w:after="120"/>
      </w:pPr>
      <w:r>
        <w:rPr>
          <w:rFonts w:ascii="Calibri" w:hAnsi="Calibri"/>
          <w:b/>
          <w:color w:val="1E3A8A"/>
          <w:sz w:val="30"/>
        </w:rPr>
        <w:t>2. Base Teórica Técnica: VCS, Ramas y Grafo Dirigido Acíclico (DAG)</w:t>
      </w:r>
    </w:p>
    <w:p>
      <w:pPr>
        <w:spacing w:before="0" w:after="100" w:line="276" w:lineRule="auto"/>
      </w:pPr>
      <w:r>
        <w:rPr>
          <w:rFonts w:ascii="Calibri" w:hAnsi="Calibri"/>
          <w:i w:val="0"/>
          <w:color w:val="374151"/>
          <w:sz w:val="21"/>
        </w:rPr>
        <w:t>Git es un sistema de control de versiones distribuido cuya arquitectura interna se fundamenta en un Grafo Dirigido Acíclico (DAG - Directed Acyclic Graph).</w:t>
      </w:r>
    </w:p>
    <w:p>
      <w:pPr>
        <w:keepNext/>
        <w:spacing w:before="200" w:after="80"/>
      </w:pPr>
      <w:r>
        <w:rPr>
          <w:rFonts w:ascii="Calibri" w:hAnsi="Calibri"/>
          <w:b/>
          <w:color w:val="2563EB"/>
          <w:sz w:val="25"/>
        </w:rPr>
        <w:t>2.1. El Grafo (DAG)</w:t>
      </w:r>
    </w:p>
    <w:p>
      <w:pPr>
        <w:spacing w:before="0" w:after="100" w:line="276" w:lineRule="auto"/>
      </w:pPr>
      <w:r>
        <w:rPr>
          <w:rFonts w:ascii="Calibri" w:hAnsi="Calibri"/>
          <w:i w:val="0"/>
          <w:color w:val="374151"/>
          <w:sz w:val="21"/>
        </w:rPr>
        <w:t>Cada vez que se ejecuta un commit, Git genera un objeto inmutable identificado unívocamente mediante un hash criptográfico SHA-1 de 40 caracteres hexadecimales. Este objeto encapsula:</w:t>
      </w:r>
    </w:p>
    <w:p>
      <w:pPr>
        <w:pStyle w:val="ListBullet"/>
        <w:spacing w:before="0" w:after="60" w:line="276" w:lineRule="auto"/>
      </w:pPr>
      <w:r>
        <w:rPr>
          <w:rFonts w:ascii="Calibri" w:hAnsi="Calibri"/>
          <w:b/>
          <w:color w:val="1F2937"/>
          <w:sz w:val="21"/>
        </w:rPr>
        <w:t>Puntero al Tree:</w:t>
      </w:r>
      <w:r>
        <w:rPr>
          <w:rFonts w:ascii="Calibri" w:hAnsi="Calibri"/>
          <w:color w:val="374151"/>
          <w:sz w:val="21"/>
        </w:rPr>
        <w:t xml:space="preserve"> Representación del estado del árbol de directorios y archivos del proyecto.</w:t>
      </w:r>
    </w:p>
    <w:p>
      <w:pPr>
        <w:pStyle w:val="ListBullet"/>
        <w:spacing w:before="0" w:after="60" w:line="276" w:lineRule="auto"/>
      </w:pPr>
      <w:r>
        <w:rPr>
          <w:rFonts w:ascii="Calibri" w:hAnsi="Calibri"/>
          <w:b/>
          <w:color w:val="1F2937"/>
          <w:sz w:val="21"/>
        </w:rPr>
        <w:t>Metadatos:</w:t>
      </w:r>
      <w:r>
        <w:rPr>
          <w:rFonts w:ascii="Calibri" w:hAnsi="Calibri"/>
          <w:color w:val="374151"/>
          <w:sz w:val="21"/>
        </w:rPr>
        <w:t xml:space="preserve"> Nombre y correo electrónico del autor/committer, marca de tiempo y mensaje descriptivo.</w:t>
      </w:r>
    </w:p>
    <w:p>
      <w:pPr>
        <w:pStyle w:val="ListBullet"/>
        <w:spacing w:before="0" w:after="60" w:line="276" w:lineRule="auto"/>
      </w:pPr>
      <w:r>
        <w:rPr>
          <w:rFonts w:ascii="Calibri" w:hAnsi="Calibri"/>
          <w:b/>
          <w:color w:val="1F2937"/>
          <w:sz w:val="21"/>
        </w:rPr>
        <w:t>Punteros a Padres:</w:t>
      </w:r>
      <w:r>
        <w:rPr>
          <w:rFonts w:ascii="Calibri" w:hAnsi="Calibri"/>
          <w:color w:val="374151"/>
          <w:sz w:val="21"/>
        </w:rPr>
        <w:t xml:space="preserve"> Referencia al commit anterior (o commits en caso de merge), garantizando que la historia sea unidireccional y sin ciclos.</w:t>
      </w:r>
    </w:p>
    <w:p>
      <w:pPr>
        <w:keepNext/>
        <w:spacing w:before="200" w:after="80"/>
      </w:pPr>
      <w:r>
        <w:rPr>
          <w:rFonts w:ascii="Calibri" w:hAnsi="Calibri"/>
          <w:b/>
          <w:color w:val="2563EB"/>
          <w:sz w:val="25"/>
        </w:rPr>
        <w:t>2.2. Las Ramas (Branches)</w:t>
      </w:r>
    </w:p>
    <w:p>
      <w:pPr>
        <w:spacing w:before="0" w:after="100" w:line="276" w:lineRule="auto"/>
      </w:pPr>
      <w:r>
        <w:rPr>
          <w:rFonts w:ascii="Calibri" w:hAnsi="Calibri"/>
          <w:i w:val="0"/>
          <w:color w:val="374151"/>
          <w:sz w:val="21"/>
        </w:rPr>
        <w:t>A diferencia de otros sistemas centralizados antiguos donde una rama implicaba duplicar físicamente directorios, en Git una rama es únicamente un archivo de texto plano de 41 bytes ubicado dentro del directorio interno .git/refs/heads/.</w:t>
      </w:r>
    </w:p>
    <w:p>
      <w:pPr>
        <w:pStyle w:val="ListBullet"/>
        <w:spacing w:before="0" w:after="60" w:line="276" w:lineRule="auto"/>
      </w:pPr>
      <w:r>
        <w:rPr>
          <w:rFonts w:ascii="Calibri" w:hAnsi="Calibri"/>
          <w:b/>
          <w:color w:val="1F2937"/>
          <w:sz w:val="21"/>
        </w:rPr>
        <w:t>Puntero Ligero:</w:t>
      </w:r>
      <w:r>
        <w:rPr>
          <w:rFonts w:ascii="Calibri" w:hAnsi="Calibri"/>
          <w:color w:val="374151"/>
          <w:sz w:val="21"/>
        </w:rPr>
        <w:t>Al crear la rama desarrollo, Git únicamente genera un nuevo apuntador de 41 bytes con el hash del commit actual.</w:t>
      </w:r>
    </w:p>
    <w:p>
      <w:pPr>
        <w:pStyle w:val="ListBullet"/>
        <w:spacing w:before="0" w:after="60" w:line="276" w:lineRule="auto"/>
      </w:pPr>
      <w:r>
        <w:rPr>
          <w:rFonts w:ascii="Calibri" w:hAnsi="Calibri"/>
          <w:b/>
          <w:color w:val="1F2937"/>
          <w:sz w:val="21"/>
        </w:rPr>
        <w:t>Avance Independiente:</w:t>
      </w:r>
      <w:r>
        <w:rPr>
          <w:rFonts w:ascii="Calibri" w:hAnsi="Calibri"/>
          <w:color w:val="374151"/>
          <w:sz w:val="21"/>
        </w:rPr>
        <w:t>Al confirmar nuevos cambios en desarrollo, este puntero se desplaza hacia adelante con el nuevo hash, mientras la rama principal (main) se mantiene fija en el nodo previo.</w:t>
      </w:r>
    </w:p>
    <w:p>
      <w:pPr>
        <w:keepNext/>
        <w:spacing w:before="200" w:after="80"/>
      </w:pPr>
      <w:r>
        <w:rPr>
          <w:rFonts w:ascii="Calibri" w:hAnsi="Calibri"/>
          <w:b/>
          <w:color w:val="2563EB"/>
          <w:sz w:val="25"/>
        </w:rPr>
        <w:t>2.3. Los Remotos (git remote)</w:t>
      </w:r>
    </w:p>
    <w:p>
      <w:pPr>
        <w:spacing w:before="0" w:after="100" w:line="276" w:lineRule="auto"/>
      </w:pPr>
      <w:r>
        <w:rPr>
          <w:rFonts w:ascii="Calibri" w:hAnsi="Calibri"/>
          <w:i w:val="0"/>
          <w:color w:val="374151"/>
          <w:sz w:val="21"/>
        </w:rPr>
        <w:t>Un remoto (como origin) es un alias semántico registrado en el archivo local .git/config que apunta a la URL de un servidor externo (GitHub). La instrucción git remote add no transfiere archivos de inmediato; únicamente configura las rutas de red para que comandos como git push o git fetch sepan qué servidor debe recibir o enviar los objetos del grafo DAG que falten.</w:t>
      </w:r>
    </w:p>
    <w:p>
      <w:pPr>
        <w:keepNext/>
        <w:spacing w:before="280" w:after="120"/>
      </w:pPr>
      <w:r>
        <w:rPr>
          <w:rFonts w:ascii="Calibri" w:hAnsi="Calibri"/>
          <w:b/>
          <w:color w:val="1E3A8A"/>
          <w:sz w:val="30"/>
        </w:rPr>
        <w:t>3. Fases del Proceso de Distribución y Despliegue Continuo (CI/CD)</w:t>
      </w:r>
    </w:p>
    <w:p>
      <w:pPr>
        <w:spacing w:before="0" w:after="100" w:line="276" w:lineRule="auto"/>
      </w:pPr>
      <w:r>
        <w:rPr>
          <w:rFonts w:ascii="Calibri" w:hAnsi="Calibri"/>
          <w:i w:val="0"/>
          <w:color w:val="374151"/>
          <w:sz w:val="21"/>
        </w:rPr>
        <w:t>El flujo de trabajo técnico implementado para cumplir con el estándar CE 7.g se divide en las siguientes etapas:</w:t>
      </w:r>
    </w:p>
    <w:p>
      <w:pPr>
        <w:pStyle w:val="ListBullet"/>
        <w:spacing w:before="0" w:after="60" w:line="276" w:lineRule="auto"/>
      </w:pPr>
      <w:r>
        <w:rPr>
          <w:rFonts w:ascii="Calibri" w:hAnsi="Calibri"/>
          <w:b/>
          <w:color w:val="1F2937"/>
          <w:sz w:val="21"/>
        </w:rPr>
        <w:t>Fase 1 - Ramificación:</w:t>
      </w:r>
      <w:r>
        <w:rPr>
          <w:rFonts w:ascii="Calibri" w:hAnsi="Calibri"/>
          <w:color w:val="374151"/>
          <w:sz w:val="21"/>
        </w:rPr>
        <w:t xml:space="preserve"> Creación del puntero local mediante git checkout -b desarrollo para aislar los cambios del código productivo.</w:t>
      </w:r>
    </w:p>
    <w:p>
      <w:pPr>
        <w:pStyle w:val="ListBullet"/>
        <w:spacing w:before="0" w:after="60" w:line="276" w:lineRule="auto"/>
      </w:pPr>
      <w:r>
        <w:rPr>
          <w:rFonts w:ascii="Calibri" w:hAnsi="Calibri"/>
          <w:b/>
          <w:color w:val="1F2937"/>
          <w:sz w:val="21"/>
        </w:rPr>
        <w:t>Fase 2 - Desarrollo:</w:t>
      </w:r>
      <w:r>
        <w:rPr>
          <w:rFonts w:ascii="Calibri" w:hAnsi="Calibri"/>
          <w:color w:val="374151"/>
          <w:sz w:val="21"/>
        </w:rPr>
        <w:t xml:space="preserve"> Edición del código fuente de la interfaz en VS Code (actualización de títulos y vista).</w:t>
      </w:r>
    </w:p>
    <w:p>
      <w:pPr>
        <w:pStyle w:val="ListBullet"/>
        <w:spacing w:before="0" w:after="60" w:line="276" w:lineRule="auto"/>
      </w:pPr>
      <w:r>
        <w:rPr>
          <w:rFonts w:ascii="Calibri" w:hAnsi="Calibri"/>
          <w:b/>
          <w:color w:val="1F2937"/>
          <w:sz w:val="21"/>
        </w:rPr>
        <w:t>Fase 3 - Registro Local:</w:t>
      </w:r>
      <w:r>
        <w:rPr>
          <w:rFonts w:ascii="Calibri" w:hAnsi="Calibri"/>
          <w:color w:val="374151"/>
          <w:sz w:val="21"/>
        </w:rPr>
        <w:t xml:space="preserve"> Indexación en el Staging Area (git add .) y generación del nodo inmutable en el DAG (git commit).</w:t>
      </w:r>
    </w:p>
    <w:p>
      <w:pPr>
        <w:pStyle w:val="ListBullet"/>
        <w:spacing w:before="0" w:after="60" w:line="276" w:lineRule="auto"/>
      </w:pPr>
      <w:r>
        <w:rPr>
          <w:rFonts w:ascii="Calibri" w:hAnsi="Calibri"/>
          <w:b/>
          <w:color w:val="1F2937"/>
          <w:sz w:val="21"/>
        </w:rPr>
        <w:t>Fase 4 - Publicación:</w:t>
      </w:r>
      <w:r>
        <w:rPr>
          <w:rFonts w:ascii="Calibri" w:hAnsi="Calibri"/>
          <w:color w:val="374151"/>
          <w:sz w:val="21"/>
        </w:rPr>
        <w:t xml:space="preserve"> Transferencia del grafo con vinculación upstream (git push -u origin desarrollo).</w:t>
      </w:r>
    </w:p>
    <w:p>
      <w:pPr>
        <w:pStyle w:val="ListBullet"/>
        <w:spacing w:before="0" w:after="60" w:line="276" w:lineRule="auto"/>
      </w:pPr>
      <w:r>
        <w:rPr>
          <w:rFonts w:ascii="Calibri" w:hAnsi="Calibri"/>
          <w:b/>
          <w:color w:val="1F2937"/>
          <w:sz w:val="21"/>
        </w:rPr>
        <w:t>Fase 5 - Gobernanza:</w:t>
      </w:r>
      <w:r>
        <w:rPr>
          <w:rFonts w:ascii="Calibri" w:hAnsi="Calibri"/>
          <w:color w:val="374151"/>
          <w:sz w:val="21"/>
        </w:rPr>
        <w:t xml:space="preserve"> Modificación de la Default Branch en GitHub para que desarrollo sea la base principal del repositorio.</w:t>
      </w:r>
    </w:p>
    <w:p>
      <w:pPr>
        <w:pStyle w:val="ListBullet"/>
        <w:spacing w:before="0" w:after="60" w:line="276" w:lineRule="auto"/>
      </w:pPr>
      <w:r>
        <w:rPr>
          <w:rFonts w:ascii="Calibri" w:hAnsi="Calibri"/>
          <w:b/>
          <w:color w:val="1F2937"/>
          <w:sz w:val="21"/>
        </w:rPr>
        <w:t>Fase 6 - CI/CD Automatizado:</w:t>
      </w:r>
      <w:r>
        <w:rPr>
          <w:rFonts w:ascii="Calibri" w:hAnsi="Calibri"/>
          <w:color w:val="374151"/>
          <w:sz w:val="21"/>
        </w:rPr>
        <w:t xml:space="preserve"> Vinculación de Vercel con la rama desarrollo como Production Branch, activando builds automatizadas por webhook.</w:t>
      </w:r>
    </w:p>
    <w:p>
      <w:pPr>
        <w:keepNext/>
        <w:spacing w:before="280" w:after="120"/>
      </w:pPr>
      <w:r>
        <w:rPr>
          <w:rFonts w:ascii="Calibri" w:hAnsi="Calibri"/>
          <w:b/>
          <w:color w:val="1E3A8A"/>
          <w:sz w:val="30"/>
        </w:rPr>
        <w:t>4. Registro y Justificación Técnica de Comandos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Mar>
              <w:top w:w="80" w:type="dxa"/>
              <w:bottom w:w="80" w:type="dxa"/>
              <w:left w:w="100" w:type="dxa"/>
              <w:right w:w="100" w:type="dxa"/>
            </w:tcMar>
          </w:tcPr>
          <w:p>
            <w:r>
              <w:rPr>
                <w:rFonts w:ascii="Calibri" w:hAnsi="Calibri"/>
                <w:b/>
                <w:color w:val="FFFFFF"/>
                <w:sz w:val="19"/>
              </w:rPr>
              <w:t>Fase / Operación</w:t>
            </w:r>
          </w:p>
        </w:tc>
        <w:tc>
          <w:tcPr>
            <w:tcW w:type="dxa" w:w="3120"/>
            <w:shd w:val="clear" w:color="auto" w:fill="1E3A8A"/>
            <w:tcMar>
              <w:top w:w="80" w:type="dxa"/>
              <w:bottom w:w="80" w:type="dxa"/>
              <w:left w:w="100" w:type="dxa"/>
              <w:right w:w="100" w:type="dxa"/>
            </w:tcMar>
          </w:tcPr>
          <w:p>
            <w:r>
              <w:rPr>
                <w:rFonts w:ascii="Calibri" w:hAnsi="Calibri"/>
                <w:b/>
                <w:color w:val="FFFFFF"/>
                <w:sz w:val="19"/>
              </w:rPr>
              <w:t>Comando Ejecutado</w:t>
            </w:r>
          </w:p>
        </w:tc>
        <w:tc>
          <w:tcPr>
            <w:tcW w:type="dxa" w:w="3120"/>
            <w:shd w:val="clear" w:color="auto" w:fill="1E3A8A"/>
            <w:tcMar>
              <w:top w:w="80" w:type="dxa"/>
              <w:bottom w:w="80" w:type="dxa"/>
              <w:left w:w="100" w:type="dxa"/>
              <w:right w:w="100" w:type="dxa"/>
            </w:tcMar>
          </w:tcPr>
          <w:p>
            <w:r>
              <w:rPr>
                <w:rFonts w:ascii="Calibri" w:hAnsi="Calibri"/>
                <w:b/>
                <w:color w:val="FFFFFF"/>
                <w:sz w:val="19"/>
              </w:rPr>
              <w:t>Justificación Técnica</w:t>
            </w:r>
          </w:p>
        </w:tc>
      </w:tr>
      <w:tr>
        <w:tc>
          <w:tcPr>
            <w:tcW w:type="dxa" w:w="3120"/>
            <w:shd w:val="clear" w:color="auto" w:fill="FFFFFF"/>
            <w:tcMar>
              <w:top w:w="70" w:type="dxa"/>
              <w:bottom w:w="70" w:type="dxa"/>
              <w:left w:w="100" w:type="dxa"/>
              <w:right w:w="100" w:type="dxa"/>
            </w:tcMar>
          </w:tcPr>
          <w:p>
            <w:r>
              <w:rPr>
                <w:rFonts w:ascii="Calibri" w:hAnsi="Calibri"/>
                <w:color w:val="111827"/>
                <w:sz w:val="18"/>
              </w:rPr>
              <w:t>Crear rama</w:t>
            </w:r>
          </w:p>
        </w:tc>
        <w:tc>
          <w:tcPr>
            <w:tcW w:type="dxa" w:w="3120"/>
            <w:shd w:val="clear" w:color="auto" w:fill="FFFFFF"/>
            <w:tcMar>
              <w:top w:w="70" w:type="dxa"/>
              <w:bottom w:w="70" w:type="dxa"/>
              <w:left w:w="100" w:type="dxa"/>
              <w:right w:w="100" w:type="dxa"/>
            </w:tcMar>
          </w:tcPr>
          <w:p>
            <w:r>
              <w:rPr>
                <w:rFonts w:ascii="Consolas" w:hAnsi="Consolas"/>
                <w:color w:val="111827"/>
                <w:sz w:val="18"/>
              </w:rPr>
              <w:t>git checkout -b desarrollo</w:t>
            </w:r>
          </w:p>
        </w:tc>
        <w:tc>
          <w:tcPr>
            <w:tcW w:type="dxa" w:w="3120"/>
            <w:shd w:val="clear" w:color="auto" w:fill="FFFFFF"/>
            <w:tcMar>
              <w:top w:w="70" w:type="dxa"/>
              <w:bottom w:w="70" w:type="dxa"/>
              <w:left w:w="100" w:type="dxa"/>
              <w:right w:w="100" w:type="dxa"/>
            </w:tcMar>
          </w:tcPr>
          <w:p>
            <w:r>
              <w:rPr>
                <w:rFonts w:ascii="Calibri" w:hAnsi="Calibri"/>
                <w:color w:val="111827"/>
                <w:sz w:val="18"/>
              </w:rPr>
              <w:t>Crea el puntero desarrollo y actualiza HEAD hacia la nueva rama sin alterar main.</w:t>
            </w:r>
          </w:p>
        </w:tc>
      </w:tr>
      <w:tr>
        <w:tc>
          <w:tcPr>
            <w:tcW w:type="dxa" w:w="3120"/>
            <w:shd w:val="clear" w:color="auto" w:fill="F9FAFB"/>
            <w:tcMar>
              <w:top w:w="70" w:type="dxa"/>
              <w:bottom w:w="70" w:type="dxa"/>
              <w:left w:w="100" w:type="dxa"/>
              <w:right w:w="100" w:type="dxa"/>
            </w:tcMar>
          </w:tcPr>
          <w:p>
            <w:r>
              <w:rPr>
                <w:rFonts w:ascii="Calibri" w:hAnsi="Calibri"/>
                <w:color w:val="111827"/>
                <w:sz w:val="18"/>
              </w:rPr>
              <w:t>Staging</w:t>
            </w:r>
          </w:p>
        </w:tc>
        <w:tc>
          <w:tcPr>
            <w:tcW w:type="dxa" w:w="3120"/>
            <w:shd w:val="clear" w:color="auto" w:fill="F9FAFB"/>
            <w:tcMar>
              <w:top w:w="70" w:type="dxa"/>
              <w:bottom w:w="70" w:type="dxa"/>
              <w:left w:w="100" w:type="dxa"/>
              <w:right w:w="100" w:type="dxa"/>
            </w:tcMar>
          </w:tcPr>
          <w:p>
            <w:r>
              <w:rPr>
                <w:rFonts w:ascii="Consolas" w:hAnsi="Consolas"/>
                <w:color w:val="111827"/>
                <w:sz w:val="18"/>
              </w:rPr>
              <w:t>git add .</w:t>
            </w:r>
          </w:p>
        </w:tc>
        <w:tc>
          <w:tcPr>
            <w:tcW w:type="dxa" w:w="3120"/>
            <w:shd w:val="clear" w:color="auto" w:fill="F9FAFB"/>
            <w:tcMar>
              <w:top w:w="70" w:type="dxa"/>
              <w:bottom w:w="70" w:type="dxa"/>
              <w:left w:w="100" w:type="dxa"/>
              <w:right w:w="100" w:type="dxa"/>
            </w:tcMar>
          </w:tcPr>
          <w:p>
            <w:r>
              <w:rPr>
                <w:rFonts w:ascii="Calibri" w:hAnsi="Calibri"/>
                <w:color w:val="111827"/>
                <w:sz w:val="18"/>
              </w:rPr>
              <w:t>Indexa todos los ficheros modificados en el área de preparación para el próximo commit.</w:t>
            </w:r>
          </w:p>
        </w:tc>
      </w:tr>
      <w:tr>
        <w:tc>
          <w:tcPr>
            <w:tcW w:type="dxa" w:w="3120"/>
            <w:shd w:val="clear" w:color="auto" w:fill="FFFFFF"/>
            <w:tcMar>
              <w:top w:w="70" w:type="dxa"/>
              <w:bottom w:w="70" w:type="dxa"/>
              <w:left w:w="100" w:type="dxa"/>
              <w:right w:w="100" w:type="dxa"/>
            </w:tcMar>
          </w:tcPr>
          <w:p>
            <w:r>
              <w:rPr>
                <w:rFonts w:ascii="Calibri" w:hAnsi="Calibri"/>
                <w:color w:val="111827"/>
                <w:sz w:val="18"/>
              </w:rPr>
              <w:t>Commit</w:t>
            </w:r>
          </w:p>
        </w:tc>
        <w:tc>
          <w:tcPr>
            <w:tcW w:type="dxa" w:w="3120"/>
            <w:shd w:val="clear" w:color="auto" w:fill="FFFFFF"/>
            <w:tcMar>
              <w:top w:w="70" w:type="dxa"/>
              <w:bottom w:w="70" w:type="dxa"/>
              <w:left w:w="100" w:type="dxa"/>
              <w:right w:w="100" w:type="dxa"/>
            </w:tcMar>
          </w:tcPr>
          <w:p>
            <w:r>
              <w:rPr>
                <w:rFonts w:ascii="Consolas" w:hAnsi="Consolas"/>
                <w:color w:val="111827"/>
                <w:sz w:val="18"/>
              </w:rPr>
              <w:t>git commit -m "..."</w:t>
            </w:r>
          </w:p>
        </w:tc>
        <w:tc>
          <w:tcPr>
            <w:tcW w:type="dxa" w:w="3120"/>
            <w:shd w:val="clear" w:color="auto" w:fill="FFFFFF"/>
            <w:tcMar>
              <w:top w:w="70" w:type="dxa"/>
              <w:bottom w:w="70" w:type="dxa"/>
              <w:left w:w="100" w:type="dxa"/>
              <w:right w:w="100" w:type="dxa"/>
            </w:tcMar>
          </w:tcPr>
          <w:p>
            <w:r>
              <w:rPr>
                <w:rFonts w:ascii="Calibri" w:hAnsi="Calibri"/>
                <w:color w:val="111827"/>
                <w:sz w:val="18"/>
              </w:rPr>
              <w:t>Calcula el hash SHA-1, genera el objeto commit con su árbol y avanza el puntero de la rama.</w:t>
            </w:r>
          </w:p>
        </w:tc>
      </w:tr>
      <w:tr>
        <w:tc>
          <w:tcPr>
            <w:tcW w:type="dxa" w:w="3120"/>
            <w:shd w:val="clear" w:color="auto" w:fill="F9FAFB"/>
            <w:tcMar>
              <w:top w:w="70" w:type="dxa"/>
              <w:bottom w:w="70" w:type="dxa"/>
              <w:left w:w="100" w:type="dxa"/>
              <w:right w:w="100" w:type="dxa"/>
            </w:tcMar>
          </w:tcPr>
          <w:p>
            <w:r>
              <w:rPr>
                <w:rFonts w:ascii="Calibri" w:hAnsi="Calibri"/>
                <w:color w:val="111827"/>
                <w:sz w:val="18"/>
              </w:rPr>
              <w:t>Primer Push</w:t>
            </w:r>
          </w:p>
        </w:tc>
        <w:tc>
          <w:tcPr>
            <w:tcW w:type="dxa" w:w="3120"/>
            <w:shd w:val="clear" w:color="auto" w:fill="F9FAFB"/>
            <w:tcMar>
              <w:top w:w="70" w:type="dxa"/>
              <w:bottom w:w="70" w:type="dxa"/>
              <w:left w:w="100" w:type="dxa"/>
              <w:right w:w="100" w:type="dxa"/>
            </w:tcMar>
          </w:tcPr>
          <w:p>
            <w:r>
              <w:rPr>
                <w:rFonts w:ascii="Consolas" w:hAnsi="Consolas"/>
                <w:color w:val="111827"/>
                <w:sz w:val="18"/>
              </w:rPr>
              <w:t>git push -u origin desarrollo</w:t>
            </w:r>
          </w:p>
        </w:tc>
        <w:tc>
          <w:tcPr>
            <w:tcW w:type="dxa" w:w="3120"/>
            <w:shd w:val="clear" w:color="auto" w:fill="F9FAFB"/>
            <w:tcMar>
              <w:top w:w="70" w:type="dxa"/>
              <w:bottom w:w="70" w:type="dxa"/>
              <w:left w:w="100" w:type="dxa"/>
              <w:right w:w="100" w:type="dxa"/>
            </w:tcMar>
          </w:tcPr>
          <w:p>
            <w:r>
              <w:rPr>
                <w:rFonts w:ascii="Calibri" w:hAnsi="Calibri"/>
                <w:color w:val="111827"/>
                <w:sz w:val="18"/>
              </w:rPr>
              <w:t>Sube la rama a GitHub y el flag -u vincula el tracking remoto para futuros push/pull directos.</w:t>
            </w:r>
          </w:p>
        </w:tc>
      </w:tr>
    </w:tbl>
    <w:p>
      <w:pPr>
        <w:spacing w:after="160"/>
      </w:pPr>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180" w:type="dxa"/>
              <w:right w:w="180" w:type="dxa"/>
            </w:tcMar>
          </w:tcPr>
          <w:p>
            <w:pPr>
              <w:spacing w:before="40" w:after="40"/>
            </w:pPr>
            <w:r>
              <w:rPr>
                <w:rFonts w:ascii="Calibri" w:hAnsi="Calibri"/>
                <w:b/>
                <w:color w:val="1E40AF"/>
                <w:sz w:val="21"/>
              </w:rPr>
              <w:t xml:space="preserve">Explicación Clave del Flag -u (--set-upstream): </w:t>
            </w:r>
            <w:r>
              <w:rPr>
                <w:rFonts w:ascii="Calibri" w:hAnsi="Calibri"/>
                <w:color w:val="1E3A8A"/>
                <w:sz w:val="20"/>
              </w:rPr>
              <w:t>El parámetro -u establece una relación directa en el archivo .git/config entre la rama local desarrollo y origin/desarrollo. Una vez configurado, Git recordará el destino predeterminado, permitiendo ejecutar en el futuro simplemente "git push" o "git pull" sin necesidad de añadir el nombre del remoto ni de la rama.</w:t>
            </w:r>
          </w:p>
        </w:tc>
      </w:tr>
    </w:tbl>
    <w:p>
      <w:pPr>
        <w:spacing w:after="80"/>
      </w:pPr>
    </w:p>
    <w:p>
      <w:pPr>
        <w:keepNext/>
        <w:spacing w:before="280" w:after="120"/>
      </w:pPr>
      <w:r>
        <w:rPr>
          <w:rFonts w:ascii="Calibri" w:hAnsi="Calibri"/>
          <w:b/>
          <w:color w:val="1E3A8A"/>
          <w:sz w:val="30"/>
        </w:rPr>
        <w:t>5. Configuración de Plataformas Cloud (GitHub y Vercel)</w:t>
      </w:r>
    </w:p>
    <w:p>
      <w:pPr>
        <w:keepNext/>
        <w:spacing w:before="200" w:after="80"/>
      </w:pPr>
      <w:r>
        <w:rPr>
          <w:rFonts w:ascii="Calibri" w:hAnsi="Calibri"/>
          <w:b/>
          <w:color w:val="2563EB"/>
          <w:sz w:val="25"/>
        </w:rPr>
        <w:t>5.1. GitHub: Rama por Defecto (Default Branch)</w:t>
      </w:r>
    </w:p>
    <w:p>
      <w:pPr>
        <w:spacing w:before="0" w:after="100" w:line="276" w:lineRule="auto"/>
      </w:pPr>
      <w:r>
        <w:rPr>
          <w:rFonts w:ascii="Calibri" w:hAnsi="Calibri"/>
          <w:i w:val="0"/>
          <w:color w:val="374151"/>
          <w:sz w:val="21"/>
        </w:rPr>
        <w:t>1. En GitHub, acceder al repositorio alex060/usersApp -&gt; Pestaña Settings.</w:t>
      </w:r>
    </w:p>
    <w:p>
      <w:pPr>
        <w:spacing w:before="0" w:after="100" w:line="276" w:lineRule="auto"/>
      </w:pPr>
      <w:r>
        <w:rPr>
          <w:rFonts w:ascii="Calibri" w:hAnsi="Calibri"/>
          <w:i w:val="0"/>
          <w:color w:val="374151"/>
          <w:sz w:val="21"/>
        </w:rPr>
        <w:t>2. En el menú lateral izquierdo seleccionar Default branch.</w:t>
      </w:r>
    </w:p>
    <w:p>
      <w:pPr>
        <w:spacing w:before="0" w:after="100" w:line="276" w:lineRule="auto"/>
      </w:pPr>
      <w:r>
        <w:rPr>
          <w:rFonts w:ascii="Calibri" w:hAnsi="Calibri"/>
          <w:i w:val="0"/>
          <w:color w:val="374151"/>
          <w:sz w:val="21"/>
        </w:rPr>
        <w:t>3. Pulsar sobre las dos flechas (Switch default branch), seleccionar desarrollo y confirmar con Update.</w:t>
      </w:r>
    </w:p>
    <w:p>
      <w:pPr>
        <w:keepNext/>
        <w:spacing w:before="200" w:after="80"/>
      </w:pPr>
      <w:r>
        <w:rPr>
          <w:rFonts w:ascii="Calibri" w:hAnsi="Calibri"/>
          <w:b/>
          <w:color w:val="2563EB"/>
          <w:sz w:val="25"/>
        </w:rPr>
        <w:t>5.2. Vercel: Sobrescritura de la Rama de Producción</w:t>
      </w:r>
    </w:p>
    <w:p>
      <w:pPr>
        <w:spacing w:before="0" w:after="100" w:line="276" w:lineRule="auto"/>
      </w:pPr>
      <w:r>
        <w:rPr>
          <w:rFonts w:ascii="Calibri" w:hAnsi="Calibri"/>
          <w:i w:val="0"/>
          <w:color w:val="374151"/>
          <w:sz w:val="21"/>
        </w:rPr>
        <w:t>1. En el panel de control del proyecto users-app en Vercel, navegar a Settings -&gt; Git.</w:t>
      </w:r>
    </w:p>
    <w:p>
      <w:pPr>
        <w:spacing w:before="0" w:after="100" w:line="276" w:lineRule="auto"/>
      </w:pPr>
      <w:r>
        <w:rPr>
          <w:rFonts w:ascii="Calibri" w:hAnsi="Calibri"/>
          <w:i w:val="0"/>
          <w:color w:val="374151"/>
          <w:sz w:val="21"/>
        </w:rPr>
        <w:t>2. En la sección Production Branch, cambiar la rama por defecto a desarrollo y pulsar Save.</w:t>
      </w:r>
    </w:p>
    <w:p>
      <w:pPr>
        <w:spacing w:before="0" w:after="100" w:line="276" w:lineRule="auto"/>
      </w:pPr>
      <w:r>
        <w:rPr>
          <w:rFonts w:ascii="Calibri" w:hAnsi="Calibri"/>
          <w:i w:val="0"/>
          <w:color w:val="374151"/>
          <w:sz w:val="21"/>
        </w:rPr>
        <w:t>3. Efecto: Cada commit enviado a la rama desarrollo dispara de forma automatizada una compilación limpia (npm run build) y la publica en el dominio de producción.</w:t>
      </w:r>
    </w:p>
    <w:p>
      <w:pPr>
        <w:keepNext/>
        <w:spacing w:before="280" w:after="120"/>
      </w:pPr>
      <w:r>
        <w:rPr>
          <w:rFonts w:ascii="Calibri" w:hAnsi="Calibri"/>
          <w:b/>
          <w:color w:val="1E3A8A"/>
          <w:sz w:val="30"/>
        </w:rPr>
        <w:t>6. Evidencias del Despliegue y Funcionamiento</w:t>
      </w:r>
    </w:p>
    <w:p>
      <w:pPr>
        <w:spacing w:before="0" w:after="100" w:line="276" w:lineRule="auto"/>
      </w:pPr>
      <w:r>
        <w:rPr>
          <w:rFonts w:ascii="Calibri" w:hAnsi="Calibri"/>
          <w:i w:val="0"/>
          <w:color w:val="374151"/>
          <w:sz w:val="21"/>
        </w:rPr>
        <w:t>A continuación se documentan las evidencias del despliegue exitoso y enlaces verificables:</w:t>
      </w:r>
    </w:p>
    <w:p>
      <w:pPr>
        <w:pStyle w:val="ListBullet"/>
        <w:spacing w:before="0" w:after="60" w:line="276" w:lineRule="auto"/>
      </w:pPr>
      <w:r>
        <w:rPr>
          <w:rFonts w:ascii="Calibri" w:hAnsi="Calibri"/>
          <w:b/>
          <w:color w:val="1F2937"/>
          <w:sz w:val="21"/>
        </w:rPr>
        <w:t>GitHub:</w:t>
      </w:r>
      <w:r>
        <w:rPr>
          <w:rFonts w:ascii="Calibri" w:hAnsi="Calibri"/>
          <w:color w:val="374151"/>
          <w:sz w:val="21"/>
        </w:rPr>
        <w:t xml:space="preserve"> Repositorio de código fuente: https://github.com/alex060/usersApp</w:t>
      </w:r>
    </w:p>
    <w:p>
      <w:pPr>
        <w:pStyle w:val="ListBullet"/>
        <w:spacing w:before="0" w:after="60" w:line="276" w:lineRule="auto"/>
      </w:pPr>
      <w:r>
        <w:rPr>
          <w:rFonts w:ascii="Calibri" w:hAnsi="Calibri"/>
          <w:b/>
          <w:color w:val="1F2937"/>
          <w:sz w:val="21"/>
        </w:rPr>
        <w:t>Vercel:</w:t>
      </w:r>
      <w:r>
        <w:rPr>
          <w:rFonts w:ascii="Calibri" w:hAnsi="Calibri"/>
          <w:color w:val="374151"/>
          <w:sz w:val="21"/>
        </w:rPr>
        <w:t xml:space="preserve"> Aplicación Ionic desplegada en alta disponibilidad: https://users-app-brown.vercel.app</w:t>
      </w:r>
    </w:p>
    <w:p>
      <w:pPr>
        <w:pStyle w:val="ListBullet"/>
        <w:spacing w:before="0" w:after="60" w:line="276" w:lineRule="auto"/>
      </w:pPr>
      <w:r>
        <w:rPr>
          <w:rFonts w:ascii="Calibri" w:hAnsi="Calibri"/>
          <w:b/>
          <w:color w:val="1F2937"/>
          <w:sz w:val="21"/>
        </w:rPr>
        <w:t>Validación:</w:t>
      </w:r>
      <w:r>
        <w:rPr>
          <w:rFonts w:ascii="Calibri" w:hAnsi="Calibri"/>
          <w:color w:val="374151"/>
          <w:sz w:val="21"/>
        </w:rPr>
        <w:t xml:space="preserve"> En la interfaz visual se refleja el cambio en caliente con el título Usuarios Activos (Desarrollo).</w:t>
      </w:r>
    </w:p>
    <w:tbl>
      <w:tblPr>
        <w:tblW w:type="auto" w:w="0"/>
        <w:jc w:val="center"/>
        <w:tblLook w:firstColumn="1" w:firstRow="1" w:lastColumn="0" w:lastRow="0" w:noHBand="0" w:noVBand="1" w:val="04A0"/>
      </w:tblPr>
      <w:tblGrid>
        <w:gridCol w:w="9360"/>
      </w:tblGrid>
      <w:tr>
        <w:tc>
          <w:tcPr>
            <w:tcW w:type="dxa" w:w="9360"/>
            <w:shd w:val="clear" w:color="auto" w:fill="FAFAFA"/>
            <w:tcMar>
              <w:top w:w="180" w:type="dxa"/>
              <w:bottom w:w="180" w:type="dxa"/>
              <w:left w:w="180" w:type="dxa"/>
              <w:right w:w="180" w:type="dxa"/>
            </w:tcMar>
          </w:tcPr>
          <w:p>
            <w:pPr>
              <w:jc w:val="center"/>
            </w:pPr>
            <w:r>
              <w:rPr>
                <w:rFonts w:ascii="Calibri" w:hAnsi="Calibri"/>
                <w:i/>
                <w:color w:val="9CA3AF"/>
                <w:sz w:val="20"/>
              </w:rPr>
              <w:t>[ ESPACIO RESERVADO PARA PEGAR CAPTURAS DE PANTALLA DE GITHUB Y VERCEL ]</w:t>
              <w:br/>
              <w:t>(Puedes pegar aquí la captura del panel de Vercel y de la terminal)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