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jpeg" ContentType="image/jpeg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tbl>
      <w:tblPr>
        <w:tblW w:w="0" w:type="auto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175"/>
        <w:gridCol w:w="2779"/>
        <w:gridCol w:w="5671"/>
      </w:tblGrid>
      <w:tr>
        <w:trPr>
          <w:trHeight w:val="217" w:hRule="atLeast"/>
        </w:trPr>
        <w:tc>
          <w:tcPr>
            <w:tcW w:w="5954" w:type="dxa"/>
            <w:gridSpan w:val="2"/>
            <w:tcBorders>
              <w:top w:val="single" w:sz="6" w:space="0" w:color="494949"/>
              <w:right w:val="single" w:sz="6" w:space="0" w:color="000000"/>
            </w:tcBorders>
          </w:tcPr>
          <w:p>
            <w:pPr>
              <w:pStyle w:val="TableParagraph"/>
              <w:spacing w:line="196" w:lineRule="exact" w:before="1"/>
              <w:rPr>
                <w:rFonts w:ascii="Cambria"/>
                <w:b/>
                <w:sz w:val="18"/>
              </w:rPr>
            </w:pPr>
            <w:r>
              <w:rPr>
                <w:rFonts w:ascii="Cambria"/>
                <w:b/>
                <w:spacing w:val="-2"/>
                <w:sz w:val="18"/>
              </w:rPr>
              <w:t>Shipper</w:t>
            </w:r>
          </w:p>
        </w:tc>
        <w:tc>
          <w:tcPr>
            <w:tcW w:w="5671" w:type="dxa"/>
            <w:vMerge w:val="restart"/>
            <w:tcBorders>
              <w:left w:val="single" w:sz="6" w:space="0" w:color="494949"/>
              <w:bottom w:val="single" w:sz="6" w:space="0" w:color="494949"/>
            </w:tcBorders>
          </w:tcPr>
          <w:p>
            <w:pPr>
              <w:pStyle w:val="TableParagraph"/>
              <w:spacing w:before="16"/>
              <w:ind w:left="1614"/>
              <w:rPr>
                <w:rFonts w:ascii="Cambria"/>
                <w:b/>
                <w:sz w:val="20"/>
              </w:rPr>
            </w:pPr>
            <w:r>
              <w:rPr>
                <w:rFonts w:ascii="Cambria"/>
                <w:b/>
                <w:sz w:val="20"/>
              </w:rPr>
              <w:t>B/L</w:t>
            </w:r>
            <w:r>
              <w:rPr>
                <w:rFonts w:ascii="Cambria"/>
                <w:b/>
                <w:spacing w:val="5"/>
                <w:sz w:val="20"/>
              </w:rPr>
              <w:t> </w:t>
            </w:r>
            <w:r>
              <w:rPr>
                <w:rFonts w:ascii="Cambria"/>
                <w:b/>
                <w:spacing w:val="-2"/>
                <w:sz w:val="20"/>
              </w:rPr>
              <w:t>NO:ZH240656424</w:t>
            </w:r>
          </w:p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  <w:p>
            <w:pPr>
              <w:pStyle w:val="TableParagraph"/>
              <w:spacing w:before="187"/>
              <w:ind w:left="0"/>
              <w:rPr>
                <w:rFonts w:ascii="Times New Roman"/>
                <w:sz w:val="20"/>
              </w:rPr>
            </w:pPr>
          </w:p>
          <w:p>
            <w:pPr>
              <w:pStyle w:val="TableParagraph"/>
              <w:ind w:left="1237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drawing>
                <wp:inline distT="0" distB="0" distL="0" distR="0">
                  <wp:extent cx="1796756" cy="1329594"/>
                  <wp:effectExtent l="0" t="0" r="0" b="0"/>
                  <wp:docPr id="1" name="Image 1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" name="Image 1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6756" cy="13295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/>
                <w:sz w:val="20"/>
              </w:rPr>
            </w:r>
          </w:p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  <w:p>
            <w:pPr>
              <w:pStyle w:val="TableParagraph"/>
              <w:spacing w:before="130"/>
              <w:ind w:left="0"/>
              <w:rPr>
                <w:rFonts w:ascii="Times New Roman"/>
                <w:sz w:val="20"/>
              </w:rPr>
            </w:pPr>
          </w:p>
          <w:p>
            <w:pPr>
              <w:pStyle w:val="TableParagraph"/>
              <w:spacing w:line="275" w:lineRule="exact"/>
              <w:ind w:left="387"/>
              <w:rPr>
                <w:rFonts w:ascii="Cambria"/>
                <w:b/>
                <w:sz w:val="24"/>
              </w:rPr>
            </w:pPr>
            <w:r>
              <w:rPr>
                <w:rFonts w:ascii="Cambria"/>
                <w:b/>
                <w:w w:val="80"/>
                <w:sz w:val="24"/>
              </w:rPr>
              <w:t>UNICORN(SHENZHEN)SUPPLY</w:t>
            </w:r>
            <w:r>
              <w:rPr>
                <w:rFonts w:ascii="Cambria"/>
                <w:b/>
                <w:spacing w:val="34"/>
                <w:sz w:val="24"/>
              </w:rPr>
              <w:t>  </w:t>
            </w:r>
            <w:r>
              <w:rPr>
                <w:rFonts w:ascii="Cambria"/>
                <w:b/>
                <w:w w:val="80"/>
                <w:sz w:val="24"/>
              </w:rPr>
              <w:t>CHAIN</w:t>
            </w:r>
            <w:r>
              <w:rPr>
                <w:rFonts w:ascii="Cambria"/>
                <w:b/>
                <w:spacing w:val="36"/>
                <w:sz w:val="24"/>
              </w:rPr>
              <w:t>  </w:t>
            </w:r>
            <w:r>
              <w:rPr>
                <w:rFonts w:ascii="Cambria"/>
                <w:b/>
                <w:spacing w:val="-2"/>
                <w:w w:val="80"/>
                <w:sz w:val="24"/>
              </w:rPr>
              <w:t>CO.,LTD.</w:t>
            </w:r>
          </w:p>
          <w:p>
            <w:pPr>
              <w:pStyle w:val="TableParagraph"/>
              <w:spacing w:line="271" w:lineRule="exact"/>
              <w:ind w:left="1856"/>
              <w:rPr>
                <w:rFonts w:ascii="Cambria"/>
                <w:b/>
                <w:sz w:val="24"/>
              </w:rPr>
            </w:pPr>
            <w:r>
              <w:rPr>
                <w:rFonts w:ascii="Cambria"/>
                <w:b/>
                <w:sz w:val="24"/>
              </w:rPr>
              <w:t>BILL</w:t>
            </w:r>
            <w:r>
              <w:rPr>
                <w:rFonts w:ascii="Cambria"/>
                <w:b/>
                <w:spacing w:val="32"/>
                <w:sz w:val="24"/>
              </w:rPr>
              <w:t> </w:t>
            </w:r>
            <w:r>
              <w:rPr>
                <w:rFonts w:ascii="Cambria"/>
                <w:b/>
                <w:sz w:val="24"/>
              </w:rPr>
              <w:t>OF</w:t>
            </w:r>
            <w:r>
              <w:rPr>
                <w:rFonts w:ascii="Cambria"/>
                <w:b/>
                <w:spacing w:val="32"/>
                <w:sz w:val="24"/>
              </w:rPr>
              <w:t> </w:t>
            </w:r>
            <w:r>
              <w:rPr>
                <w:rFonts w:ascii="Cambria"/>
                <w:b/>
                <w:spacing w:val="-2"/>
                <w:sz w:val="24"/>
              </w:rPr>
              <w:t>LADING</w:t>
            </w:r>
          </w:p>
          <w:p>
            <w:pPr>
              <w:pStyle w:val="TableParagraph"/>
              <w:spacing w:line="271" w:lineRule="exact"/>
              <w:ind w:left="387"/>
              <w:rPr>
                <w:rFonts w:ascii="Cambria"/>
                <w:b/>
                <w:sz w:val="24"/>
              </w:rPr>
            </w:pPr>
            <w:r>
              <w:rPr>
                <w:rFonts w:ascii="Cambria"/>
                <w:b/>
                <w:w w:val="80"/>
                <w:sz w:val="24"/>
              </w:rPr>
              <w:t>(COMBINED</w:t>
            </w:r>
            <w:r>
              <w:rPr>
                <w:rFonts w:ascii="Cambria"/>
                <w:b/>
                <w:spacing w:val="32"/>
                <w:sz w:val="24"/>
              </w:rPr>
              <w:t> </w:t>
            </w:r>
            <w:r>
              <w:rPr>
                <w:rFonts w:ascii="Cambria"/>
                <w:b/>
                <w:w w:val="80"/>
                <w:sz w:val="24"/>
              </w:rPr>
              <w:t>TRANSPORT/PORT</w:t>
            </w:r>
            <w:r>
              <w:rPr>
                <w:rFonts w:ascii="Cambria"/>
                <w:b/>
                <w:spacing w:val="36"/>
                <w:sz w:val="24"/>
              </w:rPr>
              <w:t> </w:t>
            </w:r>
            <w:r>
              <w:rPr>
                <w:rFonts w:ascii="Cambria"/>
                <w:b/>
                <w:w w:val="80"/>
                <w:sz w:val="24"/>
              </w:rPr>
              <w:t>TO</w:t>
            </w:r>
            <w:r>
              <w:rPr>
                <w:rFonts w:ascii="Cambria"/>
                <w:b/>
                <w:spacing w:val="35"/>
                <w:sz w:val="24"/>
              </w:rPr>
              <w:t> </w:t>
            </w:r>
            <w:r>
              <w:rPr>
                <w:rFonts w:ascii="Cambria"/>
                <w:b/>
                <w:w w:val="80"/>
                <w:sz w:val="24"/>
              </w:rPr>
              <w:t>PORT)</w:t>
            </w:r>
            <w:r>
              <w:rPr>
                <w:rFonts w:ascii="Cambria"/>
                <w:b/>
                <w:spacing w:val="36"/>
                <w:sz w:val="24"/>
              </w:rPr>
              <w:t> </w:t>
            </w:r>
            <w:r>
              <w:rPr>
                <w:rFonts w:ascii="Cambria"/>
                <w:b/>
                <w:spacing w:val="-4"/>
                <w:w w:val="80"/>
                <w:sz w:val="24"/>
              </w:rPr>
              <w:t>COPY</w:t>
            </w:r>
          </w:p>
          <w:p>
            <w:pPr>
              <w:pStyle w:val="TableParagraph"/>
              <w:spacing w:line="275" w:lineRule="exact"/>
              <w:ind w:left="1856"/>
              <w:rPr>
                <w:rFonts w:ascii="Cambria"/>
                <w:b/>
                <w:sz w:val="24"/>
              </w:rPr>
            </w:pPr>
            <w:r>
              <w:rPr>
                <w:rFonts w:ascii="Cambria"/>
                <w:b/>
                <w:spacing w:val="-4"/>
                <w:w w:val="90"/>
                <w:sz w:val="24"/>
              </w:rPr>
              <w:t>NON-</w:t>
            </w:r>
            <w:r>
              <w:rPr>
                <w:rFonts w:ascii="Cambria"/>
                <w:b/>
                <w:spacing w:val="-2"/>
                <w:sz w:val="24"/>
              </w:rPr>
              <w:t>NEGOTIABLE</w:t>
            </w:r>
          </w:p>
        </w:tc>
      </w:tr>
      <w:tr>
        <w:trPr>
          <w:trHeight w:val="206" w:hRule="atLeast"/>
        </w:trPr>
        <w:tc>
          <w:tcPr>
            <w:tcW w:w="5954" w:type="dxa"/>
            <w:gridSpan w:val="2"/>
            <w:tcBorders>
              <w:right w:val="single" w:sz="6" w:space="0" w:color="000000"/>
            </w:tcBorders>
          </w:tcPr>
          <w:p>
            <w:pPr>
              <w:pStyle w:val="TableParagraph"/>
              <w:spacing w:line="186" w:lineRule="exact"/>
              <w:ind w:left="57"/>
              <w:rPr>
                <w:sz w:val="18"/>
              </w:rPr>
            </w:pPr>
            <w:r>
              <w:rPr>
                <w:sz w:val="18"/>
              </w:rPr>
              <w:t>TRINA</w:t>
            </w:r>
            <w:r>
              <w:rPr>
                <w:spacing w:val="-6"/>
                <w:sz w:val="18"/>
              </w:rPr>
              <w:t> </w:t>
            </w:r>
            <w:r>
              <w:rPr>
                <w:sz w:val="18"/>
              </w:rPr>
              <w:t>SOLAR</w:t>
            </w:r>
            <w:r>
              <w:rPr>
                <w:spacing w:val="-6"/>
                <w:sz w:val="18"/>
              </w:rPr>
              <w:t> </w:t>
            </w:r>
            <w:r>
              <w:rPr>
                <w:sz w:val="18"/>
              </w:rPr>
              <w:t>(HUAI</w:t>
            </w:r>
            <w:r>
              <w:rPr>
                <w:spacing w:val="-6"/>
                <w:sz w:val="18"/>
              </w:rPr>
              <w:t> </w:t>
            </w:r>
            <w:r>
              <w:rPr>
                <w:sz w:val="18"/>
              </w:rPr>
              <w:t>AN)</w:t>
            </w:r>
            <w:r>
              <w:rPr>
                <w:spacing w:val="-6"/>
                <w:sz w:val="18"/>
              </w:rPr>
              <w:t> </w:t>
            </w:r>
            <w:r>
              <w:rPr>
                <w:sz w:val="18"/>
              </w:rPr>
              <w:t>TECHNOLOGY</w:t>
            </w:r>
            <w:r>
              <w:rPr>
                <w:spacing w:val="-6"/>
                <w:sz w:val="18"/>
              </w:rPr>
              <w:t> </w:t>
            </w:r>
            <w:r>
              <w:rPr>
                <w:sz w:val="18"/>
              </w:rPr>
              <w:t>CO.,</w:t>
            </w:r>
            <w:r>
              <w:rPr>
                <w:spacing w:val="-6"/>
                <w:sz w:val="18"/>
              </w:rPr>
              <w:t> </w:t>
            </w:r>
            <w:r>
              <w:rPr>
                <w:spacing w:val="-4"/>
                <w:sz w:val="18"/>
              </w:rPr>
              <w:t>LTD.</w:t>
            </w:r>
          </w:p>
        </w:tc>
        <w:tc>
          <w:tcPr>
            <w:tcW w:w="5671" w:type="dxa"/>
            <w:vMerge/>
            <w:tcBorders>
              <w:top w:val="nil"/>
              <w:left w:val="single" w:sz="6" w:space="0" w:color="494949"/>
              <w:bottom w:val="single" w:sz="6" w:space="0" w:color="494949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217" w:hRule="atLeast"/>
        </w:trPr>
        <w:tc>
          <w:tcPr>
            <w:tcW w:w="5954" w:type="dxa"/>
            <w:gridSpan w:val="2"/>
            <w:tcBorders>
              <w:right w:val="single" w:sz="6" w:space="0" w:color="000000"/>
            </w:tcBorders>
          </w:tcPr>
          <w:p>
            <w:pPr>
              <w:pStyle w:val="TableParagraph"/>
              <w:spacing w:line="198" w:lineRule="exact"/>
              <w:ind w:left="57"/>
              <w:rPr>
                <w:sz w:val="18"/>
              </w:rPr>
            </w:pPr>
            <w:r>
              <w:rPr>
                <w:sz w:val="18"/>
              </w:rPr>
              <w:t>NO.189,</w:t>
            </w:r>
            <w:r>
              <w:rPr>
                <w:spacing w:val="-8"/>
                <w:sz w:val="18"/>
              </w:rPr>
              <w:t> </w:t>
            </w:r>
            <w:r>
              <w:rPr>
                <w:sz w:val="18"/>
              </w:rPr>
              <w:t>SHENZHEN</w:t>
            </w:r>
            <w:r>
              <w:rPr>
                <w:spacing w:val="-7"/>
                <w:sz w:val="18"/>
              </w:rPr>
              <w:t> </w:t>
            </w:r>
            <w:r>
              <w:rPr>
                <w:sz w:val="18"/>
              </w:rPr>
              <w:t>EAST</w:t>
            </w:r>
            <w:r>
              <w:rPr>
                <w:spacing w:val="-7"/>
                <w:sz w:val="18"/>
              </w:rPr>
              <w:t> </w:t>
            </w:r>
            <w:r>
              <w:rPr>
                <w:sz w:val="18"/>
              </w:rPr>
              <w:t>ROAD,</w:t>
            </w:r>
            <w:r>
              <w:rPr>
                <w:spacing w:val="-7"/>
                <w:sz w:val="18"/>
              </w:rPr>
              <w:t> </w:t>
            </w:r>
            <w:r>
              <w:rPr>
                <w:sz w:val="18"/>
              </w:rPr>
              <w:t>HUAI'AN</w:t>
            </w:r>
            <w:r>
              <w:rPr>
                <w:spacing w:val="-7"/>
                <w:sz w:val="18"/>
              </w:rPr>
              <w:t> </w:t>
            </w:r>
            <w:r>
              <w:rPr>
                <w:sz w:val="18"/>
              </w:rPr>
              <w:t>ECONOMIC</w:t>
            </w:r>
            <w:r>
              <w:rPr>
                <w:spacing w:val="-7"/>
                <w:sz w:val="18"/>
              </w:rPr>
              <w:t> </w:t>
            </w:r>
            <w:r>
              <w:rPr>
                <w:spacing w:val="-5"/>
                <w:sz w:val="18"/>
              </w:rPr>
              <w:t>AND</w:t>
            </w:r>
          </w:p>
        </w:tc>
        <w:tc>
          <w:tcPr>
            <w:tcW w:w="5671" w:type="dxa"/>
            <w:vMerge/>
            <w:tcBorders>
              <w:top w:val="nil"/>
              <w:left w:val="single" w:sz="6" w:space="0" w:color="494949"/>
              <w:bottom w:val="single" w:sz="6" w:space="0" w:color="494949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217" w:hRule="atLeast"/>
        </w:trPr>
        <w:tc>
          <w:tcPr>
            <w:tcW w:w="5954" w:type="dxa"/>
            <w:gridSpan w:val="2"/>
            <w:tcBorders>
              <w:right w:val="single" w:sz="6" w:space="0" w:color="000000"/>
            </w:tcBorders>
          </w:tcPr>
          <w:p>
            <w:pPr>
              <w:pStyle w:val="TableParagraph"/>
              <w:spacing w:line="198" w:lineRule="exact"/>
              <w:ind w:left="57"/>
              <w:rPr>
                <w:sz w:val="18"/>
              </w:rPr>
            </w:pPr>
            <w:r>
              <w:rPr>
                <w:sz w:val="18"/>
              </w:rPr>
              <w:t>TECHNOLOGICAL</w:t>
            </w:r>
            <w:r>
              <w:rPr>
                <w:spacing w:val="-10"/>
                <w:sz w:val="18"/>
              </w:rPr>
              <w:t> </w:t>
            </w:r>
            <w:r>
              <w:rPr>
                <w:sz w:val="18"/>
              </w:rPr>
              <w:t>DEVELOPMENT</w:t>
            </w:r>
            <w:r>
              <w:rPr>
                <w:spacing w:val="-10"/>
                <w:sz w:val="18"/>
              </w:rPr>
              <w:t> </w:t>
            </w:r>
            <w:r>
              <w:rPr>
                <w:sz w:val="18"/>
              </w:rPr>
              <w:t>ZONE,</w:t>
            </w:r>
            <w:r>
              <w:rPr>
                <w:spacing w:val="-10"/>
                <w:sz w:val="18"/>
              </w:rPr>
              <w:t> </w:t>
            </w:r>
            <w:r>
              <w:rPr>
                <w:sz w:val="18"/>
              </w:rPr>
              <w:t>JIANGSU</w:t>
            </w:r>
            <w:r>
              <w:rPr>
                <w:spacing w:val="-10"/>
                <w:sz w:val="18"/>
              </w:rPr>
              <w:t> </w:t>
            </w:r>
            <w:r>
              <w:rPr>
                <w:spacing w:val="-2"/>
                <w:sz w:val="18"/>
              </w:rPr>
              <w:t>PROVINCE,</w:t>
            </w:r>
          </w:p>
        </w:tc>
        <w:tc>
          <w:tcPr>
            <w:tcW w:w="5671" w:type="dxa"/>
            <w:vMerge/>
            <w:tcBorders>
              <w:top w:val="nil"/>
              <w:left w:val="single" w:sz="6" w:space="0" w:color="494949"/>
              <w:bottom w:val="single" w:sz="6" w:space="0" w:color="494949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220" w:hRule="atLeast"/>
        </w:trPr>
        <w:tc>
          <w:tcPr>
            <w:tcW w:w="5954" w:type="dxa"/>
            <w:gridSpan w:val="2"/>
            <w:tcBorders>
              <w:right w:val="single" w:sz="6" w:space="0" w:color="000000"/>
            </w:tcBorders>
          </w:tcPr>
          <w:p>
            <w:pPr>
              <w:pStyle w:val="TableParagraph"/>
              <w:spacing w:line="200" w:lineRule="exact"/>
              <w:ind w:left="57"/>
              <w:rPr>
                <w:sz w:val="18"/>
              </w:rPr>
            </w:pPr>
            <w:r>
              <w:rPr>
                <w:sz w:val="18"/>
              </w:rPr>
              <w:t>P.R.</w:t>
            </w:r>
            <w:r>
              <w:rPr>
                <w:spacing w:val="-6"/>
                <w:sz w:val="18"/>
              </w:rPr>
              <w:t> </w:t>
            </w:r>
            <w:r>
              <w:rPr>
                <w:sz w:val="18"/>
              </w:rPr>
              <w:t>CHINA</w:t>
            </w:r>
            <w:r>
              <w:rPr>
                <w:spacing w:val="-5"/>
                <w:sz w:val="18"/>
              </w:rPr>
              <w:t> </w:t>
            </w:r>
            <w:r>
              <w:rPr>
                <w:sz w:val="18"/>
              </w:rPr>
              <w:t>ON</w:t>
            </w:r>
            <w:r>
              <w:rPr>
                <w:spacing w:val="-5"/>
                <w:sz w:val="18"/>
              </w:rPr>
              <w:t> </w:t>
            </w:r>
            <w:r>
              <w:rPr>
                <w:sz w:val="18"/>
              </w:rPr>
              <w:t>BEHALF</w:t>
            </w:r>
            <w:r>
              <w:rPr>
                <w:spacing w:val="-5"/>
                <w:sz w:val="18"/>
              </w:rPr>
              <w:t> </w:t>
            </w:r>
            <w:r>
              <w:rPr>
                <w:sz w:val="18"/>
              </w:rPr>
              <w:t>OF</w:t>
            </w:r>
            <w:r>
              <w:rPr>
                <w:spacing w:val="-6"/>
                <w:sz w:val="18"/>
              </w:rPr>
              <w:t> </w:t>
            </w:r>
            <w:r>
              <w:rPr>
                <w:sz w:val="18"/>
              </w:rPr>
              <w:t>TRINA</w:t>
            </w:r>
            <w:r>
              <w:rPr>
                <w:spacing w:val="-5"/>
                <w:sz w:val="18"/>
              </w:rPr>
              <w:t> </w:t>
            </w:r>
            <w:r>
              <w:rPr>
                <w:sz w:val="18"/>
              </w:rPr>
              <w:t>SOLAR</w:t>
            </w:r>
            <w:r>
              <w:rPr>
                <w:spacing w:val="-5"/>
                <w:sz w:val="18"/>
              </w:rPr>
              <w:t> </w:t>
            </w:r>
            <w:r>
              <w:rPr>
                <w:sz w:val="18"/>
              </w:rPr>
              <w:t>(SCHWEIZ)</w:t>
            </w:r>
            <w:r>
              <w:rPr>
                <w:spacing w:val="-5"/>
                <w:sz w:val="18"/>
              </w:rPr>
              <w:t> AG</w:t>
            </w:r>
          </w:p>
        </w:tc>
        <w:tc>
          <w:tcPr>
            <w:tcW w:w="5671" w:type="dxa"/>
            <w:vMerge/>
            <w:tcBorders>
              <w:top w:val="nil"/>
              <w:left w:val="single" w:sz="6" w:space="0" w:color="494949"/>
              <w:bottom w:val="single" w:sz="6" w:space="0" w:color="494949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220" w:hRule="atLeast"/>
        </w:trPr>
        <w:tc>
          <w:tcPr>
            <w:tcW w:w="5954" w:type="dxa"/>
            <w:gridSpan w:val="2"/>
            <w:tcBorders>
              <w:right w:val="single" w:sz="6" w:space="0" w:color="000000"/>
            </w:tcBorders>
          </w:tcPr>
          <w:p>
            <w:pPr>
              <w:pStyle w:val="TableParagraph"/>
              <w:spacing w:line="200" w:lineRule="exact"/>
              <w:ind w:left="57"/>
              <w:rPr>
                <w:sz w:val="18"/>
              </w:rPr>
            </w:pPr>
            <w:r>
              <w:rPr>
                <w:sz w:val="18"/>
              </w:rPr>
              <w:t>BIRKENWEG</w:t>
            </w:r>
            <w:r>
              <w:rPr>
                <w:spacing w:val="-6"/>
                <w:sz w:val="18"/>
              </w:rPr>
              <w:t> </w:t>
            </w:r>
            <w:r>
              <w:rPr>
                <w:sz w:val="18"/>
              </w:rPr>
              <w:t>4</w:t>
            </w:r>
            <w:r>
              <w:rPr>
                <w:spacing w:val="-5"/>
                <w:sz w:val="18"/>
              </w:rPr>
              <w:t> </w:t>
            </w:r>
            <w:r>
              <w:rPr>
                <w:spacing w:val="-4"/>
                <w:sz w:val="18"/>
              </w:rPr>
              <w:t>8304</w:t>
            </w:r>
          </w:p>
        </w:tc>
        <w:tc>
          <w:tcPr>
            <w:tcW w:w="5671" w:type="dxa"/>
            <w:vMerge/>
            <w:tcBorders>
              <w:top w:val="nil"/>
              <w:left w:val="single" w:sz="6" w:space="0" w:color="494949"/>
              <w:bottom w:val="single" w:sz="6" w:space="0" w:color="494949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438" w:hRule="atLeast"/>
        </w:trPr>
        <w:tc>
          <w:tcPr>
            <w:tcW w:w="5954" w:type="dxa"/>
            <w:gridSpan w:val="2"/>
            <w:tcBorders>
              <w:bottom w:val="single" w:sz="6" w:space="0" w:color="494949"/>
              <w:right w:val="single" w:sz="6" w:space="0" w:color="000000"/>
            </w:tcBorders>
          </w:tcPr>
          <w:p>
            <w:pPr>
              <w:pStyle w:val="TableParagraph"/>
              <w:spacing w:line="237" w:lineRule="exact"/>
              <w:ind w:left="57"/>
              <w:rPr>
                <w:sz w:val="18"/>
              </w:rPr>
            </w:pPr>
            <w:r>
              <w:rPr>
                <w:sz w:val="18"/>
              </w:rPr>
              <w:t>WALLISELLEN</w:t>
            </w:r>
            <w:r>
              <w:rPr>
                <w:spacing w:val="-13"/>
                <w:sz w:val="18"/>
              </w:rPr>
              <w:t> </w:t>
            </w:r>
            <w:r>
              <w:rPr>
                <w:spacing w:val="-2"/>
                <w:sz w:val="18"/>
              </w:rPr>
              <w:t>SWITZERLAND</w:t>
            </w:r>
          </w:p>
        </w:tc>
        <w:tc>
          <w:tcPr>
            <w:tcW w:w="5671" w:type="dxa"/>
            <w:vMerge/>
            <w:tcBorders>
              <w:top w:val="nil"/>
              <w:left w:val="single" w:sz="6" w:space="0" w:color="494949"/>
              <w:bottom w:val="single" w:sz="6" w:space="0" w:color="494949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222" w:hRule="atLeast"/>
        </w:trPr>
        <w:tc>
          <w:tcPr>
            <w:tcW w:w="5954" w:type="dxa"/>
            <w:gridSpan w:val="2"/>
            <w:tcBorders>
              <w:top w:val="single" w:sz="6" w:space="0" w:color="494949"/>
              <w:right w:val="single" w:sz="6" w:space="0" w:color="494949"/>
            </w:tcBorders>
          </w:tcPr>
          <w:p>
            <w:pPr>
              <w:pStyle w:val="TableParagraph"/>
              <w:spacing w:line="201" w:lineRule="exact" w:before="1"/>
              <w:rPr>
                <w:rFonts w:ascii="Cambria"/>
                <w:b/>
                <w:sz w:val="18"/>
              </w:rPr>
            </w:pPr>
            <w:r>
              <w:rPr>
                <w:rFonts w:ascii="Cambria"/>
                <w:b/>
                <w:sz w:val="18"/>
              </w:rPr>
              <w:t>Consignee</w:t>
            </w:r>
            <w:r>
              <w:rPr>
                <w:rFonts w:ascii="Cambria"/>
                <w:b/>
                <w:spacing w:val="18"/>
                <w:sz w:val="18"/>
              </w:rPr>
              <w:t> </w:t>
            </w:r>
            <w:r>
              <w:rPr>
                <w:rFonts w:ascii="Cambria"/>
                <w:b/>
                <w:sz w:val="18"/>
              </w:rPr>
              <w:t>or</w:t>
            </w:r>
            <w:r>
              <w:rPr>
                <w:rFonts w:ascii="Cambria"/>
                <w:b/>
                <w:spacing w:val="20"/>
                <w:sz w:val="18"/>
              </w:rPr>
              <w:t> </w:t>
            </w:r>
            <w:r>
              <w:rPr>
                <w:rFonts w:ascii="Cambria"/>
                <w:b/>
                <w:spacing w:val="-2"/>
                <w:sz w:val="18"/>
              </w:rPr>
              <w:t>order</w:t>
            </w:r>
          </w:p>
        </w:tc>
        <w:tc>
          <w:tcPr>
            <w:tcW w:w="5671" w:type="dxa"/>
            <w:vMerge/>
            <w:tcBorders>
              <w:top w:val="nil"/>
              <w:left w:val="single" w:sz="6" w:space="0" w:color="494949"/>
              <w:bottom w:val="single" w:sz="6" w:space="0" w:color="494949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203" w:hRule="atLeast"/>
        </w:trPr>
        <w:tc>
          <w:tcPr>
            <w:tcW w:w="5954" w:type="dxa"/>
            <w:gridSpan w:val="2"/>
            <w:tcBorders>
              <w:right w:val="single" w:sz="6" w:space="0" w:color="494949"/>
            </w:tcBorders>
          </w:tcPr>
          <w:p>
            <w:pPr>
              <w:pStyle w:val="TableParagraph"/>
              <w:spacing w:line="184" w:lineRule="exact"/>
              <w:rPr>
                <w:sz w:val="18"/>
              </w:rPr>
            </w:pPr>
            <w:r>
              <w:rPr>
                <w:sz w:val="18"/>
              </w:rPr>
              <w:t>LLC</w:t>
            </w:r>
            <w:r>
              <w:rPr>
                <w:spacing w:val="-4"/>
                <w:sz w:val="18"/>
              </w:rPr>
              <w:t> </w:t>
            </w:r>
            <w:r>
              <w:rPr>
                <w:spacing w:val="-2"/>
                <w:sz w:val="18"/>
              </w:rPr>
              <w:t>"ENERGOKREATIV"</w:t>
            </w:r>
          </w:p>
        </w:tc>
        <w:tc>
          <w:tcPr>
            <w:tcW w:w="5671" w:type="dxa"/>
            <w:vMerge/>
            <w:tcBorders>
              <w:top w:val="nil"/>
              <w:left w:val="single" w:sz="6" w:space="0" w:color="494949"/>
              <w:bottom w:val="single" w:sz="6" w:space="0" w:color="494949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205" w:hRule="atLeast"/>
        </w:trPr>
        <w:tc>
          <w:tcPr>
            <w:tcW w:w="5954" w:type="dxa"/>
            <w:gridSpan w:val="2"/>
            <w:tcBorders>
              <w:right w:val="single" w:sz="6" w:space="0" w:color="494949"/>
            </w:tcBorders>
          </w:tcPr>
          <w:p>
            <w:pPr>
              <w:pStyle w:val="TableParagraph"/>
              <w:spacing w:line="186" w:lineRule="exact"/>
              <w:rPr>
                <w:sz w:val="18"/>
              </w:rPr>
            </w:pPr>
            <w:r>
              <w:rPr>
                <w:sz w:val="18"/>
              </w:rPr>
              <w:t>Address:8</w:t>
            </w:r>
            <w:r>
              <w:rPr>
                <w:spacing w:val="-6"/>
                <w:sz w:val="18"/>
              </w:rPr>
              <w:t> </w:t>
            </w:r>
            <w:r>
              <w:rPr>
                <w:sz w:val="18"/>
              </w:rPr>
              <w:t>of.</w:t>
            </w:r>
            <w:r>
              <w:rPr>
                <w:spacing w:val="-6"/>
                <w:sz w:val="18"/>
              </w:rPr>
              <w:t> </w:t>
            </w:r>
            <w:r>
              <w:rPr>
                <w:sz w:val="18"/>
              </w:rPr>
              <w:t>2</w:t>
            </w:r>
            <w:r>
              <w:rPr>
                <w:spacing w:val="-6"/>
                <w:sz w:val="18"/>
              </w:rPr>
              <w:t> </w:t>
            </w:r>
            <w:r>
              <w:rPr>
                <w:sz w:val="18"/>
              </w:rPr>
              <w:t>b</w:t>
            </w:r>
            <w:r>
              <w:rPr>
                <w:spacing w:val="-6"/>
                <w:sz w:val="18"/>
              </w:rPr>
              <w:t> </w:t>
            </w:r>
            <w:r>
              <w:rPr>
                <w:sz w:val="18"/>
              </w:rPr>
              <w:t>bld.</w:t>
            </w:r>
            <w:r>
              <w:rPr>
                <w:spacing w:val="-6"/>
                <w:sz w:val="18"/>
              </w:rPr>
              <w:t> </w:t>
            </w:r>
            <w:r>
              <w:rPr>
                <w:sz w:val="18"/>
              </w:rPr>
              <w:t>Akademika</w:t>
            </w:r>
            <w:r>
              <w:rPr>
                <w:spacing w:val="-6"/>
                <w:sz w:val="18"/>
              </w:rPr>
              <w:t> </w:t>
            </w:r>
            <w:r>
              <w:rPr>
                <w:sz w:val="18"/>
              </w:rPr>
              <w:t>Hrushevskoho</w:t>
            </w:r>
            <w:r>
              <w:rPr>
                <w:spacing w:val="-6"/>
                <w:sz w:val="18"/>
              </w:rPr>
              <w:t> </w:t>
            </w:r>
            <w:r>
              <w:rPr>
                <w:sz w:val="18"/>
              </w:rPr>
              <w:t>str.,</w:t>
            </w:r>
            <w:r>
              <w:rPr>
                <w:spacing w:val="-6"/>
                <w:sz w:val="18"/>
              </w:rPr>
              <w:t> </w:t>
            </w:r>
            <w:r>
              <w:rPr>
                <w:sz w:val="18"/>
              </w:rPr>
              <w:t>Rivne</w:t>
            </w:r>
            <w:r>
              <w:rPr>
                <w:spacing w:val="-6"/>
                <w:sz w:val="18"/>
              </w:rPr>
              <w:t> </w:t>
            </w:r>
            <w:r>
              <w:rPr>
                <w:spacing w:val="-2"/>
                <w:sz w:val="18"/>
              </w:rPr>
              <w:t>city,</w:t>
            </w:r>
          </w:p>
        </w:tc>
        <w:tc>
          <w:tcPr>
            <w:tcW w:w="5671" w:type="dxa"/>
            <w:vMerge/>
            <w:tcBorders>
              <w:top w:val="nil"/>
              <w:left w:val="single" w:sz="6" w:space="0" w:color="494949"/>
              <w:bottom w:val="single" w:sz="6" w:space="0" w:color="494949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205" w:hRule="atLeast"/>
        </w:trPr>
        <w:tc>
          <w:tcPr>
            <w:tcW w:w="5954" w:type="dxa"/>
            <w:gridSpan w:val="2"/>
            <w:tcBorders>
              <w:right w:val="single" w:sz="6" w:space="0" w:color="494949"/>
            </w:tcBorders>
          </w:tcPr>
          <w:p>
            <w:pPr>
              <w:pStyle w:val="TableParagraph"/>
              <w:spacing w:line="186" w:lineRule="exact"/>
              <w:rPr>
                <w:sz w:val="18"/>
              </w:rPr>
            </w:pPr>
            <w:r>
              <w:rPr>
                <w:sz w:val="18"/>
              </w:rPr>
              <w:t>Tax</w:t>
            </w:r>
            <w:r>
              <w:rPr>
                <w:spacing w:val="-7"/>
                <w:sz w:val="18"/>
              </w:rPr>
              <w:t> </w:t>
            </w:r>
            <w:r>
              <w:rPr>
                <w:sz w:val="18"/>
              </w:rPr>
              <w:t>number:</w:t>
            </w:r>
            <w:r>
              <w:rPr>
                <w:spacing w:val="39"/>
                <w:w w:val="150"/>
                <w:sz w:val="18"/>
              </w:rPr>
              <w:t> </w:t>
            </w:r>
            <w:r>
              <w:rPr>
                <w:spacing w:val="-2"/>
                <w:sz w:val="18"/>
              </w:rPr>
              <w:t>421763326577</w:t>
            </w:r>
          </w:p>
        </w:tc>
        <w:tc>
          <w:tcPr>
            <w:tcW w:w="5671" w:type="dxa"/>
            <w:vMerge/>
            <w:tcBorders>
              <w:top w:val="nil"/>
              <w:left w:val="single" w:sz="6" w:space="0" w:color="494949"/>
              <w:bottom w:val="single" w:sz="6" w:space="0" w:color="494949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208" w:hRule="atLeast"/>
        </w:trPr>
        <w:tc>
          <w:tcPr>
            <w:tcW w:w="5954" w:type="dxa"/>
            <w:gridSpan w:val="2"/>
            <w:tcBorders>
              <w:right w:val="single" w:sz="6" w:space="0" w:color="494949"/>
            </w:tcBorders>
          </w:tcPr>
          <w:p>
            <w:pPr>
              <w:pStyle w:val="TableParagraph"/>
              <w:spacing w:line="188" w:lineRule="exact"/>
              <w:rPr>
                <w:sz w:val="18"/>
              </w:rPr>
            </w:pPr>
            <w:r>
              <w:rPr>
                <w:sz w:val="18"/>
              </w:rPr>
              <w:t>E-mail:</w:t>
            </w:r>
            <w:r>
              <w:rPr>
                <w:spacing w:val="-8"/>
                <w:sz w:val="18"/>
              </w:rPr>
              <w:t> </w:t>
            </w:r>
            <w:hyperlink r:id="rId6">
              <w:r>
                <w:rPr>
                  <w:spacing w:val="-2"/>
                  <w:sz w:val="18"/>
                </w:rPr>
                <w:t>energokreatev@ukr.net</w:t>
              </w:r>
            </w:hyperlink>
          </w:p>
        </w:tc>
        <w:tc>
          <w:tcPr>
            <w:tcW w:w="5671" w:type="dxa"/>
            <w:vMerge/>
            <w:tcBorders>
              <w:top w:val="nil"/>
              <w:left w:val="single" w:sz="6" w:space="0" w:color="494949"/>
              <w:bottom w:val="single" w:sz="6" w:space="0" w:color="494949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620" w:hRule="atLeast"/>
        </w:trPr>
        <w:tc>
          <w:tcPr>
            <w:tcW w:w="5954" w:type="dxa"/>
            <w:gridSpan w:val="2"/>
            <w:tcBorders>
              <w:bottom w:val="single" w:sz="6" w:space="0" w:color="494949"/>
              <w:right w:val="single" w:sz="6" w:space="0" w:color="494949"/>
            </w:tcBorders>
          </w:tcPr>
          <w:p>
            <w:pPr>
              <w:pStyle w:val="TableParagraph"/>
              <w:spacing w:line="232" w:lineRule="exact"/>
              <w:rPr>
                <w:sz w:val="18"/>
              </w:rPr>
            </w:pPr>
            <w:r>
              <w:rPr>
                <w:sz w:val="18"/>
              </w:rPr>
              <w:t>Tel:</w:t>
            </w:r>
            <w:r>
              <w:rPr>
                <w:spacing w:val="-5"/>
                <w:sz w:val="18"/>
              </w:rPr>
              <w:t> </w:t>
            </w:r>
            <w:r>
              <w:rPr>
                <w:spacing w:val="-2"/>
                <w:sz w:val="18"/>
              </w:rPr>
              <w:t>+380688344092</w:t>
            </w:r>
          </w:p>
        </w:tc>
        <w:tc>
          <w:tcPr>
            <w:tcW w:w="5671" w:type="dxa"/>
            <w:vMerge/>
            <w:tcBorders>
              <w:top w:val="nil"/>
              <w:left w:val="single" w:sz="6" w:space="0" w:color="494949"/>
              <w:bottom w:val="single" w:sz="6" w:space="0" w:color="494949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225" w:hRule="atLeast"/>
        </w:trPr>
        <w:tc>
          <w:tcPr>
            <w:tcW w:w="5954" w:type="dxa"/>
            <w:gridSpan w:val="2"/>
            <w:tcBorders>
              <w:top w:val="single" w:sz="6" w:space="0" w:color="494949"/>
              <w:right w:val="single" w:sz="6" w:space="0" w:color="494949"/>
            </w:tcBorders>
          </w:tcPr>
          <w:p>
            <w:pPr>
              <w:pStyle w:val="TableParagraph"/>
              <w:spacing w:line="199" w:lineRule="exact" w:before="6"/>
              <w:rPr>
                <w:rFonts w:ascii="Cambria"/>
                <w:b/>
                <w:sz w:val="18"/>
              </w:rPr>
            </w:pPr>
            <w:r>
              <w:rPr>
                <w:rFonts w:ascii="Cambria"/>
                <w:b/>
                <w:spacing w:val="-2"/>
                <w:sz w:val="18"/>
              </w:rPr>
              <w:t>Notify(complete</w:t>
            </w:r>
            <w:r>
              <w:rPr>
                <w:rFonts w:ascii="Cambria"/>
                <w:b/>
                <w:spacing w:val="7"/>
                <w:sz w:val="18"/>
              </w:rPr>
              <w:t> </w:t>
            </w:r>
            <w:r>
              <w:rPr>
                <w:rFonts w:ascii="Cambria"/>
                <w:b/>
                <w:spacing w:val="-2"/>
                <w:sz w:val="18"/>
              </w:rPr>
              <w:t>name</w:t>
            </w:r>
            <w:r>
              <w:rPr>
                <w:rFonts w:ascii="Cambria"/>
                <w:b/>
                <w:spacing w:val="9"/>
                <w:sz w:val="18"/>
              </w:rPr>
              <w:t> </w:t>
            </w:r>
            <w:r>
              <w:rPr>
                <w:rFonts w:ascii="Cambria"/>
                <w:b/>
                <w:spacing w:val="-2"/>
                <w:sz w:val="18"/>
              </w:rPr>
              <w:t>and</w:t>
            </w:r>
            <w:r>
              <w:rPr>
                <w:rFonts w:ascii="Cambria"/>
                <w:b/>
                <w:spacing w:val="8"/>
                <w:sz w:val="18"/>
              </w:rPr>
              <w:t> </w:t>
            </w:r>
            <w:r>
              <w:rPr>
                <w:rFonts w:ascii="Cambria"/>
                <w:b/>
                <w:spacing w:val="-2"/>
                <w:sz w:val="18"/>
              </w:rPr>
              <w:t>address)</w:t>
            </w:r>
          </w:p>
        </w:tc>
        <w:tc>
          <w:tcPr>
            <w:tcW w:w="5671" w:type="dxa"/>
            <w:vMerge/>
            <w:tcBorders>
              <w:top w:val="nil"/>
              <w:left w:val="single" w:sz="6" w:space="0" w:color="494949"/>
              <w:bottom w:val="single" w:sz="6" w:space="0" w:color="494949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201" w:hRule="atLeast"/>
        </w:trPr>
        <w:tc>
          <w:tcPr>
            <w:tcW w:w="5954" w:type="dxa"/>
            <w:gridSpan w:val="2"/>
            <w:tcBorders>
              <w:right w:val="single" w:sz="6" w:space="0" w:color="494949"/>
            </w:tcBorders>
          </w:tcPr>
          <w:p>
            <w:pPr>
              <w:pStyle w:val="TableParagraph"/>
              <w:spacing w:line="181" w:lineRule="exact"/>
              <w:rPr>
                <w:sz w:val="18"/>
              </w:rPr>
            </w:pPr>
            <w:r>
              <w:rPr>
                <w:sz w:val="18"/>
              </w:rPr>
              <w:t>LLC</w:t>
            </w:r>
            <w:r>
              <w:rPr>
                <w:spacing w:val="-4"/>
                <w:sz w:val="18"/>
              </w:rPr>
              <w:t> </w:t>
            </w:r>
            <w:r>
              <w:rPr>
                <w:spacing w:val="-2"/>
                <w:sz w:val="18"/>
              </w:rPr>
              <w:t>"ENERGOKREATIV"</w:t>
            </w:r>
          </w:p>
        </w:tc>
        <w:tc>
          <w:tcPr>
            <w:tcW w:w="5671" w:type="dxa"/>
            <w:vMerge/>
            <w:tcBorders>
              <w:top w:val="nil"/>
              <w:left w:val="single" w:sz="6" w:space="0" w:color="494949"/>
              <w:bottom w:val="single" w:sz="6" w:space="0" w:color="494949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205" w:hRule="atLeast"/>
        </w:trPr>
        <w:tc>
          <w:tcPr>
            <w:tcW w:w="5954" w:type="dxa"/>
            <w:gridSpan w:val="2"/>
            <w:tcBorders>
              <w:right w:val="single" w:sz="6" w:space="0" w:color="494949"/>
            </w:tcBorders>
          </w:tcPr>
          <w:p>
            <w:pPr>
              <w:pStyle w:val="TableParagraph"/>
              <w:spacing w:line="186" w:lineRule="exact"/>
              <w:rPr>
                <w:sz w:val="18"/>
              </w:rPr>
            </w:pPr>
            <w:r>
              <w:rPr>
                <w:sz w:val="18"/>
              </w:rPr>
              <w:t>Address:8</w:t>
            </w:r>
            <w:r>
              <w:rPr>
                <w:spacing w:val="-6"/>
                <w:sz w:val="18"/>
              </w:rPr>
              <w:t> </w:t>
            </w:r>
            <w:r>
              <w:rPr>
                <w:sz w:val="18"/>
              </w:rPr>
              <w:t>of.</w:t>
            </w:r>
            <w:r>
              <w:rPr>
                <w:spacing w:val="-6"/>
                <w:sz w:val="18"/>
              </w:rPr>
              <w:t> </w:t>
            </w:r>
            <w:r>
              <w:rPr>
                <w:sz w:val="18"/>
              </w:rPr>
              <w:t>2</w:t>
            </w:r>
            <w:r>
              <w:rPr>
                <w:spacing w:val="-6"/>
                <w:sz w:val="18"/>
              </w:rPr>
              <w:t> </w:t>
            </w:r>
            <w:r>
              <w:rPr>
                <w:sz w:val="18"/>
              </w:rPr>
              <w:t>b</w:t>
            </w:r>
            <w:r>
              <w:rPr>
                <w:spacing w:val="-6"/>
                <w:sz w:val="18"/>
              </w:rPr>
              <w:t> </w:t>
            </w:r>
            <w:r>
              <w:rPr>
                <w:sz w:val="18"/>
              </w:rPr>
              <w:t>bld.</w:t>
            </w:r>
            <w:r>
              <w:rPr>
                <w:spacing w:val="-6"/>
                <w:sz w:val="18"/>
              </w:rPr>
              <w:t> </w:t>
            </w:r>
            <w:r>
              <w:rPr>
                <w:sz w:val="18"/>
              </w:rPr>
              <w:t>Akademika</w:t>
            </w:r>
            <w:r>
              <w:rPr>
                <w:spacing w:val="-6"/>
                <w:sz w:val="18"/>
              </w:rPr>
              <w:t> </w:t>
            </w:r>
            <w:r>
              <w:rPr>
                <w:sz w:val="18"/>
              </w:rPr>
              <w:t>Hrushevskoho</w:t>
            </w:r>
            <w:r>
              <w:rPr>
                <w:spacing w:val="-6"/>
                <w:sz w:val="18"/>
              </w:rPr>
              <w:t> </w:t>
            </w:r>
            <w:r>
              <w:rPr>
                <w:sz w:val="18"/>
              </w:rPr>
              <w:t>str.,</w:t>
            </w:r>
            <w:r>
              <w:rPr>
                <w:spacing w:val="-6"/>
                <w:sz w:val="18"/>
              </w:rPr>
              <w:t> </w:t>
            </w:r>
            <w:r>
              <w:rPr>
                <w:sz w:val="18"/>
              </w:rPr>
              <w:t>Rivne</w:t>
            </w:r>
            <w:r>
              <w:rPr>
                <w:spacing w:val="-6"/>
                <w:sz w:val="18"/>
              </w:rPr>
              <w:t> </w:t>
            </w:r>
            <w:r>
              <w:rPr>
                <w:spacing w:val="-2"/>
                <w:sz w:val="18"/>
              </w:rPr>
              <w:t>city,</w:t>
            </w:r>
          </w:p>
        </w:tc>
        <w:tc>
          <w:tcPr>
            <w:tcW w:w="5671" w:type="dxa"/>
            <w:vMerge/>
            <w:tcBorders>
              <w:top w:val="nil"/>
              <w:left w:val="single" w:sz="6" w:space="0" w:color="494949"/>
              <w:bottom w:val="single" w:sz="6" w:space="0" w:color="494949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205" w:hRule="atLeast"/>
        </w:trPr>
        <w:tc>
          <w:tcPr>
            <w:tcW w:w="5954" w:type="dxa"/>
            <w:gridSpan w:val="2"/>
            <w:tcBorders>
              <w:right w:val="single" w:sz="6" w:space="0" w:color="494949"/>
            </w:tcBorders>
          </w:tcPr>
          <w:p>
            <w:pPr>
              <w:pStyle w:val="TableParagraph"/>
              <w:spacing w:line="186" w:lineRule="exact"/>
              <w:rPr>
                <w:sz w:val="18"/>
              </w:rPr>
            </w:pPr>
            <w:r>
              <w:rPr>
                <w:sz w:val="18"/>
              </w:rPr>
              <w:t>Tax</w:t>
            </w:r>
            <w:r>
              <w:rPr>
                <w:spacing w:val="-7"/>
                <w:sz w:val="18"/>
              </w:rPr>
              <w:t> </w:t>
            </w:r>
            <w:r>
              <w:rPr>
                <w:sz w:val="18"/>
              </w:rPr>
              <w:t>number:</w:t>
            </w:r>
            <w:r>
              <w:rPr>
                <w:spacing w:val="39"/>
                <w:w w:val="150"/>
                <w:sz w:val="18"/>
              </w:rPr>
              <w:t> </w:t>
            </w:r>
            <w:r>
              <w:rPr>
                <w:spacing w:val="-2"/>
                <w:sz w:val="18"/>
              </w:rPr>
              <w:t>421763326577</w:t>
            </w:r>
          </w:p>
        </w:tc>
        <w:tc>
          <w:tcPr>
            <w:tcW w:w="5671" w:type="dxa"/>
            <w:vMerge/>
            <w:tcBorders>
              <w:top w:val="nil"/>
              <w:left w:val="single" w:sz="6" w:space="0" w:color="494949"/>
              <w:bottom w:val="single" w:sz="6" w:space="0" w:color="494949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208" w:hRule="atLeast"/>
        </w:trPr>
        <w:tc>
          <w:tcPr>
            <w:tcW w:w="5954" w:type="dxa"/>
            <w:gridSpan w:val="2"/>
            <w:tcBorders>
              <w:right w:val="single" w:sz="6" w:space="0" w:color="494949"/>
            </w:tcBorders>
          </w:tcPr>
          <w:p>
            <w:pPr>
              <w:pStyle w:val="TableParagraph"/>
              <w:spacing w:line="188" w:lineRule="exact"/>
              <w:rPr>
                <w:sz w:val="18"/>
              </w:rPr>
            </w:pPr>
            <w:r>
              <w:rPr>
                <w:sz w:val="18"/>
              </w:rPr>
              <w:t>E-mail:</w:t>
            </w:r>
            <w:r>
              <w:rPr>
                <w:spacing w:val="-8"/>
                <w:sz w:val="18"/>
              </w:rPr>
              <w:t> </w:t>
            </w:r>
            <w:hyperlink r:id="rId6">
              <w:r>
                <w:rPr>
                  <w:spacing w:val="-2"/>
                  <w:sz w:val="18"/>
                </w:rPr>
                <w:t>energokreatev@ukr.net</w:t>
              </w:r>
            </w:hyperlink>
          </w:p>
        </w:tc>
        <w:tc>
          <w:tcPr>
            <w:tcW w:w="5671" w:type="dxa"/>
            <w:vMerge/>
            <w:tcBorders>
              <w:top w:val="nil"/>
              <w:left w:val="single" w:sz="6" w:space="0" w:color="494949"/>
              <w:bottom w:val="single" w:sz="6" w:space="0" w:color="494949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620" w:hRule="atLeast"/>
        </w:trPr>
        <w:tc>
          <w:tcPr>
            <w:tcW w:w="5954" w:type="dxa"/>
            <w:gridSpan w:val="2"/>
            <w:tcBorders>
              <w:bottom w:val="single" w:sz="6" w:space="0" w:color="494949"/>
              <w:right w:val="single" w:sz="6" w:space="0" w:color="494949"/>
            </w:tcBorders>
          </w:tcPr>
          <w:p>
            <w:pPr>
              <w:pStyle w:val="TableParagraph"/>
              <w:spacing w:line="232" w:lineRule="exact"/>
              <w:rPr>
                <w:sz w:val="18"/>
              </w:rPr>
            </w:pPr>
            <w:r>
              <w:rPr>
                <w:sz w:val="18"/>
              </w:rPr>
              <w:t>Tel:</w:t>
            </w:r>
            <w:r>
              <w:rPr>
                <w:spacing w:val="-5"/>
                <w:sz w:val="18"/>
              </w:rPr>
              <w:t> </w:t>
            </w:r>
            <w:r>
              <w:rPr>
                <w:spacing w:val="-2"/>
                <w:sz w:val="18"/>
              </w:rPr>
              <w:t>+380688344092</w:t>
            </w:r>
          </w:p>
        </w:tc>
        <w:tc>
          <w:tcPr>
            <w:tcW w:w="5671" w:type="dxa"/>
            <w:vMerge/>
            <w:tcBorders>
              <w:top w:val="nil"/>
              <w:left w:val="single" w:sz="6" w:space="0" w:color="494949"/>
              <w:bottom w:val="single" w:sz="6" w:space="0" w:color="494949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493" w:hRule="atLeast"/>
        </w:trPr>
        <w:tc>
          <w:tcPr>
            <w:tcW w:w="3175" w:type="dxa"/>
            <w:tcBorders>
              <w:top w:val="single" w:sz="6" w:space="0" w:color="494949"/>
              <w:bottom w:val="single" w:sz="6" w:space="0" w:color="494949"/>
              <w:right w:val="single" w:sz="6" w:space="0" w:color="494949"/>
            </w:tcBorders>
          </w:tcPr>
          <w:p>
            <w:pPr>
              <w:pStyle w:val="TableParagraph"/>
              <w:spacing w:before="6"/>
              <w:rPr>
                <w:rFonts w:ascii="Cambria"/>
                <w:b/>
                <w:sz w:val="18"/>
              </w:rPr>
            </w:pPr>
            <w:r>
              <w:rPr>
                <w:rFonts w:ascii="Cambria"/>
                <w:b/>
                <w:sz w:val="18"/>
              </w:rPr>
              <w:t>Pre-carriage</w:t>
            </w:r>
            <w:r>
              <w:rPr>
                <w:rFonts w:ascii="Cambria"/>
                <w:b/>
                <w:spacing w:val="68"/>
                <w:sz w:val="18"/>
              </w:rPr>
              <w:t> </w:t>
            </w:r>
            <w:r>
              <w:rPr>
                <w:rFonts w:ascii="Cambria"/>
                <w:b/>
                <w:spacing w:val="-5"/>
                <w:sz w:val="18"/>
              </w:rPr>
              <w:t>by</w:t>
            </w:r>
          </w:p>
        </w:tc>
        <w:tc>
          <w:tcPr>
            <w:tcW w:w="2779" w:type="dxa"/>
            <w:tcBorders>
              <w:top w:val="single" w:sz="6" w:space="0" w:color="494949"/>
              <w:left w:val="single" w:sz="6" w:space="0" w:color="494949"/>
              <w:bottom w:val="single" w:sz="6" w:space="0" w:color="494949"/>
              <w:right w:val="single" w:sz="6" w:space="0" w:color="494949"/>
            </w:tcBorders>
          </w:tcPr>
          <w:p>
            <w:pPr>
              <w:pStyle w:val="TableParagraph"/>
              <w:spacing w:before="6"/>
              <w:ind w:left="21"/>
              <w:rPr>
                <w:rFonts w:ascii="Cambria"/>
                <w:b/>
                <w:sz w:val="18"/>
              </w:rPr>
            </w:pPr>
            <w:r>
              <w:rPr>
                <w:rFonts w:ascii="Cambria"/>
                <w:b/>
                <w:sz w:val="18"/>
              </w:rPr>
              <w:t>Place</w:t>
            </w:r>
            <w:r>
              <w:rPr>
                <w:rFonts w:ascii="Cambria"/>
                <w:b/>
                <w:spacing w:val="53"/>
                <w:sz w:val="18"/>
              </w:rPr>
              <w:t> </w:t>
            </w:r>
            <w:r>
              <w:rPr>
                <w:rFonts w:ascii="Cambria"/>
                <w:b/>
                <w:sz w:val="18"/>
              </w:rPr>
              <w:t>of</w:t>
            </w:r>
            <w:r>
              <w:rPr>
                <w:rFonts w:ascii="Cambria"/>
                <w:b/>
                <w:spacing w:val="55"/>
                <w:sz w:val="18"/>
              </w:rPr>
              <w:t>  </w:t>
            </w:r>
            <w:r>
              <w:rPr>
                <w:rFonts w:ascii="Cambria"/>
                <w:b/>
                <w:spacing w:val="-2"/>
                <w:sz w:val="18"/>
              </w:rPr>
              <w:t>Receipt</w:t>
            </w:r>
          </w:p>
        </w:tc>
        <w:tc>
          <w:tcPr>
            <w:tcW w:w="5671" w:type="dxa"/>
            <w:vMerge w:val="restart"/>
            <w:tcBorders>
              <w:top w:val="single" w:sz="6" w:space="0" w:color="494949"/>
              <w:left w:val="single" w:sz="6" w:space="0" w:color="494949"/>
              <w:bottom w:val="single" w:sz="6" w:space="0" w:color="494949"/>
            </w:tcBorders>
          </w:tcPr>
          <w:p>
            <w:pPr>
              <w:pStyle w:val="TableParagraph"/>
              <w:spacing w:before="6"/>
              <w:ind w:left="22"/>
              <w:rPr>
                <w:rFonts w:ascii="Cambria"/>
                <w:b/>
                <w:sz w:val="18"/>
              </w:rPr>
            </w:pPr>
            <w:r>
              <w:rPr>
                <w:rFonts w:ascii="Cambria"/>
                <w:b/>
                <w:spacing w:val="-4"/>
                <w:sz w:val="18"/>
              </w:rPr>
              <w:t>Forwarding</w:t>
            </w:r>
            <w:r>
              <w:rPr>
                <w:rFonts w:ascii="Cambria"/>
                <w:b/>
                <w:spacing w:val="30"/>
                <w:sz w:val="18"/>
              </w:rPr>
              <w:t> </w:t>
            </w:r>
            <w:r>
              <w:rPr>
                <w:rFonts w:ascii="Cambria"/>
                <w:b/>
                <w:spacing w:val="-4"/>
                <w:sz w:val="18"/>
              </w:rPr>
              <w:t>agent-references</w:t>
            </w:r>
          </w:p>
        </w:tc>
      </w:tr>
      <w:tr>
        <w:trPr>
          <w:trHeight w:val="450" w:hRule="atLeast"/>
        </w:trPr>
        <w:tc>
          <w:tcPr>
            <w:tcW w:w="3175" w:type="dxa"/>
            <w:tcBorders>
              <w:top w:val="single" w:sz="6" w:space="0" w:color="494949"/>
              <w:bottom w:val="single" w:sz="6" w:space="0" w:color="494949"/>
              <w:right w:val="single" w:sz="6" w:space="0" w:color="494949"/>
            </w:tcBorders>
          </w:tcPr>
          <w:p>
            <w:pPr>
              <w:pStyle w:val="TableParagraph"/>
              <w:spacing w:line="207" w:lineRule="exact" w:before="6"/>
              <w:rPr>
                <w:rFonts w:ascii="Cambria"/>
                <w:b/>
                <w:sz w:val="18"/>
              </w:rPr>
            </w:pPr>
            <w:r>
              <w:rPr>
                <w:rFonts w:ascii="Cambria"/>
                <w:b/>
                <w:w w:val="90"/>
                <w:sz w:val="18"/>
              </w:rPr>
              <w:t>Ocean</w:t>
            </w:r>
            <w:r>
              <w:rPr>
                <w:rFonts w:ascii="Cambria"/>
                <w:b/>
                <w:spacing w:val="34"/>
                <w:sz w:val="18"/>
              </w:rPr>
              <w:t> </w:t>
            </w:r>
            <w:r>
              <w:rPr>
                <w:rFonts w:ascii="Cambria"/>
                <w:b/>
                <w:spacing w:val="-2"/>
                <w:sz w:val="18"/>
              </w:rPr>
              <w:t>Vessel/Voy.No.</w:t>
            </w:r>
          </w:p>
          <w:p>
            <w:pPr>
              <w:pStyle w:val="TableParagraph"/>
              <w:spacing w:line="218" w:lineRule="exact"/>
              <w:ind w:left="57"/>
              <w:rPr>
                <w:sz w:val="18"/>
              </w:rPr>
            </w:pPr>
            <w:r>
              <w:rPr>
                <w:sz w:val="18"/>
              </w:rPr>
              <w:t>DA</w:t>
            </w:r>
            <w:r>
              <w:rPr>
                <w:spacing w:val="-3"/>
                <w:sz w:val="18"/>
              </w:rPr>
              <w:t> </w:t>
            </w:r>
            <w:r>
              <w:rPr>
                <w:sz w:val="18"/>
              </w:rPr>
              <w:t>XIN</w:t>
            </w:r>
            <w:r>
              <w:rPr>
                <w:spacing w:val="-2"/>
                <w:sz w:val="18"/>
              </w:rPr>
              <w:t> </w:t>
            </w:r>
            <w:r>
              <w:rPr>
                <w:sz w:val="18"/>
              </w:rPr>
              <w:t>77</w:t>
            </w:r>
            <w:r>
              <w:rPr>
                <w:spacing w:val="-2"/>
                <w:sz w:val="18"/>
              </w:rPr>
              <w:t> </w:t>
            </w:r>
            <w:r>
              <w:rPr>
                <w:sz w:val="18"/>
              </w:rPr>
              <w:t>-</w:t>
            </w:r>
            <w:r>
              <w:rPr>
                <w:spacing w:val="-2"/>
                <w:sz w:val="18"/>
              </w:rPr>
              <w:t> B2514E</w:t>
            </w:r>
          </w:p>
        </w:tc>
        <w:tc>
          <w:tcPr>
            <w:tcW w:w="2779" w:type="dxa"/>
            <w:tcBorders>
              <w:top w:val="single" w:sz="6" w:space="0" w:color="494949"/>
              <w:left w:val="single" w:sz="6" w:space="0" w:color="494949"/>
              <w:bottom w:val="single" w:sz="6" w:space="0" w:color="494949"/>
              <w:right w:val="single" w:sz="6" w:space="0" w:color="494949"/>
            </w:tcBorders>
          </w:tcPr>
          <w:p>
            <w:pPr>
              <w:pStyle w:val="TableParagraph"/>
              <w:spacing w:line="204" w:lineRule="exact" w:before="6"/>
              <w:ind w:left="21"/>
              <w:rPr>
                <w:rFonts w:ascii="Cambria"/>
                <w:b/>
                <w:sz w:val="18"/>
              </w:rPr>
            </w:pPr>
            <w:r>
              <w:rPr>
                <w:rFonts w:ascii="Cambria"/>
                <w:b/>
                <w:sz w:val="18"/>
              </w:rPr>
              <w:t>Port</w:t>
            </w:r>
            <w:r>
              <w:rPr>
                <w:rFonts w:ascii="Cambria"/>
                <w:b/>
                <w:spacing w:val="50"/>
                <w:sz w:val="18"/>
              </w:rPr>
              <w:t> </w:t>
            </w:r>
            <w:r>
              <w:rPr>
                <w:rFonts w:ascii="Cambria"/>
                <w:b/>
                <w:sz w:val="18"/>
              </w:rPr>
              <w:t>of</w:t>
            </w:r>
            <w:r>
              <w:rPr>
                <w:rFonts w:ascii="Cambria"/>
                <w:b/>
                <w:spacing w:val="52"/>
                <w:sz w:val="18"/>
              </w:rPr>
              <w:t>  </w:t>
            </w:r>
            <w:r>
              <w:rPr>
                <w:rFonts w:ascii="Cambria"/>
                <w:b/>
                <w:spacing w:val="-2"/>
                <w:sz w:val="18"/>
              </w:rPr>
              <w:t>Loading</w:t>
            </w:r>
          </w:p>
          <w:p>
            <w:pPr>
              <w:pStyle w:val="TableParagraph"/>
              <w:spacing w:line="220" w:lineRule="exact"/>
              <w:ind w:left="21"/>
              <w:rPr>
                <w:sz w:val="18"/>
              </w:rPr>
            </w:pPr>
            <w:r>
              <w:rPr>
                <w:spacing w:val="-2"/>
                <w:sz w:val="18"/>
              </w:rPr>
              <w:t>NANJING</w:t>
            </w:r>
          </w:p>
        </w:tc>
        <w:tc>
          <w:tcPr>
            <w:tcW w:w="5671" w:type="dxa"/>
            <w:vMerge/>
            <w:tcBorders>
              <w:top w:val="nil"/>
              <w:left w:val="single" w:sz="6" w:space="0" w:color="494949"/>
              <w:bottom w:val="single" w:sz="6" w:space="0" w:color="494949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436" w:hRule="atLeast"/>
        </w:trPr>
        <w:tc>
          <w:tcPr>
            <w:tcW w:w="3175" w:type="dxa"/>
            <w:tcBorders>
              <w:top w:val="single" w:sz="6" w:space="0" w:color="494949"/>
              <w:bottom w:val="single" w:sz="6" w:space="0" w:color="494949"/>
              <w:right w:val="single" w:sz="6" w:space="0" w:color="494949"/>
            </w:tcBorders>
          </w:tcPr>
          <w:p>
            <w:pPr>
              <w:pStyle w:val="TableParagraph"/>
              <w:spacing w:line="204" w:lineRule="exact" w:before="1"/>
              <w:rPr>
                <w:rFonts w:ascii="Cambria"/>
                <w:b/>
                <w:sz w:val="18"/>
              </w:rPr>
            </w:pPr>
            <w:r>
              <w:rPr>
                <w:rFonts w:ascii="Cambria"/>
                <w:b/>
                <w:sz w:val="18"/>
              </w:rPr>
              <w:t>Port</w:t>
            </w:r>
            <w:r>
              <w:rPr>
                <w:rFonts w:ascii="Cambria"/>
                <w:b/>
                <w:spacing w:val="52"/>
                <w:sz w:val="18"/>
              </w:rPr>
              <w:t> </w:t>
            </w:r>
            <w:r>
              <w:rPr>
                <w:rFonts w:ascii="Cambria"/>
                <w:b/>
                <w:sz w:val="18"/>
              </w:rPr>
              <w:t>of</w:t>
            </w:r>
            <w:r>
              <w:rPr>
                <w:rFonts w:ascii="Cambria"/>
                <w:b/>
                <w:spacing w:val="53"/>
                <w:sz w:val="18"/>
              </w:rPr>
              <w:t> </w:t>
            </w:r>
            <w:r>
              <w:rPr>
                <w:rFonts w:ascii="Cambria"/>
                <w:b/>
                <w:spacing w:val="-2"/>
                <w:sz w:val="18"/>
              </w:rPr>
              <w:t>discharge</w:t>
            </w:r>
          </w:p>
          <w:p>
            <w:pPr>
              <w:pStyle w:val="TableParagraph"/>
              <w:spacing w:line="211" w:lineRule="exact"/>
              <w:rPr>
                <w:sz w:val="18"/>
              </w:rPr>
            </w:pPr>
            <w:r>
              <w:rPr>
                <w:sz w:val="18"/>
              </w:rPr>
              <w:t>GDANSK,</w:t>
            </w:r>
            <w:r>
              <w:rPr>
                <w:spacing w:val="-8"/>
                <w:sz w:val="18"/>
              </w:rPr>
              <w:t> </w:t>
            </w:r>
            <w:r>
              <w:rPr>
                <w:spacing w:val="-2"/>
                <w:sz w:val="18"/>
              </w:rPr>
              <w:t>POLAND</w:t>
            </w:r>
          </w:p>
        </w:tc>
        <w:tc>
          <w:tcPr>
            <w:tcW w:w="2779" w:type="dxa"/>
            <w:tcBorders>
              <w:top w:val="single" w:sz="6" w:space="0" w:color="494949"/>
              <w:left w:val="single" w:sz="6" w:space="0" w:color="494949"/>
              <w:bottom w:val="single" w:sz="6" w:space="0" w:color="494949"/>
              <w:right w:val="single" w:sz="6" w:space="0" w:color="494949"/>
            </w:tcBorders>
          </w:tcPr>
          <w:p>
            <w:pPr>
              <w:pStyle w:val="TableParagraph"/>
              <w:spacing w:line="204" w:lineRule="exact" w:before="1"/>
              <w:ind w:left="21"/>
              <w:rPr>
                <w:rFonts w:ascii="Cambria"/>
                <w:b/>
                <w:sz w:val="18"/>
              </w:rPr>
            </w:pPr>
            <w:r>
              <w:rPr>
                <w:rFonts w:ascii="Cambria"/>
                <w:b/>
                <w:w w:val="105"/>
                <w:sz w:val="18"/>
              </w:rPr>
              <w:t>Place</w:t>
            </w:r>
            <w:r>
              <w:rPr>
                <w:rFonts w:ascii="Cambria"/>
                <w:b/>
                <w:spacing w:val="38"/>
                <w:w w:val="105"/>
                <w:sz w:val="18"/>
              </w:rPr>
              <w:t> </w:t>
            </w:r>
            <w:r>
              <w:rPr>
                <w:rFonts w:ascii="Cambria"/>
                <w:b/>
                <w:w w:val="105"/>
                <w:sz w:val="18"/>
              </w:rPr>
              <w:t>of</w:t>
            </w:r>
            <w:r>
              <w:rPr>
                <w:rFonts w:ascii="Cambria"/>
                <w:b/>
                <w:spacing w:val="39"/>
                <w:w w:val="105"/>
                <w:sz w:val="18"/>
              </w:rPr>
              <w:t> </w:t>
            </w:r>
            <w:r>
              <w:rPr>
                <w:rFonts w:ascii="Cambria"/>
                <w:b/>
                <w:spacing w:val="-2"/>
                <w:w w:val="105"/>
                <w:sz w:val="18"/>
              </w:rPr>
              <w:t>Delivery</w:t>
            </w:r>
          </w:p>
          <w:p>
            <w:pPr>
              <w:pStyle w:val="TableParagraph"/>
              <w:spacing w:line="211" w:lineRule="exact"/>
              <w:ind w:left="21"/>
              <w:rPr>
                <w:sz w:val="18"/>
              </w:rPr>
            </w:pPr>
            <w:r>
              <w:rPr>
                <w:spacing w:val="-2"/>
                <w:sz w:val="18"/>
              </w:rPr>
              <w:t>ODESA,UKRAINE</w:t>
            </w:r>
          </w:p>
        </w:tc>
        <w:tc>
          <w:tcPr>
            <w:tcW w:w="5671" w:type="dxa"/>
            <w:vMerge/>
            <w:tcBorders>
              <w:top w:val="nil"/>
              <w:left w:val="single" w:sz="6" w:space="0" w:color="494949"/>
              <w:bottom w:val="single" w:sz="6" w:space="0" w:color="494949"/>
            </w:tcBorders>
          </w:tcPr>
          <w:p>
            <w:pPr>
              <w:rPr>
                <w:sz w:val="2"/>
                <w:szCs w:val="2"/>
              </w:rPr>
            </w:pPr>
          </w:p>
        </w:tc>
      </w:tr>
    </w:tbl>
    <w:p>
      <w:pPr>
        <w:pStyle w:val="BodyText"/>
        <w:spacing w:before="9"/>
        <w:rPr>
          <w:rFonts w:ascii="Times New Roman"/>
          <w:sz w:val="10"/>
        </w:rPr>
      </w:pPr>
    </w:p>
    <w:tbl>
      <w:tblPr>
        <w:tblW w:w="0" w:type="auto"/>
        <w:jc w:val="left"/>
        <w:tblInd w:w="1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60"/>
        <w:gridCol w:w="1838"/>
        <w:gridCol w:w="4940"/>
        <w:gridCol w:w="1631"/>
        <w:gridCol w:w="2740"/>
      </w:tblGrid>
      <w:tr>
        <w:trPr>
          <w:trHeight w:val="252" w:hRule="atLeast"/>
        </w:trPr>
        <w:tc>
          <w:tcPr>
            <w:tcW w:w="360" w:type="dxa"/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838" w:type="dxa"/>
          </w:tcPr>
          <w:p>
            <w:pPr>
              <w:pStyle w:val="TableParagraph"/>
              <w:spacing w:before="2"/>
              <w:ind w:left="54"/>
              <w:rPr>
                <w:rFonts w:ascii="Cambria"/>
                <w:b/>
                <w:sz w:val="18"/>
              </w:rPr>
            </w:pPr>
            <w:r>
              <w:rPr>
                <w:rFonts w:ascii="Cambria"/>
                <w:b/>
                <w:w w:val="90"/>
                <w:sz w:val="18"/>
              </w:rPr>
              <w:t>Marks</w:t>
            </w:r>
            <w:r>
              <w:rPr>
                <w:rFonts w:ascii="Cambria"/>
                <w:b/>
                <w:spacing w:val="28"/>
                <w:sz w:val="18"/>
              </w:rPr>
              <w:t> </w:t>
            </w:r>
            <w:r>
              <w:rPr>
                <w:rFonts w:ascii="Cambria"/>
                <w:b/>
                <w:w w:val="90"/>
                <w:sz w:val="18"/>
              </w:rPr>
              <w:t>and</w:t>
            </w:r>
            <w:r>
              <w:rPr>
                <w:rFonts w:ascii="Cambria"/>
                <w:b/>
                <w:spacing w:val="29"/>
                <w:sz w:val="18"/>
              </w:rPr>
              <w:t> </w:t>
            </w:r>
            <w:r>
              <w:rPr>
                <w:rFonts w:ascii="Cambria"/>
                <w:b/>
                <w:spacing w:val="-2"/>
                <w:w w:val="90"/>
                <w:sz w:val="18"/>
              </w:rPr>
              <w:t>numbers</w:t>
            </w:r>
          </w:p>
        </w:tc>
        <w:tc>
          <w:tcPr>
            <w:tcW w:w="4940" w:type="dxa"/>
          </w:tcPr>
          <w:p>
            <w:pPr>
              <w:pStyle w:val="TableParagraph"/>
              <w:spacing w:before="2"/>
              <w:ind w:left="244"/>
              <w:rPr>
                <w:rFonts w:ascii="Cambria"/>
                <w:b/>
                <w:sz w:val="18"/>
              </w:rPr>
            </w:pPr>
            <w:r>
              <w:rPr>
                <w:rFonts w:ascii="Cambria"/>
                <w:b/>
                <w:sz w:val="18"/>
              </w:rPr>
              <w:t>Quantity</w:t>
            </w:r>
            <w:r>
              <w:rPr>
                <w:rFonts w:ascii="Cambria"/>
                <w:b/>
                <w:spacing w:val="35"/>
                <w:sz w:val="18"/>
              </w:rPr>
              <w:t> </w:t>
            </w:r>
            <w:r>
              <w:rPr>
                <w:rFonts w:ascii="Cambria"/>
                <w:b/>
                <w:sz w:val="18"/>
              </w:rPr>
              <w:t>&amp;</w:t>
            </w:r>
            <w:r>
              <w:rPr>
                <w:rFonts w:ascii="Cambria"/>
                <w:b/>
                <w:spacing w:val="36"/>
                <w:sz w:val="18"/>
              </w:rPr>
              <w:t> </w:t>
            </w:r>
            <w:r>
              <w:rPr>
                <w:rFonts w:ascii="Cambria"/>
                <w:b/>
                <w:sz w:val="18"/>
              </w:rPr>
              <w:t>kind</w:t>
            </w:r>
            <w:r>
              <w:rPr>
                <w:rFonts w:ascii="Cambria"/>
                <w:b/>
                <w:spacing w:val="38"/>
                <w:sz w:val="18"/>
              </w:rPr>
              <w:t> </w:t>
            </w:r>
            <w:r>
              <w:rPr>
                <w:rFonts w:ascii="Cambria"/>
                <w:b/>
                <w:sz w:val="18"/>
              </w:rPr>
              <w:t>of</w:t>
            </w:r>
            <w:r>
              <w:rPr>
                <w:rFonts w:ascii="Cambria"/>
                <w:b/>
                <w:spacing w:val="36"/>
                <w:sz w:val="18"/>
              </w:rPr>
              <w:t> </w:t>
            </w:r>
            <w:r>
              <w:rPr>
                <w:rFonts w:ascii="Cambria"/>
                <w:b/>
                <w:sz w:val="18"/>
              </w:rPr>
              <w:t>packages</w:t>
            </w:r>
            <w:r>
              <w:rPr>
                <w:rFonts w:ascii="Cambria"/>
                <w:b/>
                <w:spacing w:val="37"/>
                <w:sz w:val="18"/>
              </w:rPr>
              <w:t> </w:t>
            </w:r>
            <w:r>
              <w:rPr>
                <w:rFonts w:ascii="Cambria"/>
                <w:b/>
                <w:sz w:val="18"/>
              </w:rPr>
              <w:t>/</w:t>
            </w:r>
            <w:r>
              <w:rPr>
                <w:rFonts w:ascii="Cambria"/>
                <w:b/>
                <w:spacing w:val="38"/>
                <w:sz w:val="18"/>
              </w:rPr>
              <w:t> </w:t>
            </w:r>
            <w:r>
              <w:rPr>
                <w:rFonts w:ascii="Cambria"/>
                <w:b/>
                <w:sz w:val="18"/>
              </w:rPr>
              <w:t>Description</w:t>
            </w:r>
            <w:r>
              <w:rPr>
                <w:rFonts w:ascii="Cambria"/>
                <w:b/>
                <w:spacing w:val="35"/>
                <w:sz w:val="18"/>
              </w:rPr>
              <w:t> </w:t>
            </w:r>
            <w:r>
              <w:rPr>
                <w:rFonts w:ascii="Cambria"/>
                <w:b/>
                <w:sz w:val="18"/>
              </w:rPr>
              <w:t>of</w:t>
            </w:r>
            <w:r>
              <w:rPr>
                <w:rFonts w:ascii="Cambria"/>
                <w:b/>
                <w:spacing w:val="38"/>
                <w:sz w:val="18"/>
              </w:rPr>
              <w:t> </w:t>
            </w:r>
            <w:r>
              <w:rPr>
                <w:rFonts w:ascii="Cambria"/>
                <w:b/>
                <w:spacing w:val="-2"/>
                <w:sz w:val="18"/>
              </w:rPr>
              <w:t>Goods</w:t>
            </w:r>
          </w:p>
        </w:tc>
        <w:tc>
          <w:tcPr>
            <w:tcW w:w="1631" w:type="dxa"/>
          </w:tcPr>
          <w:p>
            <w:pPr>
              <w:pStyle w:val="TableParagraph"/>
              <w:spacing w:before="2"/>
              <w:ind w:left="171"/>
              <w:rPr>
                <w:rFonts w:ascii="Cambria"/>
                <w:b/>
                <w:sz w:val="18"/>
              </w:rPr>
            </w:pPr>
            <w:r>
              <w:rPr>
                <w:rFonts w:ascii="Cambria"/>
                <w:b/>
                <w:sz w:val="18"/>
              </w:rPr>
              <w:t>Gross</w:t>
            </w:r>
            <w:r>
              <w:rPr>
                <w:rFonts w:ascii="Cambria"/>
                <w:b/>
                <w:spacing w:val="24"/>
                <w:sz w:val="18"/>
              </w:rPr>
              <w:t> </w:t>
            </w:r>
            <w:r>
              <w:rPr>
                <w:rFonts w:ascii="Cambria"/>
                <w:b/>
                <w:spacing w:val="-2"/>
                <w:sz w:val="18"/>
              </w:rPr>
              <w:t>Weight</w:t>
            </w:r>
          </w:p>
        </w:tc>
        <w:tc>
          <w:tcPr>
            <w:tcW w:w="2740" w:type="dxa"/>
          </w:tcPr>
          <w:p>
            <w:pPr>
              <w:pStyle w:val="TableParagraph"/>
              <w:spacing w:before="2"/>
              <w:ind w:left="31"/>
              <w:rPr>
                <w:rFonts w:ascii="Cambria"/>
                <w:b/>
                <w:sz w:val="18"/>
              </w:rPr>
            </w:pPr>
            <w:r>
              <w:rPr>
                <w:rFonts w:ascii="Cambria"/>
                <w:b/>
                <w:sz w:val="18"/>
              </w:rPr>
              <w:t>Measurement</w:t>
            </w:r>
            <w:r>
              <w:rPr>
                <w:rFonts w:ascii="Cambria"/>
                <w:b/>
                <w:spacing w:val="21"/>
                <w:sz w:val="18"/>
              </w:rPr>
              <w:t> </w:t>
            </w:r>
            <w:r>
              <w:rPr>
                <w:rFonts w:ascii="Cambria"/>
                <w:b/>
                <w:sz w:val="18"/>
              </w:rPr>
              <w:t>in</w:t>
            </w:r>
            <w:r>
              <w:rPr>
                <w:rFonts w:ascii="Cambria"/>
                <w:b/>
                <w:spacing w:val="21"/>
                <w:sz w:val="18"/>
              </w:rPr>
              <w:t> </w:t>
            </w:r>
            <w:r>
              <w:rPr>
                <w:rFonts w:ascii="Cambria"/>
                <w:b/>
                <w:sz w:val="18"/>
              </w:rPr>
              <w:t>kllos*(in</w:t>
            </w:r>
            <w:r>
              <w:rPr>
                <w:rFonts w:ascii="Cambria"/>
                <w:b/>
                <w:spacing w:val="22"/>
                <w:sz w:val="18"/>
              </w:rPr>
              <w:t> </w:t>
            </w:r>
            <w:r>
              <w:rPr>
                <w:rFonts w:ascii="Cambria"/>
                <w:b/>
                <w:spacing w:val="-4"/>
                <w:sz w:val="18"/>
              </w:rPr>
              <w:t>cbm*</w:t>
            </w:r>
          </w:p>
        </w:tc>
      </w:tr>
      <w:tr>
        <w:trPr>
          <w:trHeight w:val="221" w:hRule="atLeast"/>
        </w:trPr>
        <w:tc>
          <w:tcPr>
            <w:tcW w:w="360" w:type="dxa"/>
          </w:tcPr>
          <w:p>
            <w:pPr>
              <w:pStyle w:val="TableParagraph"/>
              <w:spacing w:line="196" w:lineRule="exact" w:before="4"/>
              <w:ind w:left="50"/>
              <w:rPr>
                <w:sz w:val="18"/>
              </w:rPr>
            </w:pPr>
            <w:r>
              <w:rPr>
                <w:spacing w:val="-5"/>
                <w:sz w:val="18"/>
              </w:rPr>
              <w:t>N/M</w:t>
            </w:r>
          </w:p>
        </w:tc>
        <w:tc>
          <w:tcPr>
            <w:tcW w:w="1838" w:type="dxa"/>
          </w:tcPr>
          <w:p>
            <w:pPr>
              <w:pStyle w:val="TableParagraph"/>
              <w:ind w:left="0"/>
              <w:rPr>
                <w:rFonts w:ascii="Times New Roman"/>
                <w:sz w:val="14"/>
              </w:rPr>
            </w:pPr>
          </w:p>
        </w:tc>
        <w:tc>
          <w:tcPr>
            <w:tcW w:w="4940" w:type="dxa"/>
          </w:tcPr>
          <w:p>
            <w:pPr>
              <w:pStyle w:val="TableParagraph"/>
              <w:tabs>
                <w:tab w:pos="1931" w:val="left" w:leader="none"/>
              </w:tabs>
              <w:spacing w:line="196" w:lineRule="exact" w:before="4"/>
              <w:ind w:left="233"/>
              <w:rPr>
                <w:sz w:val="18"/>
              </w:rPr>
            </w:pPr>
            <w:r>
              <w:rPr>
                <w:sz w:val="18"/>
              </w:rPr>
              <w:t>200</w:t>
            </w:r>
            <w:r>
              <w:rPr>
                <w:spacing w:val="-4"/>
                <w:sz w:val="18"/>
              </w:rPr>
              <w:t> </w:t>
            </w:r>
            <w:r>
              <w:rPr>
                <w:spacing w:val="-2"/>
                <w:sz w:val="18"/>
              </w:rPr>
              <w:t>PACKAGES</w:t>
            </w:r>
            <w:r>
              <w:rPr>
                <w:sz w:val="18"/>
              </w:rPr>
              <w:tab/>
              <w:t>SOLAR</w:t>
            </w:r>
            <w:r>
              <w:rPr>
                <w:spacing w:val="-6"/>
                <w:sz w:val="18"/>
              </w:rPr>
              <w:t> </w:t>
            </w:r>
            <w:r>
              <w:rPr>
                <w:spacing w:val="-2"/>
                <w:sz w:val="18"/>
              </w:rPr>
              <w:t>MODULES</w:t>
            </w:r>
          </w:p>
        </w:tc>
        <w:tc>
          <w:tcPr>
            <w:tcW w:w="1631" w:type="dxa"/>
          </w:tcPr>
          <w:p>
            <w:pPr>
              <w:pStyle w:val="TableParagraph"/>
              <w:spacing w:line="196" w:lineRule="exact" w:before="4"/>
              <w:ind w:left="366"/>
              <w:rPr>
                <w:sz w:val="18"/>
              </w:rPr>
            </w:pPr>
            <w:r>
              <w:rPr>
                <w:spacing w:val="-2"/>
                <w:sz w:val="18"/>
              </w:rPr>
              <w:t>210800.000</w:t>
            </w:r>
            <w:r>
              <w:rPr>
                <w:spacing w:val="-13"/>
                <w:sz w:val="18"/>
              </w:rPr>
              <w:t> </w:t>
            </w:r>
            <w:r>
              <w:rPr>
                <w:spacing w:val="-5"/>
                <w:sz w:val="18"/>
              </w:rPr>
              <w:t>KGS</w:t>
            </w:r>
          </w:p>
        </w:tc>
        <w:tc>
          <w:tcPr>
            <w:tcW w:w="2740" w:type="dxa"/>
          </w:tcPr>
          <w:p>
            <w:pPr>
              <w:pStyle w:val="TableParagraph"/>
              <w:spacing w:line="196" w:lineRule="exact" w:before="4"/>
              <w:ind w:left="929"/>
              <w:rPr>
                <w:sz w:val="18"/>
              </w:rPr>
            </w:pPr>
            <w:r>
              <w:rPr>
                <w:sz w:val="18"/>
              </w:rPr>
              <w:t>680.000</w:t>
            </w:r>
            <w:r>
              <w:rPr>
                <w:spacing w:val="-8"/>
                <w:sz w:val="18"/>
              </w:rPr>
              <w:t> </w:t>
            </w:r>
            <w:r>
              <w:rPr>
                <w:spacing w:val="-5"/>
                <w:sz w:val="18"/>
              </w:rPr>
              <w:t>CBM</w:t>
            </w:r>
          </w:p>
        </w:tc>
      </w:tr>
    </w:tbl>
    <w:p>
      <w:pPr>
        <w:pStyle w:val="BodyText"/>
        <w:rPr>
          <w:rFonts w:ascii="Times New Roman"/>
        </w:rPr>
      </w:pPr>
    </w:p>
    <w:p>
      <w:pPr>
        <w:pStyle w:val="BodyText"/>
        <w:rPr>
          <w:rFonts w:ascii="Times New Roman"/>
        </w:rPr>
      </w:pPr>
    </w:p>
    <w:p>
      <w:pPr>
        <w:pStyle w:val="BodyText"/>
        <w:spacing w:before="155"/>
        <w:rPr>
          <w:rFonts w:ascii="Times New Roman"/>
        </w:rPr>
      </w:pPr>
    </w:p>
    <w:p>
      <w:pPr>
        <w:pStyle w:val="BodyText"/>
        <w:spacing w:line="223" w:lineRule="auto"/>
        <w:ind w:left="154" w:right="6373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28640">
                <wp:simplePos x="0" y="0"/>
                <wp:positionH relativeFrom="page">
                  <wp:posOffset>5111750</wp:posOffset>
                </wp:positionH>
                <wp:positionV relativeFrom="paragraph">
                  <wp:posOffset>56163</wp:posOffset>
                </wp:positionV>
                <wp:extent cx="2376170" cy="467995"/>
                <wp:effectExtent l="0" t="0" r="0" b="0"/>
                <wp:wrapNone/>
                <wp:docPr id="2" name="Textbox 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" name="Textbox 2"/>
                      <wps:cNvSpPr txBox="1"/>
                      <wps:spPr>
                        <a:xfrm>
                          <a:off x="0" y="0"/>
                          <a:ext cx="2376170" cy="467995"/>
                        </a:xfrm>
                        <a:prstGeom prst="rect">
                          <a:avLst/>
                        </a:prstGeom>
                        <a:ln w="28575">
                          <a:solidFill>
                            <a:srgbClr val="7F7F7F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spacing w:before="166"/>
                              <w:ind w:left="421" w:right="0" w:firstLine="0"/>
                              <w:jc w:val="left"/>
                              <w:rPr>
                                <w:rFonts w:ascii="Cambria"/>
                                <w:b/>
                                <w:sz w:val="40"/>
                              </w:rPr>
                            </w:pPr>
                            <w:r>
                              <w:rPr>
                                <w:rFonts w:ascii="Cambria"/>
                                <w:b/>
                                <w:color w:val="7F7F7F"/>
                                <w:w w:val="85"/>
                                <w:sz w:val="40"/>
                              </w:rPr>
                              <w:t>TELEX</w:t>
                            </w:r>
                            <w:r>
                              <w:rPr>
                                <w:rFonts w:ascii="Cambria"/>
                                <w:b/>
                                <w:color w:val="7F7F7F"/>
                                <w:spacing w:val="43"/>
                                <w:w w:val="150"/>
                                <w:sz w:val="40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b/>
                                <w:color w:val="7F7F7F"/>
                                <w:spacing w:val="-2"/>
                                <w:w w:val="95"/>
                                <w:sz w:val="40"/>
                              </w:rPr>
                              <w:t>RELEASED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o:spt="202" coordsize="21600,21600" path="m,l,21600r21600,l21600,xe">
                <v:stroke joinstyle="miter"/>
                <v:path gradientshapeok="t" o:connecttype="rect"/>
              </v:shapetype>
              <v:shape style="position:absolute;margin-left:402.5pt;margin-top:4.422318pt;width:187.1pt;height:36.85pt;mso-position-horizontal-relative:page;mso-position-vertical-relative:paragraph;z-index:15728640" type="#_x0000_t202" id="docshape1" filled="false" stroked="true" strokeweight="2.25pt" strokecolor="#7f7f7f">
                <v:textbox inset="0,0,0,0">
                  <w:txbxContent>
                    <w:p>
                      <w:pPr>
                        <w:spacing w:before="166"/>
                        <w:ind w:left="421" w:right="0" w:firstLine="0"/>
                        <w:jc w:val="left"/>
                        <w:rPr>
                          <w:rFonts w:ascii="Cambria"/>
                          <w:b/>
                          <w:sz w:val="40"/>
                        </w:rPr>
                      </w:pPr>
                      <w:r>
                        <w:rPr>
                          <w:rFonts w:ascii="Cambria"/>
                          <w:b/>
                          <w:color w:val="7F7F7F"/>
                          <w:w w:val="85"/>
                          <w:sz w:val="40"/>
                        </w:rPr>
                        <w:t>TELEX</w:t>
                      </w:r>
                      <w:r>
                        <w:rPr>
                          <w:rFonts w:ascii="Cambria"/>
                          <w:b/>
                          <w:color w:val="7F7F7F"/>
                          <w:spacing w:val="43"/>
                          <w:w w:val="150"/>
                          <w:sz w:val="40"/>
                        </w:rPr>
                        <w:t> </w:t>
                      </w:r>
                      <w:r>
                        <w:rPr>
                          <w:rFonts w:ascii="Cambria"/>
                          <w:b/>
                          <w:color w:val="7F7F7F"/>
                          <w:spacing w:val="-2"/>
                          <w:w w:val="95"/>
                          <w:sz w:val="40"/>
                        </w:rPr>
                        <w:t>RELEASED</w:t>
                      </w:r>
                    </w:p>
                  </w:txbxContent>
                </v:textbox>
                <v:stroke dashstyle="solid"/>
                <w10:wrap type="none"/>
              </v:shape>
            </w:pict>
          </mc:Fallback>
        </mc:AlternateContent>
      </w:r>
      <w:r>
        <w:rPr/>
        <w:t>MSBU8215380/</w:t>
      </w:r>
      <w:r>
        <w:rPr>
          <w:spacing w:val="-19"/>
        </w:rPr>
        <w:t> </w:t>
      </w:r>
      <w:r>
        <w:rPr/>
        <w:t>FX38997930/40HQ/20PACKAGES/21080KGS/68.00CBM/ </w:t>
      </w:r>
      <w:r>
        <w:rPr>
          <w:spacing w:val="-2"/>
        </w:rPr>
        <w:t>MSBU8215034/FX38997929/40HQ/20PACKAGES/21080KGS/68.00CBM/ </w:t>
      </w:r>
      <w:r>
        <w:rPr/>
        <w:t>MSBU8216853/</w:t>
      </w:r>
      <w:r>
        <w:rPr>
          <w:spacing w:val="-19"/>
        </w:rPr>
        <w:t> </w:t>
      </w:r>
      <w:r>
        <w:rPr/>
        <w:t>FX38997931/40HQ/20PACKAGES/21080KGS/68.00CBM/ MSBU8217037/</w:t>
      </w:r>
      <w:r>
        <w:rPr>
          <w:spacing w:val="-19"/>
        </w:rPr>
        <w:t> </w:t>
      </w:r>
      <w:r>
        <w:rPr/>
        <w:t>FX38997938/40HQ/20PACKAGES/21080KGS/68.00CBM/ MSBU8218990/</w:t>
      </w:r>
      <w:r>
        <w:rPr>
          <w:spacing w:val="-19"/>
        </w:rPr>
        <w:t> </w:t>
      </w:r>
      <w:r>
        <w:rPr/>
        <w:t>FX38997937/40HQ/20PACKAGES/21080KGS/68.00CBM/ MSBU8209746/</w:t>
      </w:r>
      <w:r>
        <w:rPr>
          <w:spacing w:val="-19"/>
        </w:rPr>
        <w:t> </w:t>
      </w:r>
      <w:r>
        <w:rPr/>
        <w:t>FX38997933/40HQ/20PACKAGES/21080KGS/68.00CBM/ </w:t>
      </w:r>
      <w:r>
        <w:rPr>
          <w:spacing w:val="-2"/>
        </w:rPr>
        <w:t>MSBU8213622/ FX38997932 /40HQ/20PACKAGES/21080KGS/68.00CBM/ MSBU8217314/ FX38997935 /40HQ/20PACKAGES/21080KGS/68.00CBM/ </w:t>
      </w:r>
      <w:r>
        <w:rPr/>
        <w:t>MSBU8214418/</w:t>
      </w:r>
      <w:r>
        <w:rPr>
          <w:spacing w:val="-19"/>
        </w:rPr>
        <w:t> </w:t>
      </w:r>
      <w:r>
        <w:rPr/>
        <w:t>FX38997936/40HQ/20PACKAGES/21080KGS/68.00CBM/ </w:t>
      </w:r>
      <w:r>
        <w:rPr>
          <w:spacing w:val="-2"/>
        </w:rPr>
        <w:t>MSBU8217870/ FX38997934 /40HQ/20PACKAGES/21080KGS/68.00CBM/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63"/>
        <w:rPr>
          <w:sz w:val="20"/>
        </w:rPr>
      </w:pPr>
    </w:p>
    <w:p>
      <w:pPr>
        <w:pStyle w:val="BodyText"/>
        <w:spacing w:after="0"/>
        <w:rPr>
          <w:sz w:val="20"/>
        </w:rPr>
        <w:sectPr>
          <w:type w:val="continuous"/>
          <w:pgSz w:w="11910" w:h="16850"/>
          <w:pgMar w:top="180" w:bottom="0" w:left="141" w:right="0"/>
        </w:sectPr>
      </w:pPr>
    </w:p>
    <w:p>
      <w:pPr>
        <w:pStyle w:val="BodyText"/>
        <w:spacing w:line="199" w:lineRule="auto" w:before="97"/>
        <w:ind w:left="211" w:right="38"/>
      </w:pPr>
      <w:r>
        <w:rPr/>
        <w:t>Total</w:t>
      </w:r>
      <w:r>
        <w:rPr>
          <w:spacing w:val="-16"/>
        </w:rPr>
        <w:t> </w:t>
      </w:r>
      <w:r>
        <w:rPr/>
        <w:t>number</w:t>
      </w:r>
      <w:r>
        <w:rPr>
          <w:spacing w:val="-16"/>
        </w:rPr>
        <w:t> </w:t>
      </w:r>
      <w:r>
        <w:rPr/>
        <w:t>of</w:t>
      </w:r>
      <w:r>
        <w:rPr>
          <w:spacing w:val="-16"/>
        </w:rPr>
        <w:t> </w:t>
      </w:r>
      <w:r>
        <w:rPr/>
        <w:t>Containers</w:t>
      </w:r>
      <w:r>
        <w:rPr>
          <w:spacing w:val="-16"/>
        </w:rPr>
        <w:t> </w:t>
      </w:r>
      <w:r>
        <w:rPr/>
        <w:t>or</w:t>
      </w:r>
      <w:r>
        <w:rPr>
          <w:spacing w:val="-16"/>
        </w:rPr>
        <w:t> </w:t>
      </w:r>
      <w:r>
        <w:rPr/>
        <w:t>other Packages or units received by the Carrier(in Words)</w:t>
      </w:r>
    </w:p>
    <w:p>
      <w:pPr>
        <w:pStyle w:val="BodyText"/>
        <w:spacing w:line="211" w:lineRule="auto" w:before="194"/>
        <w:ind w:left="211" w:right="5926" w:firstLine="37"/>
      </w:pPr>
      <w:r>
        <w:rPr/>
        <w:br w:type="column"/>
      </w:r>
      <w:r>
        <w:rPr>
          <w:spacing w:val="-2"/>
        </w:rPr>
        <w:t>FREIGHT</w:t>
      </w:r>
      <w:r>
        <w:rPr>
          <w:spacing w:val="-25"/>
        </w:rPr>
        <w:t> </w:t>
      </w:r>
      <w:r>
        <w:rPr>
          <w:spacing w:val="-2"/>
        </w:rPr>
        <w:t>PREPAID 40HQ*10</w:t>
      </w:r>
    </w:p>
    <w:p>
      <w:pPr>
        <w:pStyle w:val="BodyText"/>
        <w:spacing w:line="205" w:lineRule="exact"/>
        <w:ind w:left="211"/>
      </w:pPr>
      <w:r>
        <w:rPr/>
        <w:t>SHIPPER'S</w:t>
      </w:r>
      <w:r>
        <w:rPr>
          <w:spacing w:val="-10"/>
        </w:rPr>
        <w:t> </w:t>
      </w:r>
      <w:r>
        <w:rPr>
          <w:spacing w:val="-2"/>
        </w:rPr>
        <w:t>LOAD,COUNT&amp;SEAL.</w:t>
      </w:r>
    </w:p>
    <w:p>
      <w:pPr>
        <w:pStyle w:val="BodyText"/>
        <w:spacing w:after="0" w:line="205" w:lineRule="exact"/>
        <w:sectPr>
          <w:type w:val="continuous"/>
          <w:pgSz w:w="11910" w:h="16850"/>
          <w:pgMar w:top="180" w:bottom="0" w:left="141" w:right="0"/>
          <w:cols w:num="2" w:equalWidth="0">
            <w:col w:w="3362" w:space="340"/>
            <w:col w:w="8067"/>
          </w:cols>
        </w:sectPr>
      </w:pPr>
    </w:p>
    <w:p>
      <w:pPr>
        <w:pStyle w:val="BodyText"/>
        <w:spacing w:before="3"/>
        <w:rPr>
          <w:sz w:val="8"/>
        </w:rPr>
      </w:pPr>
    </w:p>
    <w:tbl>
      <w:tblPr>
        <w:tblW w:w="0" w:type="auto"/>
        <w:jc w:val="right"/>
        <w:tblBorders>
          <w:top w:val="single" w:sz="6" w:space="0" w:color="494949"/>
          <w:left w:val="single" w:sz="6" w:space="0" w:color="494949"/>
          <w:bottom w:val="single" w:sz="6" w:space="0" w:color="494949"/>
          <w:right w:val="single" w:sz="6" w:space="0" w:color="494949"/>
          <w:insideH w:val="single" w:sz="6" w:space="0" w:color="494949"/>
          <w:insideV w:val="single" w:sz="6" w:space="0" w:color="494949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932"/>
        <w:gridCol w:w="3288"/>
        <w:gridCol w:w="2155"/>
        <w:gridCol w:w="2040"/>
        <w:gridCol w:w="2210"/>
      </w:tblGrid>
      <w:tr>
        <w:trPr>
          <w:trHeight w:val="949" w:hRule="atLeast"/>
        </w:trPr>
        <w:tc>
          <w:tcPr>
            <w:tcW w:w="1932" w:type="dxa"/>
            <w:tcBorders>
              <w:left w:val="nil"/>
            </w:tcBorders>
          </w:tcPr>
          <w:p>
            <w:pPr>
              <w:pStyle w:val="TableParagraph"/>
              <w:spacing w:before="102"/>
              <w:ind w:left="34"/>
              <w:rPr>
                <w:rFonts w:ascii="Cambria"/>
                <w:b/>
                <w:sz w:val="20"/>
              </w:rPr>
            </w:pPr>
            <w:r>
              <w:rPr>
                <w:rFonts w:ascii="Cambria"/>
                <w:b/>
                <w:sz w:val="20"/>
              </w:rPr>
              <w:t>Freight</w:t>
            </w:r>
            <w:r>
              <w:rPr>
                <w:rFonts w:ascii="Cambria"/>
                <w:b/>
                <w:spacing w:val="39"/>
                <w:sz w:val="20"/>
              </w:rPr>
              <w:t> </w:t>
            </w:r>
            <w:r>
              <w:rPr>
                <w:rFonts w:ascii="Cambria"/>
                <w:b/>
                <w:sz w:val="20"/>
              </w:rPr>
              <w:t>&amp;</w:t>
            </w:r>
            <w:r>
              <w:rPr>
                <w:rFonts w:ascii="Cambria"/>
                <w:b/>
                <w:spacing w:val="39"/>
                <w:sz w:val="20"/>
              </w:rPr>
              <w:t> </w:t>
            </w:r>
            <w:r>
              <w:rPr>
                <w:rFonts w:ascii="Cambria"/>
                <w:b/>
                <w:spacing w:val="-2"/>
                <w:sz w:val="20"/>
              </w:rPr>
              <w:t>charges</w:t>
            </w:r>
          </w:p>
        </w:tc>
        <w:tc>
          <w:tcPr>
            <w:tcW w:w="3288" w:type="dxa"/>
          </w:tcPr>
          <w:p>
            <w:pPr>
              <w:pStyle w:val="TableParagraph"/>
              <w:spacing w:before="102"/>
              <w:ind w:left="26"/>
              <w:rPr>
                <w:rFonts w:ascii="Cambria"/>
                <w:b/>
                <w:sz w:val="20"/>
              </w:rPr>
            </w:pPr>
            <w:r>
              <w:rPr>
                <w:rFonts w:ascii="Cambria"/>
                <w:b/>
                <w:w w:val="90"/>
                <w:sz w:val="20"/>
              </w:rPr>
              <w:t>Revenue</w:t>
            </w:r>
            <w:r>
              <w:rPr>
                <w:rFonts w:ascii="Cambria"/>
                <w:b/>
                <w:spacing w:val="22"/>
                <w:sz w:val="20"/>
              </w:rPr>
              <w:t> </w:t>
            </w:r>
            <w:r>
              <w:rPr>
                <w:rFonts w:ascii="Cambria"/>
                <w:b/>
                <w:spacing w:val="-4"/>
                <w:sz w:val="20"/>
              </w:rPr>
              <w:t>Tons</w:t>
            </w:r>
          </w:p>
        </w:tc>
        <w:tc>
          <w:tcPr>
            <w:tcW w:w="2155" w:type="dxa"/>
          </w:tcPr>
          <w:p>
            <w:pPr>
              <w:pStyle w:val="TableParagraph"/>
              <w:spacing w:line="220" w:lineRule="exact"/>
              <w:ind w:left="25"/>
              <w:rPr>
                <w:rFonts w:ascii="Cambria"/>
                <w:b/>
                <w:sz w:val="20"/>
              </w:rPr>
            </w:pPr>
            <w:r>
              <w:rPr>
                <w:rFonts w:ascii="Cambria"/>
                <w:b/>
                <w:spacing w:val="-4"/>
                <w:sz w:val="20"/>
              </w:rPr>
              <w:t>Rate</w:t>
            </w:r>
          </w:p>
          <w:p>
            <w:pPr>
              <w:pStyle w:val="TableParagraph"/>
              <w:spacing w:line="232" w:lineRule="exact"/>
              <w:ind w:left="225"/>
              <w:rPr>
                <w:rFonts w:ascii="Cambria"/>
                <w:b/>
                <w:sz w:val="20"/>
              </w:rPr>
            </w:pPr>
            <w:r>
              <w:rPr>
                <w:rFonts w:ascii="Cambria"/>
                <w:b/>
                <w:spacing w:val="-5"/>
                <w:sz w:val="20"/>
              </w:rPr>
              <w:t>Per</w:t>
            </w:r>
          </w:p>
        </w:tc>
        <w:tc>
          <w:tcPr>
            <w:tcW w:w="2040" w:type="dxa"/>
          </w:tcPr>
          <w:p>
            <w:pPr>
              <w:pStyle w:val="TableParagraph"/>
              <w:spacing w:before="102"/>
              <w:ind w:left="24"/>
              <w:rPr>
                <w:rFonts w:ascii="Cambria"/>
                <w:b/>
                <w:sz w:val="20"/>
              </w:rPr>
            </w:pPr>
            <w:r>
              <w:rPr>
                <w:rFonts w:ascii="Cambria"/>
                <w:b/>
                <w:spacing w:val="-2"/>
                <w:sz w:val="20"/>
              </w:rPr>
              <w:t>Prepaid</w:t>
            </w:r>
          </w:p>
        </w:tc>
        <w:tc>
          <w:tcPr>
            <w:tcW w:w="2210" w:type="dxa"/>
            <w:tcBorders>
              <w:right w:val="nil"/>
            </w:tcBorders>
          </w:tcPr>
          <w:p>
            <w:pPr>
              <w:pStyle w:val="TableParagraph"/>
              <w:spacing w:before="102"/>
              <w:ind w:left="24"/>
              <w:rPr>
                <w:rFonts w:ascii="Cambria"/>
                <w:b/>
                <w:sz w:val="20"/>
              </w:rPr>
            </w:pPr>
            <w:r>
              <w:rPr>
                <w:rFonts w:ascii="Cambria"/>
                <w:b/>
                <w:spacing w:val="-2"/>
                <w:w w:val="110"/>
                <w:sz w:val="20"/>
              </w:rPr>
              <w:t>Collect</w:t>
            </w:r>
          </w:p>
        </w:tc>
      </w:tr>
      <w:tr>
        <w:trPr>
          <w:trHeight w:val="949" w:hRule="atLeast"/>
        </w:trPr>
        <w:tc>
          <w:tcPr>
            <w:tcW w:w="1932" w:type="dxa"/>
            <w:tcBorders>
              <w:left w:val="nil"/>
            </w:tcBorders>
          </w:tcPr>
          <w:p>
            <w:pPr>
              <w:pStyle w:val="TableParagraph"/>
              <w:spacing w:before="102"/>
              <w:ind w:left="34"/>
              <w:rPr>
                <w:rFonts w:ascii="Cambria"/>
                <w:b/>
                <w:sz w:val="20"/>
              </w:rPr>
            </w:pPr>
            <w:r>
              <w:rPr>
                <w:rFonts w:ascii="Cambria"/>
                <w:b/>
                <w:sz w:val="20"/>
              </w:rPr>
              <w:t>Exchange.</w:t>
            </w:r>
            <w:r>
              <w:rPr>
                <w:rFonts w:ascii="Cambria"/>
                <w:b/>
                <w:spacing w:val="25"/>
                <w:sz w:val="20"/>
              </w:rPr>
              <w:t> </w:t>
            </w:r>
            <w:r>
              <w:rPr>
                <w:rFonts w:ascii="Cambria"/>
                <w:b/>
                <w:spacing w:val="-4"/>
                <w:sz w:val="20"/>
              </w:rPr>
              <w:t>Rate</w:t>
            </w:r>
          </w:p>
        </w:tc>
        <w:tc>
          <w:tcPr>
            <w:tcW w:w="3288" w:type="dxa"/>
          </w:tcPr>
          <w:p>
            <w:pPr>
              <w:pStyle w:val="TableParagraph"/>
              <w:spacing w:before="102"/>
              <w:ind w:left="26"/>
              <w:rPr>
                <w:rFonts w:ascii="Cambria"/>
                <w:b/>
                <w:sz w:val="20"/>
              </w:rPr>
            </w:pPr>
            <w:r>
              <w:rPr>
                <w:rFonts w:ascii="Cambria"/>
                <w:b/>
                <w:sz w:val="20"/>
              </w:rPr>
              <w:t>Prepaid</w:t>
            </w:r>
            <w:r>
              <w:rPr>
                <w:rFonts w:ascii="Cambria"/>
                <w:b/>
                <w:spacing w:val="7"/>
                <w:sz w:val="20"/>
              </w:rPr>
              <w:t> </w:t>
            </w:r>
            <w:r>
              <w:rPr>
                <w:rFonts w:ascii="Cambria"/>
                <w:b/>
                <w:spacing w:val="-5"/>
                <w:sz w:val="20"/>
              </w:rPr>
              <w:t>at</w:t>
            </w:r>
          </w:p>
        </w:tc>
        <w:tc>
          <w:tcPr>
            <w:tcW w:w="2155" w:type="dxa"/>
          </w:tcPr>
          <w:p>
            <w:pPr>
              <w:pStyle w:val="TableParagraph"/>
              <w:spacing w:before="102"/>
              <w:ind w:left="25"/>
              <w:rPr>
                <w:rFonts w:ascii="Cambria"/>
                <w:b/>
                <w:sz w:val="20"/>
              </w:rPr>
            </w:pPr>
            <w:r>
              <w:rPr>
                <w:rFonts w:ascii="Cambria"/>
                <w:b/>
                <w:sz w:val="20"/>
              </w:rPr>
              <w:t>Payable</w:t>
            </w:r>
            <w:r>
              <w:rPr>
                <w:rFonts w:ascii="Cambria"/>
                <w:b/>
                <w:spacing w:val="17"/>
                <w:sz w:val="20"/>
              </w:rPr>
              <w:t> </w:t>
            </w:r>
            <w:r>
              <w:rPr>
                <w:rFonts w:ascii="Cambria"/>
                <w:b/>
                <w:spacing w:val="-5"/>
                <w:sz w:val="20"/>
              </w:rPr>
              <w:t>at</w:t>
            </w:r>
          </w:p>
        </w:tc>
        <w:tc>
          <w:tcPr>
            <w:tcW w:w="4250" w:type="dxa"/>
            <w:gridSpan w:val="2"/>
            <w:tcBorders>
              <w:right w:val="nil"/>
            </w:tcBorders>
          </w:tcPr>
          <w:p>
            <w:pPr>
              <w:pStyle w:val="TableParagraph"/>
              <w:spacing w:before="136"/>
              <w:ind w:left="24"/>
              <w:rPr>
                <w:rFonts w:ascii="Cambria"/>
                <w:b/>
                <w:sz w:val="20"/>
              </w:rPr>
            </w:pPr>
            <w:r>
              <w:rPr>
                <w:rFonts w:ascii="Cambria"/>
                <w:b/>
                <w:sz w:val="20"/>
              </w:rPr>
              <w:t>Place</w:t>
            </w:r>
            <w:r>
              <w:rPr>
                <w:rFonts w:ascii="Cambria"/>
                <w:b/>
                <w:spacing w:val="36"/>
                <w:sz w:val="20"/>
              </w:rPr>
              <w:t> </w:t>
            </w:r>
            <w:r>
              <w:rPr>
                <w:rFonts w:ascii="Cambria"/>
                <w:b/>
                <w:sz w:val="20"/>
              </w:rPr>
              <w:t>and</w:t>
            </w:r>
            <w:r>
              <w:rPr>
                <w:rFonts w:ascii="Cambria"/>
                <w:b/>
                <w:spacing w:val="35"/>
                <w:sz w:val="20"/>
              </w:rPr>
              <w:t> </w:t>
            </w:r>
            <w:r>
              <w:rPr>
                <w:rFonts w:ascii="Cambria"/>
                <w:b/>
                <w:sz w:val="20"/>
              </w:rPr>
              <w:t>date</w:t>
            </w:r>
            <w:r>
              <w:rPr>
                <w:rFonts w:ascii="Cambria"/>
                <w:b/>
                <w:spacing w:val="36"/>
                <w:sz w:val="20"/>
              </w:rPr>
              <w:t> </w:t>
            </w:r>
            <w:r>
              <w:rPr>
                <w:rFonts w:ascii="Cambria"/>
                <w:b/>
                <w:sz w:val="20"/>
              </w:rPr>
              <w:t>of</w:t>
            </w:r>
            <w:r>
              <w:rPr>
                <w:rFonts w:ascii="Cambria"/>
                <w:b/>
                <w:spacing w:val="37"/>
                <w:sz w:val="20"/>
              </w:rPr>
              <w:t> </w:t>
            </w:r>
            <w:r>
              <w:rPr>
                <w:rFonts w:ascii="Cambria"/>
                <w:b/>
                <w:spacing w:val="-4"/>
                <w:sz w:val="20"/>
              </w:rPr>
              <w:t>issue</w:t>
            </w:r>
          </w:p>
          <w:p>
            <w:pPr>
              <w:pStyle w:val="TableParagraph"/>
              <w:spacing w:before="159"/>
              <w:ind w:left="124"/>
              <w:rPr>
                <w:sz w:val="20"/>
              </w:rPr>
            </w:pPr>
            <w:r>
              <w:rPr>
                <w:sz w:val="20"/>
              </w:rPr>
              <w:t>27.03.2025</w:t>
            </w:r>
            <w:r>
              <w:rPr>
                <w:spacing w:val="-10"/>
                <w:sz w:val="20"/>
              </w:rPr>
              <w:t> </w:t>
            </w:r>
            <w:r>
              <w:rPr>
                <w:spacing w:val="-2"/>
                <w:sz w:val="20"/>
              </w:rPr>
              <w:t>NANJING</w:t>
            </w:r>
          </w:p>
        </w:tc>
      </w:tr>
      <w:tr>
        <w:trPr>
          <w:trHeight w:val="944" w:hRule="atLeast"/>
        </w:trPr>
        <w:tc>
          <w:tcPr>
            <w:tcW w:w="1932" w:type="dxa"/>
            <w:tcBorders>
              <w:left w:val="nil"/>
            </w:tcBorders>
          </w:tcPr>
          <w:p>
            <w:pPr>
              <w:pStyle w:val="TableParagraph"/>
              <w:spacing w:line="230" w:lineRule="exact" w:before="97"/>
              <w:ind w:left="34"/>
              <w:rPr>
                <w:rFonts w:ascii="Cambria"/>
                <w:b/>
                <w:sz w:val="20"/>
              </w:rPr>
            </w:pPr>
            <w:r>
              <w:rPr>
                <w:rFonts w:ascii="Cambria"/>
                <w:b/>
                <w:sz w:val="20"/>
              </w:rPr>
              <w:t>S/O</w:t>
            </w:r>
            <w:r>
              <w:rPr>
                <w:rFonts w:ascii="Cambria"/>
                <w:b/>
                <w:spacing w:val="6"/>
                <w:sz w:val="20"/>
              </w:rPr>
              <w:t> </w:t>
            </w:r>
            <w:r>
              <w:rPr>
                <w:rFonts w:ascii="Cambria"/>
                <w:b/>
                <w:spacing w:val="-5"/>
                <w:sz w:val="20"/>
              </w:rPr>
              <w:t>No.</w:t>
            </w:r>
          </w:p>
          <w:p>
            <w:pPr>
              <w:pStyle w:val="TableParagraph"/>
              <w:spacing w:line="248" w:lineRule="exact"/>
              <w:ind w:left="117"/>
              <w:rPr>
                <w:sz w:val="18"/>
              </w:rPr>
            </w:pPr>
            <w:r>
              <w:rPr>
                <w:spacing w:val="-2"/>
                <w:sz w:val="18"/>
              </w:rPr>
              <w:t>MEDUGJ165539</w:t>
            </w:r>
          </w:p>
        </w:tc>
        <w:tc>
          <w:tcPr>
            <w:tcW w:w="3288" w:type="dxa"/>
          </w:tcPr>
          <w:p>
            <w:pPr>
              <w:pStyle w:val="TableParagraph"/>
              <w:spacing w:line="230" w:lineRule="auto" w:before="4"/>
              <w:ind w:left="26" w:right="6"/>
              <w:rPr>
                <w:rFonts w:ascii="Cambria"/>
                <w:b/>
                <w:sz w:val="20"/>
              </w:rPr>
            </w:pPr>
            <w:r>
              <w:rPr>
                <w:rFonts w:ascii="Cambria"/>
                <w:b/>
                <w:w w:val="105"/>
                <w:sz w:val="20"/>
              </w:rPr>
              <w:t>Total Prepaid in national </w:t>
            </w:r>
            <w:r>
              <w:rPr>
                <w:rFonts w:ascii="Cambria"/>
                <w:b/>
                <w:spacing w:val="-2"/>
                <w:w w:val="105"/>
                <w:sz w:val="20"/>
              </w:rPr>
              <w:t>currency</w:t>
            </w:r>
          </w:p>
        </w:tc>
        <w:tc>
          <w:tcPr>
            <w:tcW w:w="2155" w:type="dxa"/>
          </w:tcPr>
          <w:p>
            <w:pPr>
              <w:pStyle w:val="TableParagraph"/>
              <w:spacing w:line="230" w:lineRule="auto" w:before="4"/>
              <w:ind w:left="25" w:right="185"/>
              <w:rPr>
                <w:rFonts w:ascii="Cambria"/>
                <w:b/>
                <w:sz w:val="20"/>
              </w:rPr>
            </w:pPr>
            <w:r>
              <w:rPr>
                <w:rFonts w:ascii="Cambria"/>
                <w:b/>
                <w:w w:val="105"/>
                <w:sz w:val="20"/>
              </w:rPr>
              <w:t>No.of</w:t>
            </w:r>
            <w:r>
              <w:rPr>
                <w:rFonts w:ascii="Cambria"/>
                <w:b/>
                <w:spacing w:val="2"/>
                <w:w w:val="105"/>
                <w:sz w:val="20"/>
              </w:rPr>
              <w:t> </w:t>
            </w:r>
            <w:r>
              <w:rPr>
                <w:rFonts w:ascii="Cambria"/>
                <w:b/>
                <w:w w:val="105"/>
                <w:sz w:val="20"/>
              </w:rPr>
              <w:t>Original </w:t>
            </w:r>
            <w:r>
              <w:rPr>
                <w:rFonts w:ascii="Cambria"/>
                <w:b/>
                <w:spacing w:val="-2"/>
                <w:w w:val="105"/>
                <w:sz w:val="20"/>
              </w:rPr>
              <w:t>B(s)/L</w:t>
            </w:r>
          </w:p>
        </w:tc>
        <w:tc>
          <w:tcPr>
            <w:tcW w:w="4250" w:type="dxa"/>
            <w:gridSpan w:val="2"/>
            <w:vMerge w:val="restart"/>
            <w:tcBorders>
              <w:right w:val="nil"/>
            </w:tcBorders>
          </w:tcPr>
          <w:p>
            <w:pPr>
              <w:pStyle w:val="TableParagraph"/>
              <w:spacing w:before="6" w:after="1"/>
              <w:ind w:left="0"/>
              <w:rPr>
                <w:sz w:val="7"/>
              </w:rPr>
            </w:pPr>
          </w:p>
          <w:p>
            <w:pPr>
              <w:pStyle w:val="TableParagraph"/>
              <w:ind w:left="50"/>
              <w:rPr>
                <w:sz w:val="20"/>
              </w:rPr>
            </w:pPr>
            <w:r>
              <w:rPr>
                <w:sz w:val="20"/>
              </w:rPr>
              <w:drawing>
                <wp:inline distT="0" distB="0" distL="0" distR="0">
                  <wp:extent cx="2562766" cy="1046702"/>
                  <wp:effectExtent l="0" t="0" r="0" b="0"/>
                  <wp:docPr id="3" name="Image 3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" name="Image 3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2766" cy="10467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</w:tc>
      </w:tr>
      <w:tr>
        <w:trPr>
          <w:trHeight w:val="949" w:hRule="atLeast"/>
        </w:trPr>
        <w:tc>
          <w:tcPr>
            <w:tcW w:w="7375" w:type="dxa"/>
            <w:gridSpan w:val="3"/>
            <w:tcBorders>
              <w:left w:val="nil"/>
            </w:tcBorders>
          </w:tcPr>
          <w:p>
            <w:pPr>
              <w:pStyle w:val="TableParagraph"/>
              <w:spacing w:before="112"/>
              <w:ind w:left="0" w:right="106"/>
              <w:jc w:val="right"/>
              <w:rPr>
                <w:rFonts w:ascii="Cambria"/>
                <w:b/>
                <w:sz w:val="18"/>
              </w:rPr>
            </w:pPr>
            <w:r>
              <w:rPr>
                <w:rFonts w:ascii="Cambria"/>
                <w:b/>
                <w:w w:val="80"/>
                <w:sz w:val="18"/>
              </w:rPr>
              <w:t>LADEN</w:t>
            </w:r>
            <w:r>
              <w:rPr>
                <w:rFonts w:ascii="Cambria"/>
                <w:b/>
                <w:spacing w:val="25"/>
                <w:sz w:val="18"/>
              </w:rPr>
              <w:t> </w:t>
            </w:r>
            <w:r>
              <w:rPr>
                <w:rFonts w:ascii="Cambria"/>
                <w:b/>
                <w:w w:val="80"/>
                <w:sz w:val="18"/>
              </w:rPr>
              <w:t>ON</w:t>
            </w:r>
            <w:r>
              <w:rPr>
                <w:rFonts w:ascii="Cambria"/>
                <w:b/>
                <w:spacing w:val="27"/>
                <w:sz w:val="18"/>
              </w:rPr>
              <w:t> </w:t>
            </w:r>
            <w:r>
              <w:rPr>
                <w:rFonts w:ascii="Cambria"/>
                <w:b/>
                <w:w w:val="80"/>
                <w:sz w:val="18"/>
              </w:rPr>
              <w:t>BOARD</w:t>
            </w:r>
            <w:r>
              <w:rPr>
                <w:rFonts w:ascii="Cambria"/>
                <w:b/>
                <w:spacing w:val="26"/>
                <w:sz w:val="18"/>
              </w:rPr>
              <w:t> </w:t>
            </w:r>
            <w:r>
              <w:rPr>
                <w:rFonts w:ascii="Cambria"/>
                <w:b/>
                <w:w w:val="80"/>
                <w:sz w:val="18"/>
              </w:rPr>
              <w:t>THE</w:t>
            </w:r>
            <w:r>
              <w:rPr>
                <w:rFonts w:ascii="Cambria"/>
                <w:b/>
                <w:spacing w:val="27"/>
                <w:sz w:val="18"/>
              </w:rPr>
              <w:t> </w:t>
            </w:r>
            <w:r>
              <w:rPr>
                <w:rFonts w:ascii="Cambria"/>
                <w:b/>
                <w:spacing w:val="-2"/>
                <w:w w:val="80"/>
                <w:sz w:val="18"/>
              </w:rPr>
              <w:t>VESSEL</w:t>
            </w:r>
          </w:p>
        </w:tc>
        <w:tc>
          <w:tcPr>
            <w:tcW w:w="4250" w:type="dxa"/>
            <w:gridSpan w:val="2"/>
            <w:vMerge/>
            <w:tcBorders>
              <w:top w:val="nil"/>
              <w:right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</w:tbl>
    <w:sectPr>
      <w:type w:val="continuous"/>
      <w:pgSz w:w="11910" w:h="16850"/>
      <w:pgMar w:top="180" w:bottom="0" w:left="141" w:right="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Cambria">
    <w:altName w:val="Cambria"/>
    <w:charset w:val="1"/>
    <w:family w:val="roman"/>
    <w:pitch w:val="variable"/>
  </w:font>
  <w:font w:name="MingLiU_HKSCS-ExtB">
    <w:altName w:val="MingLiU_HKSCS-ExtB"/>
    <w:charset w:val="1"/>
    <w:family w:val="roman"/>
    <w:pitch w:val="variable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MingLiU_HKSCS-ExtB" w:hAnsi="MingLiU_HKSCS-ExtB" w:eastAsia="MingLiU_HKSCS-ExtB" w:cs="MingLiU_HKSCS-ExtB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MingLiU_HKSCS-ExtB" w:hAnsi="MingLiU_HKSCS-ExtB" w:eastAsia="MingLiU_HKSCS-ExtB" w:cs="MingLiU_HKSCS-ExtB"/>
      <w:sz w:val="18"/>
      <w:szCs w:val="18"/>
      <w:lang w:val="en-US" w:eastAsia="en-US" w:bidi="ar-SA"/>
    </w:rPr>
  </w:style>
  <w:style w:styleId="Title" w:type="paragraph">
    <w:name w:val="Title"/>
    <w:basedOn w:val="Normal"/>
    <w:uiPriority w:val="1"/>
    <w:qFormat/>
    <w:pPr>
      <w:spacing w:before="166"/>
      <w:ind w:left="421"/>
    </w:pPr>
    <w:rPr>
      <w:rFonts w:ascii="Cambria" w:hAnsi="Cambria" w:eastAsia="Cambria" w:cs="Cambria"/>
      <w:b/>
      <w:bCs/>
      <w:sz w:val="40"/>
      <w:szCs w:val="40"/>
      <w:lang w:val="en-US" w:eastAsia="en-US" w:bidi="ar-SA"/>
    </w:rPr>
  </w:style>
  <w:style w:styleId="ListParagraph" w:type="paragraph">
    <w:name w:val="List Paragraph"/>
    <w:basedOn w:val="Normal"/>
    <w:uiPriority w:val="1"/>
    <w:qFormat/>
    <w:pPr/>
    <w:rPr>
      <w:lang w:val="en-US" w:eastAsia="en-US" w:bidi="ar-SA"/>
    </w:rPr>
  </w:style>
  <w:style w:styleId="TableParagraph" w:type="paragraph">
    <w:name w:val="Table Paragraph"/>
    <w:basedOn w:val="Normal"/>
    <w:uiPriority w:val="1"/>
    <w:qFormat/>
    <w:pPr>
      <w:ind w:left="29"/>
    </w:pPr>
    <w:rPr>
      <w:rFonts w:ascii="MingLiU_HKSCS-ExtB" w:hAnsi="MingLiU_HKSCS-ExtB" w:eastAsia="MingLiU_HKSCS-ExtB" w:cs="MingLiU_HKSCS-ExtB"/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jpeg"/><Relationship Id="rId6" Type="http://schemas.openxmlformats.org/officeDocument/2006/relationships/hyperlink" Target="mailto:energokreatev@ukr.net" TargetMode="External"/><Relationship Id="rId7" Type="http://schemas.openxmlformats.org/officeDocument/2006/relationships/image" Target="media/image2.jpeg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2026-02-17T12:07:35Z</dcterms:created>
  <dcterms:modified xsi:type="dcterms:W3CDTF">2026-02-17T12:07:35Z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2025-05-29T00:00:00Z</vt:filetime>
  </property>
  <property fmtid="{D5CDD505-2E9C-101B-9397-08002B2CF9AE}" pid="3" name="LastSaved">
    <vt:filetime>2026-02-17T00:00:00Z</vt:filetime>
  </property>
  <property fmtid="{D5CDD505-2E9C-101B-9397-08002B2CF9AE}" pid="4" name="Producer">
    <vt:lpwstr>macOS Версия 15.3.2 (Выпуск 24D81) Quartz PDFContext</vt:lpwstr>
  </property>
</Properties>
</file>