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Test cases for Risk Level: LOW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0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60,</w:t>
            </w:r>
          </w:p>
          <w:p w:rsidR="00000000" w:rsidDel="00000000" w:rsidP="00000000" w:rsidRDefault="00000000" w:rsidRPr="00000000" w14:paraId="0000000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1,</w:t>
            </w:r>
          </w:p>
          <w:p w:rsidR="00000000" w:rsidDel="00000000" w:rsidP="00000000" w:rsidRDefault="00000000" w:rsidRPr="00000000" w14:paraId="0000000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10,</w:t>
            </w:r>
          </w:p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2,</w:t>
            </w:r>
          </w:p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0,</w:t>
            </w:r>
          </w:p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0,</w:t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8,</w:t>
            </w:r>
          </w:p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14,</w:t>
            </w:r>
          </w:p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[LOW]</w:t>
            </w:r>
          </w:p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AGE state baseline               | Weight: -19.4740 | pull away</w:t>
            </w:r>
          </w:p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TUG_SECONDS state baseline       | Weight: -10.3491 | pull away</w:t>
            </w:r>
          </w:p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PAST_FALLS state baseline        | Weight: -4.7346 | pull away</w:t>
            </w:r>
          </w:p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ORTHOSTATIC_HYPOTENSION state baseline | Weight: -2.4122 | pull away</w:t>
            </w:r>
          </w:p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COGNITIVE_IMPAIRMENT state baseline | Weight: -2.2358 | pull away</w:t>
            </w:r>
          </w:p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60,</w:t>
            </w:r>
          </w:p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1,</w:t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10,</w:t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0,</w:t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0,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0,</w:t>
            </w:r>
          </w:p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8,</w:t>
            </w:r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0,</w:t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[LOW]</w:t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AGE state baseline               | Weight: -19.4740 | pull away</w:t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TUG_SECONDS state baseline       | Weight: -10.3491 | pull away</w:t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ORTHOSTATIC_HYPOTENSION state baseline | Weight: -2.4122 | pull away</w:t>
            </w:r>
          </w:p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COGNITIVE_IMPAIRMENT state baseline | Weight: -2.2358 | pull away</w:t>
            </w:r>
          </w:p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FALL_CLUSTER_30D state baseline  | Weight: -0.5026 | pull away</w:t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Test cases for Risk Level: MEDIUM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78,</w:t>
            </w:r>
          </w:p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4,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25,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2,</w:t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0,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0,</w:t>
            </w:r>
          </w:p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16.5,</w:t>
            </w:r>
          </w:p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14,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[MEDIUM]</w:t>
            </w:r>
          </w:p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AGE state baseline               | Weight: -1.0508 | pull away</w:t>
            </w:r>
          </w:p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TUG_SECONDS state baseline       | Weight: -0.8784 | pull away</w:t>
            </w:r>
          </w:p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FALL_CLUSTER_30D state baseline  | Weight:  0.8140 | pull away</w:t>
            </w:r>
          </w:p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PAST_FALLS state baseline        | Weight: -0.7825 | pull away</w:t>
            </w:r>
          </w:p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NIGHT_BED_EXITS state baseline   | Weight: -0.1264 | pull away</w:t>
            </w:r>
          </w:p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60,</w:t>
            </w:r>
          </w:p>
          <w:p w:rsidR="00000000" w:rsidDel="00000000" w:rsidP="00000000" w:rsidRDefault="00000000" w:rsidRPr="00000000" w14:paraId="0000005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1,</w:t>
            </w:r>
          </w:p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10,</w:t>
            </w:r>
          </w:p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2,</w:t>
            </w:r>
          </w:p>
          <w:p w:rsidR="00000000" w:rsidDel="00000000" w:rsidP="00000000" w:rsidRDefault="00000000" w:rsidRPr="00000000" w14:paraId="0000005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0,</w:t>
            </w:r>
          </w:p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0,</w:t>
            </w:r>
          </w:p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16.5,</w:t>
            </w:r>
          </w:p>
          <w:p w:rsidR="00000000" w:rsidDel="00000000" w:rsidP="00000000" w:rsidRDefault="00000000" w:rsidRPr="00000000" w14:paraId="0000006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14,</w:t>
            </w:r>
          </w:p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[MEDIUM]</w:t>
            </w:r>
          </w:p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TUG_SECONDS state baseline       | Weight: -0.8784 | pull away</w:t>
            </w:r>
          </w:p>
          <w:p w:rsidR="00000000" w:rsidDel="00000000" w:rsidP="00000000" w:rsidRDefault="00000000" w:rsidRPr="00000000" w14:paraId="0000006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FALL_CLUSTER_30D state baseline  | Weight:  0.8140 | pull away</w:t>
            </w:r>
          </w:p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AGE state baseline               | Weight: -0.8083 | pull away</w:t>
            </w:r>
          </w:p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PAST_FALLS state baseline        | Weight: -0.7825 | pull away</w:t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MOBILITY_SCORE state baseline    | Weight: -0.0961 | pull away</w:t>
            </w:r>
          </w:p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Test cases for Risk Level: HIGH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70,</w:t>
            </w:r>
          </w:p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3,</w:t>
            </w:r>
          </w:p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10,</w:t>
            </w:r>
          </w:p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2,</w:t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1,</w:t>
            </w:r>
          </w:p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3,</w:t>
            </w:r>
          </w:p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30,</w:t>
            </w:r>
          </w:p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20,</w:t>
            </w:r>
          </w:p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[HIGH]</w:t>
            </w:r>
          </w:p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TUG_SECONDS state baseline       | Weight: 40.4063 | push HIGH</w:t>
            </w:r>
          </w:p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AGE state baseline               | Weight: 23.6626 | push HIGH</w:t>
            </w:r>
          </w:p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PAST_FALLS state baseline        | Weight:  5.5171 | push HIGH</w:t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HIGH_RISK_MEDICATION state baseline | Weight:  3.1920 | push HIGH</w:t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ORTHOSTATIC_HYPOTENSION state baseline | Weight:  2.3977 | push HIGH</w:t>
            </w:r>
          </w:p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"sex": "M",</w:t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"age": 78,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"night_bed_exits": 4,</w:t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"night_activity_duration_min": 25,</w:t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"past_falls": 2,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"mobility_score": 4,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"high_risk_medication": 1,</w:t>
            </w:r>
          </w:p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"cognitive_impairment": 1,</w:t>
            </w:r>
          </w:p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"polypharmacy_count": 6,</w:t>
            </w:r>
          </w:p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"orthostatic_hypotension": 1,</w:t>
            </w:r>
          </w:p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"tug_seconds": 16.5,</w:t>
            </w:r>
          </w:p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"days_since_last_fall": 14,</w:t>
            </w:r>
          </w:p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"syncopal_fall": 1,</w:t>
            </w:r>
          </w:p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"fall_cluster_30d": 1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[HIGH]</w:t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[1] AGE state baseline               | Weight: 26.3669 | push HIGH</w:t>
            </w:r>
          </w:p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[2] TUG_SECONDS state baseline       | Weight: 22.2235 | push HIGH</w:t>
            </w:r>
          </w:p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[3] PAST_FALLS state baseline        | Weight:  5.5171 | push HIGH</w:t>
            </w:r>
          </w:p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[4] HIGH_RISK_MEDICATION state baseline | Weight:  3.1920 | push HIGH</w:t>
            </w:r>
          </w:p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   [5] ORTHOSTATIC_HYPOTENSION state baseline | Weight:  2.3977 | push HIGH</w:t>
            </w:r>
          </w:p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[STRATEGIC LOCKOUT ALERT]: Baseline metrics dominant. Single modifications insufficient.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H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E15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5952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w+XWnk7RWdKC+lSX+jLqQvCvQQ==">CgMxLjA4AHIhMUtJdG90aUxLT24zYWczZW5taE85RzBBWnljWUFfQk1S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2026-08-17T02:06:00Z</dcterms:created>
  <dc:creator>LAI Chi Fung (250016585)</dc:creator>
</cp:coreProperties>
</file>