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16A5" w14:textId="17EBF2E8" w:rsidR="003745CF" w:rsidRDefault="00AD40EF" w:rsidP="003745CF">
      <w:r>
        <w:t xml:space="preserve">Т1. </w:t>
      </w:r>
      <w:r w:rsidR="003745CF">
        <w:t>Для того чтобы определить угол броска мяча, при котором его скорость в момент удара о Землю будет максимальной, нужно использовать закон сохранения энергии. По этому закону, механическая энергия системы (мяч-Земля) должна сохраняться на протяжении всего движения. Механическая энергия системы может быть представлена как сумма кинетической энергии мяча и потенциальной энергии, связанной с его высотой над землей.</w:t>
      </w:r>
    </w:p>
    <w:p w14:paraId="616F191F" w14:textId="51D26D72" w:rsidR="003745CF" w:rsidRDefault="003745CF" w:rsidP="003745CF">
      <w:r>
        <w:t>Наибольшая скорость мяча будет достигнута в момент удара о землю, когда его высота будет равна нулю. Поэтому мы можем записать закон сохранения энергии для этого момента:</w:t>
      </w:r>
    </w:p>
    <w:p w14:paraId="37CCE5E9" w14:textId="10BD8CFA" w:rsidR="003745CF" w:rsidRDefault="003745CF" w:rsidP="003745CF">
      <w:r>
        <w:t>1/2 * m * v^2 = m * g * h,</w:t>
      </w:r>
    </w:p>
    <w:p w14:paraId="7EEA9119" w14:textId="52D60F23" w:rsidR="003745CF" w:rsidRDefault="003745CF" w:rsidP="003745CF">
      <w:r>
        <w:t>где m - масса мяча, v - скорость мяча в момент удара о землю, g - ускорение свободного падения, h - начальная высота броска мяча.</w:t>
      </w:r>
    </w:p>
    <w:p w14:paraId="70D6A636" w14:textId="790F9405" w:rsidR="003745CF" w:rsidRDefault="003745CF" w:rsidP="003745CF">
      <w:r>
        <w:t>Решив эту формулу относительно угла броска, мы получим:</w:t>
      </w:r>
    </w:p>
    <w:p w14:paraId="79AD10A1" w14:textId="65AE69A4" w:rsidR="003745CF" w:rsidRDefault="003745CF" w:rsidP="003745CF">
      <w:proofErr w:type="spellStart"/>
      <w:r>
        <w:t>sin</w:t>
      </w:r>
      <w:proofErr w:type="spellEnd"/>
      <w:r>
        <w:t>(2*θ) = 2 * g * h / v^2,</w:t>
      </w:r>
    </w:p>
    <w:p w14:paraId="359D2480" w14:textId="6F17B315" w:rsidR="003745CF" w:rsidRDefault="003745CF" w:rsidP="003745CF">
      <w:r>
        <w:t>где θ - угол броска.</w:t>
      </w:r>
    </w:p>
    <w:p w14:paraId="2DC29436" w14:textId="7B3E2C27" w:rsidR="003745CF" w:rsidRDefault="003745CF" w:rsidP="003745CF">
      <w:r>
        <w:t>Таким образом, угол броска, при котором скорость мяча в момент удара о землю будет максимальной, будет определяться формулой:</w:t>
      </w:r>
    </w:p>
    <w:p w14:paraId="19DE290B" w14:textId="3645F1F8" w:rsidR="003745CF" w:rsidRDefault="003745CF" w:rsidP="003745CF">
      <w:r>
        <w:t>θ</w:t>
      </w:r>
      <w:r w:rsidRPr="003745CF">
        <w:t xml:space="preserve"> = 1/2 * </w:t>
      </w:r>
      <w:proofErr w:type="spellStart"/>
      <w:r w:rsidR="00C318D7" w:rsidRPr="003745CF">
        <w:rPr>
          <w:lang w:val="en-US"/>
        </w:rPr>
        <w:t>arcsin</w:t>
      </w:r>
      <w:proofErr w:type="spellEnd"/>
      <w:r w:rsidR="00C318D7" w:rsidRPr="003745CF">
        <w:t>(</w:t>
      </w:r>
      <w:r w:rsidRPr="003745CF">
        <w:t xml:space="preserve">2 * </w:t>
      </w:r>
      <w:r w:rsidRPr="003745CF">
        <w:rPr>
          <w:lang w:val="en-US"/>
        </w:rPr>
        <w:t>g</w:t>
      </w:r>
      <w:r w:rsidRPr="003745CF">
        <w:t xml:space="preserve"> * </w:t>
      </w:r>
      <w:r w:rsidRPr="003745CF">
        <w:rPr>
          <w:lang w:val="en-US"/>
        </w:rPr>
        <w:t>h</w:t>
      </w:r>
      <w:r w:rsidRPr="003745CF">
        <w:t xml:space="preserve"> / </w:t>
      </w:r>
      <w:r w:rsidRPr="003745CF">
        <w:rPr>
          <w:lang w:val="en-US"/>
        </w:rPr>
        <w:t>v</w:t>
      </w:r>
      <w:r w:rsidRPr="003745CF">
        <w:t>^2)</w:t>
      </w:r>
      <w:r w:rsidRPr="003745CF">
        <w:t xml:space="preserve">, </w:t>
      </w:r>
      <w:r>
        <w:t>где g - ускорение свободного падения, равное приблизительно 9,8 м/с^2, h - начальная высота броска мяча и v - начальная скорость броска мяча.</w:t>
      </w:r>
    </w:p>
    <w:p w14:paraId="7FDA6595" w14:textId="7AD94836" w:rsidR="003745CF" w:rsidRDefault="003745CF" w:rsidP="003745CF">
      <w:r>
        <w:t>Для решения задачи нужно знать начальную скорость броска мяча v и его начальную высоту h. Подставив значения этих величин в формулу, можно вычислить угол броска, при котором скорость мяча в момент удара о землю будет максимальной.</w:t>
      </w:r>
    </w:p>
    <w:p w14:paraId="3193870E" w14:textId="77777777" w:rsidR="003745CF" w:rsidRDefault="003745CF" w:rsidP="00AD40EF"/>
    <w:p w14:paraId="342AE67F" w14:textId="78781391" w:rsidR="00AD40EF" w:rsidRDefault="00AD40EF" w:rsidP="00AD40EF">
      <w:r>
        <w:t xml:space="preserve">Т2. В реальности Земля не является идеальным шаром, а величина g зависит от расстояния от центра Земли до точки, в которой мы находимся </w:t>
      </w:r>
      <w:r w:rsidRPr="00AD40EF">
        <w:t xml:space="preserve">                   (</w:t>
      </w:r>
      <w:r>
        <w:t xml:space="preserve">g = G * </w:t>
      </w:r>
      <w:proofErr w:type="spellStart"/>
      <w:r>
        <w:t>Mземли</w:t>
      </w:r>
      <w:proofErr w:type="spellEnd"/>
      <w:r>
        <w:t>/</w:t>
      </w:r>
      <w:r w:rsidR="003745CF" w:rsidRPr="003745CF">
        <w:t>(</w:t>
      </w:r>
      <w:r>
        <w:t>(</w:t>
      </w:r>
      <w:proofErr w:type="spellStart"/>
      <w:r>
        <w:t>Rземли</w:t>
      </w:r>
      <w:proofErr w:type="spellEnd"/>
      <w:r>
        <w:t xml:space="preserve"> + h)^2</w:t>
      </w:r>
      <w:r w:rsidR="003745CF" w:rsidRPr="003745CF">
        <w:t>)</w:t>
      </w:r>
      <w:r>
        <w:t xml:space="preserve">, где h - высота над уровнем моря). Так как Земля представляет собой эллипс, расстояние от центра до экватора минимально =&gt; на экваторе g будет максимально. </w:t>
      </w:r>
    </w:p>
    <w:p w14:paraId="16CD188C" w14:textId="33C722F7" w:rsidR="00AD40EF" w:rsidRDefault="00AD40EF" w:rsidP="00AD40EF">
      <w:r>
        <w:lastRenderedPageBreak/>
        <w:t xml:space="preserve">Если же считать Землю идеальным шаром, то радиус будет везде одинаков =&gt; g будет одинаково (будет зависеть только от высоты над уровнем моря, чем </w:t>
      </w:r>
      <w:r>
        <w:t>выше, тем</w:t>
      </w:r>
      <w:r>
        <w:t xml:space="preserve"> меньше g).</w:t>
      </w:r>
    </w:p>
    <w:p w14:paraId="79953F5C" w14:textId="77777777" w:rsidR="003745CF" w:rsidRDefault="003745CF" w:rsidP="00AD40EF">
      <w:pPr>
        <w:rPr>
          <w:rFonts w:hint="eastAsia"/>
        </w:rPr>
      </w:pPr>
    </w:p>
    <w:p w14:paraId="55337731" w14:textId="77777777" w:rsidR="00AD40EF" w:rsidRDefault="00AD40EF" w:rsidP="00AD40EF">
      <w:pPr>
        <w:rPr>
          <w:rFonts w:hint="eastAsia"/>
        </w:rPr>
      </w:pPr>
      <w:r>
        <w:t>Т3. Условием превращения релятивистской элементарной частицы меньшей массы в частицу большей массы является столкновение с другой частицей или античастицей, при котором энергия столкновения превышает сумму энергий исходных частиц в покое, и при этом сохраняются энергия и импульс системы частиц. Такое превращение возможно в соответствии с формулой E=mc^2, где E - энергия, m - масса частицы, c - скорость света</w:t>
      </w:r>
    </w:p>
    <w:p w14:paraId="327085D1" w14:textId="77777777" w:rsidR="00AD40EF" w:rsidRDefault="00AD40EF" w:rsidP="00AD40EF">
      <w:pPr>
        <w:rPr>
          <w:rFonts w:hint="eastAsia"/>
        </w:rPr>
      </w:pPr>
    </w:p>
    <w:p w14:paraId="50DB19C7" w14:textId="6DACA042" w:rsidR="00AD40EF" w:rsidRDefault="00AD40EF" w:rsidP="003745CF">
      <w:r>
        <w:t xml:space="preserve">Т4. Вектор момента импульса конического математического маятника относительно точки подвеса является постоянным величиной и направлением. Это связано с тем, что момент импульса тела относительно точки подвеса определяется как произведение вектора радиус-вектора точки подвеса на вектор скорости тела в этой точке. </w:t>
      </w:r>
    </w:p>
    <w:p w14:paraId="355C3297" w14:textId="175C5562" w:rsidR="00AD40EF" w:rsidRDefault="00AD40EF" w:rsidP="00AD40EF">
      <w:r>
        <w:t>Можно записать уравнение сохранения момента импульса в следующем виде:</w:t>
      </w:r>
    </w:p>
    <w:p w14:paraId="7F8B1CCD" w14:textId="1CF8FF06" w:rsidR="00AD40EF" w:rsidRDefault="00AD40EF" w:rsidP="00AD40EF">
      <w:r>
        <w:t xml:space="preserve">L = </w:t>
      </w:r>
      <w:proofErr w:type="spellStart"/>
      <w:r>
        <w:t>Iω</w:t>
      </w:r>
      <w:proofErr w:type="spellEnd"/>
    </w:p>
    <w:p w14:paraId="744883E6" w14:textId="77777777" w:rsidR="00AD40EF" w:rsidRDefault="00AD40EF" w:rsidP="00AD40EF">
      <w:r>
        <w:t>где L - вектор момента импульса, I - момент инерции маятника относительно его оси симметрии, ω - угловая скорость маятника.</w:t>
      </w:r>
    </w:p>
    <w:p w14:paraId="21CA75CC" w14:textId="306D8307" w:rsidR="00AD40EF" w:rsidRDefault="00AD40EF" w:rsidP="00AD40EF">
      <w:pPr>
        <w:rPr>
          <w:rFonts w:hint="eastAsia"/>
        </w:rPr>
      </w:pPr>
      <w:r>
        <w:t>Поскольку конический математический маятник движется по окружности вокруг точки подвеса с постоянной угловой скоростью, то вектор скорости тела в любой точке окружности будет направлен под углом 90 градусов к радиус-вектору, что дает постоянный вектор момента импульса.</w:t>
      </w:r>
    </w:p>
    <w:p w14:paraId="6F15E8E6" w14:textId="77777777" w:rsidR="00AD40EF" w:rsidRDefault="00AD40EF" w:rsidP="00AD40EF">
      <w:pPr>
        <w:rPr>
          <w:rFonts w:hint="eastAsia"/>
        </w:rPr>
      </w:pPr>
    </w:p>
    <w:p w14:paraId="036DA893" w14:textId="6984C8E9" w:rsidR="00AD40EF" w:rsidRDefault="00AD40EF" w:rsidP="00AD40EF">
      <w:r>
        <w:t>Т</w:t>
      </w:r>
      <w:r>
        <w:t>5. Скорость</w:t>
      </w:r>
      <w:r>
        <w:t xml:space="preserve"> искусственного спутника, вращающегося вокруг Земли по круговой орбите радиуса r, можно вычислить по формуле:</w:t>
      </w:r>
    </w:p>
    <w:p w14:paraId="1D5B13A3" w14:textId="6CC89686" w:rsidR="00AD40EF" w:rsidRDefault="00AD40EF" w:rsidP="00AD40EF">
      <w:r>
        <w:t xml:space="preserve">v1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(G*M/r)</m:t>
            </m:r>
          </m:e>
        </m:rad>
      </m:oMath>
      <w:r w:rsidRPr="00AD40EF">
        <w:t xml:space="preserve">, </w:t>
      </w:r>
      <w:r>
        <w:t>где G - гравитационная постоянная, M - масса Земли.</w:t>
      </w:r>
    </w:p>
    <w:p w14:paraId="74A4582A" w14:textId="099ECB3B" w:rsidR="00AD40EF" w:rsidRDefault="00AD40EF" w:rsidP="00AD40EF">
      <w:pPr>
        <w:rPr>
          <w:rFonts w:hint="eastAsia"/>
        </w:rPr>
      </w:pPr>
      <w:r>
        <w:lastRenderedPageBreak/>
        <w:t>Скорость спутника такой же массы, вращающегося по орбите радиуса 2r, можно вычислить по формуле:</w:t>
      </w:r>
    </w:p>
    <w:p w14:paraId="5CFF5D2C" w14:textId="1EE78E08" w:rsidR="00AD40EF" w:rsidRDefault="00AD40EF" w:rsidP="00AD40EF">
      <w:pPr>
        <w:rPr>
          <w:rFonts w:hint="eastAsia"/>
        </w:rPr>
      </w:pPr>
      <w:r>
        <w:t xml:space="preserve">v2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(G*M/(2r))</m:t>
            </m:r>
          </m:e>
        </m:rad>
      </m:oMath>
    </w:p>
    <w:p w14:paraId="449891E6" w14:textId="34408048" w:rsidR="00AD40EF" w:rsidRDefault="00AD40EF" w:rsidP="00AD40EF">
      <w:pPr>
        <w:rPr>
          <w:rFonts w:hint="eastAsia"/>
        </w:rPr>
      </w:pPr>
      <w:r>
        <w:t>Отношение скорости первого спутника ко скорости второго спутника:</w:t>
      </w:r>
    </w:p>
    <w:p w14:paraId="31260379" w14:textId="76441902" w:rsidR="00AD40EF" w:rsidRPr="00AD40EF" w:rsidRDefault="00AD40EF" w:rsidP="00AD40EF">
      <w:pPr>
        <w:rPr>
          <w:rFonts w:hint="eastAsia"/>
        </w:rPr>
      </w:pPr>
      <w:r w:rsidRPr="00AD40EF">
        <w:rPr>
          <w:lang w:val="en-US"/>
        </w:rPr>
        <w:t>v</w:t>
      </w:r>
      <w:r w:rsidRPr="00AD40EF">
        <w:t>1/</w:t>
      </w:r>
      <w:r w:rsidRPr="00AD40EF">
        <w:rPr>
          <w:lang w:val="en-US"/>
        </w:rPr>
        <w:t>v</w:t>
      </w:r>
      <w:r w:rsidRPr="00AD40EF">
        <w:t xml:space="preserve">2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(G*M/r)</m:t>
            </m:r>
          </m:e>
        </m:rad>
      </m:oMath>
      <w:r w:rsidRPr="00AD40EF">
        <w:t xml:space="preserve"> 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(G*M/(2r))</m:t>
            </m:r>
          </m:e>
        </m:rad>
      </m:oMath>
      <w:r w:rsidRPr="00AD40EF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AD40EF">
        <w:t>.</w:t>
      </w:r>
    </w:p>
    <w:p w14:paraId="1A6011D3" w14:textId="5D1FE98A" w:rsidR="00AD40EF" w:rsidRDefault="00AD40EF" w:rsidP="00AD40EF">
      <w:pPr>
        <w:rPr>
          <w:rFonts w:hint="eastAsia"/>
        </w:rPr>
      </w:pPr>
      <w:r>
        <w:t xml:space="preserve">Таким образом, скорость искусственного спутника, вращающегося вокруг Земли по круговой орбите радиуса r, в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AD40EF">
        <w:t>(</w:t>
      </w:r>
      <w:r>
        <w:t>корень из 2</w:t>
      </w:r>
      <w:r w:rsidRPr="00AD40EF">
        <w:t>)</w:t>
      </w:r>
      <w:r>
        <w:t xml:space="preserve"> раз больше скорости спутника такой же массы, вращающегося по орбите радиуса 2r.</w:t>
      </w:r>
    </w:p>
    <w:p w14:paraId="72988F76" w14:textId="77777777" w:rsidR="00AD40EF" w:rsidRDefault="00AD40EF" w:rsidP="00AD40EF">
      <w:pPr>
        <w:rPr>
          <w:rFonts w:hint="eastAsia"/>
        </w:rPr>
      </w:pPr>
    </w:p>
    <w:p w14:paraId="4C00E6F3" w14:textId="2C4F31FE" w:rsidR="00AD40EF" w:rsidRDefault="00AD40EF" w:rsidP="00AD40EF">
      <w:pPr>
        <w:rPr>
          <w:rFonts w:hint="eastAsia"/>
        </w:rPr>
      </w:pPr>
      <w:r>
        <w:t>Т6. Равновесное состояние ТДС-идеальный газ имеет место при выполнении следующих условий:</w:t>
      </w:r>
    </w:p>
    <w:p w14:paraId="59A8CB72" w14:textId="77777777" w:rsidR="00AD40EF" w:rsidRDefault="00AD40EF" w:rsidP="00AD40EF">
      <w:pPr>
        <w:rPr>
          <w:rFonts w:hint="eastAsia"/>
        </w:rPr>
      </w:pPr>
      <w:r>
        <w:t>1. Температура системы должна быть постоянной и одинаковой во всех ее частях.</w:t>
      </w:r>
    </w:p>
    <w:p w14:paraId="3B91C615" w14:textId="77777777" w:rsidR="00AD40EF" w:rsidRDefault="00AD40EF" w:rsidP="00AD40EF">
      <w:pPr>
        <w:rPr>
          <w:rFonts w:hint="eastAsia"/>
        </w:rPr>
      </w:pPr>
      <w:r>
        <w:t>2. Давление системы должно быть постоянным и одинаковым во всех ее частях.</w:t>
      </w:r>
    </w:p>
    <w:p w14:paraId="6268DC28" w14:textId="77777777" w:rsidR="00AD40EF" w:rsidRDefault="00AD40EF" w:rsidP="00AD40EF">
      <w:pPr>
        <w:rPr>
          <w:rFonts w:hint="eastAsia"/>
        </w:rPr>
      </w:pPr>
      <w:r>
        <w:t>3. Количество вещества в системе должно быть достаточно малым, чтобы можно было пренебречь взаимодействием между молекулами.</w:t>
      </w:r>
    </w:p>
    <w:p w14:paraId="6BD2E423" w14:textId="2E4CF242" w:rsidR="00AD40EF" w:rsidRDefault="00AD40EF" w:rsidP="00AD40EF">
      <w:r>
        <w:t>4. Объем системы должен быть достаточно большим, чтобы молекулы не оказывали влияния друг на друга.</w:t>
      </w:r>
    </w:p>
    <w:p w14:paraId="1F0C0623" w14:textId="7D669E20" w:rsidR="00524DB4" w:rsidRDefault="00524DB4" w:rsidP="00524DB4">
      <w:r>
        <w:t>5. Г</w:t>
      </w:r>
      <w:r>
        <w:t>аз находится в закрытом и изолированном от внешней среды сосуде;</w:t>
      </w:r>
    </w:p>
    <w:p w14:paraId="77D09099" w14:textId="7E7C7B01" w:rsidR="00524DB4" w:rsidRDefault="00524DB4" w:rsidP="00524DB4">
      <w:r>
        <w:t>6. М</w:t>
      </w:r>
      <w:r>
        <w:t>олекулы газа взаимодействуют только упруго, то есть их столкновения не приводят к потерям энергии;</w:t>
      </w:r>
    </w:p>
    <w:p w14:paraId="58F6A20B" w14:textId="43933171" w:rsidR="00524DB4" w:rsidRDefault="00524DB4" w:rsidP="00524DB4">
      <w:pPr>
        <w:rPr>
          <w:rFonts w:hint="eastAsia"/>
        </w:rPr>
      </w:pPr>
      <w:r>
        <w:t>7. М</w:t>
      </w:r>
      <w:r>
        <w:t>олекулы газа распределяются равномерно по всему объему сосуда.</w:t>
      </w:r>
    </w:p>
    <w:p w14:paraId="14870B5A" w14:textId="77777777" w:rsidR="00AD40EF" w:rsidRDefault="00AD40EF" w:rsidP="00AD40EF">
      <w:pPr>
        <w:rPr>
          <w:rFonts w:hint="eastAsia"/>
        </w:rPr>
      </w:pPr>
    </w:p>
    <w:p w14:paraId="1BCB4042" w14:textId="77777777" w:rsidR="00AD40EF" w:rsidRDefault="00AD40EF" w:rsidP="00AD40EF">
      <w:pPr>
        <w:rPr>
          <w:rFonts w:hint="eastAsia"/>
        </w:rPr>
      </w:pPr>
      <w:r>
        <w:t>При выполнении этих условий молекулы газа будут двигаться хаотически, сталкиваясь друг с другом и со стенками сосуда, при этом они будут совершать абсолютно упругие столкновения. В результате этого процесса газ будет находиться в равновесном состоянии, при котором его свойства можно описать с помощью уравнения состояния идеального газа.</w:t>
      </w:r>
    </w:p>
    <w:p w14:paraId="5F6CDF2B" w14:textId="77777777" w:rsidR="00AD40EF" w:rsidRDefault="00AD40EF" w:rsidP="00AD40EF">
      <w:pPr>
        <w:rPr>
          <w:rFonts w:hint="eastAsia"/>
        </w:rPr>
      </w:pPr>
    </w:p>
    <w:p w14:paraId="6EBA617D" w14:textId="6FD5056E" w:rsidR="00AD40EF" w:rsidRDefault="00AD40EF" w:rsidP="00AD40EF">
      <w:pPr>
        <w:rPr>
          <w:rFonts w:hint="eastAsia"/>
        </w:rPr>
      </w:pPr>
      <w:r>
        <w:lastRenderedPageBreak/>
        <w:t xml:space="preserve">Т7. Да, это возможно. Термодинамическая система может совершать работу, если внутри нее происходят процессы, связанные с изменением ее внутренней энергии. Например, таким процессом может быть расширение газа в цилиндре, при котором газ совершает работу против внешнего давления, но не получает тепловую энергию извне. </w:t>
      </w:r>
      <w:r w:rsidR="003745CF">
        <w:t>Но</w:t>
      </w:r>
      <w:r>
        <w:t>, если термодинамическая система не получает тепловую энергию извне и не совершает работу, то ее состояние остается неизменным и она находится в термодинамическом равновесии.</w:t>
      </w:r>
    </w:p>
    <w:p w14:paraId="67155517" w14:textId="758CD3CF" w:rsidR="0010652D" w:rsidRPr="00AD40EF" w:rsidRDefault="0010652D" w:rsidP="00AD40EF"/>
    <w:sectPr w:rsidR="0010652D" w:rsidRPr="00AD40E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CC"/>
    <w:rsid w:val="0010652D"/>
    <w:rsid w:val="003745CF"/>
    <w:rsid w:val="00455CCC"/>
    <w:rsid w:val="00524DB4"/>
    <w:rsid w:val="0057397F"/>
    <w:rsid w:val="00AD40EF"/>
    <w:rsid w:val="00BF3E2A"/>
    <w:rsid w:val="00C3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4239"/>
  <w15:chartTrackingRefBased/>
  <w15:docId w15:val="{6480F1BC-FCA5-418A-AD48-C07CD74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2A"/>
    <w:pPr>
      <w:keepLines/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3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Кудряшов</dc:creator>
  <cp:keywords/>
  <dc:description/>
  <cp:lastModifiedBy>Александр Кудряшов</cp:lastModifiedBy>
  <cp:revision>4</cp:revision>
  <dcterms:created xsi:type="dcterms:W3CDTF">2023-04-24T15:10:00Z</dcterms:created>
  <dcterms:modified xsi:type="dcterms:W3CDTF">2023-04-24T15:59:00Z</dcterms:modified>
</cp:coreProperties>
</file>