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491E3" w14:textId="46CF303C" w:rsidR="00871CEF" w:rsidRDefault="00871CEF" w:rsidP="00CC6A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Q.1/ b. </w:t>
      </w:r>
    </w:p>
    <w:p w14:paraId="761B283F" w14:textId="77777777" w:rsidR="00871CEF" w:rsidRPr="00871CEF" w:rsidRDefault="00871CEF" w:rsidP="00871CE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71CEF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1. </w:t>
      </w:r>
      <w:proofErr w:type="spellStart"/>
      <w:r w:rsidRPr="00871CEF">
        <w:rPr>
          <w:rFonts w:ascii="Times New Roman" w:hAnsi="Times New Roman" w:cs="Times New Roman"/>
          <w:b/>
          <w:bCs/>
          <w:sz w:val="24"/>
          <w:szCs w:val="24"/>
          <w:lang w:val="fr-FR"/>
        </w:rPr>
        <w:t>Woman</w:t>
      </w:r>
      <w:proofErr w:type="spellEnd"/>
    </w:p>
    <w:tbl>
      <w:tblPr>
        <w:tblpPr w:leftFromText="141" w:rightFromText="141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1132"/>
        <w:gridCol w:w="2949"/>
      </w:tblGrid>
      <w:tr w:rsidR="00871CEF" w:rsidRPr="00871CEF" w14:paraId="738E5D8C" w14:textId="77777777" w:rsidTr="001107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E3FC51" w14:textId="77777777" w:rsidR="00871CEF" w:rsidRPr="00871CEF" w:rsidRDefault="00871CEF" w:rsidP="001107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Column</w:t>
            </w:r>
            <w:proofErr w:type="spellEnd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Name</w:t>
            </w:r>
          </w:p>
        </w:tc>
        <w:tc>
          <w:tcPr>
            <w:tcW w:w="0" w:type="auto"/>
            <w:vAlign w:val="center"/>
            <w:hideMark/>
          </w:tcPr>
          <w:p w14:paraId="6753539D" w14:textId="77777777" w:rsidR="00871CEF" w:rsidRPr="00871CEF" w:rsidRDefault="00871CEF" w:rsidP="001107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2BBA3FA" w14:textId="77777777" w:rsidR="00871CEF" w:rsidRPr="00871CEF" w:rsidRDefault="00871CEF" w:rsidP="001107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Key Type</w:t>
            </w:r>
          </w:p>
        </w:tc>
      </w:tr>
      <w:tr w:rsidR="00871CEF" w:rsidRPr="00871CEF" w14:paraId="1184A79F" w14:textId="77777777" w:rsidTr="001107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7B8C0" w14:textId="77777777" w:rsidR="00871CEF" w:rsidRPr="00871CEF" w:rsidRDefault="00871CEF" w:rsidP="001107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woman</w:t>
            </w:r>
            <w:proofErr w:type="gramEnd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677617" w14:textId="77777777" w:rsidR="00871CEF" w:rsidRPr="00871CEF" w:rsidRDefault="00871CEF" w:rsidP="001107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42A301C" w14:textId="77777777" w:rsidR="00871CEF" w:rsidRPr="00871CEF" w:rsidRDefault="00871CEF" w:rsidP="001107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PK</w:t>
            </w:r>
          </w:p>
        </w:tc>
      </w:tr>
      <w:tr w:rsidR="00871CEF" w:rsidRPr="00871CEF" w14:paraId="1A38B31C" w14:textId="77777777" w:rsidTr="001107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F4592" w14:textId="77777777" w:rsidR="00871CEF" w:rsidRPr="00871CEF" w:rsidRDefault="00871CEF" w:rsidP="001107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name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FBCBE78" w14:textId="770CBD20" w:rsidR="00871CEF" w:rsidRPr="00871CEF" w:rsidRDefault="00110778" w:rsidP="001107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6E3BF8E" w14:textId="77777777" w:rsidR="00871CEF" w:rsidRPr="00871CEF" w:rsidRDefault="00871CEF" w:rsidP="001107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871CEF" w:rsidRPr="00871CEF" w14:paraId="69E5060C" w14:textId="77777777" w:rsidTr="001107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BEADA" w14:textId="77777777" w:rsidR="00871CEF" w:rsidRPr="00871CEF" w:rsidRDefault="00871CEF" w:rsidP="001107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birth</w:t>
            </w:r>
            <w:proofErr w:type="gramEnd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AD7114" w14:textId="77777777" w:rsidR="00871CEF" w:rsidRPr="00871CEF" w:rsidRDefault="00871CEF" w:rsidP="001107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5D7FBD6" w14:textId="77777777" w:rsidR="00871CEF" w:rsidRPr="00871CEF" w:rsidRDefault="00871CEF" w:rsidP="001107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871CEF" w:rsidRPr="00871CEF" w14:paraId="3F0A723D" w14:textId="77777777" w:rsidTr="001107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5FB3D" w14:textId="77777777" w:rsidR="00871CEF" w:rsidRPr="00871CEF" w:rsidRDefault="00871CEF" w:rsidP="001107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blood</w:t>
            </w:r>
            <w:proofErr w:type="gramEnd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2416D2" w14:textId="751E5F7D" w:rsidR="00871CEF" w:rsidRPr="00871CEF" w:rsidRDefault="00110778" w:rsidP="001107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18C50F4" w14:textId="77777777" w:rsidR="00871CEF" w:rsidRPr="00871CEF" w:rsidRDefault="00871CEF" w:rsidP="001107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871CEF" w:rsidRPr="00871CEF" w14:paraId="0AED3FAE" w14:textId="77777777" w:rsidTr="001107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D6096" w14:textId="77777777" w:rsidR="00871CEF" w:rsidRPr="00B97B8C" w:rsidRDefault="00871CEF" w:rsidP="001107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B97B8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attending</w:t>
            </w:r>
            <w:proofErr w:type="gramEnd"/>
            <w:r w:rsidRPr="00B97B8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_hospital_id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FF0679" w14:textId="77777777" w:rsidR="00871CEF" w:rsidRPr="00B97B8C" w:rsidRDefault="00871CEF" w:rsidP="001107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97B8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DA841B4" w14:textId="77777777" w:rsidR="00871CEF" w:rsidRPr="00B97B8C" w:rsidRDefault="00871CEF" w:rsidP="001107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97B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FK → Hospital(</w:t>
            </w:r>
            <w:proofErr w:type="spellStart"/>
            <w:r w:rsidRPr="00B97B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hospital_id</w:t>
            </w:r>
            <w:proofErr w:type="spellEnd"/>
            <w:r w:rsidRPr="00B97B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)</w:t>
            </w:r>
          </w:p>
        </w:tc>
      </w:tr>
    </w:tbl>
    <w:p w14:paraId="4AB0ACE9" w14:textId="11AE2824" w:rsidR="00871CEF" w:rsidRPr="00871CEF" w:rsidRDefault="00110778" w:rsidP="00871CE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br w:type="textWrapping" w:clear="all"/>
      </w:r>
      <w:r w:rsidR="00871CEF" w:rsidRPr="00871CEF">
        <w:rPr>
          <w:rFonts w:ascii="Times New Roman" w:hAnsi="Times New Roman" w:cs="Times New Roman"/>
          <w:b/>
          <w:bCs/>
          <w:sz w:val="24"/>
          <w:szCs w:val="24"/>
          <w:lang w:val="fr-FR"/>
        </w:rPr>
        <w:t>2. Hospital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1132"/>
        <w:gridCol w:w="1067"/>
      </w:tblGrid>
      <w:tr w:rsidR="00871CEF" w:rsidRPr="00871CEF" w14:paraId="59D8D453" w14:textId="77777777" w:rsidTr="00871C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6310C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Column</w:t>
            </w:r>
            <w:proofErr w:type="spellEnd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Name</w:t>
            </w:r>
          </w:p>
        </w:tc>
        <w:tc>
          <w:tcPr>
            <w:tcW w:w="0" w:type="auto"/>
            <w:vAlign w:val="center"/>
            <w:hideMark/>
          </w:tcPr>
          <w:p w14:paraId="77F4815B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A1384C1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Key Type</w:t>
            </w:r>
          </w:p>
        </w:tc>
      </w:tr>
      <w:tr w:rsidR="00871CEF" w:rsidRPr="00871CEF" w14:paraId="660F7CBB" w14:textId="77777777" w:rsidTr="00871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669DD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hospital</w:t>
            </w:r>
            <w:proofErr w:type="gramEnd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282AD7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4002EC8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PK</w:t>
            </w:r>
          </w:p>
        </w:tc>
      </w:tr>
      <w:tr w:rsidR="00871CEF" w:rsidRPr="00871CEF" w14:paraId="59A9C273" w14:textId="77777777" w:rsidTr="00871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0F61C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name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05E8AC2" w14:textId="6B8E9431" w:rsidR="00871CEF" w:rsidRPr="00871CEF" w:rsidRDefault="00110778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5FDEE3F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871CEF" w:rsidRPr="00871CEF" w14:paraId="1D28D60A" w14:textId="77777777" w:rsidTr="00871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58E44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location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47FB465" w14:textId="19273F25" w:rsidR="00871CEF" w:rsidRPr="00871CEF" w:rsidRDefault="00110778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23883E6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</w:tbl>
    <w:p w14:paraId="417D3DF6" w14:textId="77777777" w:rsidR="00871CEF" w:rsidRPr="00871CEF" w:rsidRDefault="00871CEF" w:rsidP="00871CE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71CEF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3. </w:t>
      </w:r>
      <w:proofErr w:type="spellStart"/>
      <w:r w:rsidRPr="00871CEF">
        <w:rPr>
          <w:rFonts w:ascii="Times New Roman" w:hAnsi="Times New Roman" w:cs="Times New Roman"/>
          <w:b/>
          <w:bCs/>
          <w:sz w:val="24"/>
          <w:szCs w:val="24"/>
          <w:lang w:val="fr-FR"/>
        </w:rPr>
        <w:t>Professional_Health_Analyst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1132"/>
        <w:gridCol w:w="2949"/>
      </w:tblGrid>
      <w:tr w:rsidR="00871CEF" w:rsidRPr="00871CEF" w14:paraId="2F46A402" w14:textId="77777777" w:rsidTr="00871C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BEEBE4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Column</w:t>
            </w:r>
            <w:proofErr w:type="spellEnd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Name</w:t>
            </w:r>
          </w:p>
        </w:tc>
        <w:tc>
          <w:tcPr>
            <w:tcW w:w="0" w:type="auto"/>
            <w:vAlign w:val="center"/>
            <w:hideMark/>
          </w:tcPr>
          <w:p w14:paraId="436C8EC0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6AD3E95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Key Type</w:t>
            </w:r>
          </w:p>
        </w:tc>
      </w:tr>
      <w:tr w:rsidR="00871CEF" w:rsidRPr="00871CEF" w14:paraId="62A2D292" w14:textId="77777777" w:rsidTr="00871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EBE50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analyst</w:t>
            </w:r>
            <w:proofErr w:type="gramEnd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A7D7E3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611C441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PK</w:t>
            </w:r>
          </w:p>
        </w:tc>
      </w:tr>
      <w:tr w:rsidR="00871CEF" w:rsidRPr="00871CEF" w14:paraId="25480088" w14:textId="77777777" w:rsidTr="00871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50687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assigned</w:t>
            </w:r>
            <w:proofErr w:type="gramEnd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_hospital_id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883A90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C3B9821" w14:textId="3DA09525" w:rsidR="007D40A1" w:rsidRPr="007D40A1" w:rsidRDefault="00871CEF" w:rsidP="00871CE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FK → Hospital(</w:t>
            </w:r>
            <w:proofErr w:type="spellStart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hospital_id</w:t>
            </w:r>
            <w:proofErr w:type="spellEnd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)</w:t>
            </w:r>
          </w:p>
        </w:tc>
      </w:tr>
      <w:tr w:rsidR="007D40A1" w:rsidRPr="00871CEF" w14:paraId="4A2D7671" w14:textId="77777777" w:rsidTr="00871CEF">
        <w:trPr>
          <w:tblCellSpacing w:w="15" w:type="dxa"/>
        </w:trPr>
        <w:tc>
          <w:tcPr>
            <w:tcW w:w="0" w:type="auto"/>
            <w:vAlign w:val="center"/>
          </w:tcPr>
          <w:p w14:paraId="3509602E" w14:textId="42A0691C" w:rsidR="007D40A1" w:rsidRPr="00871CEF" w:rsidRDefault="007D40A1" w:rsidP="007D40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username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14:paraId="43BB85F9" w14:textId="1EED3A14" w:rsidR="007D40A1" w:rsidRPr="00871CEF" w:rsidRDefault="007D40A1" w:rsidP="007D40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TEXT</w:t>
            </w:r>
          </w:p>
        </w:tc>
        <w:tc>
          <w:tcPr>
            <w:tcW w:w="0" w:type="auto"/>
            <w:vAlign w:val="center"/>
          </w:tcPr>
          <w:p w14:paraId="0C0F8351" w14:textId="77777777" w:rsidR="007D40A1" w:rsidRPr="00871CEF" w:rsidRDefault="007D40A1" w:rsidP="007D40A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</w:p>
        </w:tc>
      </w:tr>
      <w:tr w:rsidR="007D40A1" w:rsidRPr="00871CEF" w14:paraId="42A2E15A" w14:textId="77777777" w:rsidTr="00871CEF">
        <w:trPr>
          <w:tblCellSpacing w:w="15" w:type="dxa"/>
        </w:trPr>
        <w:tc>
          <w:tcPr>
            <w:tcW w:w="0" w:type="auto"/>
            <w:vAlign w:val="center"/>
          </w:tcPr>
          <w:p w14:paraId="4D25B9D9" w14:textId="0DD9E21E" w:rsidR="007D40A1" w:rsidRPr="00871CEF" w:rsidRDefault="007D40A1" w:rsidP="007D40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password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14:paraId="3B5789C8" w14:textId="7AC44BFF" w:rsidR="007D40A1" w:rsidRPr="00871CEF" w:rsidRDefault="007D40A1" w:rsidP="007D40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TEXT</w:t>
            </w:r>
          </w:p>
        </w:tc>
        <w:tc>
          <w:tcPr>
            <w:tcW w:w="0" w:type="auto"/>
            <w:vAlign w:val="center"/>
          </w:tcPr>
          <w:p w14:paraId="284D903B" w14:textId="77777777" w:rsidR="007D40A1" w:rsidRPr="00871CEF" w:rsidRDefault="007D40A1" w:rsidP="007D40A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</w:p>
        </w:tc>
      </w:tr>
    </w:tbl>
    <w:p w14:paraId="56493360" w14:textId="77777777" w:rsidR="00871CEF" w:rsidRPr="00871CEF" w:rsidRDefault="00871CEF" w:rsidP="00871CE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71CEF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4. </w:t>
      </w:r>
      <w:proofErr w:type="spellStart"/>
      <w:r w:rsidRPr="00871CEF">
        <w:rPr>
          <w:rFonts w:ascii="Times New Roman" w:hAnsi="Times New Roman" w:cs="Times New Roman"/>
          <w:b/>
          <w:bCs/>
          <w:sz w:val="24"/>
          <w:szCs w:val="24"/>
          <w:lang w:val="fr-FR"/>
        </w:rPr>
        <w:t>Pregnancy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8"/>
        <w:gridCol w:w="1132"/>
        <w:gridCol w:w="2811"/>
      </w:tblGrid>
      <w:tr w:rsidR="00871CEF" w:rsidRPr="00871CEF" w14:paraId="405BB063" w14:textId="77777777" w:rsidTr="00871CE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4DF23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Column</w:t>
            </w:r>
            <w:proofErr w:type="spellEnd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125D1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4B68B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Key Type</w:t>
            </w:r>
          </w:p>
        </w:tc>
      </w:tr>
      <w:tr w:rsidR="00871CEF" w:rsidRPr="00871CEF" w14:paraId="37E2EE46" w14:textId="77777777" w:rsidTr="00871CE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AA128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pregnancy</w:t>
            </w:r>
            <w:proofErr w:type="gramEnd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5312F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C8DA5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PK</w:t>
            </w:r>
          </w:p>
        </w:tc>
      </w:tr>
      <w:tr w:rsidR="00871CEF" w:rsidRPr="00871CEF" w14:paraId="5752A453" w14:textId="77777777" w:rsidTr="00871CE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BCCAC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woman</w:t>
            </w:r>
            <w:proofErr w:type="gramEnd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7A2C5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C59EC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FK → </w:t>
            </w:r>
            <w:proofErr w:type="spellStart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Woman</w:t>
            </w:r>
            <w:proofErr w:type="spellEnd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(</w:t>
            </w:r>
            <w:proofErr w:type="spellStart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woman_id</w:t>
            </w:r>
            <w:proofErr w:type="spellEnd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)</w:t>
            </w:r>
          </w:p>
        </w:tc>
      </w:tr>
      <w:tr w:rsidR="00871CEF" w:rsidRPr="00871CEF" w14:paraId="7A52E7AE" w14:textId="77777777" w:rsidTr="00871CE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6EC15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baby's</w:t>
            </w:r>
            <w:proofErr w:type="gramEnd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_gender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B92A2" w14:textId="2AEA78D7" w:rsidR="00871CEF" w:rsidRPr="00871CEF" w:rsidRDefault="00110778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522BF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871CEF" w:rsidRPr="00871CEF" w14:paraId="44FB2CAD" w14:textId="77777777" w:rsidTr="00871CE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EE66F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delivery</w:t>
            </w:r>
            <w:proofErr w:type="gramEnd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_date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B23A3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312F5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871CEF" w:rsidRPr="00871CEF" w14:paraId="29AD3ABC" w14:textId="77777777" w:rsidTr="00871CE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DC35C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date</w:t>
            </w:r>
            <w:proofErr w:type="gramEnd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_of_first_rejection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C8A73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81227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871CEF" w:rsidRPr="00871CEF" w14:paraId="1A78CD23" w14:textId="77777777" w:rsidTr="00871CE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30C98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lastRenderedPageBreak/>
              <w:t>delivery</w:t>
            </w:r>
            <w:proofErr w:type="gramEnd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_type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71C4D" w14:textId="7E2E4CF2" w:rsidR="00871CEF" w:rsidRPr="00871CEF" w:rsidRDefault="00110778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5A431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871CEF" w:rsidRPr="00871CEF" w14:paraId="51C6C67D" w14:textId="77777777" w:rsidTr="00871CE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26952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number</w:t>
            </w:r>
            <w:proofErr w:type="gramEnd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_of_checkups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F2BB6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C8C15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871CEF" w:rsidRPr="00871CEF" w14:paraId="110F345A" w14:textId="77777777" w:rsidTr="00871CE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9807A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number</w:t>
            </w:r>
            <w:proofErr w:type="gramEnd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_of_missed_checkups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2A4B5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58C2C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</w:tbl>
    <w:p w14:paraId="36471928" w14:textId="77777777" w:rsidR="00871CEF" w:rsidRPr="00871CEF" w:rsidRDefault="00871CEF" w:rsidP="00871CE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71CEF">
        <w:rPr>
          <w:rFonts w:ascii="Times New Roman" w:hAnsi="Times New Roman" w:cs="Times New Roman"/>
          <w:b/>
          <w:bCs/>
          <w:sz w:val="24"/>
          <w:szCs w:val="24"/>
          <w:lang w:val="fr-FR"/>
        </w:rPr>
        <w:t>5. Checkup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1227"/>
        <w:gridCol w:w="4971"/>
      </w:tblGrid>
      <w:tr w:rsidR="00871CEF" w:rsidRPr="00871CEF" w14:paraId="2A320B24" w14:textId="77777777" w:rsidTr="00871C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9CDD55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Column</w:t>
            </w:r>
            <w:proofErr w:type="spellEnd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Name</w:t>
            </w:r>
          </w:p>
        </w:tc>
        <w:tc>
          <w:tcPr>
            <w:tcW w:w="0" w:type="auto"/>
            <w:vAlign w:val="center"/>
            <w:hideMark/>
          </w:tcPr>
          <w:p w14:paraId="7CE402DB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Data Type</w:t>
            </w:r>
          </w:p>
        </w:tc>
        <w:tc>
          <w:tcPr>
            <w:tcW w:w="4926" w:type="dxa"/>
            <w:vAlign w:val="center"/>
            <w:hideMark/>
          </w:tcPr>
          <w:p w14:paraId="524E8ADC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Key Type</w:t>
            </w:r>
          </w:p>
        </w:tc>
      </w:tr>
      <w:tr w:rsidR="00871CEF" w:rsidRPr="00871CEF" w14:paraId="62164106" w14:textId="77777777" w:rsidTr="00871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22929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checkup</w:t>
            </w:r>
            <w:proofErr w:type="gramEnd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51F5DD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INT</w:t>
            </w:r>
          </w:p>
        </w:tc>
        <w:tc>
          <w:tcPr>
            <w:tcW w:w="4926" w:type="dxa"/>
            <w:vAlign w:val="center"/>
            <w:hideMark/>
          </w:tcPr>
          <w:p w14:paraId="425215AC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PK</w:t>
            </w:r>
          </w:p>
        </w:tc>
      </w:tr>
      <w:tr w:rsidR="00871CEF" w:rsidRPr="00871CEF" w14:paraId="2A24AAFC" w14:textId="77777777" w:rsidTr="00871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95F58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pregnancy</w:t>
            </w:r>
            <w:proofErr w:type="gramEnd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5B767A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INT</w:t>
            </w:r>
          </w:p>
        </w:tc>
        <w:tc>
          <w:tcPr>
            <w:tcW w:w="4926" w:type="dxa"/>
            <w:vAlign w:val="center"/>
            <w:hideMark/>
          </w:tcPr>
          <w:p w14:paraId="51DD1969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FK → </w:t>
            </w:r>
            <w:proofErr w:type="spellStart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Pregnancy</w:t>
            </w:r>
            <w:proofErr w:type="spellEnd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(</w:t>
            </w:r>
            <w:proofErr w:type="spellStart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pregnancy_id</w:t>
            </w:r>
            <w:proofErr w:type="spellEnd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)</w:t>
            </w:r>
          </w:p>
        </w:tc>
      </w:tr>
      <w:tr w:rsidR="00871CEF" w:rsidRPr="00871CEF" w14:paraId="468F4A6F" w14:textId="77777777" w:rsidTr="00871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05738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analyst</w:t>
            </w:r>
            <w:proofErr w:type="gramEnd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DED8BB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INT</w:t>
            </w:r>
          </w:p>
        </w:tc>
        <w:tc>
          <w:tcPr>
            <w:tcW w:w="4926" w:type="dxa"/>
            <w:vAlign w:val="center"/>
            <w:hideMark/>
          </w:tcPr>
          <w:p w14:paraId="0C2D7287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FK → </w:t>
            </w:r>
            <w:proofErr w:type="spellStart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Professional_Health_Analyst</w:t>
            </w:r>
            <w:proofErr w:type="spellEnd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(</w:t>
            </w:r>
            <w:proofErr w:type="spellStart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analyst_id</w:t>
            </w:r>
            <w:proofErr w:type="spellEnd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)</w:t>
            </w:r>
          </w:p>
        </w:tc>
      </w:tr>
      <w:tr w:rsidR="00871CEF" w:rsidRPr="00871CEF" w14:paraId="5D3D4275" w14:textId="77777777" w:rsidTr="00871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25DC9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maternal</w:t>
            </w:r>
            <w:proofErr w:type="gramEnd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_mental_health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84AD68" w14:textId="1F723F65" w:rsidR="00871CEF" w:rsidRPr="00871CEF" w:rsidRDefault="00110778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TEXT</w:t>
            </w:r>
          </w:p>
        </w:tc>
        <w:tc>
          <w:tcPr>
            <w:tcW w:w="4926" w:type="dxa"/>
            <w:vAlign w:val="center"/>
            <w:hideMark/>
          </w:tcPr>
          <w:p w14:paraId="7AFD29E5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871CEF" w:rsidRPr="00871CEF" w14:paraId="0277CC91" w14:textId="77777777" w:rsidTr="00871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B5D8B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weight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4B06B93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DECIMAL</w:t>
            </w:r>
          </w:p>
        </w:tc>
        <w:tc>
          <w:tcPr>
            <w:tcW w:w="4926" w:type="dxa"/>
            <w:vAlign w:val="center"/>
            <w:hideMark/>
          </w:tcPr>
          <w:p w14:paraId="1F1BA438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871CEF" w:rsidRPr="00871CEF" w14:paraId="316B2FB1" w14:textId="77777777" w:rsidTr="00871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F9072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gestational</w:t>
            </w:r>
            <w:proofErr w:type="gramEnd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_age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8540FB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INT</w:t>
            </w:r>
          </w:p>
        </w:tc>
        <w:tc>
          <w:tcPr>
            <w:tcW w:w="4926" w:type="dxa"/>
            <w:vAlign w:val="center"/>
            <w:hideMark/>
          </w:tcPr>
          <w:p w14:paraId="781AA64F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871CEF" w:rsidRPr="00871CEF" w14:paraId="0AD1955F" w14:textId="77777777" w:rsidTr="00871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1710A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anomaly</w:t>
            </w:r>
            <w:proofErr w:type="gramEnd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_present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2A815F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BOOLEAN</w:t>
            </w:r>
          </w:p>
        </w:tc>
        <w:tc>
          <w:tcPr>
            <w:tcW w:w="4926" w:type="dxa"/>
            <w:vAlign w:val="center"/>
            <w:hideMark/>
          </w:tcPr>
          <w:p w14:paraId="09B1F35B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871CEF" w:rsidRPr="00871CEF" w14:paraId="46FC5753" w14:textId="77777777" w:rsidTr="00871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C108A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fetal</w:t>
            </w:r>
            <w:proofErr w:type="gramEnd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_heart_rate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F34C5B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INT</w:t>
            </w:r>
          </w:p>
        </w:tc>
        <w:tc>
          <w:tcPr>
            <w:tcW w:w="4926" w:type="dxa"/>
            <w:vAlign w:val="center"/>
            <w:hideMark/>
          </w:tcPr>
          <w:p w14:paraId="2BC5312D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</w:tbl>
    <w:p w14:paraId="5D78E707" w14:textId="77777777" w:rsidR="00871CEF" w:rsidRDefault="00871CEF" w:rsidP="00CC6A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DBC030" w14:textId="180262CA" w:rsidR="00F821B4" w:rsidRDefault="00F821B4" w:rsidP="00CC6A3E">
      <w:pPr>
        <w:jc w:val="both"/>
        <w:rPr>
          <w:rFonts w:ascii="Times New Roman" w:hAnsi="Times New Roman" w:cs="Times New Roman"/>
          <w:sz w:val="24"/>
          <w:szCs w:val="24"/>
        </w:rPr>
      </w:pPr>
      <w:r w:rsidRPr="0066448F">
        <w:rPr>
          <w:rFonts w:ascii="Times New Roman" w:hAnsi="Times New Roman" w:cs="Times New Roman"/>
          <w:sz w:val="24"/>
          <w:szCs w:val="24"/>
        </w:rPr>
        <w:t xml:space="preserve">Q.9/ Hubert </w:t>
      </w:r>
      <w:r w:rsidR="00A240DE" w:rsidRPr="0066448F">
        <w:rPr>
          <w:rFonts w:ascii="Times New Roman" w:hAnsi="Times New Roman" w:cs="Times New Roman"/>
          <w:sz w:val="24"/>
          <w:szCs w:val="24"/>
        </w:rPr>
        <w:t>doesn’t appear in the table. When we do: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F45F9" w14:paraId="31872122" w14:textId="77777777" w:rsidTr="001F45F9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6FB8E76C" w14:textId="77777777" w:rsidR="001F45F9" w:rsidRPr="001F45F9" w:rsidRDefault="001F45F9" w:rsidP="00CC6A3E">
            <w:pPr>
              <w:jc w:val="both"/>
              <w:rPr>
                <w:rFonts w:ascii="Arial" w:hAnsi="Arial" w:cs="Arial"/>
              </w:rPr>
            </w:pPr>
            <w:proofErr w:type="spellStart"/>
            <w:r w:rsidRPr="001F45F9">
              <w:rPr>
                <w:rFonts w:ascii="Arial" w:hAnsi="Arial" w:cs="Arial"/>
              </w:rPr>
              <w:t>cursor.execute</w:t>
            </w:r>
            <w:proofErr w:type="spellEnd"/>
            <w:r w:rsidRPr="001F45F9">
              <w:rPr>
                <w:rFonts w:ascii="Arial" w:hAnsi="Arial" w:cs="Arial"/>
              </w:rPr>
              <w:t>("INSERT ...")</w:t>
            </w:r>
          </w:p>
          <w:p w14:paraId="7E4B8054" w14:textId="661DE144" w:rsidR="001F45F9" w:rsidRPr="001F45F9" w:rsidRDefault="001F45F9" w:rsidP="00CC6A3E">
            <w:pPr>
              <w:jc w:val="both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14:paraId="12457ABE" w14:textId="2EDC3884" w:rsidR="00A240DE" w:rsidRPr="0066448F" w:rsidRDefault="00A240DE" w:rsidP="00CC6A3E">
      <w:pPr>
        <w:jc w:val="both"/>
        <w:rPr>
          <w:rFonts w:ascii="Times New Roman" w:hAnsi="Times New Roman" w:cs="Times New Roman"/>
          <w:sz w:val="24"/>
          <w:szCs w:val="24"/>
        </w:rPr>
      </w:pPr>
      <w:r w:rsidRPr="0066448F">
        <w:rPr>
          <w:rFonts w:ascii="Times New Roman" w:hAnsi="Times New Roman" w:cs="Times New Roman"/>
          <w:sz w:val="24"/>
          <w:szCs w:val="24"/>
        </w:rPr>
        <w:t xml:space="preserve">it only changes the temporary transaction — nothing is saved to disk until we call </w:t>
      </w:r>
      <w:proofErr w:type="spellStart"/>
      <w:r w:rsidRPr="0066448F">
        <w:rPr>
          <w:rFonts w:ascii="Times New Roman" w:hAnsi="Times New Roman" w:cs="Times New Roman"/>
          <w:sz w:val="24"/>
          <w:szCs w:val="24"/>
        </w:rPr>
        <w:t>conn.commit</w:t>
      </w:r>
      <w:proofErr w:type="spellEnd"/>
      <w:r w:rsidRPr="0066448F">
        <w:rPr>
          <w:rFonts w:ascii="Times New Roman" w:hAnsi="Times New Roman" w:cs="Times New Roman"/>
          <w:sz w:val="24"/>
          <w:szCs w:val="24"/>
        </w:rPr>
        <w:t>().</w:t>
      </w:r>
    </w:p>
    <w:p w14:paraId="4368E26E" w14:textId="456428DA" w:rsidR="001F45F9" w:rsidRDefault="00A240DE" w:rsidP="001F45F9">
      <w:pPr>
        <w:jc w:val="both"/>
        <w:rPr>
          <w:rFonts w:ascii="Times New Roman" w:hAnsi="Times New Roman" w:cs="Times New Roman"/>
          <w:sz w:val="24"/>
          <w:szCs w:val="24"/>
        </w:rPr>
      </w:pPr>
      <w:r w:rsidRPr="0066448F">
        <w:rPr>
          <w:rFonts w:ascii="Times New Roman" w:hAnsi="Times New Roman" w:cs="Times New Roman"/>
          <w:sz w:val="24"/>
          <w:szCs w:val="24"/>
        </w:rPr>
        <w:t>When your test closes the connection via: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F45F9" w14:paraId="47B95342" w14:textId="77777777" w:rsidTr="001F45F9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3E5748DE" w14:textId="77777777" w:rsidR="001F45F9" w:rsidRPr="001F45F9" w:rsidRDefault="001F45F9" w:rsidP="002A54EC">
            <w:pPr>
              <w:jc w:val="both"/>
              <w:rPr>
                <w:rFonts w:ascii="Arial" w:hAnsi="Arial" w:cs="Arial"/>
              </w:rPr>
            </w:pPr>
            <w:proofErr w:type="spellStart"/>
            <w:r w:rsidRPr="001F45F9">
              <w:rPr>
                <w:rFonts w:ascii="Arial" w:hAnsi="Arial" w:cs="Arial"/>
              </w:rPr>
              <w:t>close_db_connexion</w:t>
            </w:r>
            <w:proofErr w:type="spellEnd"/>
            <w:r w:rsidRPr="001F45F9">
              <w:rPr>
                <w:rFonts w:ascii="Arial" w:hAnsi="Arial" w:cs="Arial"/>
              </w:rPr>
              <w:t>(cursor, conn)</w:t>
            </w:r>
          </w:p>
          <w:p w14:paraId="29C362FD" w14:textId="3B6C50CA" w:rsidR="001F45F9" w:rsidRPr="001F45F9" w:rsidRDefault="001F45F9" w:rsidP="002A54EC">
            <w:pPr>
              <w:jc w:val="both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14:paraId="7BBF3BA4" w14:textId="49A084C7" w:rsidR="00C77AAB" w:rsidRDefault="00A240DE" w:rsidP="00CC6A3E">
      <w:pPr>
        <w:jc w:val="both"/>
        <w:rPr>
          <w:rFonts w:ascii="Times New Roman" w:hAnsi="Times New Roman" w:cs="Times New Roman"/>
          <w:sz w:val="24"/>
          <w:szCs w:val="24"/>
        </w:rPr>
      </w:pPr>
      <w:r w:rsidRPr="0066448F">
        <w:rPr>
          <w:rFonts w:ascii="Times New Roman" w:hAnsi="Times New Roman" w:cs="Times New Roman"/>
          <w:sz w:val="24"/>
          <w:szCs w:val="24"/>
        </w:rPr>
        <w:t>without committing, the insertion is rolled back (discarded).</w:t>
      </w:r>
      <w:r w:rsidR="004479A5" w:rsidRPr="0066448F">
        <w:rPr>
          <w:rFonts w:ascii="Times New Roman" w:hAnsi="Times New Roman" w:cs="Times New Roman"/>
          <w:sz w:val="24"/>
          <w:szCs w:val="24"/>
        </w:rPr>
        <w:t xml:space="preserve"> </w:t>
      </w:r>
      <w:r w:rsidRPr="0066448F">
        <w:rPr>
          <w:rFonts w:ascii="Times New Roman" w:hAnsi="Times New Roman" w:cs="Times New Roman"/>
          <w:sz w:val="24"/>
          <w:szCs w:val="24"/>
        </w:rPr>
        <w:t>Therefore, we don’t see Hubert when listing analysts later.</w:t>
      </w:r>
    </w:p>
    <w:p w14:paraId="1CF4BA40" w14:textId="77777777" w:rsidR="001E55AB" w:rsidRPr="0066448F" w:rsidRDefault="001E55AB" w:rsidP="00CC6A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B2DB4F" w14:textId="7399D83A" w:rsidR="001F45F9" w:rsidRDefault="003E52A3" w:rsidP="001F45F9">
      <w:pPr>
        <w:jc w:val="both"/>
        <w:rPr>
          <w:rFonts w:ascii="Times New Roman" w:hAnsi="Times New Roman" w:cs="Times New Roman"/>
          <w:sz w:val="24"/>
          <w:szCs w:val="24"/>
        </w:rPr>
      </w:pPr>
      <w:r w:rsidRPr="0066448F">
        <w:rPr>
          <w:rFonts w:ascii="Times New Roman" w:hAnsi="Times New Roman" w:cs="Times New Roman"/>
          <w:sz w:val="24"/>
          <w:szCs w:val="24"/>
        </w:rPr>
        <w:t>Q.10 / We get that error: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F45F9" w14:paraId="2CB09DC1" w14:textId="77777777" w:rsidTr="002A54EC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6AA5533A" w14:textId="71EC0023" w:rsidR="001F45F9" w:rsidRPr="001F45F9" w:rsidRDefault="001F45F9" w:rsidP="001F45F9">
            <w:pPr>
              <w:jc w:val="both"/>
              <w:rPr>
                <w:rFonts w:ascii="Arial" w:hAnsi="Arial" w:cs="Arial"/>
              </w:rPr>
            </w:pPr>
            <w:r w:rsidRPr="001F45F9">
              <w:rPr>
                <w:rFonts w:ascii="Arial" w:hAnsi="Arial" w:cs="Arial"/>
              </w:rPr>
              <w:t xml:space="preserve">An integrity error occurred while insert the analyst: UNIQUE constraint failed: </w:t>
            </w:r>
            <w:proofErr w:type="spellStart"/>
            <w:r w:rsidRPr="001F45F9">
              <w:rPr>
                <w:rFonts w:ascii="Arial" w:hAnsi="Arial" w:cs="Arial"/>
              </w:rPr>
              <w:t>Analyst.username</w:t>
            </w:r>
            <w:proofErr w:type="spellEnd"/>
          </w:p>
          <w:p w14:paraId="6376BA13" w14:textId="77777777" w:rsidR="001F45F9" w:rsidRPr="001F45F9" w:rsidRDefault="001F45F9" w:rsidP="001F45F9">
            <w:pPr>
              <w:jc w:val="both"/>
              <w:rPr>
                <w:rFonts w:ascii="Arial" w:hAnsi="Arial" w:cs="Arial"/>
              </w:rPr>
            </w:pPr>
            <w:r w:rsidRPr="001F45F9">
              <w:rPr>
                <w:rFonts w:ascii="Arial" w:hAnsi="Arial" w:cs="Arial"/>
              </w:rPr>
              <w:t>Impossible to add Hubert ...</w:t>
            </w:r>
          </w:p>
          <w:p w14:paraId="45940F36" w14:textId="05CE4285" w:rsidR="001F45F9" w:rsidRPr="001F45F9" w:rsidRDefault="001F45F9" w:rsidP="002A54EC">
            <w:pPr>
              <w:jc w:val="both"/>
              <w:rPr>
                <w:rFonts w:ascii="Arial" w:hAnsi="Arial" w:cs="Arial"/>
              </w:rPr>
            </w:pPr>
            <w:r w:rsidRPr="001F45F9">
              <w:rPr>
                <w:rFonts w:ascii="Arial" w:hAnsi="Arial" w:cs="Arial"/>
              </w:rPr>
              <w:t>analysts in database: [{'username': '</w:t>
            </w:r>
            <w:proofErr w:type="spellStart"/>
            <w:r w:rsidRPr="001F45F9">
              <w:rPr>
                <w:rFonts w:ascii="Arial" w:hAnsi="Arial" w:cs="Arial"/>
              </w:rPr>
              <w:t>hubert</w:t>
            </w:r>
            <w:proofErr w:type="spellEnd"/>
            <w:r w:rsidRPr="001F45F9">
              <w:rPr>
                <w:rFonts w:ascii="Arial" w:hAnsi="Arial" w:cs="Arial"/>
              </w:rPr>
              <w:t>'}]</w:t>
            </w:r>
          </w:p>
          <w:p w14:paraId="5C185639" w14:textId="77777777" w:rsidR="001F45F9" w:rsidRPr="001F45F9" w:rsidRDefault="001F45F9" w:rsidP="002A54EC">
            <w:pPr>
              <w:jc w:val="both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14:paraId="499B4AD5" w14:textId="3A3FFFA7" w:rsidR="003E52A3" w:rsidRPr="003E52A3" w:rsidRDefault="003E52A3" w:rsidP="00CC6A3E">
      <w:pPr>
        <w:jc w:val="both"/>
        <w:rPr>
          <w:rFonts w:ascii="Times New Roman" w:hAnsi="Times New Roman" w:cs="Times New Roman"/>
          <w:sz w:val="24"/>
          <w:szCs w:val="24"/>
        </w:rPr>
      </w:pPr>
      <w:r w:rsidRPr="003E52A3">
        <w:rPr>
          <w:rFonts w:ascii="Times New Roman" w:hAnsi="Times New Roman" w:cs="Times New Roman"/>
          <w:sz w:val="24"/>
          <w:szCs w:val="24"/>
        </w:rPr>
        <w:t xml:space="preserve">SQLite is telling </w:t>
      </w:r>
      <w:r w:rsidRPr="0066448F">
        <w:rPr>
          <w:rFonts w:ascii="Times New Roman" w:hAnsi="Times New Roman" w:cs="Times New Roman"/>
          <w:sz w:val="24"/>
          <w:szCs w:val="24"/>
        </w:rPr>
        <w:t>us</w:t>
      </w:r>
      <w:r w:rsidRPr="003E52A3">
        <w:rPr>
          <w:rFonts w:ascii="Times New Roman" w:hAnsi="Times New Roman" w:cs="Times New Roman"/>
          <w:sz w:val="24"/>
          <w:szCs w:val="24"/>
        </w:rPr>
        <w:t xml:space="preserve"> that it cannot insert a new row into table Analyst, because there’s already a row with the same value of username = '</w:t>
      </w:r>
      <w:proofErr w:type="spellStart"/>
      <w:r w:rsidRPr="003E52A3">
        <w:rPr>
          <w:rFonts w:ascii="Times New Roman" w:hAnsi="Times New Roman" w:cs="Times New Roman"/>
          <w:sz w:val="24"/>
          <w:szCs w:val="24"/>
        </w:rPr>
        <w:t>hubert</w:t>
      </w:r>
      <w:proofErr w:type="spellEnd"/>
      <w:r w:rsidRPr="003E52A3">
        <w:rPr>
          <w:rFonts w:ascii="Times New Roman" w:hAnsi="Times New Roman" w:cs="Times New Roman"/>
          <w:sz w:val="24"/>
          <w:szCs w:val="24"/>
        </w:rPr>
        <w:t>'.</w:t>
      </w:r>
    </w:p>
    <w:p w14:paraId="482869DE" w14:textId="477A22FE" w:rsidR="003E52A3" w:rsidRPr="003E52A3" w:rsidRDefault="003E52A3" w:rsidP="00CC6A3E">
      <w:pPr>
        <w:jc w:val="both"/>
        <w:rPr>
          <w:rFonts w:ascii="Times New Roman" w:hAnsi="Times New Roman" w:cs="Times New Roman"/>
          <w:sz w:val="24"/>
          <w:szCs w:val="24"/>
        </w:rPr>
      </w:pPr>
      <w:r w:rsidRPr="003E52A3">
        <w:rPr>
          <w:rFonts w:ascii="Times New Roman" w:hAnsi="Times New Roman" w:cs="Times New Roman"/>
          <w:sz w:val="24"/>
          <w:szCs w:val="24"/>
        </w:rPr>
        <w:lastRenderedPageBreak/>
        <w:t>In other words:</w:t>
      </w:r>
      <w:r w:rsidRPr="0066448F">
        <w:rPr>
          <w:rFonts w:ascii="Times New Roman" w:hAnsi="Times New Roman" w:cs="Times New Roman"/>
          <w:sz w:val="24"/>
          <w:szCs w:val="24"/>
        </w:rPr>
        <w:t xml:space="preserve"> it tells us : « </w:t>
      </w:r>
      <w:r w:rsidRPr="003E52A3">
        <w:rPr>
          <w:rFonts w:ascii="Times New Roman" w:hAnsi="Times New Roman" w:cs="Times New Roman"/>
          <w:sz w:val="24"/>
          <w:szCs w:val="24"/>
        </w:rPr>
        <w:t>You already inserted Hubert before, and since his username is defined as UNIQUE, the database refuses to insert him again.</w:t>
      </w:r>
      <w:r w:rsidRPr="0066448F">
        <w:rPr>
          <w:rFonts w:ascii="Times New Roman" w:hAnsi="Times New Roman" w:cs="Times New Roman"/>
          <w:sz w:val="24"/>
          <w:szCs w:val="24"/>
        </w:rPr>
        <w:t> »</w:t>
      </w:r>
    </w:p>
    <w:p w14:paraId="1D9E4E0C" w14:textId="77777777" w:rsidR="003E52A3" w:rsidRPr="0066448F" w:rsidRDefault="003E52A3" w:rsidP="00CC6A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53B98A" w14:textId="776D8475" w:rsidR="00B60BD3" w:rsidRPr="0066448F" w:rsidRDefault="00B60BD3" w:rsidP="00CC6A3E">
      <w:pPr>
        <w:jc w:val="both"/>
        <w:rPr>
          <w:rFonts w:ascii="Times New Roman" w:hAnsi="Times New Roman" w:cs="Times New Roman"/>
          <w:sz w:val="24"/>
          <w:szCs w:val="24"/>
        </w:rPr>
      </w:pPr>
      <w:r w:rsidRPr="0066448F">
        <w:rPr>
          <w:rFonts w:ascii="Times New Roman" w:hAnsi="Times New Roman" w:cs="Times New Roman"/>
          <w:sz w:val="24"/>
          <w:szCs w:val="24"/>
        </w:rPr>
        <w:t>Q.1</w:t>
      </w:r>
      <w:r w:rsidR="0034607E" w:rsidRPr="0066448F">
        <w:rPr>
          <w:rFonts w:ascii="Times New Roman" w:hAnsi="Times New Roman" w:cs="Times New Roman"/>
          <w:sz w:val="24"/>
          <w:szCs w:val="24"/>
        </w:rPr>
        <w:t>2</w:t>
      </w:r>
      <w:r w:rsidRPr="0066448F">
        <w:rPr>
          <w:rFonts w:ascii="Times New Roman" w:hAnsi="Times New Roman" w:cs="Times New Roman"/>
          <w:sz w:val="24"/>
          <w:szCs w:val="24"/>
        </w:rPr>
        <w:t xml:space="preserve"> /</w:t>
      </w:r>
      <w:r w:rsidR="0034607E" w:rsidRPr="0066448F">
        <w:rPr>
          <w:rFonts w:ascii="Times New Roman" w:hAnsi="Times New Roman" w:cs="Times New Roman"/>
          <w:sz w:val="24"/>
          <w:szCs w:val="24"/>
        </w:rPr>
        <w:t xml:space="preserve"> When </w:t>
      </w:r>
      <w:r w:rsidR="001E55AB">
        <w:rPr>
          <w:rFonts w:ascii="Times New Roman" w:hAnsi="Times New Roman" w:cs="Times New Roman"/>
          <w:sz w:val="24"/>
          <w:szCs w:val="24"/>
        </w:rPr>
        <w:t>we</w:t>
      </w:r>
      <w:r w:rsidR="0034607E" w:rsidRPr="0066448F">
        <w:rPr>
          <w:rFonts w:ascii="Times New Roman" w:hAnsi="Times New Roman" w:cs="Times New Roman"/>
          <w:sz w:val="24"/>
          <w:szCs w:val="24"/>
        </w:rPr>
        <w:t xml:space="preserve"> try to update the password of an analyst who is not in the database, the SQL UPDATE query executes but affects no rows, and </w:t>
      </w:r>
      <w:r w:rsidR="001E55AB">
        <w:rPr>
          <w:rFonts w:ascii="Times New Roman" w:hAnsi="Times New Roman" w:cs="Times New Roman"/>
          <w:sz w:val="24"/>
          <w:szCs w:val="24"/>
        </w:rPr>
        <w:t>our</w:t>
      </w:r>
      <w:r w:rsidR="0034607E" w:rsidRPr="0066448F">
        <w:rPr>
          <w:rFonts w:ascii="Times New Roman" w:hAnsi="Times New Roman" w:cs="Times New Roman"/>
          <w:sz w:val="24"/>
          <w:szCs w:val="24"/>
        </w:rPr>
        <w:t xml:space="preserve"> code correctly detects that and returns False — no error, just no change.</w:t>
      </w:r>
    </w:p>
    <w:p w14:paraId="649739F3" w14:textId="77777777" w:rsidR="00B016AF" w:rsidRPr="0066448F" w:rsidRDefault="00B016AF" w:rsidP="00CC6A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4C4291" w14:textId="2FD41986" w:rsidR="001F45F9" w:rsidRDefault="00B016AF" w:rsidP="001F45F9">
      <w:pPr>
        <w:jc w:val="both"/>
        <w:rPr>
          <w:rFonts w:ascii="Times New Roman" w:hAnsi="Times New Roman" w:cs="Times New Roman"/>
          <w:sz w:val="24"/>
          <w:szCs w:val="24"/>
        </w:rPr>
      </w:pPr>
      <w:r w:rsidRPr="0066448F">
        <w:rPr>
          <w:rFonts w:ascii="Times New Roman" w:hAnsi="Times New Roman" w:cs="Times New Roman"/>
          <w:sz w:val="24"/>
          <w:szCs w:val="24"/>
        </w:rPr>
        <w:t>Q.14/ We get the following result: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F45F9" w14:paraId="6177F32D" w14:textId="77777777" w:rsidTr="002A54EC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467D176C" w14:textId="76E3EB3D" w:rsidR="001F45F9" w:rsidRPr="001F45F9" w:rsidRDefault="001F45F9" w:rsidP="001F45F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1F45F9">
              <w:rPr>
                <w:rFonts w:ascii="Arial" w:hAnsi="Arial" w:cs="Arial"/>
              </w:rPr>
              <w:t>* Serving Flask app 'app'</w:t>
            </w:r>
          </w:p>
          <w:p w14:paraId="47F86B6B" w14:textId="77777777" w:rsidR="001F45F9" w:rsidRPr="001F45F9" w:rsidRDefault="001F45F9" w:rsidP="001F45F9">
            <w:pPr>
              <w:jc w:val="both"/>
              <w:rPr>
                <w:rFonts w:ascii="Arial" w:hAnsi="Arial" w:cs="Arial"/>
              </w:rPr>
            </w:pPr>
            <w:r w:rsidRPr="001F45F9">
              <w:rPr>
                <w:rFonts w:ascii="Arial" w:hAnsi="Arial" w:cs="Arial"/>
              </w:rPr>
              <w:t xml:space="preserve"> * Debug mode: off</w:t>
            </w:r>
          </w:p>
          <w:p w14:paraId="203DB1E7" w14:textId="77777777" w:rsidR="001F45F9" w:rsidRPr="001F45F9" w:rsidRDefault="001F45F9" w:rsidP="001F45F9">
            <w:pPr>
              <w:jc w:val="both"/>
              <w:rPr>
                <w:rFonts w:ascii="Arial" w:hAnsi="Arial" w:cs="Arial"/>
              </w:rPr>
            </w:pPr>
            <w:r w:rsidRPr="001F45F9">
              <w:rPr>
                <w:rFonts w:ascii="Arial" w:hAnsi="Arial" w:cs="Arial"/>
              </w:rPr>
              <w:t>WARNING: This is a development server. Do not use it in a production deployment. Use a production WSGI server instead.</w:t>
            </w:r>
          </w:p>
          <w:p w14:paraId="79DEB013" w14:textId="77777777" w:rsidR="001F45F9" w:rsidRPr="001F45F9" w:rsidRDefault="001F45F9" w:rsidP="001F45F9">
            <w:pPr>
              <w:jc w:val="both"/>
              <w:rPr>
                <w:rFonts w:ascii="Arial" w:hAnsi="Arial" w:cs="Arial"/>
              </w:rPr>
            </w:pPr>
            <w:r w:rsidRPr="001F45F9">
              <w:rPr>
                <w:rFonts w:ascii="Arial" w:hAnsi="Arial" w:cs="Arial"/>
              </w:rPr>
              <w:t xml:space="preserve"> * Running on http://127.0.0.1:5000</w:t>
            </w:r>
          </w:p>
          <w:p w14:paraId="6F15BBD7" w14:textId="77777777" w:rsidR="001F45F9" w:rsidRPr="001F45F9" w:rsidRDefault="001F45F9" w:rsidP="001F45F9">
            <w:pPr>
              <w:jc w:val="both"/>
              <w:rPr>
                <w:rFonts w:ascii="Arial" w:hAnsi="Arial" w:cs="Arial"/>
              </w:rPr>
            </w:pPr>
            <w:r w:rsidRPr="001F45F9">
              <w:rPr>
                <w:rFonts w:ascii="Arial" w:hAnsi="Arial" w:cs="Arial"/>
              </w:rPr>
              <w:t>Press CTRL+C to quit</w:t>
            </w:r>
          </w:p>
          <w:p w14:paraId="558EC712" w14:textId="77777777" w:rsidR="001F45F9" w:rsidRPr="001F45F9" w:rsidRDefault="001F45F9" w:rsidP="001F45F9">
            <w:pPr>
              <w:jc w:val="both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14:paraId="7607A267" w14:textId="77777777" w:rsidR="00CC6A3E" w:rsidRPr="0066448F" w:rsidRDefault="00CC6A3E" w:rsidP="00CC6A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2F0310" w14:textId="154A5C5B" w:rsidR="00CC6A3E" w:rsidRPr="0066448F" w:rsidRDefault="00FB0B34" w:rsidP="00CC6A3E">
      <w:pPr>
        <w:jc w:val="both"/>
        <w:rPr>
          <w:rFonts w:ascii="Times New Roman" w:hAnsi="Times New Roman" w:cs="Times New Roman"/>
          <w:sz w:val="24"/>
          <w:szCs w:val="24"/>
        </w:rPr>
      </w:pPr>
      <w:r w:rsidRPr="0066448F">
        <w:rPr>
          <w:rFonts w:ascii="Times New Roman" w:hAnsi="Times New Roman" w:cs="Times New Roman"/>
          <w:sz w:val="24"/>
          <w:szCs w:val="24"/>
        </w:rPr>
        <w:t>Q.15/ The path of the route to get to all analysts is: /analysts/</w:t>
      </w:r>
    </w:p>
    <w:p w14:paraId="412BB9FB" w14:textId="770A45A0" w:rsidR="00FB0B34" w:rsidRPr="0066448F" w:rsidRDefault="00FB0B34" w:rsidP="00CC6A3E">
      <w:pPr>
        <w:jc w:val="both"/>
        <w:rPr>
          <w:rFonts w:ascii="Times New Roman" w:hAnsi="Times New Roman" w:cs="Times New Roman"/>
          <w:sz w:val="24"/>
          <w:szCs w:val="24"/>
        </w:rPr>
      </w:pPr>
      <w:r w:rsidRPr="0066448F">
        <w:rPr>
          <w:rFonts w:ascii="Times New Roman" w:hAnsi="Times New Roman" w:cs="Times New Roman"/>
          <w:sz w:val="24"/>
          <w:szCs w:val="24"/>
        </w:rPr>
        <w:t>The type of HTTP request we can make to access it is : GET</w:t>
      </w:r>
    </w:p>
    <w:p w14:paraId="7CCD7A03" w14:textId="77777777" w:rsidR="00FB0B34" w:rsidRPr="0066448F" w:rsidRDefault="00FB0B34" w:rsidP="00CC6A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96B70C" w14:textId="354EBD82" w:rsidR="001A147D" w:rsidRPr="001A147D" w:rsidRDefault="001A147D" w:rsidP="001A147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6448F">
        <w:rPr>
          <w:rFonts w:ascii="Times New Roman" w:hAnsi="Times New Roman" w:cs="Times New Roman"/>
          <w:sz w:val="24"/>
          <w:szCs w:val="24"/>
          <w:lang w:val="fr-FR"/>
        </w:rPr>
        <w:t xml:space="preserve">Q.24/ </w:t>
      </w:r>
      <w:r w:rsidRPr="001A147D">
        <w:rPr>
          <w:rFonts w:ascii="Times New Roman" w:hAnsi="Times New Roman" w:cs="Times New Roman"/>
          <w:sz w:val="24"/>
          <w:szCs w:val="24"/>
          <w:lang w:val="fr-FR"/>
        </w:rPr>
        <w:t xml:space="preserve">Pour sécuriser l’API, il est nécessaire de vérifier que seules les personnes authentifiées peuvent accéder aux données sensibles. Dans notre projet, nous avons choisi d’utiliser un décorateur @token_required, qui vérifie que chaque requête HTTP contient un </w:t>
      </w:r>
      <w:proofErr w:type="spellStart"/>
      <w:r w:rsidRPr="001A147D">
        <w:rPr>
          <w:rFonts w:ascii="Times New Roman" w:hAnsi="Times New Roman" w:cs="Times New Roman"/>
          <w:sz w:val="24"/>
          <w:szCs w:val="24"/>
          <w:lang w:val="fr-FR"/>
        </w:rPr>
        <w:t>token</w:t>
      </w:r>
      <w:proofErr w:type="spellEnd"/>
      <w:r w:rsidRPr="001A147D">
        <w:rPr>
          <w:rFonts w:ascii="Times New Roman" w:hAnsi="Times New Roman" w:cs="Times New Roman"/>
          <w:sz w:val="24"/>
          <w:szCs w:val="24"/>
          <w:lang w:val="fr-FR"/>
        </w:rPr>
        <w:t xml:space="preserve"> JWT valide avant d’exécuter la route.</w:t>
      </w:r>
    </w:p>
    <w:p w14:paraId="7CF909D1" w14:textId="77777777" w:rsidR="001A147D" w:rsidRPr="001A147D" w:rsidRDefault="001A147D" w:rsidP="001A147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A147D">
        <w:rPr>
          <w:rFonts w:ascii="Times New Roman" w:hAnsi="Times New Roman" w:cs="Times New Roman"/>
          <w:sz w:val="24"/>
          <w:szCs w:val="24"/>
          <w:lang w:val="fr-FR"/>
        </w:rPr>
        <w:t>Routes à sécuriser et justification :</w:t>
      </w:r>
    </w:p>
    <w:p w14:paraId="78FA9B8C" w14:textId="77777777" w:rsidR="001A147D" w:rsidRPr="001A147D" w:rsidRDefault="001A147D" w:rsidP="001A147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A147D">
        <w:rPr>
          <w:rFonts w:ascii="Times New Roman" w:hAnsi="Times New Roman" w:cs="Times New Roman"/>
          <w:sz w:val="24"/>
          <w:szCs w:val="24"/>
          <w:lang w:val="fr-FR"/>
        </w:rPr>
        <w:t xml:space="preserve">Routes des </w:t>
      </w:r>
      <w:proofErr w:type="spellStart"/>
      <w:r w:rsidRPr="001A147D">
        <w:rPr>
          <w:rFonts w:ascii="Times New Roman" w:hAnsi="Times New Roman" w:cs="Times New Roman"/>
          <w:sz w:val="24"/>
          <w:szCs w:val="24"/>
          <w:lang w:val="fr-FR"/>
        </w:rPr>
        <w:t>analysts</w:t>
      </w:r>
      <w:proofErr w:type="spellEnd"/>
      <w:r w:rsidRPr="001A147D">
        <w:rPr>
          <w:rFonts w:ascii="Times New Roman" w:hAnsi="Times New Roman" w:cs="Times New Roman"/>
          <w:sz w:val="24"/>
          <w:szCs w:val="24"/>
          <w:lang w:val="fr-FR"/>
        </w:rPr>
        <w:t xml:space="preserve"> (/</w:t>
      </w:r>
      <w:proofErr w:type="spellStart"/>
      <w:r w:rsidRPr="001A147D">
        <w:rPr>
          <w:rFonts w:ascii="Times New Roman" w:hAnsi="Times New Roman" w:cs="Times New Roman"/>
          <w:sz w:val="24"/>
          <w:szCs w:val="24"/>
          <w:lang w:val="fr-FR"/>
        </w:rPr>
        <w:t>analysts</w:t>
      </w:r>
      <w:proofErr w:type="spellEnd"/>
      <w:r w:rsidRPr="001A147D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412E372E" w14:textId="77777777" w:rsidR="001A147D" w:rsidRPr="001A147D" w:rsidRDefault="001A147D" w:rsidP="001A147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A147D">
        <w:rPr>
          <w:rFonts w:ascii="Times New Roman" w:hAnsi="Times New Roman" w:cs="Times New Roman"/>
          <w:sz w:val="24"/>
          <w:szCs w:val="24"/>
          <w:lang w:val="fr-FR"/>
        </w:rPr>
        <w:t>GET /</w:t>
      </w:r>
      <w:proofErr w:type="spellStart"/>
      <w:r w:rsidRPr="001A147D">
        <w:rPr>
          <w:rFonts w:ascii="Times New Roman" w:hAnsi="Times New Roman" w:cs="Times New Roman"/>
          <w:sz w:val="24"/>
          <w:szCs w:val="24"/>
          <w:lang w:val="fr-FR"/>
        </w:rPr>
        <w:t>analysts</w:t>
      </w:r>
      <w:proofErr w:type="spellEnd"/>
      <w:r w:rsidRPr="001A147D">
        <w:rPr>
          <w:rFonts w:ascii="Times New Roman" w:hAnsi="Times New Roman" w:cs="Times New Roman"/>
          <w:sz w:val="24"/>
          <w:szCs w:val="24"/>
          <w:lang w:val="fr-FR"/>
        </w:rPr>
        <w:t xml:space="preserve">/ : retourne la liste de tous les </w:t>
      </w:r>
      <w:proofErr w:type="spellStart"/>
      <w:r w:rsidRPr="001A147D">
        <w:rPr>
          <w:rFonts w:ascii="Times New Roman" w:hAnsi="Times New Roman" w:cs="Times New Roman"/>
          <w:sz w:val="24"/>
          <w:szCs w:val="24"/>
          <w:lang w:val="fr-FR"/>
        </w:rPr>
        <w:t>analysts</w:t>
      </w:r>
      <w:proofErr w:type="spellEnd"/>
      <w:r w:rsidRPr="001A147D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1A147D">
        <w:rPr>
          <w:rFonts w:ascii="Times New Roman" w:hAnsi="Times New Roman" w:cs="Times New Roman"/>
          <w:sz w:val="24"/>
          <w:szCs w:val="24"/>
          <w:lang w:val="fr-FR"/>
        </w:rPr>
        <w:br/>
        <w:t>→ Sensible car la liste des utilisateurs est confidentielle.</w:t>
      </w:r>
    </w:p>
    <w:p w14:paraId="2507BA27" w14:textId="77777777" w:rsidR="001A147D" w:rsidRPr="001A147D" w:rsidRDefault="001A147D" w:rsidP="001A147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A147D">
        <w:rPr>
          <w:rFonts w:ascii="Times New Roman" w:hAnsi="Times New Roman" w:cs="Times New Roman"/>
          <w:sz w:val="24"/>
          <w:szCs w:val="24"/>
          <w:lang w:val="fr-FR"/>
        </w:rPr>
        <w:t>GET /</w:t>
      </w:r>
      <w:proofErr w:type="spellStart"/>
      <w:r w:rsidRPr="001A147D">
        <w:rPr>
          <w:rFonts w:ascii="Times New Roman" w:hAnsi="Times New Roman" w:cs="Times New Roman"/>
          <w:sz w:val="24"/>
          <w:szCs w:val="24"/>
          <w:lang w:val="fr-FR"/>
        </w:rPr>
        <w:t>analysts</w:t>
      </w:r>
      <w:proofErr w:type="spellEnd"/>
      <w:r w:rsidRPr="001A147D">
        <w:rPr>
          <w:rFonts w:ascii="Times New Roman" w:hAnsi="Times New Roman" w:cs="Times New Roman"/>
          <w:sz w:val="24"/>
          <w:szCs w:val="24"/>
          <w:lang w:val="fr-FR"/>
        </w:rPr>
        <w:t>/&lt;</w:t>
      </w:r>
      <w:proofErr w:type="spellStart"/>
      <w:r w:rsidRPr="001A147D">
        <w:rPr>
          <w:rFonts w:ascii="Times New Roman" w:hAnsi="Times New Roman" w:cs="Times New Roman"/>
          <w:sz w:val="24"/>
          <w:szCs w:val="24"/>
          <w:lang w:val="fr-FR"/>
        </w:rPr>
        <w:t>analyst_username</w:t>
      </w:r>
      <w:proofErr w:type="spellEnd"/>
      <w:r w:rsidRPr="001A147D">
        <w:rPr>
          <w:rFonts w:ascii="Times New Roman" w:hAnsi="Times New Roman" w:cs="Times New Roman"/>
          <w:sz w:val="24"/>
          <w:szCs w:val="24"/>
          <w:lang w:val="fr-FR"/>
        </w:rPr>
        <w:t xml:space="preserve">&gt; : retourne les informations d’un </w:t>
      </w:r>
      <w:proofErr w:type="spellStart"/>
      <w:r w:rsidRPr="001A147D">
        <w:rPr>
          <w:rFonts w:ascii="Times New Roman" w:hAnsi="Times New Roman" w:cs="Times New Roman"/>
          <w:sz w:val="24"/>
          <w:szCs w:val="24"/>
          <w:lang w:val="fr-FR"/>
        </w:rPr>
        <w:t>analyst</w:t>
      </w:r>
      <w:proofErr w:type="spellEnd"/>
      <w:r w:rsidRPr="001A147D">
        <w:rPr>
          <w:rFonts w:ascii="Times New Roman" w:hAnsi="Times New Roman" w:cs="Times New Roman"/>
          <w:sz w:val="24"/>
          <w:szCs w:val="24"/>
          <w:lang w:val="fr-FR"/>
        </w:rPr>
        <w:t xml:space="preserve"> spécifique.</w:t>
      </w:r>
      <w:r w:rsidRPr="001A147D">
        <w:rPr>
          <w:rFonts w:ascii="Times New Roman" w:hAnsi="Times New Roman" w:cs="Times New Roman"/>
          <w:sz w:val="24"/>
          <w:szCs w:val="24"/>
          <w:lang w:val="fr-FR"/>
        </w:rPr>
        <w:br/>
        <w:t>→ Sensible car les informations personnelles ne doivent pas être accessibles à n’importe qui.</w:t>
      </w:r>
    </w:p>
    <w:p w14:paraId="347D26DC" w14:textId="77777777" w:rsidR="001A147D" w:rsidRPr="001A147D" w:rsidRDefault="001A147D" w:rsidP="001A147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A147D">
        <w:rPr>
          <w:rFonts w:ascii="Times New Roman" w:hAnsi="Times New Roman" w:cs="Times New Roman"/>
          <w:sz w:val="24"/>
          <w:szCs w:val="24"/>
          <w:lang w:val="fr-FR"/>
        </w:rPr>
        <w:t>PATCH /</w:t>
      </w:r>
      <w:proofErr w:type="spellStart"/>
      <w:r w:rsidRPr="001A147D">
        <w:rPr>
          <w:rFonts w:ascii="Times New Roman" w:hAnsi="Times New Roman" w:cs="Times New Roman"/>
          <w:sz w:val="24"/>
          <w:szCs w:val="24"/>
          <w:lang w:val="fr-FR"/>
        </w:rPr>
        <w:t>analysts</w:t>
      </w:r>
      <w:proofErr w:type="spellEnd"/>
      <w:r w:rsidRPr="001A147D">
        <w:rPr>
          <w:rFonts w:ascii="Times New Roman" w:hAnsi="Times New Roman" w:cs="Times New Roman"/>
          <w:sz w:val="24"/>
          <w:szCs w:val="24"/>
          <w:lang w:val="fr-FR"/>
        </w:rPr>
        <w:t>/&lt;</w:t>
      </w:r>
      <w:proofErr w:type="spellStart"/>
      <w:r w:rsidRPr="001A147D">
        <w:rPr>
          <w:rFonts w:ascii="Times New Roman" w:hAnsi="Times New Roman" w:cs="Times New Roman"/>
          <w:sz w:val="24"/>
          <w:szCs w:val="24"/>
          <w:lang w:val="fr-FR"/>
        </w:rPr>
        <w:t>analyst_username</w:t>
      </w:r>
      <w:proofErr w:type="spellEnd"/>
      <w:r w:rsidRPr="001A147D">
        <w:rPr>
          <w:rFonts w:ascii="Times New Roman" w:hAnsi="Times New Roman" w:cs="Times New Roman"/>
          <w:sz w:val="24"/>
          <w:szCs w:val="24"/>
          <w:lang w:val="fr-FR"/>
        </w:rPr>
        <w:t xml:space="preserve">&gt; : permet de modifier le mot de passe d’un </w:t>
      </w:r>
      <w:proofErr w:type="spellStart"/>
      <w:r w:rsidRPr="001A147D">
        <w:rPr>
          <w:rFonts w:ascii="Times New Roman" w:hAnsi="Times New Roman" w:cs="Times New Roman"/>
          <w:sz w:val="24"/>
          <w:szCs w:val="24"/>
          <w:lang w:val="fr-FR"/>
        </w:rPr>
        <w:t>analyst</w:t>
      </w:r>
      <w:proofErr w:type="spellEnd"/>
      <w:r w:rsidRPr="001A147D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1A147D">
        <w:rPr>
          <w:rFonts w:ascii="Times New Roman" w:hAnsi="Times New Roman" w:cs="Times New Roman"/>
          <w:sz w:val="24"/>
          <w:szCs w:val="24"/>
          <w:lang w:val="fr-FR"/>
        </w:rPr>
        <w:br/>
        <w:t>→ Sensible car elle modifie des données critiques.</w:t>
      </w:r>
    </w:p>
    <w:p w14:paraId="5C7140C3" w14:textId="77777777" w:rsidR="001A147D" w:rsidRPr="001A147D" w:rsidRDefault="001A147D" w:rsidP="001A147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A147D">
        <w:rPr>
          <w:rFonts w:ascii="Times New Roman" w:hAnsi="Times New Roman" w:cs="Times New Roman"/>
          <w:sz w:val="24"/>
          <w:szCs w:val="24"/>
          <w:lang w:val="fr-FR"/>
        </w:rPr>
        <w:t>Fonctionnement du décorateur @token_required :</w:t>
      </w:r>
    </w:p>
    <w:p w14:paraId="7FCE5FCA" w14:textId="77777777" w:rsidR="001A147D" w:rsidRPr="001A147D" w:rsidRDefault="001A147D" w:rsidP="001A147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A147D">
        <w:rPr>
          <w:rFonts w:ascii="Times New Roman" w:hAnsi="Times New Roman" w:cs="Times New Roman"/>
          <w:sz w:val="24"/>
          <w:szCs w:val="24"/>
          <w:lang w:val="fr-FR"/>
        </w:rPr>
        <w:t xml:space="preserve">Avant d’exécuter la route, il récupère le </w:t>
      </w:r>
      <w:proofErr w:type="spellStart"/>
      <w:r w:rsidRPr="001A147D">
        <w:rPr>
          <w:rFonts w:ascii="Times New Roman" w:hAnsi="Times New Roman" w:cs="Times New Roman"/>
          <w:sz w:val="24"/>
          <w:szCs w:val="24"/>
          <w:lang w:val="fr-FR"/>
        </w:rPr>
        <w:t>token</w:t>
      </w:r>
      <w:proofErr w:type="spellEnd"/>
      <w:r w:rsidRPr="001A147D">
        <w:rPr>
          <w:rFonts w:ascii="Times New Roman" w:hAnsi="Times New Roman" w:cs="Times New Roman"/>
          <w:sz w:val="24"/>
          <w:szCs w:val="24"/>
          <w:lang w:val="fr-FR"/>
        </w:rPr>
        <w:t xml:space="preserve"> dans l’en-tête </w:t>
      </w:r>
      <w:proofErr w:type="spellStart"/>
      <w:r w:rsidRPr="001A147D">
        <w:rPr>
          <w:rFonts w:ascii="Times New Roman" w:hAnsi="Times New Roman" w:cs="Times New Roman"/>
          <w:sz w:val="24"/>
          <w:szCs w:val="24"/>
          <w:lang w:val="fr-FR"/>
        </w:rPr>
        <w:t>Authorization</w:t>
      </w:r>
      <w:proofErr w:type="spellEnd"/>
      <w:r w:rsidRPr="001A147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B3DB841" w14:textId="77777777" w:rsidR="001A147D" w:rsidRPr="001A147D" w:rsidRDefault="001A147D" w:rsidP="001A147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A147D">
        <w:rPr>
          <w:rFonts w:ascii="Times New Roman" w:hAnsi="Times New Roman" w:cs="Times New Roman"/>
          <w:sz w:val="24"/>
          <w:szCs w:val="24"/>
          <w:lang w:val="fr-FR"/>
        </w:rPr>
        <w:t xml:space="preserve">Il vérifie si le </w:t>
      </w:r>
      <w:proofErr w:type="spellStart"/>
      <w:r w:rsidRPr="001A147D">
        <w:rPr>
          <w:rFonts w:ascii="Times New Roman" w:hAnsi="Times New Roman" w:cs="Times New Roman"/>
          <w:sz w:val="24"/>
          <w:szCs w:val="24"/>
          <w:lang w:val="fr-FR"/>
        </w:rPr>
        <w:t>token</w:t>
      </w:r>
      <w:proofErr w:type="spellEnd"/>
      <w:r w:rsidRPr="001A147D">
        <w:rPr>
          <w:rFonts w:ascii="Times New Roman" w:hAnsi="Times New Roman" w:cs="Times New Roman"/>
          <w:sz w:val="24"/>
          <w:szCs w:val="24"/>
          <w:lang w:val="fr-FR"/>
        </w:rPr>
        <w:t xml:space="preserve"> est valide et non expiré.</w:t>
      </w:r>
    </w:p>
    <w:p w14:paraId="79D2506E" w14:textId="77777777" w:rsidR="001A147D" w:rsidRPr="001A147D" w:rsidRDefault="001A147D" w:rsidP="001A147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A147D">
        <w:rPr>
          <w:rFonts w:ascii="Times New Roman" w:hAnsi="Times New Roman" w:cs="Times New Roman"/>
          <w:sz w:val="24"/>
          <w:szCs w:val="24"/>
          <w:lang w:val="fr-FR"/>
        </w:rPr>
        <w:t xml:space="preserve">Si le </w:t>
      </w:r>
      <w:proofErr w:type="spellStart"/>
      <w:r w:rsidRPr="001A147D">
        <w:rPr>
          <w:rFonts w:ascii="Times New Roman" w:hAnsi="Times New Roman" w:cs="Times New Roman"/>
          <w:sz w:val="24"/>
          <w:szCs w:val="24"/>
          <w:lang w:val="fr-FR"/>
        </w:rPr>
        <w:t>token</w:t>
      </w:r>
      <w:proofErr w:type="spellEnd"/>
      <w:r w:rsidRPr="001A147D">
        <w:rPr>
          <w:rFonts w:ascii="Times New Roman" w:hAnsi="Times New Roman" w:cs="Times New Roman"/>
          <w:sz w:val="24"/>
          <w:szCs w:val="24"/>
          <w:lang w:val="fr-FR"/>
        </w:rPr>
        <w:t xml:space="preserve"> est invalide ou absent, la route n’est jamais exécutée et la requête renvoie une erreur 401.</w:t>
      </w:r>
    </w:p>
    <w:p w14:paraId="14647C5B" w14:textId="77777777" w:rsidR="001A147D" w:rsidRPr="001A147D" w:rsidRDefault="001A147D" w:rsidP="001A147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A147D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Si le </w:t>
      </w:r>
      <w:proofErr w:type="spellStart"/>
      <w:r w:rsidRPr="001A147D">
        <w:rPr>
          <w:rFonts w:ascii="Times New Roman" w:hAnsi="Times New Roman" w:cs="Times New Roman"/>
          <w:sz w:val="24"/>
          <w:szCs w:val="24"/>
          <w:lang w:val="fr-FR"/>
        </w:rPr>
        <w:t>token</w:t>
      </w:r>
      <w:proofErr w:type="spellEnd"/>
      <w:r w:rsidRPr="001A147D">
        <w:rPr>
          <w:rFonts w:ascii="Times New Roman" w:hAnsi="Times New Roman" w:cs="Times New Roman"/>
          <w:sz w:val="24"/>
          <w:szCs w:val="24"/>
          <w:lang w:val="fr-FR"/>
        </w:rPr>
        <w:t xml:space="preserve"> est valide, la route s’exécute normalement et reçoit le </w:t>
      </w:r>
      <w:proofErr w:type="spellStart"/>
      <w:r w:rsidRPr="001A147D">
        <w:rPr>
          <w:rFonts w:ascii="Times New Roman" w:hAnsi="Times New Roman" w:cs="Times New Roman"/>
          <w:sz w:val="24"/>
          <w:szCs w:val="24"/>
          <w:lang w:val="fr-FR"/>
        </w:rPr>
        <w:t>username</w:t>
      </w:r>
      <w:proofErr w:type="spellEnd"/>
      <w:r w:rsidRPr="001A147D">
        <w:rPr>
          <w:rFonts w:ascii="Times New Roman" w:hAnsi="Times New Roman" w:cs="Times New Roman"/>
          <w:sz w:val="24"/>
          <w:szCs w:val="24"/>
          <w:lang w:val="fr-FR"/>
        </w:rPr>
        <w:t xml:space="preserve"> de l’</w:t>
      </w:r>
      <w:proofErr w:type="spellStart"/>
      <w:r w:rsidRPr="001A147D">
        <w:rPr>
          <w:rFonts w:ascii="Times New Roman" w:hAnsi="Times New Roman" w:cs="Times New Roman"/>
          <w:sz w:val="24"/>
          <w:szCs w:val="24"/>
          <w:lang w:val="fr-FR"/>
        </w:rPr>
        <w:t>analyst</w:t>
      </w:r>
      <w:proofErr w:type="spellEnd"/>
      <w:r w:rsidRPr="001A147D">
        <w:rPr>
          <w:rFonts w:ascii="Times New Roman" w:hAnsi="Times New Roman" w:cs="Times New Roman"/>
          <w:sz w:val="24"/>
          <w:szCs w:val="24"/>
          <w:lang w:val="fr-FR"/>
        </w:rPr>
        <w:t xml:space="preserve"> authentifié.</w:t>
      </w:r>
    </w:p>
    <w:p w14:paraId="6E037437" w14:textId="2CD016EE" w:rsidR="001A147D" w:rsidRPr="001A147D" w:rsidRDefault="001A147D" w:rsidP="001A147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A147D">
        <w:rPr>
          <w:rFonts w:ascii="Times New Roman" w:hAnsi="Times New Roman" w:cs="Times New Roman"/>
          <w:sz w:val="24"/>
          <w:szCs w:val="24"/>
          <w:lang w:val="fr-FR"/>
        </w:rPr>
        <w:t>L’ajout de @token_required sur les routes sensibles assure que seules les personnes authentifiées peuvent accéder ou modifier des informations critiques, garantissant ainsi la sécurité et la confidentialité des données de l’API.</w:t>
      </w:r>
    </w:p>
    <w:p w14:paraId="261A2D0F" w14:textId="77777777" w:rsidR="00FB0B34" w:rsidRPr="0066448F" w:rsidRDefault="00FB0B34" w:rsidP="00CC6A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C06CF5" w14:textId="77777777" w:rsidR="00FB0B34" w:rsidRPr="0066448F" w:rsidRDefault="00FB0B34" w:rsidP="00CC6A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897CA3" w14:textId="77777777" w:rsidR="002165F8" w:rsidRPr="0066448F" w:rsidRDefault="002165F8" w:rsidP="00CC6A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D42021" w14:textId="77777777" w:rsidR="002165F8" w:rsidRPr="0066448F" w:rsidRDefault="002165F8" w:rsidP="00CC6A3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165F8" w:rsidRPr="006644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E5602F" w14:textId="77777777" w:rsidR="007C07BD" w:rsidRDefault="007C07BD" w:rsidP="001A147D">
      <w:pPr>
        <w:spacing w:after="0" w:line="240" w:lineRule="auto"/>
      </w:pPr>
      <w:r>
        <w:separator/>
      </w:r>
    </w:p>
  </w:endnote>
  <w:endnote w:type="continuationSeparator" w:id="0">
    <w:p w14:paraId="0612B20B" w14:textId="77777777" w:rsidR="007C07BD" w:rsidRDefault="007C07BD" w:rsidP="001A1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35CE48" w14:textId="77777777" w:rsidR="007C07BD" w:rsidRDefault="007C07BD" w:rsidP="001A147D">
      <w:pPr>
        <w:spacing w:after="0" w:line="240" w:lineRule="auto"/>
      </w:pPr>
      <w:r>
        <w:separator/>
      </w:r>
    </w:p>
  </w:footnote>
  <w:footnote w:type="continuationSeparator" w:id="0">
    <w:p w14:paraId="208EB7F0" w14:textId="77777777" w:rsidR="007C07BD" w:rsidRDefault="007C07BD" w:rsidP="001A1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C51C6"/>
    <w:multiLevelType w:val="multilevel"/>
    <w:tmpl w:val="CE9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E32007"/>
    <w:multiLevelType w:val="multilevel"/>
    <w:tmpl w:val="D124E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0052494">
    <w:abstractNumId w:val="1"/>
  </w:num>
  <w:num w:numId="2" w16cid:durableId="819031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B4"/>
    <w:rsid w:val="000E573B"/>
    <w:rsid w:val="00110778"/>
    <w:rsid w:val="001A147D"/>
    <w:rsid w:val="001E55AB"/>
    <w:rsid w:val="001F45F9"/>
    <w:rsid w:val="0020027F"/>
    <w:rsid w:val="002165F8"/>
    <w:rsid w:val="0034607E"/>
    <w:rsid w:val="003E52A3"/>
    <w:rsid w:val="004479A5"/>
    <w:rsid w:val="00465A77"/>
    <w:rsid w:val="0066448F"/>
    <w:rsid w:val="007A2A8D"/>
    <w:rsid w:val="007C07BD"/>
    <w:rsid w:val="007D40A1"/>
    <w:rsid w:val="007D43FB"/>
    <w:rsid w:val="00841A59"/>
    <w:rsid w:val="00871CEF"/>
    <w:rsid w:val="008C2F14"/>
    <w:rsid w:val="00930B77"/>
    <w:rsid w:val="009C2BDE"/>
    <w:rsid w:val="00A240DE"/>
    <w:rsid w:val="00B016AF"/>
    <w:rsid w:val="00B60BD3"/>
    <w:rsid w:val="00B97B8C"/>
    <w:rsid w:val="00C30944"/>
    <w:rsid w:val="00C4255F"/>
    <w:rsid w:val="00C77AAB"/>
    <w:rsid w:val="00CC6A3E"/>
    <w:rsid w:val="00ED1E3A"/>
    <w:rsid w:val="00F821B4"/>
    <w:rsid w:val="00FB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398F3"/>
  <w15:chartTrackingRefBased/>
  <w15:docId w15:val="{55E1EE40-9609-46AC-B7F3-FB1A7AAF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F82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82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821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82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821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82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2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2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2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21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821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821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821B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821B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21B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821B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821B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821B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82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2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2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2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82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821B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821B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821B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21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21B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821B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21B4"/>
    <w:rPr>
      <w:rFonts w:ascii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1A14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147D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1A14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147D"/>
    <w:rPr>
      <w:lang w:val="en-GB"/>
    </w:rPr>
  </w:style>
  <w:style w:type="table" w:styleId="Grilledutableau">
    <w:name w:val="Table Grid"/>
    <w:basedOn w:val="TableauNormal"/>
    <w:uiPriority w:val="39"/>
    <w:rsid w:val="001F4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598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Bonin (Student at CentraleSupelec)</dc:creator>
  <cp:keywords/>
  <dc:description/>
  <cp:lastModifiedBy>Alexandre Adrien-Sage (Student at CentraleSupelec)</cp:lastModifiedBy>
  <cp:revision>29</cp:revision>
  <dcterms:created xsi:type="dcterms:W3CDTF">2025-10-07T06:33:00Z</dcterms:created>
  <dcterms:modified xsi:type="dcterms:W3CDTF">2025-10-19T14:17:00Z</dcterms:modified>
</cp:coreProperties>
</file>