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System.Data.OleDb;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Register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DataView dat;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email="";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username="";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password="";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username_notusedby;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email_notusedby;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//When the page loads set images urls,color of the page and textbox2 type look like password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Image1.ImageUrl = "pictures/people.png";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Image2.ImageUrl = "pictures/lock.png";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Image3.ImageUrl = "pictures/email.png";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Image4.ImageUrl = "pictures/register.png";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//password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//Body id in &lt;body&gt; tag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Body.Attributes.Add("bgcolor", "SeaShell");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//Makes a regular textbox looks like a password field(not showing contents)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TextBox2.Attributes["type"] = "password";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username = TextBox1.Text;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password = TextBox2.Text;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 = TextBox3.Text;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/*A DataView enables you to create different views of the data stored in a DataTable, a capability that is often used in data-binding applications.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DataView does not store data, but instead represents a connected view of its corresponding DataTable.Changes made to a DataView affect the underlying DataTable automatically.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Casting sql results to DataView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 = (DataView)SqlDataSource1.Select(DataSourceSelectArguments.Empty);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name based on Selecting by name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username_notusedby = dat[0][0].ToString();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username_notusedby = "";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//Change Select Command of SqlDataSource1 (Select by email)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SqlDataSource1.SelectCommand = "Select * from [Table] where Email='" + email + "'";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 = (DataView)SqlDataSource1.Select(DataSourceSelectArguments.Empty);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//user who haves the email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email_notusedby = dat[0][0].ToString();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//user who does not have the email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email_notusedby = "";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//Make an instance of Register1 Class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Register1 register = new Register1(email,username,password);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//Call methods of register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ok2 = register.CheckIfNotNullPass();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ok3 = register.CheckIfNotNullUser();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ok4 = register.isValidEmail();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email is valid,and all the fileds are not empty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ok2 &amp;&amp; ok3 &amp;&amp; ok4)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does not exist a user with the username and the email we typed then we can register these to make a new record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(email_notusedby.Equals("")&amp;&amp;username_notusedby.Equals(""))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//Insert a new record to Database2 with these data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SqlDataSource1.InsertParameters.Add("UserName", username);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SqlDataSource1.InsertParameters.Add("Passw", password);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SqlDataSource1.InsertParameters.Add("Email", email);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SqlDataSource1.Insert();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Page.Response.Redirect("Login.aspx");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Message.Show(this, "Exception occured");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//Email or username  or all are used from another user(s)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"The username or  the email or both are been used from another user");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(!ok4)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"Email not valid");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"A field of form is empty or null");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 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//When the button clicks redirect to aspx Login page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Button2_Click(object sender, EventArgs 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Page.Response.Redirect("Login.aspx");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