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 Logo -->
    <w:p>
      <w:pPr>
        <w:jc w:val="center"/>
        <w:spacing w:before="0" w:after="120" w:line="240" w:lineRule="auto"/>
      </w:pPr>
      <w:r>
        <w:drawing>
          <wp:inline distT="0" distB="0" distL="0" distR="0">
            <wp:extent cx="900000" cy="900000"/>
            <wp:effectExtent l="0" t="0" r="0" b="0"/>
            <wp:docPr id="1" name="Logo" descr="Vectarr Logo"/>
            <wp:cNvGraphicFramePr>
              <a:graphicFrameLocks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900000" cy="900000"/>
                    </a:xfrm>
                    <a:prstGeom prst="rect">
                      <a:avLst/>
                    </a:prstGeom>
                  </pic:spPr>
                </pic:pic>
              </a:graphicData>
            </a:graphic>
          </wp:inline>
        </w:drawing>
      </w:r>
    </w:p>
    <!-- Company Name -->
    <w:p>
      <w:pPr>
        <w:jc w:val="center"/>
        <w:spacing w:before="0" w:after="60" w:line="240" w:lineRule="auto"/>
      </w:pPr>
      <w:r>
        <w:rPr>
          <w:rFonts w:ascii="Verdana" w:hAnsi="Verdana" w:cs="Verdana"/>
          <w:b/>
          <w:sz w:val="36"/>
        </w:rPr>
        <w:t>VECTARR LLC</w:t>
      </w:r>
    </w:p>
    <!-- Company Info -->
    <w:p>
      <w:pPr>
        <w:jc w:val="center"/>
        <w:spacing w:before="0" w:after="40" w:line="240" w:lineRule="auto"/>
      </w:pPr>
      <w:r>
        <w:rPr>
          <w:rFonts w:ascii="Verdana" w:hAnsi="Verdana" w:cs="Verdana"/>
          <w:sz w:val="18"/>
        </w:rPr>
        <w:t>A Texas Limited Liability Company</w:t>
      </w:r>
    </w:p>
    <w:p>
      <w:pPr>
        <w:jc w:val="center"/>
        <w:spacing w:before="0" w:after="120" w:line="240" w:lineRule="auto"/>
        <w:pBdr>
          <w:bottom w:val="single" w:sz="12" w:space="1" w:color="000000"/>
        </w:pBdr>
      </w:pPr>
      <w:r>
        <w:rPr>
          <w:rFonts w:ascii="Verdana" w:hAnsi="Verdana" w:cs="Verdana"/>
          <w:sz w:val="18"/>
        </w:rPr>
        <w:t>vectarr.com</w:t>
      </w:r>
    </w:p>
    <!-- Date -->
    <w:p>
      <w:pPr>
        <w:spacing w:before="160" w:after="160" w:line="280" w:lineRule="auto"/>
      </w:pPr>
      <w:r>
        <w:rPr>
          <w:rFonts w:ascii="Verdana" w:hAnsi="Verdana" w:cs="Verdana"/>
          <w:sz w:val="22"/>
        </w:rPr>
        <w:t>Date: ___________________</w:t>
      </w:r>
    </w:p>
    <!-- RE Line -->
    <w:p>
      <w:pPr>
        <w:spacing w:before="0" w:after="80" w:line="280" w:lineRule="auto"/>
      </w:pPr>
      <w:r>
        <w:rPr>
          <w:rFonts w:ascii="Verdana" w:hAnsi="Verdana" w:cs="Verdana"/>
          <w:b/>
          <w:sz w:val="22"/>
        </w:rPr>
        <w:t>RE: Ownership and Authorization Confirmation — Vehicle Registration</w:t>
      </w:r>
    </w:p>
    <w:p>
      <w:pPr>
        <w:spacing w:before="0" w:after="200" w:line="280" w:lineRule="auto"/>
      </w:pPr>
      <w:r>
        <w:rPr>
          <w:rFonts w:ascii="Verdana" w:hAnsi="Verdana" w:cs="Verdana"/>
          <w:b/>
          <w:sz w:val="22"/>
        </w:rPr>
        <w:t>Member: Marc Alexander Sferrazza</w:t>
      </w:r>
    </w:p>
    <!-- Salutation -->
    <w:p>
      <w:pPr>
        <w:spacing w:before="0" w:after="200" w:line="280" w:lineRule="auto"/>
      </w:pPr>
      <w:r>
        <w:rPr>
          <w:rFonts w:ascii="Verdana" w:hAnsi="Verdana" w:cs="Verdana"/>
          <w:sz w:val="22"/>
        </w:rPr>
        <w:t>To Whom It May Concern:</w:t>
      </w:r>
    </w:p>
    <!-- Main Content Paragraph -->
    <w:p>
      <w:pPr>
        <w:spacing w:before="0" w:after="200" w:line="280" w:lineRule="auto"/>
      </w:pPr>
      <w:r>
        <w:rPr>
          <w:rFonts w:ascii="Verdana" w:hAnsi="Verdana" w:cs="Verdana"/>
          <w:sz w:val="22"/>
        </w:rPr>
        <w:t>This letter serves as official confirmation of the ownership structure and authorization status of </w:t>
      </w:r>
      <w:r>
        <w:rPr>
          <w:rFonts w:ascii="Verdana" w:hAnsi="Verdana" w:cs="Verdana"/>
          <w:b/>
          <w:sz w:val="22"/>
        </w:rPr>
        <w:t>Vectarr LLC</w:t>
      </w:r>
      <w:r>
        <w:rPr>
          <w:rFonts w:ascii="Verdana" w:hAnsi="Verdana" w:cs="Verdana"/>
          <w:sz w:val="22"/>
        </w:rPr>
        <w:t>, a Texas Limited Liability Company (the "Company").</w:t>
      </w:r>
    </w:p>
    <!-- Ownership Structure -->
    <w:p>
      <w:pPr>
        <w:spacing w:before="0" w:after="120" w:line="280" w:lineRule="auto"/>
      </w:pPr>
      <w:r>
        <w:rPr>
          <w:rFonts w:ascii="Verdana" w:hAnsi="Verdana" w:cs="Verdana"/>
          <w:b/>
          <w:sz w:val="22"/>
        </w:rPr>
        <w:t>OWNERSHIP STRUCTURE</w:t>
      </w:r>
    </w:p>
    <w:p>
      <w:pPr>
        <w:spacing w:before="0" w:after="160" w:line="280" w:lineRule="auto"/>
      </w:pPr>
      <w:r>
        <w:rPr>
          <w:rFonts w:ascii="Verdana" w:hAnsi="Verdana" w:cs="Verdana"/>
          <w:sz w:val="22"/>
        </w:rPr>
        <w:t>Vectarr LLC is equally owned by two (2) members, each holding a fifty percent (50%) ownership interest:</w:t>
      </w:r>
    </w:p>
    <w:p>
      <w:pPr>
        <w:spacing w:before="0" w:after="80" w:line="280" w:lineRule="auto"/>
      </w:pPr>
      <w:r>
        <w:rPr>
          <w:rFonts w:ascii="Verdana" w:hAnsi="Verdana" w:cs="Verdana"/>
          <w:sz w:val="22"/>
        </w:rPr>
        <w:t>    1. </w:t>
      </w:r>
      <w:r>
        <w:rPr>
          <w:rFonts w:ascii="Verdana" w:hAnsi="Verdana" w:cs="Verdana"/>
          <w:b/>
          <w:sz w:val="22"/>
        </w:rPr>
        <w:t>Marc Alexander Sferrazza</w:t>
      </w:r>
      <w:r>
        <w:rPr>
          <w:rFonts w:ascii="Verdana" w:hAnsi="Verdana" w:cs="Verdana"/>
          <w:sz w:val="22"/>
        </w:rPr>
        <w:t> — 50% Member Interest</w:t>
      </w:r>
    </w:p>
    <w:p>
      <w:pPr>
        <w:spacing w:before="0" w:after="200" w:line="280" w:lineRule="auto"/>
      </w:pPr>
      <w:r>
        <w:rPr>
          <w:rFonts w:ascii="Verdana" w:hAnsi="Verdana" w:cs="Verdana"/>
          <w:sz w:val="22"/>
        </w:rPr>
        <w:t>    2. </w:t>
      </w:r>
      <w:r>
        <w:rPr>
          <w:rFonts w:ascii="Verdana" w:hAnsi="Verdana" w:cs="Verdana"/>
          <w:b/>
          <w:sz w:val="22"/>
        </w:rPr>
        <w:t>Kamal Katul</w:t>
      </w:r>
      <w:r>
        <w:rPr>
          <w:rFonts w:ascii="Verdana" w:hAnsi="Verdana" w:cs="Verdana"/>
          <w:sz w:val="22"/>
        </w:rPr>
        <w:t> — 50% Member Interest</w:t>
      </w:r>
    </w:p>
    <!-- Authorization -->
    <w:p>
      <w:pPr>
        <w:spacing w:before="0" w:after="120" w:line="280" w:lineRule="auto"/>
      </w:pPr>
      <w:r>
        <w:rPr>
          <w:rFonts w:ascii="Verdana" w:hAnsi="Verdana" w:cs="Verdana"/>
          <w:b/>
          <w:sz w:val="22"/>
        </w:rPr>
        <w:t>AUTHORIZATION</w:t>
      </w:r>
    </w:p>
    <w:p>
      <w:pPr>
        <w:spacing w:before="0" w:after="200" w:line="280" w:lineRule="auto"/>
      </w:pPr>
      <w:r>
        <w:rPr>
          <w:rFonts w:ascii="Verdana" w:hAnsi="Verdana" w:cs="Verdana"/>
          <w:sz w:val="22"/>
        </w:rPr>
        <w:t>Marc Alexander Sferrazza is hereby confirmed as an authorized signer and agent of Vectarr LLC, with full authority to:</w:t>
      </w:r>
    </w:p>
    <w:p>
      <w:pPr>
        <w:spacing w:before="0" w:after="120" w:line="260" w:lineRule="auto"/>
      </w:pPr>
      <w:r>
        <w:rPr>
          <w:rFonts w:ascii="Verdana" w:hAnsi="Verdana" w:cs="Verdana"/>
          <w:sz w:val="20"/>
        </w:rPr>
        <w:t>    • Enter into contracts and agreements on behalf of the Company</w:t>
      </w:r>
    </w:p>
    <w:p>
      <w:pPr>
        <w:spacing w:before="0" w:after="120" w:line="260" w:lineRule="auto"/>
      </w:pPr>
      <w:r>
        <w:rPr>
          <w:rFonts w:ascii="Verdana" w:hAnsi="Verdana" w:cs="Verdana"/>
          <w:sz w:val="20"/>
        </w:rPr>
        <w:t>    • Open, maintain, and operate business banking and financial accounts</w:t>
      </w:r>
    </w:p>
    <w:p>
      <w:pPr>
        <w:spacing w:before="0" w:after="120" w:line="260" w:lineRule="auto"/>
      </w:pPr>
      <w:r>
        <w:rPr>
          <w:rFonts w:ascii="Verdana" w:hAnsi="Verdana" w:cs="Verdana"/>
          <w:sz w:val="20"/>
        </w:rPr>
        <w:t>    • Register, title, and insure motor vehicles in the Company's name</w:t>
      </w:r>
    </w:p>
    <w:p>
      <w:pPr>
        <w:spacing w:before="0" w:after="120" w:line="260" w:lineRule="auto"/>
      </w:pPr>
      <w:r>
        <w:rPr>
          <w:rFonts w:ascii="Verdana" w:hAnsi="Verdana" w:cs="Verdana"/>
          <w:sz w:val="20"/>
        </w:rPr>
        <w:t>    • Execute all documentation related to vehicle registration and ownership</w:t>
      </w:r>
    </w:p>
    <w:p>
      <w:pPr>
        <w:spacing w:before="0" w:after="120" w:line="260" w:lineRule="auto"/>
      </w:pPr>
      <w:r>
        <w:rPr>
          <w:rFonts w:ascii="Verdana" w:hAnsi="Verdana" w:cs="Verdana"/>
          <w:sz w:val="20"/>
        </w:rPr>
        <w:t>    • Represent the Company and execute binding documents</w:t>
      </w:r>
    </w:p>
    <w:p>
      <w:pPr>
        <w:spacing w:before="0" w:after="160" w:line="280" w:lineRule="auto"/>
      </w:pPr>
      <w:r>
        <w:rPr>
          <w:rFonts w:ascii="Verdana" w:hAnsi="Verdana" w:cs="Verdana"/>
          <w:sz w:val="20"/>
        </w:rPr>
        <w:t>This authorization is made pursuant to the Operating Agreement of Vectarr LLC and Texas LLC laws. This letter provides reasonable assurance of Marc Alexander Sferrazza's authority to act on behalf of the Company.</w:t>
      </w:r>
    </w:p>
    <w:p>
      <w:pPr>
        <w:spacing w:before="0" w:after="200" w:line="280" w:lineRule="auto"/>
      </w:pPr>
      <w:r>
        <w:rPr>
          <w:rFonts w:ascii="Verdana" w:hAnsi="Verdana" w:cs="Verdana"/>
          <w:sz w:val="22"/>
        </w:rPr>
        <w:t>Sincerely,</w:t>
      </w:r>
    </w:p>
    <!-- Signature Table -->
    <w:tbl>
      <w:tblPr>
        <w:tblW w:w="5000" w:type="pct"/>
        <w:jc w:val="center"/>
        <w:tblBorders>
          <w:top w:val="nil"/>
          <w:left w:val="nil"/>
          <w:bottom w:val="nil"/>
          <w:right w:val="nil"/>
          <w:insideH w:val="nil"/>
          <w:insideV w:val="nil"/>
        </w:tblBorders>
      </w:tblPr>
      <w:tblGrid>
        <w:gridCol w:w="4680"/>
        <w:gridCol w:w="4680"/>
      </w:tblGrid>
      <!-- Row 1: Signature Lines -->
      <w:tr>
        <w:trPr>
          <w:trHeight w:val="800" w:hRule="atLeast"/>
        </w:trPr>
        <w:tc>
          <w:tcPr>
            <w:tcW w:w="4680" w:type="dxa"/>
            <w:vAlign w:val="bottom"/>
          </w:tcPr>
          <w:p>
            <w:pPr>
              <w:spacing w:before="0" w:after="60" w:line="240"/>
              <w:jc w:val="center"/>
            </w:pPr>
            <w:r>
              <w:rPr>
                <w:rFonts w:ascii="Verdana" w:hAnsi="Verdana"/>
                <w:sz w:val="20"/>
              </w:rPr>
              <w:t>_________________________________</w:t>
            </w:r>
          </w:p>
        </w:tc>
        <w:tc>
          <w:tcPr>
            <w:tcW w:w="4680" w:type="dxa"/>
            <w:vAlign w:val="bottom"/>
          </w:tcPr>
          <w:p>
            <w:pPr>
              <w:spacing w:before="0" w:after="60" w:line="240"/>
              <w:jc w:val="center"/>
            </w:pPr>
            <w:r>
              <w:rPr>
                <w:rFonts w:ascii="Verdana" w:hAnsi="Verdana"/>
                <w:sz w:val="20"/>
              </w:rPr>
              <w:t>_________________________________</w:t>
            </w:r>
          </w:p>
        </w:tc>
      </w:tr>
      <!-- Row 2: Names -->
      <w:tr>
        <w:trPr>
          <w:trHeight w:val="300" w:hRule="atLeast"/>
        </w:trPr>
        <w:tc>
          <w:tcPr>
            <w:tcW w:w="4680" w:type="dxa"/>
            <w:vAlign w:val="top"/>
          </w:tcPr>
          <w:p>
            <w:pPr>
              <w:spacing w:before="0" w:after="40" w:line="240"/>
              <w:jc w:val="center"/>
            </w:pPr>
            <w:r>
              <w:rPr>
                <w:rFonts w:ascii="Verdana" w:hAnsi="Verdana"/>
                <w:b/>
                <w:sz w:val="20"/>
              </w:rPr>
              <w:t>Kamal Katul</w:t>
            </w:r>
          </w:p>
        </w:tc>
        <w:tc>
          <w:tcPr>
            <w:tcW w:w="4680" w:type="dxa"/>
            <w:vAlign w:val="top"/>
          </w:tcPr>
          <w:p>
            <w:pPr>
              <w:spacing w:before="0" w:after="40" w:line="240"/>
              <w:jc w:val="center"/>
            </w:pPr>
            <w:r>
              <w:rPr>
                <w:rFonts w:ascii="Verdana" w:hAnsi="Verdana"/>
                <w:b/>
                <w:sz w:val="20"/>
              </w:rPr>
              <w:t>Marc Alexander Sferrazza</w:t>
            </w:r>
          </w:p>
        </w:tc>
      </w:tr>
      <!-- Row 3: Titles -->
      <w:tr>
        <w:trPr>
          <w:trHeight w:val="240" w:hRule="atLeast"/>
        </w:trPr>
        <w:tc>
          <w:tcPr>
            <w:tcW w:w="4680" w:type="dxa"/>
          </w:tcPr>
          <w:p>
            <w:pPr>
              <w:spacing w:before="0" w:after="40" w:line="220"/>
              <w:jc w:val="center"/>
            </w:pPr>
            <w:r>
              <w:rPr>
                <w:rFonts w:ascii="Verdana" w:hAnsi="Verdana"/>
                <w:sz w:val="18"/>
              </w:rPr>
              <w:t>Member, Vectarr LLC</w:t>
            </w:r>
          </w:p>
        </w:tc>
        <w:tc>
          <w:tcPr>
            <w:tcW w:w="4680" w:type="dxa"/>
          </w:tcPr>
          <w:p>
            <w:pPr>
              <w:spacing w:before="0" w:after="40" w:line="220"/>
              <w:jc w:val="center"/>
            </w:pPr>
            <w:r>
              <w:rPr>
                <w:rFonts w:ascii="Verdana" w:hAnsi="Verdana"/>
                <w:sz w:val="18"/>
              </w:rPr>
              <w:t>Member, Vectarr LLC</w:t>
            </w:r>
          </w:p>
        </w:tc>
      </w:tr>
      <!-- Row 4: Dates -->
      <w:tr>
        <w:trPr>
          <w:trHeight w:val="240" w:hRule="atLeast"/>
        </w:trPr>
        <w:tc>
          <w:tcPr>
            <w:tcW w:w="4680" w:type="dxa"/>
          </w:tcPr>
          <w:p>
            <w:pPr>
              <w:spacing w:before="0" w:after="0" w:line="220"/>
              <w:jc w:val="center"/>
            </w:pPr>
            <w:r>
              <w:rPr>
                <w:rFonts w:ascii="Verdana" w:hAnsi="Verdana"/>
                <w:sz w:val="18"/>
              </w:rPr>
              <w:t>Date: _____________</w:t>
            </w:r>
          </w:p>
        </w:tc>
        <w:tc>
          <w:tcPr>
            <w:tcW w:w="4680" w:type="dxa"/>
          </w:tcPr>
          <w:p>
            <w:pPr>
              <w:spacing w:before="0" w:after="0" w:line="220"/>
              <w:jc w:val="center"/>
            </w:pPr>
            <w:r>
              <w:rPr>
                <w:rFonts w:ascii="Verdana" w:hAnsi="Verdana"/>
                <w:sz w:val="18"/>
              </w:rPr>
              <w:t>Date: _____________</w:t>
            </w:r>
          </w:p>
        </w:tc>
      </w:tr>
    </w:tbl>
    <w:sectPr>
      <w:pgSz w:w="12240" w:h="15840"/>
      <w:pgMar w:top="360" w:right="720" w:bottom="360" w:left="720" w:header="360" w:footer="360" w:gutter="0"/>
    </w:sectPr>
  </w:body>
</w:document>
</file>

<file path=word/_rels/document.xml.rels><?xml version="1.0" encoding="UTF-8" standalone="yes"?>
<Relationships xmlns="http://schemas.openxmlformats.org/package/2006/relationships">
    <Relationship Id="rId1" Type="http://schemas.openxmlformats.org/officeDocument/2006/relationships/image" Target="media/logo.png"/>
</Relationships>
</file>