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A797" w14:textId="301B60B2" w:rsidR="002F0242" w:rsidRPr="008C2F53" w:rsidRDefault="002F0242" w:rsidP="008C2F53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8C2F53">
        <w:rPr>
          <w:b/>
          <w:bCs/>
          <w:sz w:val="48"/>
          <w:szCs w:val="48"/>
          <w:u w:val="single"/>
        </w:rPr>
        <w:t>xG</w:t>
      </w:r>
      <w:proofErr w:type="spellEnd"/>
      <w:r w:rsidRPr="008C2F53">
        <w:rPr>
          <w:b/>
          <w:bCs/>
          <w:sz w:val="48"/>
          <w:szCs w:val="48"/>
          <w:u w:val="single"/>
        </w:rPr>
        <w:t xml:space="preserve"> Model</w:t>
      </w:r>
    </w:p>
    <w:p w14:paraId="72B8E554" w14:textId="77E3964F" w:rsidR="00E30FC8" w:rsidRPr="002F0242" w:rsidRDefault="00E30FC8" w:rsidP="00B93D5B">
      <w:pPr>
        <w:rPr>
          <w:b/>
          <w:bCs/>
          <w:u w:val="single"/>
        </w:rPr>
      </w:pPr>
      <w:r>
        <w:rPr>
          <w:b/>
          <w:bCs/>
          <w:u w:val="single"/>
        </w:rPr>
        <w:t>Initial trial</w:t>
      </w:r>
    </w:p>
    <w:p w14:paraId="056A0324" w14:textId="39B48828" w:rsidR="008C2F53" w:rsidRDefault="00B93D5B" w:rsidP="00B93D5B">
      <w:r>
        <w:t>8 models were compared</w:t>
      </w:r>
      <w:r w:rsidR="00714B80">
        <w:t>.</w:t>
      </w:r>
      <w:r>
        <w:t xml:space="preserve"> </w:t>
      </w:r>
      <w:r w:rsidR="00714B80">
        <w:t>T</w:t>
      </w:r>
      <w:r>
        <w:t xml:space="preserve">he logistic regression came out on top, and due to its inherent explainability it was the preferred method of choice, compared to other neural </w:t>
      </w:r>
      <w:r w:rsidR="00E30FC8">
        <w:t>network-based</w:t>
      </w:r>
      <w:r>
        <w:t xml:space="preserve"> approaches which fa</w:t>
      </w:r>
      <w:r w:rsidR="00AC669B">
        <w:t>r</w:t>
      </w:r>
      <w:r>
        <w:t>ed roughly as well</w:t>
      </w:r>
      <w:r w:rsidR="008C2F53">
        <w:t>.</w:t>
      </w:r>
    </w:p>
    <w:p w14:paraId="54A53659" w14:textId="374CFF96" w:rsidR="009E765E" w:rsidRDefault="008C2F53" w:rsidP="00B93D5B">
      <w:r>
        <w:t>D</w:t>
      </w:r>
      <w:r w:rsidR="00B93D5B">
        <w:t xml:space="preserve">ue to the limited sample size </w:t>
      </w:r>
      <w:r>
        <w:t>neural network-based approaches had limited</w:t>
      </w:r>
      <w:r w:rsidR="00B93D5B">
        <w:t xml:space="preserve"> effectiveness at capturing the higher order behavio</w:t>
      </w:r>
      <w:r w:rsidR="00AC669B">
        <w:t>u</w:t>
      </w:r>
      <w:r w:rsidR="00B93D5B">
        <w:t xml:space="preserve">r. </w:t>
      </w:r>
      <w:r>
        <w:t xml:space="preserve">Angle (size of the goal in the field of vision of the striker) and distance to goal were the two first order factors with the biggest predictor of </w:t>
      </w:r>
      <w:proofErr w:type="spellStart"/>
      <w:r>
        <w:t>xG</w:t>
      </w:r>
      <w:proofErr w:type="spellEnd"/>
      <w:r>
        <w:t xml:space="preserve">. </w:t>
      </w:r>
      <w:r w:rsidR="00B93D5B">
        <w:t>The second order variable</w:t>
      </w:r>
      <w:r>
        <w:t>s</w:t>
      </w:r>
      <w:r w:rsidR="00B93D5B">
        <w:t xml:space="preserve"> included in the data set were </w:t>
      </w:r>
      <w:r w:rsidR="00AC669B">
        <w:t xml:space="preserve">the </w:t>
      </w:r>
      <w:r w:rsidR="00B93D5B">
        <w:t xml:space="preserve">number of players in </w:t>
      </w:r>
      <w:r w:rsidR="00AC669B">
        <w:t xml:space="preserve">the </w:t>
      </w:r>
      <w:r w:rsidR="00B93D5B">
        <w:t>shot line and in</w:t>
      </w:r>
      <w:r>
        <w:t>terference on the shooter</w:t>
      </w:r>
      <w:r w:rsidR="00B93D5B">
        <w:t xml:space="preserve">, they accounted for about 2-3% increase in the performance of the model. The noise on the data set was about </w:t>
      </w:r>
      <m:oMath>
        <m:r>
          <m:rPr>
            <m:sty m:val="p"/>
          </m:rPr>
          <w:rPr>
            <w:rFonts w:ascii="Cambria Math" w:hAnsi="Cambria Math"/>
          </w:rPr>
          <m:t>1/√N ≈ 1%</m:t>
        </m:r>
      </m:oMath>
      <w:r w:rsidR="00B93D5B">
        <w:t xml:space="preserve"> so higher order behaviour could not be observed at this current time. Another reason for favouring a logistic regression model. If we had a larger data set, I am sure </w:t>
      </w:r>
      <w:r w:rsidR="008A0932">
        <w:t>neural</w:t>
      </w:r>
      <w:r w:rsidR="00B93D5B">
        <w:t xml:space="preserve"> nets would</w:t>
      </w:r>
      <w:r>
        <w:t xml:space="preserve"> prove more effective. </w:t>
      </w:r>
    </w:p>
    <w:p w14:paraId="57A40F2E" w14:textId="16214C37" w:rsidR="008A0932" w:rsidRDefault="008A0932" w:rsidP="00B93D5B">
      <w:r>
        <w:t>The models scored about 80%</w:t>
      </w:r>
      <w:r w:rsidR="00A655CA">
        <w:t xml:space="preserve"> on</w:t>
      </w:r>
      <w:r>
        <w:t xml:space="preserve"> the ROC curve. </w:t>
      </w:r>
      <w:r w:rsidR="00A655CA">
        <w:t xml:space="preserve">(This represents 80% area under the curve) </w:t>
      </w:r>
    </w:p>
    <w:p w14:paraId="42EC39AE" w14:textId="69842A8E" w:rsidR="00E30FC8" w:rsidRDefault="00E30FC8" w:rsidP="00B93D5B">
      <w:r>
        <w:t xml:space="preserve">I picked the two models with the best ROC-AUC score to continue testing and exploring their features. </w:t>
      </w:r>
    </w:p>
    <w:p w14:paraId="735D31FA" w14:textId="5B306AB3" w:rsidR="00DF3EA0" w:rsidRPr="00E30FC8" w:rsidRDefault="00E30FC8" w:rsidP="00B93D5B">
      <w:pPr>
        <w:rPr>
          <w:b/>
          <w:bCs/>
          <w:u w:val="single"/>
        </w:rPr>
      </w:pPr>
      <w:r w:rsidRPr="00E30FC8">
        <w:rPr>
          <w:b/>
          <w:bCs/>
          <w:u w:val="single"/>
        </w:rPr>
        <w:drawing>
          <wp:inline distT="0" distB="0" distL="0" distR="0" wp14:anchorId="2C36F9F8" wp14:editId="5C83357B">
            <wp:extent cx="5731510" cy="2574925"/>
            <wp:effectExtent l="0" t="0" r="2540" b="0"/>
            <wp:docPr id="1317625368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5368" name="Picture 1" descr="A table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9A39" w14:textId="44D1ABCB" w:rsidR="00E30FC8" w:rsidRDefault="00E30FC8" w:rsidP="00E30FC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Comparison </w:t>
      </w:r>
      <w:r>
        <w:rPr>
          <w:b/>
          <w:bCs/>
          <w:u w:val="single"/>
        </w:rPr>
        <w:t xml:space="preserve">and suspected non-linear behaviours </w:t>
      </w:r>
    </w:p>
    <w:p w14:paraId="7BCD82B2" w14:textId="4B67C24C" w:rsidR="00E30FC8" w:rsidRDefault="00E30FC8" w:rsidP="00E30FC8">
      <w:r>
        <w:t xml:space="preserve">I subdivided the data set to look at </w:t>
      </w:r>
      <w:r w:rsidR="00DA3E7F">
        <w:t xml:space="preserve">what behaviours we suspect that the models are poorly identifying. The threshold for identifying behaviours that are suspected to be poorly understood by the model is </w:t>
      </w:r>
      <m:oMath>
        <m:r>
          <m:rPr>
            <m:sty m:val="p"/>
          </m:rPr>
          <w:rPr>
            <w:rFonts w:ascii="Cambria Math" w:hAnsi="Cambria Math"/>
          </w:rPr>
          <m:t xml:space="preserve">1/√N </m:t>
        </m:r>
      </m:oMath>
      <w:r w:rsidR="00DA3E7F">
        <w:t xml:space="preserve">where </w:t>
      </w:r>
      <w:r w:rsidR="00AC669B">
        <w:t xml:space="preserve">N </w:t>
      </w:r>
      <w:r w:rsidR="00DA3E7F">
        <w:t>is the number of goals (</w:t>
      </w:r>
      <w:r w:rsidR="00AC669B">
        <w:t>t</w:t>
      </w:r>
      <w:r w:rsidR="00DA3E7F">
        <w:t xml:space="preserve">his is consistent with Poisson models. This is a rough and ready estimate and obviously when you subdivide any data set you will always get divergence from mean behaviour even to </w:t>
      </w:r>
      <w:r w:rsidR="00DA3E7F">
        <w:lastRenderedPageBreak/>
        <w:t xml:space="preserve">one or two </w:t>
      </w:r>
      <w:proofErr w:type="gramStart"/>
      <w:r w:rsidR="00DA3E7F">
        <w:t>sigma</w:t>
      </w:r>
      <w:proofErr w:type="gramEnd"/>
      <w:r w:rsidR="00DA3E7F">
        <w:t xml:space="preserve"> if you divide it up enough times. </w:t>
      </w:r>
      <w:r w:rsidR="004A6C54">
        <w:t>However,</w:t>
      </w:r>
      <w:r w:rsidR="00DA3E7F">
        <w:t xml:space="preserve"> this was the method which was chosen given the time constraints and constraints over data volume</w:t>
      </w:r>
      <w:r w:rsidR="008C2F53">
        <w:t>, it also is intelligible to</w:t>
      </w:r>
      <w:r w:rsidR="00AC669B">
        <w:t xml:space="preserve"> a</w:t>
      </w:r>
      <w:r w:rsidR="008C2F53">
        <w:t xml:space="preserve"> wide audience</w:t>
      </w:r>
      <w:r w:rsidR="00DA3E7F">
        <w:t xml:space="preserve">. </w:t>
      </w:r>
    </w:p>
    <w:p w14:paraId="0BFCE70F" w14:textId="7D2BBF87" w:rsidR="00DA3E7F" w:rsidRDefault="00DA3E7F" w:rsidP="00E30FC8">
      <w:pPr>
        <w:rPr>
          <w:b/>
          <w:bCs/>
        </w:rPr>
      </w:pPr>
      <w:r>
        <w:rPr>
          <w:b/>
          <w:bCs/>
        </w:rPr>
        <w:t xml:space="preserve">Number of intervening opponents = 0 </w:t>
      </w:r>
      <w:r w:rsidRPr="00DA3E7F">
        <w:rPr>
          <w:b/>
          <w:bCs/>
        </w:rPr>
        <w:drawing>
          <wp:inline distT="0" distB="0" distL="0" distR="0" wp14:anchorId="125F891E" wp14:editId="1E8EEB48">
            <wp:extent cx="5731510" cy="1617980"/>
            <wp:effectExtent l="0" t="0" r="2540" b="1270"/>
            <wp:docPr id="1954330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0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807" w14:textId="7616090B" w:rsidR="00DF3EA0" w:rsidRDefault="00DA3E7F" w:rsidP="00B93D5B">
      <w:r>
        <w:t xml:space="preserve">The threshold for this is </w:t>
      </w:r>
      <m:oMath>
        <m:r>
          <m:rPr>
            <m:sty m:val="p"/>
          </m:rPr>
          <w:rPr>
            <w:rFonts w:ascii="Cambria Math" w:hAnsi="Cambria Math"/>
          </w:rPr>
          <m:t>1/√</m:t>
        </m:r>
        <m:r>
          <m:rPr>
            <m:sty m:val="p"/>
          </m:rPr>
          <w:rPr>
            <w:rFonts w:ascii="Cambria Math" w:hAnsi="Cambria Math"/>
          </w:rPr>
          <m:t>32</m:t>
        </m:r>
      </m:oMath>
      <w:r>
        <w:t xml:space="preserve"> which roughly 5.6 goals. With confidence we can say the </w:t>
      </w:r>
      <w:r w:rsidR="00AC669B">
        <w:t>MLP</w:t>
      </w:r>
      <w:r>
        <w:t xml:space="preserve"> classifier has underpredicted the number of goals when there </w:t>
      </w:r>
      <w:proofErr w:type="gramStart"/>
      <w:r>
        <w:t>is</w:t>
      </w:r>
      <w:proofErr w:type="gramEnd"/>
      <w:r>
        <w:t xml:space="preserve"> 0 intervening opponents. This is also true to a lesser extent for the log</w:t>
      </w:r>
      <w:r w:rsidR="00AC669B">
        <w:t xml:space="preserve">istic </w:t>
      </w:r>
      <w:r>
        <w:t xml:space="preserve">regression. We would need a bigger data set to confirm this anomaly. </w:t>
      </w:r>
      <w:r w:rsidR="00CF7C2F">
        <w:t>However,</w:t>
      </w:r>
      <w:r>
        <w:t xml:space="preserve"> it will be corrected in the modelling stage. </w:t>
      </w:r>
    </w:p>
    <w:p w14:paraId="5DAC08F2" w14:textId="1EBD4815" w:rsidR="00DA3E7F" w:rsidRDefault="00A47A41" w:rsidP="00B93D5B">
      <w:pPr>
        <w:rPr>
          <w:b/>
          <w:bCs/>
        </w:rPr>
      </w:pPr>
      <w:r>
        <w:rPr>
          <w:b/>
          <w:bCs/>
        </w:rPr>
        <w:t xml:space="preserve">Number of intervening opponents = 1 </w:t>
      </w:r>
    </w:p>
    <w:p w14:paraId="6429CE05" w14:textId="23AFE18A" w:rsidR="00A47A41" w:rsidRDefault="00A47A41" w:rsidP="00B93D5B">
      <w:pPr>
        <w:rPr>
          <w:b/>
          <w:bCs/>
        </w:rPr>
      </w:pPr>
      <w:r w:rsidRPr="00A47A41">
        <w:rPr>
          <w:b/>
          <w:bCs/>
        </w:rPr>
        <w:drawing>
          <wp:inline distT="0" distB="0" distL="0" distR="0" wp14:anchorId="2D6C1D90" wp14:editId="455F32BD">
            <wp:extent cx="5731510" cy="1513205"/>
            <wp:effectExtent l="0" t="0" r="2540" b="0"/>
            <wp:docPr id="1474362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2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8D1" w14:textId="4AAD3FD4" w:rsidR="00A47A41" w:rsidRPr="00A47A41" w:rsidRDefault="00A47A41" w:rsidP="00B93D5B">
      <w:r>
        <w:t>The model understands this behaviour well, perhaps because most goals are in this category</w:t>
      </w:r>
      <w:r w:rsidR="00AC669B">
        <w:t>.</w:t>
      </w:r>
      <w:r>
        <w:t xml:space="preserve"> </w:t>
      </w:r>
      <w:r w:rsidR="00AC669B">
        <w:t>T</w:t>
      </w:r>
      <w:r>
        <w:t xml:space="preserve">he model understands the primacy of the </w:t>
      </w:r>
      <w:proofErr w:type="gramStart"/>
      <w:r>
        <w:t>goalkeeper, but</w:t>
      </w:r>
      <w:proofErr w:type="gramEnd"/>
      <w:r>
        <w:t xml:space="preserve"> struggles to linearly abstract that for more defenders. </w:t>
      </w:r>
    </w:p>
    <w:p w14:paraId="4D7A4113" w14:textId="7318F84B" w:rsidR="00DA3E7F" w:rsidRDefault="00DA3E7F" w:rsidP="00B93D5B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Number of intervening opponents = 2 </w:t>
      </w:r>
    </w:p>
    <w:p w14:paraId="61E3A311" w14:textId="16572DE8" w:rsidR="00DA3E7F" w:rsidRDefault="00DA3E7F" w:rsidP="00B93D5B">
      <w:pPr>
        <w:rPr>
          <w:b/>
          <w:bCs/>
        </w:rPr>
      </w:pPr>
      <w:r w:rsidRPr="00DA3E7F">
        <w:rPr>
          <w:b/>
          <w:bCs/>
        </w:rPr>
        <w:drawing>
          <wp:inline distT="0" distB="0" distL="0" distR="0" wp14:anchorId="2988E956" wp14:editId="333569EB">
            <wp:extent cx="5731510" cy="1715135"/>
            <wp:effectExtent l="0" t="0" r="2540" b="0"/>
            <wp:docPr id="431373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3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BA1A" w14:textId="73DA03D8" w:rsidR="00DA3E7F" w:rsidRDefault="00DA3E7F" w:rsidP="00B93D5B">
      <w:r>
        <w:lastRenderedPageBreak/>
        <w:t xml:space="preserve">The threshold for this comparison is </w:t>
      </w:r>
      <m:oMath>
        <m:r>
          <m:rPr>
            <m:sty m:val="p"/>
          </m:rP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33</m:t>
            </m:r>
          </m:e>
        </m:rad>
      </m:oMath>
      <w:r w:rsidR="00AC669B">
        <w:rPr>
          <w:rFonts w:eastAsiaTheme="minorEastAsia"/>
        </w:rPr>
        <w:t xml:space="preserve"> </w:t>
      </w:r>
      <w:r>
        <w:t>which is roughly 11.7 goals both models clearly predict way t</w:t>
      </w:r>
      <w:r w:rsidR="00AC669B">
        <w:t>o</w:t>
      </w:r>
      <w:r>
        <w:t xml:space="preserve">o many goals. They do not understand the primacy of one blocking defender in stopping a goal. The data quality is such that we do not know if there is one goalkeeper and a defender or two defenders in between the goal and the attacking player. </w:t>
      </w:r>
    </w:p>
    <w:p w14:paraId="0A3A4A5D" w14:textId="53A996C4" w:rsidR="00DF3EA0" w:rsidRDefault="00A47A41" w:rsidP="00B93D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Number of opponents = 3 and 4 </w:t>
      </w:r>
    </w:p>
    <w:p w14:paraId="0DAB7C8E" w14:textId="4C29BAAA" w:rsidR="00A47A41" w:rsidRDefault="00A47A41" w:rsidP="00B93D5B">
      <w:pPr>
        <w:rPr>
          <w:b/>
          <w:bCs/>
          <w:u w:val="single"/>
        </w:rPr>
      </w:pPr>
      <w:r w:rsidRPr="00A47A41">
        <w:rPr>
          <w:b/>
          <w:bCs/>
          <w:u w:val="single"/>
        </w:rPr>
        <w:drawing>
          <wp:inline distT="0" distB="0" distL="0" distR="0" wp14:anchorId="1D3CE57A" wp14:editId="7D76A876">
            <wp:extent cx="5731510" cy="3145155"/>
            <wp:effectExtent l="0" t="0" r="2540" b="0"/>
            <wp:docPr id="1327307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72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4EA2" w14:textId="50555DFD" w:rsidR="00A47A41" w:rsidRDefault="00A47A41" w:rsidP="00B93D5B">
      <w:r>
        <w:t xml:space="preserve">The logistic regression starts to predict this behaviour well again, the </w:t>
      </w:r>
      <w:r w:rsidR="00AC669B">
        <w:t>MLP</w:t>
      </w:r>
      <w:r>
        <w:t xml:space="preserve"> is still struggling with 4 </w:t>
      </w:r>
      <w:r w:rsidR="008C2F53">
        <w:t xml:space="preserve">defenders. </w:t>
      </w:r>
    </w:p>
    <w:p w14:paraId="25910586" w14:textId="5FEA9136" w:rsidR="00A47A41" w:rsidRDefault="00A47A41" w:rsidP="00B93D5B">
      <w:pPr>
        <w:rPr>
          <w:u w:val="single"/>
        </w:rPr>
      </w:pPr>
    </w:p>
    <w:p w14:paraId="487CED5F" w14:textId="77777777" w:rsidR="00A47A41" w:rsidRDefault="00A47A41" w:rsidP="00B93D5B">
      <w:pPr>
        <w:rPr>
          <w:u w:val="single"/>
        </w:rPr>
      </w:pPr>
    </w:p>
    <w:p w14:paraId="6FBD72F4" w14:textId="77777777" w:rsidR="00A47A41" w:rsidRDefault="00A47A41" w:rsidP="00B93D5B">
      <w:pPr>
        <w:rPr>
          <w:u w:val="single"/>
        </w:rPr>
      </w:pPr>
    </w:p>
    <w:p w14:paraId="7C2C9C98" w14:textId="77777777" w:rsidR="00A47A41" w:rsidRDefault="00A47A41" w:rsidP="00B93D5B">
      <w:pPr>
        <w:rPr>
          <w:u w:val="single"/>
        </w:rPr>
      </w:pPr>
    </w:p>
    <w:p w14:paraId="1954627F" w14:textId="77777777" w:rsidR="00A47A41" w:rsidRDefault="00A47A41" w:rsidP="00B93D5B">
      <w:pPr>
        <w:rPr>
          <w:u w:val="single"/>
        </w:rPr>
      </w:pPr>
    </w:p>
    <w:p w14:paraId="7D3E2935" w14:textId="77777777" w:rsidR="00A47A41" w:rsidRDefault="00A47A41" w:rsidP="00B93D5B">
      <w:pPr>
        <w:rPr>
          <w:u w:val="single"/>
        </w:rPr>
      </w:pPr>
    </w:p>
    <w:p w14:paraId="5CE10BB4" w14:textId="77777777" w:rsidR="00A47A41" w:rsidRDefault="00A47A41" w:rsidP="00B93D5B">
      <w:pPr>
        <w:rPr>
          <w:u w:val="single"/>
        </w:rPr>
      </w:pPr>
    </w:p>
    <w:p w14:paraId="29E38545" w14:textId="77777777" w:rsidR="00A47A41" w:rsidRDefault="00A47A41" w:rsidP="00B93D5B">
      <w:pPr>
        <w:rPr>
          <w:u w:val="single"/>
        </w:rPr>
      </w:pPr>
    </w:p>
    <w:p w14:paraId="78A7F472" w14:textId="77777777" w:rsidR="00A47A41" w:rsidRDefault="00A47A41" w:rsidP="00B93D5B">
      <w:pPr>
        <w:rPr>
          <w:u w:val="single"/>
        </w:rPr>
      </w:pPr>
    </w:p>
    <w:p w14:paraId="321BE0C4" w14:textId="77777777" w:rsidR="00A47A41" w:rsidRDefault="00A47A41" w:rsidP="00B93D5B">
      <w:pPr>
        <w:rPr>
          <w:u w:val="single"/>
        </w:rPr>
      </w:pPr>
    </w:p>
    <w:p w14:paraId="48CDBBCD" w14:textId="77777777" w:rsidR="00A47A41" w:rsidRDefault="00A47A41" w:rsidP="00B93D5B">
      <w:pPr>
        <w:rPr>
          <w:u w:val="single"/>
        </w:rPr>
      </w:pPr>
    </w:p>
    <w:p w14:paraId="00A608F7" w14:textId="77777777" w:rsidR="00A47A41" w:rsidRDefault="00A47A41" w:rsidP="00B93D5B">
      <w:pPr>
        <w:rPr>
          <w:u w:val="single"/>
        </w:rPr>
      </w:pPr>
    </w:p>
    <w:p w14:paraId="6D197456" w14:textId="77777777" w:rsidR="00A47A41" w:rsidRPr="00A47A41" w:rsidRDefault="00A47A41" w:rsidP="00B93D5B">
      <w:pPr>
        <w:rPr>
          <w:u w:val="single"/>
        </w:rPr>
      </w:pPr>
    </w:p>
    <w:p w14:paraId="29070A59" w14:textId="35ECE3CB" w:rsidR="00A47A41" w:rsidRDefault="00A47A41" w:rsidP="00B93D5B">
      <w:pPr>
        <w:rPr>
          <w:b/>
          <w:bCs/>
          <w:u w:val="single"/>
        </w:rPr>
      </w:pPr>
      <w:r w:rsidRPr="00A47A41">
        <w:rPr>
          <w:b/>
          <w:bCs/>
          <w:u w:val="single"/>
        </w:rPr>
        <w:t xml:space="preserve">Fine tuning </w:t>
      </w:r>
      <w:r>
        <w:rPr>
          <w:b/>
          <w:bCs/>
          <w:u w:val="single"/>
        </w:rPr>
        <w:t xml:space="preserve">and calibration </w:t>
      </w:r>
    </w:p>
    <w:p w14:paraId="7A36601F" w14:textId="1591BAB6" w:rsidR="00A47A41" w:rsidRPr="00A47A41" w:rsidRDefault="00A47A41" w:rsidP="00A47A4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B49988" wp14:editId="3FD42FCD">
            <wp:extent cx="4244340" cy="3390981"/>
            <wp:effectExtent l="0" t="0" r="3810" b="0"/>
            <wp:docPr id="1424844087" name="Picture 1" descr="A graph with green and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44087" name="Picture 1" descr="A graph with green and blue lines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3" cy="33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8199" w14:textId="277BE302" w:rsidR="00DF3EA0" w:rsidRDefault="00A47A41" w:rsidP="00B93D5B">
      <w:r>
        <w:t xml:space="preserve">Given the logistic regression showed the most accurate behaviour its weights were adjusted for the number of intervening opponents and a better calibration was observed. </w:t>
      </w:r>
      <w:r w:rsidR="00EE0C0A">
        <w:t xml:space="preserve">An open goal was given more weighting and having presumably the goalkeeper in goal with an extra defender was given less weighting. </w:t>
      </w:r>
    </w:p>
    <w:p w14:paraId="4AA16CF2" w14:textId="7A8683EE" w:rsidR="001A1D84" w:rsidRDefault="002C31AF" w:rsidP="001A1D84">
      <w:pPr>
        <w:rPr>
          <w:b/>
          <w:bCs/>
        </w:rPr>
      </w:pPr>
      <w:r w:rsidRPr="002C31AF">
        <w:rPr>
          <w:b/>
          <w:bCs/>
        </w:rPr>
        <w:t xml:space="preserve">Plotting </w:t>
      </w:r>
    </w:p>
    <w:p w14:paraId="7366F3E2" w14:textId="70C822F3" w:rsidR="002C31AF" w:rsidRPr="002C31AF" w:rsidRDefault="002C31AF" w:rsidP="001A1D84">
      <w:r>
        <w:t xml:space="preserve">The open play plot is below. </w:t>
      </w:r>
    </w:p>
    <w:p w14:paraId="3C4A4C2B" w14:textId="77777777" w:rsidR="007566D9" w:rsidRDefault="001A1D84" w:rsidP="007566D9">
      <w:pPr>
        <w:jc w:val="center"/>
      </w:pPr>
      <w:r>
        <w:rPr>
          <w:noProof/>
        </w:rPr>
        <w:drawing>
          <wp:inline distT="0" distB="0" distL="0" distR="0" wp14:anchorId="59ECDAEE" wp14:editId="782866A2">
            <wp:extent cx="3238500" cy="2565737"/>
            <wp:effectExtent l="0" t="0" r="0" b="6350"/>
            <wp:docPr id="1496234353" name="Picture 3" descr="A diagram of a football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4353" name="Picture 3" descr="A diagram of a football fiel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74" cy="26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86E" w14:textId="229B564B" w:rsidR="00DF3EA0" w:rsidRDefault="002F0242" w:rsidP="007566D9">
      <w:pPr>
        <w:jc w:val="center"/>
        <w:rPr>
          <w:b/>
          <w:bCs/>
          <w:sz w:val="48"/>
          <w:szCs w:val="48"/>
          <w:u w:val="single"/>
        </w:rPr>
      </w:pPr>
      <w:r w:rsidRPr="008C2F53">
        <w:rPr>
          <w:b/>
          <w:bCs/>
          <w:sz w:val="48"/>
          <w:szCs w:val="48"/>
          <w:u w:val="single"/>
        </w:rPr>
        <w:lastRenderedPageBreak/>
        <w:t>Match Report</w:t>
      </w:r>
    </w:p>
    <w:p w14:paraId="5E04D7C8" w14:textId="1BEB5068" w:rsidR="007566D9" w:rsidRPr="007566D9" w:rsidRDefault="007566D9" w:rsidP="007566D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xG</w:t>
      </w:r>
      <w:proofErr w:type="spellEnd"/>
      <w:r>
        <w:rPr>
          <w:b/>
          <w:bCs/>
          <w:u w:val="single"/>
        </w:rPr>
        <w:t xml:space="preserve"> </w:t>
      </w:r>
      <w:r w:rsidR="00AC669B">
        <w:rPr>
          <w:b/>
          <w:bCs/>
          <w:u w:val="single"/>
        </w:rPr>
        <w:t xml:space="preserve">match </w:t>
      </w:r>
      <w:r>
        <w:rPr>
          <w:b/>
          <w:bCs/>
          <w:u w:val="single"/>
        </w:rPr>
        <w:t>analysis</w:t>
      </w:r>
    </w:p>
    <w:p w14:paraId="20C7F6D7" w14:textId="1D42548C" w:rsidR="007566D9" w:rsidRDefault="007566D9" w:rsidP="007566D9">
      <w:r>
        <w:t xml:space="preserve">The home team led by 0.5xG from roughly the 10th minute </w:t>
      </w:r>
      <w:r w:rsidR="00AC669B">
        <w:t>of</w:t>
      </w:r>
      <w:r>
        <w:t xml:space="preserve"> the game, they quickly replied both in terms of shots, </w:t>
      </w:r>
      <w:proofErr w:type="spellStart"/>
      <w:r>
        <w:t>xG</w:t>
      </w:r>
      <w:proofErr w:type="spellEnd"/>
      <w:r>
        <w:t xml:space="preserve"> and actual goals scored whenever they were in a drawing game state to quickly recontrol the game. </w:t>
      </w:r>
    </w:p>
    <w:p w14:paraId="3CAC2291" w14:textId="60183D1E" w:rsidR="007566D9" w:rsidRPr="007566D9" w:rsidRDefault="007566D9" w:rsidP="007566D9">
      <w:r>
        <w:t xml:space="preserve">I have conducted </w:t>
      </w:r>
      <w:r w:rsidR="00AC669B">
        <w:t xml:space="preserve">an </w:t>
      </w:r>
      <w:r>
        <w:t xml:space="preserve">analysis below which seeks to explore the game more thoroughly by creating a binomial model to show the likelihood of winning </w:t>
      </w:r>
      <w:r>
        <w:t>game state</w:t>
      </w:r>
      <w:r>
        <w:t xml:space="preserve"> given the shots</w:t>
      </w:r>
      <w:r w:rsidR="00AC669B">
        <w:t>.</w:t>
      </w:r>
      <w:r>
        <w:t xml:space="preserve"> </w:t>
      </w:r>
      <w:r w:rsidR="00AC669B">
        <w:t>T</w:t>
      </w:r>
      <w:r>
        <w:t xml:space="preserve">hen I have created a </w:t>
      </w:r>
      <w:r>
        <w:t>strategy</w:t>
      </w:r>
      <w:r>
        <w:t xml:space="preserve"> function which seeks to determine what is the best strategy for each team at each point in the game.</w:t>
      </w:r>
    </w:p>
    <w:p w14:paraId="0616AF8C" w14:textId="63C53A63" w:rsidR="002C31AF" w:rsidRPr="002F0242" w:rsidRDefault="002C31AF" w:rsidP="007566D9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5DE6AC" wp14:editId="58D78B48">
            <wp:extent cx="5731510" cy="3257550"/>
            <wp:effectExtent l="0" t="0" r="2540" b="0"/>
            <wp:docPr id="1358018136" name="Picture 2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18136" name="Picture 2" descr="A graph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5B19" w14:textId="5376A50E" w:rsidR="007566D9" w:rsidRPr="007566D9" w:rsidRDefault="007566D9" w:rsidP="00B93D5B">
      <w:pPr>
        <w:rPr>
          <w:b/>
          <w:bCs/>
          <w:u w:val="single"/>
        </w:rPr>
      </w:pPr>
      <w:r>
        <w:rPr>
          <w:b/>
          <w:bCs/>
          <w:u w:val="single"/>
        </w:rPr>
        <w:t>Binomial model to predict win probability</w:t>
      </w:r>
    </w:p>
    <w:p w14:paraId="21E84B83" w14:textId="10624FDD" w:rsidR="008A0932" w:rsidRDefault="008A0932" w:rsidP="00B93D5B">
      <w:r>
        <w:t xml:space="preserve">I created </w:t>
      </w:r>
      <w:r w:rsidR="007B38FA">
        <w:t xml:space="preserve">a </w:t>
      </w:r>
      <w:r>
        <w:t xml:space="preserve">binomial model with each individual shot treated as </w:t>
      </w:r>
      <w:r w:rsidR="007B38FA">
        <w:t xml:space="preserve">a </w:t>
      </w:r>
      <w:r>
        <w:t>statistical</w:t>
      </w:r>
      <w:r w:rsidR="00BA0ED6">
        <w:t>ly</w:t>
      </w:r>
      <w:r>
        <w:t xml:space="preserve"> independent event where the game state was ignored</w:t>
      </w:r>
      <w:r w:rsidR="007B38FA">
        <w:t>. The model</w:t>
      </w:r>
      <w:r>
        <w:t xml:space="preserve"> showed the probability of a winning scoreline at each point in the game given the quality of each </w:t>
      </w:r>
      <w:proofErr w:type="gramStart"/>
      <w:r>
        <w:t>teams</w:t>
      </w:r>
      <w:proofErr w:type="gramEnd"/>
      <w:r>
        <w:t xml:space="preserve"> shot</w:t>
      </w:r>
      <w:r w:rsidR="00F66992">
        <w:t>s</w:t>
      </w:r>
      <w:r w:rsidR="007B38FA">
        <w:t xml:space="preserve"> up and until that point</w:t>
      </w:r>
      <w:r>
        <w:t xml:space="preserve">. For </w:t>
      </w:r>
      <w:proofErr w:type="gramStart"/>
      <w:r>
        <w:t>example</w:t>
      </w:r>
      <w:proofErr w:type="gramEnd"/>
      <w:r>
        <w:t xml:space="preserve"> if a team had two shots, one with a </w:t>
      </w:r>
      <w:proofErr w:type="spellStart"/>
      <w:r>
        <w:t>xG</w:t>
      </w:r>
      <w:proofErr w:type="spellEnd"/>
      <w:r>
        <w:t xml:space="preserve"> of 0.2 and one with an </w:t>
      </w:r>
      <w:proofErr w:type="spellStart"/>
      <w:r>
        <w:t>xG</w:t>
      </w:r>
      <w:proofErr w:type="spellEnd"/>
      <w:r>
        <w:t xml:space="preserve"> of 0.3. the chance of scoring 0 goals is </w:t>
      </w:r>
      <m:oMath>
        <m:r>
          <m:rPr>
            <m:sty m:val="p"/>
          </m:rPr>
          <w:rPr>
            <w:rFonts w:ascii="Cambria Math" w:hAnsi="Cambria Math"/>
          </w:rPr>
          <m:t xml:space="preserve">(1-0.2)*(1-0.3)= 56%. </m:t>
        </m:r>
      </m:oMath>
      <w:r>
        <w:t xml:space="preserve">The chance of scoring one is </w:t>
      </w:r>
      <m:oMath>
        <m:r>
          <m:rPr>
            <m:sty m:val="p"/>
          </m:rPr>
          <w:rPr>
            <w:rFonts w:ascii="Cambria Math" w:hAnsi="Cambria Math"/>
          </w:rPr>
          <m:t xml:space="preserve">(0.2*1-0.3)+(0.3*1-0.2) = 38% </m:t>
        </m:r>
      </m:oMath>
      <w:r>
        <w:t xml:space="preserve">and the chance of scoring two is </w:t>
      </w:r>
      <m:oMath>
        <m:r>
          <m:rPr>
            <m:sty m:val="p"/>
          </m:rPr>
          <w:rPr>
            <w:rFonts w:ascii="Cambria Math" w:hAnsi="Cambria Math"/>
          </w:rPr>
          <m:t xml:space="preserve">(0.2*0.3) = 6%. </m:t>
        </m:r>
      </m:oMath>
      <w:r>
        <w:t xml:space="preserve">This was used to </w:t>
      </w:r>
      <w:r w:rsidR="00F66992">
        <w:t xml:space="preserve">see the </w:t>
      </w:r>
      <w:r>
        <w:t xml:space="preserve">probability of game states and thus the probability of a team being in the lead or drawing. </w:t>
      </w:r>
    </w:p>
    <w:p w14:paraId="0F021C0A" w14:textId="4952C1FC" w:rsidR="008A0932" w:rsidRDefault="008A0932" w:rsidP="007566D9">
      <w:pPr>
        <w:jc w:val="center"/>
      </w:pPr>
      <w:r>
        <w:rPr>
          <w:noProof/>
        </w:rPr>
        <w:lastRenderedPageBreak/>
        <w:drawing>
          <wp:inline distT="0" distB="0" distL="0" distR="0" wp14:anchorId="06E8C8B3" wp14:editId="0B08DE47">
            <wp:extent cx="4168140" cy="2269249"/>
            <wp:effectExtent l="0" t="0" r="3810" b="0"/>
            <wp:docPr id="197549635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635" name="Picture 1" descr="A graph with lines and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231" cy="22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CDA" w14:textId="67A740F4" w:rsidR="008A0932" w:rsidRDefault="008A0932" w:rsidP="00B93D5B">
      <w:r>
        <w:t>For most of the game the home team winning was the most probable outcome, having roughly a 45% outcome of wi</w:t>
      </w:r>
      <w:r w:rsidR="00A655CA">
        <w:t>nning</w:t>
      </w:r>
      <w:r>
        <w:t xml:space="preserve"> for most of the game. </w:t>
      </w:r>
      <w:r w:rsidR="00F66992">
        <w:t xml:space="preserve">The away team gradually grew into the game and created roughly equal chances to the home team by the end of the game. </w:t>
      </w:r>
    </w:p>
    <w:p w14:paraId="1AD34BBE" w14:textId="64EA70A3" w:rsidR="00F66992" w:rsidRDefault="00F66992" w:rsidP="00B93D5B">
      <w:r>
        <w:t xml:space="preserve">To say one team </w:t>
      </w:r>
      <w:r w:rsidR="007B38FA">
        <w:t>deserved</w:t>
      </w:r>
      <w:r>
        <w:t xml:space="preserve"> to win the game is difficult, the </w:t>
      </w:r>
      <w:proofErr w:type="spellStart"/>
      <w:r>
        <w:t>xG</w:t>
      </w:r>
      <w:proofErr w:type="spellEnd"/>
      <w:r>
        <w:t xml:space="preserve"> of both teams at the end is </w:t>
      </w:r>
      <w:r w:rsidR="007566D9">
        <w:t>similar</w:t>
      </w:r>
      <w:r w:rsidR="00A655CA">
        <w:t>. T</w:t>
      </w:r>
      <w:r>
        <w:t xml:space="preserve">he home team always did what they needed to immediately reply when conceding a goal and managed the game state the best regardless of whether the away team eventually caught up with them in terms of </w:t>
      </w:r>
      <w:proofErr w:type="spellStart"/>
      <w:r>
        <w:t>xG</w:t>
      </w:r>
      <w:proofErr w:type="spellEnd"/>
      <w:r>
        <w:t xml:space="preserve">. </w:t>
      </w:r>
    </w:p>
    <w:p w14:paraId="0B2A47FF" w14:textId="7018AD2B" w:rsidR="00FE5ADD" w:rsidRDefault="00F66992" w:rsidP="00FE5ADD">
      <w:r>
        <w:t>If you are winning and go</w:t>
      </w:r>
      <w:r w:rsidR="00FE5ADD">
        <w:t xml:space="preserve"> to a</w:t>
      </w:r>
      <w:r>
        <w:t xml:space="preserve"> defensiv</w:t>
      </w:r>
      <w:r w:rsidR="00FE5ADD">
        <w:t>e strategy</w:t>
      </w:r>
      <w:r>
        <w:t xml:space="preserve">, you may give up more shots, but the chance of the game state changing is smaller, even though the other team may in that case have more </w:t>
      </w:r>
      <w:proofErr w:type="spellStart"/>
      <w:r>
        <w:t>xG</w:t>
      </w:r>
      <w:proofErr w:type="spellEnd"/>
      <w:r>
        <w:t xml:space="preserve"> than you</w:t>
      </w:r>
      <w:r w:rsidR="00FE5ADD">
        <w:t>.</w:t>
      </w:r>
      <w:r>
        <w:t xml:space="preserve"> </w:t>
      </w:r>
      <w:r w:rsidR="00FE5ADD">
        <w:t xml:space="preserve">Does that still mean you deserve to win? </w:t>
      </w:r>
    </w:p>
    <w:p w14:paraId="04F410CD" w14:textId="48964D40" w:rsidR="007566D9" w:rsidRPr="007566D9" w:rsidRDefault="007566D9" w:rsidP="00B93D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Strategy </w:t>
      </w:r>
    </w:p>
    <w:p w14:paraId="3D9602F7" w14:textId="3D7BCD01" w:rsidR="003D6F88" w:rsidRDefault="003D6F88" w:rsidP="00B93D5B">
      <w:r>
        <w:t xml:space="preserve">Thinking about strategy I made this model which shows the strategy each team should take depending on which part of the game they were in. </w:t>
      </w:r>
    </w:p>
    <w:p w14:paraId="5BDB1519" w14:textId="6ED398AD" w:rsidR="003D6F88" w:rsidRDefault="00DF3EA0" w:rsidP="007566D9">
      <w:pPr>
        <w:jc w:val="center"/>
      </w:pPr>
      <w:r>
        <w:rPr>
          <w:noProof/>
        </w:rPr>
        <w:lastRenderedPageBreak/>
        <w:drawing>
          <wp:inline distT="0" distB="0" distL="0" distR="0" wp14:anchorId="46951D56" wp14:editId="27C6B6D6">
            <wp:extent cx="5731510" cy="3653155"/>
            <wp:effectExtent l="0" t="0" r="2540" b="4445"/>
            <wp:docPr id="1045769857" name="Picture 2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69857" name="Picture 2" descr="A graph with lines and poin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8BB" w14:textId="39CDEA37" w:rsidR="00DF3EA0" w:rsidRDefault="00DF3EA0" w:rsidP="007566D9">
      <w:pPr>
        <w:jc w:val="center"/>
      </w:pPr>
      <w:r>
        <w:rPr>
          <w:noProof/>
        </w:rPr>
        <w:drawing>
          <wp:inline distT="0" distB="0" distL="0" distR="0" wp14:anchorId="2B9F0A29" wp14:editId="26B5C07D">
            <wp:extent cx="5731510" cy="3692525"/>
            <wp:effectExtent l="0" t="0" r="2540" b="3175"/>
            <wp:docPr id="1959305990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5990" name="Picture 3" descr="A graph with lines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ED6" w14:textId="064FFAF2" w:rsidR="008A0932" w:rsidRDefault="003D6F88" w:rsidP="00B93D5B">
      <w:r>
        <w:t xml:space="preserve">The model took in the </w:t>
      </w:r>
      <w:proofErr w:type="spellStart"/>
      <w:r>
        <w:t>xG</w:t>
      </w:r>
      <w:proofErr w:type="spellEnd"/>
      <w:r>
        <w:t xml:space="preserve"> data up an until that point in the game as a marker of the strength of each team (obviously has its drawbacks).</w:t>
      </w:r>
      <w:r w:rsidR="00A655CA">
        <w:t xml:space="preserve"> E</w:t>
      </w:r>
      <w:r>
        <w:t xml:space="preserve">ach </w:t>
      </w:r>
      <w:r w:rsidR="002F0242">
        <w:t>strategy</w:t>
      </w:r>
      <w:r>
        <w:t xml:space="preserve"> could either double its </w:t>
      </w:r>
      <w:proofErr w:type="spellStart"/>
      <w:r>
        <w:t>xG</w:t>
      </w:r>
      <w:proofErr w:type="spellEnd"/>
      <w:r>
        <w:t xml:space="preserve"> output and double its input by going attacking, or half its </w:t>
      </w:r>
      <w:proofErr w:type="spellStart"/>
      <w:r>
        <w:t>xG</w:t>
      </w:r>
      <w:proofErr w:type="spellEnd"/>
      <w:r>
        <w:t xml:space="preserve"> output and input by going defensive. </w:t>
      </w:r>
    </w:p>
    <w:p w14:paraId="65964063" w14:textId="20DB2B51" w:rsidR="003D6F88" w:rsidRDefault="003D6F88" w:rsidP="00B93D5B">
      <w:r>
        <w:lastRenderedPageBreak/>
        <w:t xml:space="preserve">In every point in the second </w:t>
      </w:r>
      <w:proofErr w:type="gramStart"/>
      <w:r>
        <w:t>half</w:t>
      </w:r>
      <w:proofErr w:type="gramEnd"/>
      <w:r>
        <w:t xml:space="preserve"> it was judged that it was best for the away team to attack to maximise points</w:t>
      </w:r>
      <w:r w:rsidR="002F0242">
        <w:t xml:space="preserve">. The strategy for the home team varied. It was usually better to defend while it was in front. </w:t>
      </w:r>
    </w:p>
    <w:p w14:paraId="1A400925" w14:textId="77777777" w:rsidR="00A36FF2" w:rsidRDefault="00A36FF2" w:rsidP="00B93D5B"/>
    <w:p w14:paraId="3F60E682" w14:textId="4ACBF178" w:rsidR="00A36FF2" w:rsidRDefault="00FE5ADD" w:rsidP="00B93D5B">
      <w:pPr>
        <w:rPr>
          <w:b/>
          <w:bCs/>
          <w:u w:val="single"/>
        </w:rPr>
      </w:pPr>
      <w:r>
        <w:rPr>
          <w:b/>
          <w:bCs/>
          <w:u w:val="single"/>
        </w:rPr>
        <w:t>Verdict</w:t>
      </w:r>
    </w:p>
    <w:p w14:paraId="214721A8" w14:textId="2D3B0829" w:rsidR="00FE5ADD" w:rsidRPr="00FE5ADD" w:rsidRDefault="00FE5ADD" w:rsidP="00B93D5B">
      <w:r>
        <w:t xml:space="preserve">I would conclude that the home team deserved to win, given that they controlled the game state and always replied swiftly to a drawing game state with a high number of quality shots. Even if the </w:t>
      </w:r>
      <w:proofErr w:type="spellStart"/>
      <w:r>
        <w:t>xG</w:t>
      </w:r>
      <w:proofErr w:type="spellEnd"/>
      <w:r>
        <w:t xml:space="preserve"> of teams ended up roughly similar. Both teams overperformed the</w:t>
      </w:r>
      <w:r w:rsidR="00A655CA">
        <w:t>ir</w:t>
      </w:r>
      <w:r>
        <w:t xml:space="preserve"> </w:t>
      </w:r>
      <w:proofErr w:type="spellStart"/>
      <w:r>
        <w:t>xG</w:t>
      </w:r>
      <w:proofErr w:type="spellEnd"/>
      <w:r>
        <w:t xml:space="preserve">. Given purely the quality of shots you would expect the home team to win roughly 41% of the games, the away team 37% and a draw around 23%. However, this is slightly misleading as it does not </w:t>
      </w:r>
      <w:proofErr w:type="gramStart"/>
      <w:r>
        <w:t>take into account</w:t>
      </w:r>
      <w:proofErr w:type="gramEnd"/>
      <w:r>
        <w:t xml:space="preserve"> the way teams actively manage a game. So </w:t>
      </w:r>
      <w:proofErr w:type="gramStart"/>
      <w:r>
        <w:t>again</w:t>
      </w:r>
      <w:proofErr w:type="gramEnd"/>
      <w:r>
        <w:t xml:space="preserve"> I would reaffirm that the home team deserved to win. </w:t>
      </w:r>
    </w:p>
    <w:p w14:paraId="5670A10C" w14:textId="4D6AC7E3" w:rsidR="00280BC7" w:rsidRDefault="00280BC7" w:rsidP="00B93D5B"/>
    <w:sectPr w:rsidR="0028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A7D82"/>
    <w:multiLevelType w:val="hybridMultilevel"/>
    <w:tmpl w:val="E2569F90"/>
    <w:lvl w:ilvl="0" w:tplc="79541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E"/>
    <w:rsid w:val="001A1D84"/>
    <w:rsid w:val="00280BC7"/>
    <w:rsid w:val="002C31AF"/>
    <w:rsid w:val="002F0242"/>
    <w:rsid w:val="002F08FC"/>
    <w:rsid w:val="00383205"/>
    <w:rsid w:val="003D6F88"/>
    <w:rsid w:val="004A6C54"/>
    <w:rsid w:val="00584D34"/>
    <w:rsid w:val="00680013"/>
    <w:rsid w:val="00714B80"/>
    <w:rsid w:val="007566D9"/>
    <w:rsid w:val="007B38FA"/>
    <w:rsid w:val="008A0932"/>
    <w:rsid w:val="008C2F53"/>
    <w:rsid w:val="00993B53"/>
    <w:rsid w:val="009E765E"/>
    <w:rsid w:val="00A05BBA"/>
    <w:rsid w:val="00A36FF2"/>
    <w:rsid w:val="00A47A41"/>
    <w:rsid w:val="00A655CA"/>
    <w:rsid w:val="00A73DC8"/>
    <w:rsid w:val="00AC669B"/>
    <w:rsid w:val="00B81E9E"/>
    <w:rsid w:val="00B93D5B"/>
    <w:rsid w:val="00BA0ED6"/>
    <w:rsid w:val="00CF7C2F"/>
    <w:rsid w:val="00DA3E7F"/>
    <w:rsid w:val="00DF3EA0"/>
    <w:rsid w:val="00E30FC8"/>
    <w:rsid w:val="00EE0C0A"/>
    <w:rsid w:val="00F66992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6E13"/>
  <w15:chartTrackingRefBased/>
  <w15:docId w15:val="{5760E550-CD69-475A-80AB-88D85B9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65E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A36FF2"/>
  </w:style>
  <w:style w:type="character" w:customStyle="1" w:styleId="hljs-string">
    <w:name w:val="hljs-string"/>
    <w:basedOn w:val="DefaultParagraphFont"/>
    <w:rsid w:val="00A36FF2"/>
  </w:style>
  <w:style w:type="character" w:customStyle="1" w:styleId="hljs-number">
    <w:name w:val="hljs-number"/>
    <w:basedOn w:val="DefaultParagraphFont"/>
    <w:rsid w:val="00A36FF2"/>
  </w:style>
  <w:style w:type="character" w:styleId="PlaceholderText">
    <w:name w:val="Placeholder Text"/>
    <w:basedOn w:val="DefaultParagraphFont"/>
    <w:uiPriority w:val="99"/>
    <w:semiHidden/>
    <w:rsid w:val="00AC6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Thornton</dc:creator>
  <cp:keywords/>
  <dc:description/>
  <cp:lastModifiedBy>Alex Thornton</cp:lastModifiedBy>
  <cp:revision>2</cp:revision>
  <dcterms:created xsi:type="dcterms:W3CDTF">2024-06-23T19:20:00Z</dcterms:created>
  <dcterms:modified xsi:type="dcterms:W3CDTF">2024-06-23T19:20:00Z</dcterms:modified>
</cp:coreProperties>
</file>