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ANCI"/>
        <w:jc w:val="center"/>
      </w:pPr>
      <w:r>
        <w:t>FORMULARIO DE REPORTE DE INCIDENTE DE CIBERSEGURIDAD</w:t>
      </w:r>
    </w:p>
    <w:p>
      <w:pPr>
        <w:jc w:val="center"/>
      </w:pPr>
      <w:r>
        <w:t>AGENCIA NACIONAL DE CIBERSEGURIDAD E INFRAESTRUCTURA (ANCI)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FOLIO ANCI:</w:t>
            </w:r>
          </w:p>
        </w:tc>
        <w:tc>
          <w:tcPr>
            <w:tcW w:type="dxa" w:w="4320"/>
          </w:tcPr>
          <w:p>
            <w:r>
              <w:t>PENDIENTE</w:t>
            </w:r>
          </w:p>
        </w:tc>
      </w:tr>
      <w:tr>
        <w:tc>
          <w:tcPr>
            <w:tcW w:type="dxa" w:w="4320"/>
          </w:tcPr>
          <w:p>
            <w:r>
              <w:t>FECHA REPORTE:</w:t>
            </w:r>
          </w:p>
        </w:tc>
        <w:tc>
          <w:tcPr>
            <w:tcW w:type="dxa" w:w="4320"/>
          </w:tcPr>
          <w:p>
            <w:r>
              <w:t>18/07/2025 12:01</w:t>
            </w:r>
          </w:p>
        </w:tc>
      </w:tr>
      <w:tr>
        <w:tc>
          <w:tcPr>
            <w:tcW w:type="dxa" w:w="4320"/>
          </w:tcPr>
          <w:p>
            <w:r>
              <w:t>TIPO EMPRESA: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  <w:tr>
        <w:tc>
          <w:tcPr>
            <w:tcW w:type="dxa" w:w="4320"/>
          </w:tcPr>
          <w:p>
            <w:r>
              <w:t>ESTADO REPORTE:</w:t>
            </w:r>
          </w:p>
        </w:tc>
        <w:tc>
          <w:tcPr>
            <w:tcW w:type="dxa" w:w="4320"/>
          </w:tcPr>
          <w:p>
            <w:r>
              <w:t>GENERADO</w:t>
            </w:r>
          </w:p>
        </w:tc>
      </w:tr>
    </w:tbl>
    <w:p/>
    <w:p/>
    <w:p>
      <w:r>
        <w:rPr>
          <w:b/>
        </w:rPr>
        <w:t xml:space="preserve">EMPRESA: </w:t>
      </w:r>
      <w:r>
        <w:t>Sub empresa Surtika spa - RUT: 11.216.888-5</w:t>
      </w:r>
    </w:p>
    <w:p/>
    <w:p>
      <w:pPr>
        <w:pStyle w:val="Heading1"/>
      </w:pPr>
      <w:r>
        <w:t>SECCIÓN 1: DATOS DEL REPORTANTE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completo: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institucional: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Formación/Certificación: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 de entidad: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</w:tbl>
    <w:p/>
    <w:p>
      <w:pPr>
        <w:pStyle w:val="Heading1"/>
      </w:pPr>
      <w:r>
        <w:t>SECCIÓN 2: IDENTIFICACIÓN DEL INCIDENTE</w:t>
      </w:r>
    </w:p>
    <w:p>
      <w:r>
        <w:rPr>
          <w:b/>
        </w:rPr>
        <w:t xml:space="preserve">Fecha y hora de detección: </w:t>
      </w:r>
      <w:r>
        <w:t>18/07/2025 00:19</w:t>
      </w:r>
    </w:p>
    <w:p>
      <w:r>
        <w:rPr>
          <w:b/>
        </w:rPr>
        <w:t xml:space="preserve">Fecha y hora de notificación: </w:t>
      </w:r>
      <w:r>
        <w:t>18/07/2025 11:44</w:t>
      </w:r>
    </w:p>
    <w:p>
      <w:r>
        <w:rPr>
          <w:b/>
        </w:rPr>
        <w:t xml:space="preserve">Tipo de incidente (Taxonomía ANCI): </w:t>
      </w:r>
      <w:r>
        <w:t>No especificado</w:t>
      </w:r>
    </w:p>
    <w:p>
      <w:r>
        <w:rPr>
          <w:b/>
        </w:rPr>
        <w:t xml:space="preserve">Criticidad: </w:t>
      </w:r>
      <w:r>
        <w:t>Alta</w:t>
      </w:r>
    </w:p>
    <w:p/>
    <w:p>
      <w:r>
        <w:rPr>
          <w:b/>
        </w:rPr>
        <w:t>Descripción inicial del incidente:</w:t>
      </w:r>
    </w:p>
    <w:p>
      <w:r>
        <w:t>Se carga la vista de detalle sin erroresSe carga la vista de detalle sin erroresSe carga la vista de detalle sin erroresSe carga la vista de detalle sin errores</w:t>
      </w:r>
    </w:p>
    <w:p/>
    <w:p>
      <w:r>
        <w:rPr>
          <w:b/>
        </w:rPr>
        <w:t>Sistemas o servicios afectados:</w:t>
      </w:r>
    </w:p>
    <w:p>
      <w:r>
        <w:t>Se carga la vista de detalle sin erroresSe carga la vista de detalle sin erroresSe carga la vista de detalle sin erroresSe carga la vista de detalle sin errores</w:t>
      </w:r>
    </w:p>
    <w:p>
      <w:r>
        <w:rPr>
          <w:b/>
        </w:rPr>
        <w:t>Impacto en continuidad o datos:</w:t>
      </w:r>
    </w:p>
    <w:p>
      <w:r>
        <w:t>En evaluación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Afectación a terceros: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Número de afectados: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>Clasificación según Taxonomía ANCI: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Área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Efecto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Categoría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Descripción</w:t>
            </w:r>
          </w:p>
        </w:tc>
      </w:tr>
      <w:tr>
        <w:tc>
          <w:tcPr>
            <w:tcW w:type="dxa" w:w="2160"/>
          </w:tcPr>
          <w:p>
            <w:r>
              <w:t>Impacto en el uso legítimo de recursos</w:t>
            </w:r>
          </w:p>
        </w:tc>
        <w:tc>
          <w:tcPr>
            <w:tcW w:type="dxa" w:w="2160"/>
          </w:tcPr>
          <w:p>
            <w:r>
              <w:t>Actividades de phishing o fraude en infraestructura propia</w:t>
            </w:r>
          </w:p>
        </w:tc>
        <w:tc>
          <w:tcPr>
            <w:tcW w:type="dxa" w:w="2160"/>
          </w:tcPr>
          <w:p>
            <w:r>
              <w:t>Envío de correo no deseado o phishing desde infraestructura propia</w:t>
            </w:r>
          </w:p>
        </w:tc>
        <w:tc>
          <w:tcPr>
            <w:tcW w:type="dxa" w:w="2160"/>
          </w:tcPr>
          <w:p>
            <w:r>
              <w:t>Uso de los servidores de la institución para generar correos fraudulentos o spam.</w:t>
            </w:r>
          </w:p>
        </w:tc>
      </w:tr>
    </w:tbl>
    <w:p/>
    <w:p>
      <w:pPr>
        <w:pStyle w:val="Heading1"/>
      </w:pPr>
      <w:r>
        <w:t>SECCIÓN 3: MEDIDAS INICIALES Y CONTENCIÓN</w:t>
      </w:r>
    </w:p>
    <w:p>
      <w:r>
        <w:rPr>
          <w:b/>
        </w:rPr>
        <w:t>Acciones de contención aplicadas:</w:t>
      </w:r>
    </w:p>
    <w:p>
      <w:r>
        <w:t>Sin acciones registradas</w:t>
      </w:r>
    </w:p>
    <w:p>
      <w:r>
        <w:rPr>
          <w:b/>
        </w:rPr>
        <w:t>Sistemas desconectados o apagados:</w:t>
      </w:r>
    </w:p>
    <w:p>
      <w:r>
        <w:t>Ninguno</w:t>
      </w:r>
    </w:p>
    <w:p>
      <w:r>
        <w:rPr>
          <w:b/>
        </w:rPr>
        <w:t>Notificaciones internas realizadas:</w:t>
      </w:r>
    </w:p>
    <w:p>
      <w:r>
        <w:t>Sin notificaciones</w:t>
      </w:r>
    </w:p>
    <w:p>
      <w:r>
        <w:rPr>
          <w:b/>
        </w:rPr>
        <w:t>Estado actual del incidente:</w:t>
      </w:r>
    </w:p>
    <w:p>
      <w:r>
        <w:t>En investigación</w:t>
      </w:r>
    </w:p>
    <w:p/>
    <w:p>
      <w:r>
        <w:br w:type="page"/>
      </w:r>
    </w:p>
    <w:p>
      <w:pPr>
        <w:pStyle w:val="Heading1"/>
      </w:pPr>
      <w:r>
        <w:t>ANEXOS: EVIDENCIAS Y DOCUMENTACIÓN</w:t>
      </w:r>
    </w:p>
    <w:p>
      <w:r>
        <w:t>No se han adjuntado evidencias a este reporte.</w:t>
      </w:r>
    </w:p>
    <w:p/>
    <w:p>
      <w:pPr>
        <w:pStyle w:val="Heading2"/>
      </w:pPr>
      <w:r>
        <w:t>Documentos adjuntos requeridos:</w:t>
      </w:r>
    </w:p>
    <w:p>
      <w:r>
        <w:t>☐ Nombramiento del reportante con firma electrónica avanzada</w:t>
      </w:r>
    </w:p>
    <w:p>
      <w:r>
        <w:t>☐ Registro del incidente (PDF o digital)</w:t>
      </w:r>
    </w:p>
    <w:p>
      <w:r>
        <w:t>☐ Evidencia técnica (logs, capturas, informes)</w:t>
      </w:r>
    </w:p>
    <w:p>
      <w:r>
        <w:t>☐ Bitácora de medidas tomadas</w:t>
      </w:r>
    </w:p>
    <w:p/>
    <w:p>
      <w:pPr>
        <w:pStyle w:val="Heading1"/>
      </w:pPr>
      <w:r>
        <w:t>CONTACTO PARA SEGUIMIENTO DEL CASO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y 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Horario disponible: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de emergencia: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 directo: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</w:tbl>
    <w:p/>
    <w:p/>
    <w:p>
      <w:r>
        <w:rPr>
          <w:b/>
        </w:rPr>
        <w:t xml:space="preserve">NOTA IMPORTANTE: </w:t>
      </w:r>
      <w:r>
        <w:t>Este formulario debe ser completado y enviado a través de la plataforma oficial de la ANCI. Los plazos de notificación corren desde el momento de la detección del incidente.</w:t>
      </w:r>
    </w:p>
    <w:p/>
    <w:p/>
    <w:p>
      <w:r>
        <w:t>__________________________________________________</w:t>
      </w:r>
    </w:p>
    <w:p>
      <w:r>
        <w:t>Firma del Reportante</w:t>
      </w:r>
    </w:p>
    <w:p>
      <w:r>
        <w:t>Fecha: 18/07/2025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NCI">
    <w:name w:val="TituloANCI"/>
    <w:rPr>
      <w:rFonts w:ascii="Arial" w:hAnsi="Arial"/>
      <w:b/>
      <w:color w:val="00008B"/>
      <w:sz w:val="32"/>
    </w:rPr>
  </w:style>
  <w:style w:type="paragraph" w:customStyle="1" w:styleId="SubtituloANCI">
    <w:name w:val="SubtituloANCI"/>
    <w:rPr>
      <w:rFonts w:ascii="Arial" w:hAnsi="Arial"/>
      <w:b/>
      <w:sz w:val="28"/>
    </w:rPr>
  </w:style>
  <w:style w:type="paragraph" w:customStyle="1" w:styleId="CampoANCI">
    <w:name w:val="CampoANCI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