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070F" w14:textId="78193892" w:rsidR="00D659EA" w:rsidRPr="006A73A0" w:rsidRDefault="00BF6F05" w:rsidP="00F96EF5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bookmarkStart w:id="0" w:name="_Hlk73695341"/>
      <w:r w:rsidRPr="006A73A0">
        <w:t>Список общевойсковых армий вооружённых сил СССР (1941-1945)</w:t>
      </w:r>
      <w:r w:rsidRPr="006A73A0">
        <w:t xml:space="preserve"> [Электронный ресурс] – </w:t>
      </w:r>
      <w:r w:rsidRPr="006A73A0">
        <w:t>https://ru.freejournal.org/3582244/1/spisok-obshchevoyskovykh-armiy-vooruzhennykh-sil-sssr-1941-1945.html</w:t>
      </w:r>
      <w:r w:rsidRPr="006A73A0">
        <w:t xml:space="preserve"> . Дата обращения</w:t>
      </w:r>
      <w:r w:rsidRPr="006A73A0">
        <w:rPr>
          <w:lang w:val="en-US"/>
        </w:rPr>
        <w:t>:7.01.2021.</w:t>
      </w:r>
      <w:bookmarkEnd w:id="0"/>
    </w:p>
    <w:p w14:paraId="7A9C3F75" w14:textId="13BB0AF8" w:rsidR="00D659EA" w:rsidRPr="006A73A0" w:rsidRDefault="00D659EA" w:rsidP="00F96EF5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Язык </w:t>
      </w:r>
      <w:r w:rsidRPr="006A73A0">
        <w:rPr>
          <w:lang w:val="en-US"/>
        </w:rPr>
        <w:t>C</w:t>
      </w:r>
      <w:r w:rsidRPr="006A73A0">
        <w:t># и платформа .</w:t>
      </w:r>
      <w:r w:rsidRPr="006A73A0">
        <w:rPr>
          <w:lang w:val="en-US"/>
        </w:rPr>
        <w:t>Net</w:t>
      </w:r>
      <w:r w:rsidRPr="006A73A0">
        <w:t xml:space="preserve"> </w:t>
      </w:r>
      <w:r w:rsidRPr="006A73A0">
        <w:rPr>
          <w:lang w:val="en-US"/>
        </w:rPr>
        <w:t>Core</w:t>
      </w:r>
      <w:r w:rsidRPr="006A73A0">
        <w:t xml:space="preserve"> [Электронный ресурс] –</w:t>
      </w:r>
      <w:r w:rsidRPr="006A73A0">
        <w:t>https://metanit.com/sharp/tutorial/1.1.php</w:t>
      </w:r>
      <w:r w:rsidRPr="006A73A0">
        <w:t xml:space="preserve"> . </w:t>
      </w:r>
      <w:r w:rsidRPr="006A73A0">
        <w:t>Дата обращения:</w:t>
      </w:r>
      <w:r w:rsidRPr="006A73A0">
        <w:t xml:space="preserve"> 10.01.2021.</w:t>
      </w:r>
    </w:p>
    <w:p w14:paraId="49C4C1CC" w14:textId="1F569F99" w:rsidR="00586C8F" w:rsidRPr="006A73A0" w:rsidRDefault="00586C8F" w:rsidP="00F96EF5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Руководство по ASP.NET Core 5 [Электронный ресурс] – </w:t>
      </w:r>
      <w:r w:rsidRPr="006A73A0">
        <w:fldChar w:fldCharType="begin"/>
      </w:r>
      <w:r w:rsidR="0087631D" w:rsidRPr="006A73A0">
        <w:instrText>HYPERLINK "https://metanit.com/sharp/aspnet5/"</w:instrText>
      </w:r>
      <w:r w:rsidRPr="006A73A0">
        <w:fldChar w:fldCharType="separate"/>
      </w:r>
      <w:r w:rsidRPr="006A73A0">
        <w:rPr>
          <w:rStyle w:val="Hyperlink"/>
          <w:color w:val="auto"/>
          <w:u w:val="none"/>
        </w:rPr>
        <w:t>https://metanit.com/shar</w:t>
      </w:r>
      <w:r w:rsidRPr="006A73A0">
        <w:rPr>
          <w:rStyle w:val="Hyperlink"/>
          <w:color w:val="auto"/>
          <w:u w:val="none"/>
        </w:rPr>
        <w:t>p</w:t>
      </w:r>
      <w:r w:rsidRPr="006A73A0">
        <w:rPr>
          <w:rStyle w:val="Hyperlink"/>
          <w:color w:val="auto"/>
          <w:u w:val="none"/>
        </w:rPr>
        <w:t>/as</w:t>
      </w:r>
      <w:r w:rsidRPr="006A73A0">
        <w:rPr>
          <w:rStyle w:val="Hyperlink"/>
          <w:color w:val="auto"/>
          <w:u w:val="none"/>
        </w:rPr>
        <w:t>p</w:t>
      </w:r>
      <w:r w:rsidRPr="006A73A0">
        <w:rPr>
          <w:rStyle w:val="Hyperlink"/>
          <w:color w:val="auto"/>
          <w:u w:val="none"/>
        </w:rPr>
        <w:t>net5/</w:t>
      </w:r>
      <w:r w:rsidRPr="006A73A0">
        <w:rPr>
          <w:rStyle w:val="Hyperlink"/>
          <w:color w:val="auto"/>
          <w:u w:val="none"/>
        </w:rPr>
        <w:fldChar w:fldCharType="end"/>
      </w:r>
      <w:r w:rsidRPr="006A73A0">
        <w:t xml:space="preserve"> . Дата обращения: 18.</w:t>
      </w:r>
      <w:r w:rsidR="006A73A0" w:rsidRPr="006A73A0">
        <w:rPr>
          <w:lang w:val="en-US"/>
        </w:rPr>
        <w:t>01</w:t>
      </w:r>
      <w:r w:rsidRPr="006A73A0">
        <w:t>.202</w:t>
      </w:r>
      <w:r w:rsidR="006A73A0" w:rsidRPr="006A73A0">
        <w:rPr>
          <w:lang w:val="en-US"/>
        </w:rPr>
        <w:t>1</w:t>
      </w:r>
      <w:r w:rsidRPr="006A73A0">
        <w:t>.</w:t>
      </w:r>
    </w:p>
    <w:p w14:paraId="1C4B8607" w14:textId="5D421CB0" w:rsidR="00586C8F" w:rsidRPr="006A73A0" w:rsidRDefault="00586C8F" w:rsidP="00586C8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Руководство по </w:t>
      </w:r>
      <w:proofErr w:type="spellStart"/>
      <w:r w:rsidRPr="006A73A0">
        <w:rPr>
          <w:lang w:val="en-US"/>
        </w:rPr>
        <w:t>EntityFrameworkCore</w:t>
      </w:r>
      <w:proofErr w:type="spellEnd"/>
      <w:r w:rsidRPr="006A73A0">
        <w:t xml:space="preserve"> [Электронный ресурс] –  </w:t>
      </w:r>
      <w:r w:rsidRPr="006A73A0">
        <w:fldChar w:fldCharType="begin"/>
      </w:r>
      <w:r w:rsidRPr="006A73A0">
        <w:instrText xml:space="preserve"> HYPERLINK "https://metanit.com/sharp/entityframeworkcore/" </w:instrText>
      </w:r>
      <w:r w:rsidRPr="006A73A0">
        <w:fldChar w:fldCharType="separate"/>
      </w:r>
      <w:r w:rsidRPr="006A73A0">
        <w:rPr>
          <w:rStyle w:val="Hyperlink"/>
          <w:color w:val="auto"/>
          <w:u w:val="none"/>
        </w:rPr>
        <w:t>https://metanit.com/sharp/entityframeworkcore/</w:t>
      </w:r>
      <w:r w:rsidRPr="006A73A0">
        <w:rPr>
          <w:rStyle w:val="Hyperlink"/>
          <w:color w:val="auto"/>
          <w:u w:val="none"/>
        </w:rPr>
        <w:fldChar w:fldCharType="end"/>
      </w:r>
      <w:r w:rsidRPr="006A73A0">
        <w:t xml:space="preserve"> . Дата обращения: 25.</w:t>
      </w:r>
      <w:r w:rsidR="006A73A0" w:rsidRPr="006A73A0">
        <w:rPr>
          <w:lang w:val="en-US"/>
        </w:rPr>
        <w:t>01</w:t>
      </w:r>
      <w:r w:rsidRPr="006A73A0">
        <w:t>.202</w:t>
      </w:r>
      <w:r w:rsidR="006A73A0" w:rsidRPr="006A73A0">
        <w:rPr>
          <w:lang w:val="en-US"/>
        </w:rPr>
        <w:t>1</w:t>
      </w:r>
      <w:r w:rsidRPr="006A73A0">
        <w:t>.</w:t>
      </w:r>
    </w:p>
    <w:p w14:paraId="2C0960B9" w14:textId="57B750B1" w:rsidR="0087631D" w:rsidRPr="006A73A0" w:rsidRDefault="0087631D" w:rsidP="00586C8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rPr>
          <w:lang w:val="en-US"/>
        </w:rPr>
        <w:t>ASP</w:t>
      </w:r>
      <w:r w:rsidRPr="006A73A0">
        <w:t>.</w:t>
      </w:r>
      <w:r w:rsidRPr="006A73A0">
        <w:rPr>
          <w:lang w:val="en-US"/>
        </w:rPr>
        <w:t>NET</w:t>
      </w:r>
      <w:r w:rsidRPr="006A73A0">
        <w:t xml:space="preserve"> </w:t>
      </w:r>
      <w:r w:rsidRPr="006A73A0">
        <w:rPr>
          <w:lang w:val="en-US"/>
        </w:rPr>
        <w:t>Core</w:t>
      </w:r>
      <w:r w:rsidRPr="006A73A0">
        <w:t xml:space="preserve"> </w:t>
      </w:r>
      <w:r w:rsidRPr="006A73A0">
        <w:rPr>
          <w:lang w:val="en-US"/>
        </w:rPr>
        <w:t>Identity</w:t>
      </w:r>
      <w:r w:rsidRPr="006A73A0">
        <w:t xml:space="preserve"> [Электронный ресурс] –  </w:t>
      </w:r>
      <w:hyperlink r:id="rId5" w:history="1">
        <w:r w:rsidRPr="006A73A0">
          <w:rPr>
            <w:rStyle w:val="Hyperlink"/>
            <w:color w:val="auto"/>
            <w:u w:val="none"/>
            <w:lang w:val="en-US"/>
          </w:rPr>
          <w:t>https</w:t>
        </w:r>
        <w:r w:rsidRPr="006A73A0">
          <w:rPr>
            <w:rStyle w:val="Hyperlink"/>
            <w:color w:val="auto"/>
            <w:u w:val="none"/>
          </w:rPr>
          <w:t>://</w:t>
        </w:r>
        <w:proofErr w:type="spellStart"/>
        <w:r w:rsidRPr="006A73A0">
          <w:rPr>
            <w:rStyle w:val="Hyperlink"/>
            <w:color w:val="auto"/>
            <w:u w:val="none"/>
            <w:lang w:val="en-US"/>
          </w:rPr>
          <w:t>metanit</w:t>
        </w:r>
        <w:proofErr w:type="spellEnd"/>
        <w:r w:rsidRPr="006A73A0">
          <w:rPr>
            <w:rStyle w:val="Hyperlink"/>
            <w:color w:val="auto"/>
            <w:u w:val="none"/>
          </w:rPr>
          <w:t>.</w:t>
        </w:r>
        <w:r w:rsidRPr="006A73A0">
          <w:rPr>
            <w:rStyle w:val="Hyperlink"/>
            <w:color w:val="auto"/>
            <w:u w:val="none"/>
            <w:lang w:val="en-US"/>
          </w:rPr>
          <w:t>com</w:t>
        </w:r>
        <w:r w:rsidRPr="006A73A0">
          <w:rPr>
            <w:rStyle w:val="Hyperlink"/>
            <w:color w:val="auto"/>
            <w:u w:val="none"/>
          </w:rPr>
          <w:t>/</w:t>
        </w:r>
        <w:r w:rsidRPr="006A73A0">
          <w:rPr>
            <w:rStyle w:val="Hyperlink"/>
            <w:color w:val="auto"/>
            <w:u w:val="none"/>
            <w:lang w:val="en-US"/>
          </w:rPr>
          <w:t>sharp</w:t>
        </w:r>
        <w:r w:rsidRPr="006A73A0">
          <w:rPr>
            <w:rStyle w:val="Hyperlink"/>
            <w:color w:val="auto"/>
            <w:u w:val="none"/>
          </w:rPr>
          <w:t>/</w:t>
        </w:r>
        <w:proofErr w:type="spellStart"/>
        <w:r w:rsidRPr="006A73A0">
          <w:rPr>
            <w:rStyle w:val="Hyperlink"/>
            <w:color w:val="auto"/>
            <w:u w:val="none"/>
            <w:lang w:val="en-US"/>
          </w:rPr>
          <w:t>aspnet</w:t>
        </w:r>
        <w:proofErr w:type="spellEnd"/>
        <w:r w:rsidRPr="006A73A0">
          <w:rPr>
            <w:rStyle w:val="Hyperlink"/>
            <w:color w:val="auto"/>
            <w:u w:val="none"/>
          </w:rPr>
          <w:t>5/16.1.</w:t>
        </w:r>
        <w:r w:rsidRPr="006A73A0">
          <w:rPr>
            <w:rStyle w:val="Hyperlink"/>
            <w:color w:val="auto"/>
            <w:u w:val="none"/>
            <w:lang w:val="en-US"/>
          </w:rPr>
          <w:t>php</w:t>
        </w:r>
      </w:hyperlink>
      <w:r w:rsidRPr="006A73A0">
        <w:t xml:space="preserve"> . Дата обращения:</w:t>
      </w:r>
      <w:r w:rsidR="006A73A0" w:rsidRPr="006A73A0">
        <w:rPr>
          <w:lang w:val="en-US"/>
        </w:rPr>
        <w:t xml:space="preserve"> 02.02.2021.</w:t>
      </w:r>
      <w:r w:rsidRPr="006A73A0">
        <w:t xml:space="preserve"> </w:t>
      </w:r>
    </w:p>
    <w:p w14:paraId="4EF00DAD" w14:textId="43EF8AC0" w:rsidR="0087631D" w:rsidRPr="006A73A0" w:rsidRDefault="0087631D" w:rsidP="00586C8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Язык программирования </w:t>
      </w:r>
      <w:proofErr w:type="spellStart"/>
      <w:r w:rsidRPr="006A73A0">
        <w:rPr>
          <w:lang w:val="en-US"/>
        </w:rPr>
        <w:t>Javascript</w:t>
      </w:r>
      <w:proofErr w:type="spellEnd"/>
      <w:r w:rsidRPr="006A73A0">
        <w:t xml:space="preserve">:особенности и преимущества [Электронный ресурс] – </w:t>
      </w:r>
      <w:hyperlink r:id="rId6" w:history="1">
        <w:r w:rsidRPr="006A73A0">
          <w:rPr>
            <w:rStyle w:val="Hyperlink"/>
            <w:color w:val="auto"/>
            <w:u w:val="none"/>
          </w:rPr>
          <w:t>https://vc.ru/hr/145461-yazyk-programmirovaniya-javascript-osobennosti-i-preimushchestva</w:t>
        </w:r>
      </w:hyperlink>
      <w:r w:rsidRPr="006A73A0">
        <w:t>. Дата обращения:</w:t>
      </w:r>
      <w:r w:rsidR="006A73A0" w:rsidRPr="006A73A0">
        <w:rPr>
          <w:lang w:val="en-US"/>
        </w:rPr>
        <w:t xml:space="preserve"> 09.02.2021.</w:t>
      </w:r>
    </w:p>
    <w:p w14:paraId="186188FF" w14:textId="415E159B" w:rsidR="00586C8F" w:rsidRPr="006A73A0" w:rsidRDefault="00586C8F" w:rsidP="00586C8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Документация  React [Электронный ресурс] –  </w:t>
      </w:r>
      <w:r w:rsidRPr="006A73A0">
        <w:fldChar w:fldCharType="begin"/>
      </w:r>
      <w:r w:rsidRPr="006A73A0">
        <w:instrText xml:space="preserve"> HYPERLINK "https://reactjs.org" </w:instrText>
      </w:r>
      <w:r w:rsidRPr="006A73A0">
        <w:fldChar w:fldCharType="separate"/>
      </w:r>
      <w:r w:rsidRPr="006A73A0">
        <w:rPr>
          <w:rStyle w:val="Hyperlink"/>
          <w:color w:val="auto"/>
          <w:u w:val="none"/>
        </w:rPr>
        <w:t>https://reactjs.org</w:t>
      </w:r>
      <w:r w:rsidRPr="006A73A0">
        <w:rPr>
          <w:rStyle w:val="Hyperlink"/>
          <w:color w:val="auto"/>
          <w:u w:val="none"/>
        </w:rPr>
        <w:fldChar w:fldCharType="end"/>
      </w:r>
      <w:r w:rsidRPr="006A73A0">
        <w:t xml:space="preserve"> Дата обращения: </w:t>
      </w:r>
      <w:r w:rsidR="006A73A0" w:rsidRPr="006A73A0">
        <w:t>16</w:t>
      </w:r>
      <w:r w:rsidRPr="006A73A0">
        <w:t>.</w:t>
      </w:r>
      <w:r w:rsidR="006A73A0" w:rsidRPr="006A73A0">
        <w:t>02</w:t>
      </w:r>
      <w:r w:rsidRPr="006A73A0">
        <w:t>.202</w:t>
      </w:r>
      <w:r w:rsidR="006A73A0" w:rsidRPr="006A73A0">
        <w:t>1</w:t>
      </w:r>
      <w:r w:rsidRPr="006A73A0">
        <w:t>.</w:t>
      </w:r>
    </w:p>
    <w:p w14:paraId="193ACCC4" w14:textId="7F02E3AB" w:rsidR="00323EF3" w:rsidRPr="006A73A0" w:rsidRDefault="00323EF3" w:rsidP="00323EF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Документация </w:t>
      </w:r>
      <w:r w:rsidRPr="006A73A0">
        <w:rPr>
          <w:lang w:val="en-US"/>
        </w:rPr>
        <w:t>material</w:t>
      </w:r>
      <w:r w:rsidRPr="006A73A0">
        <w:t>-</w:t>
      </w:r>
      <w:proofErr w:type="spellStart"/>
      <w:r w:rsidRPr="006A73A0">
        <w:rPr>
          <w:lang w:val="en-US"/>
        </w:rPr>
        <w:t>ui</w:t>
      </w:r>
      <w:proofErr w:type="spellEnd"/>
      <w:r w:rsidRPr="006A73A0">
        <w:t xml:space="preserve"> [Электронный ресурс] –   </w:t>
      </w:r>
      <w:hyperlink r:id="rId7" w:history="1">
        <w:r w:rsidRPr="006A73A0">
          <w:rPr>
            <w:rStyle w:val="Hyperlink"/>
            <w:color w:val="auto"/>
            <w:u w:val="none"/>
            <w:lang w:val="en-US"/>
          </w:rPr>
          <w:t>https</w:t>
        </w:r>
        <w:r w:rsidRPr="006A73A0">
          <w:rPr>
            <w:rStyle w:val="Hyperlink"/>
            <w:color w:val="auto"/>
            <w:u w:val="none"/>
          </w:rPr>
          <w:t>://</w:t>
        </w:r>
        <w:r w:rsidRPr="006A73A0">
          <w:rPr>
            <w:rStyle w:val="Hyperlink"/>
            <w:color w:val="auto"/>
            <w:u w:val="none"/>
            <w:lang w:val="en-US"/>
          </w:rPr>
          <w:t>material</w:t>
        </w:r>
        <w:r w:rsidRPr="006A73A0">
          <w:rPr>
            <w:rStyle w:val="Hyperlink"/>
            <w:color w:val="auto"/>
            <w:u w:val="none"/>
          </w:rPr>
          <w:t>-</w:t>
        </w:r>
        <w:proofErr w:type="spellStart"/>
        <w:r w:rsidRPr="006A73A0">
          <w:rPr>
            <w:rStyle w:val="Hyperlink"/>
            <w:color w:val="auto"/>
            <w:u w:val="none"/>
            <w:lang w:val="en-US"/>
          </w:rPr>
          <w:t>ui</w:t>
        </w:r>
        <w:proofErr w:type="spellEnd"/>
        <w:r w:rsidRPr="006A73A0">
          <w:rPr>
            <w:rStyle w:val="Hyperlink"/>
            <w:color w:val="auto"/>
            <w:u w:val="none"/>
          </w:rPr>
          <w:t>.</w:t>
        </w:r>
        <w:r w:rsidRPr="006A73A0">
          <w:rPr>
            <w:rStyle w:val="Hyperlink"/>
            <w:color w:val="auto"/>
            <w:u w:val="none"/>
            <w:lang w:val="en-US"/>
          </w:rPr>
          <w:t>com</w:t>
        </w:r>
        <w:r w:rsidRPr="006A73A0">
          <w:rPr>
            <w:rStyle w:val="Hyperlink"/>
            <w:color w:val="auto"/>
            <w:u w:val="none"/>
          </w:rPr>
          <w:t>/</w:t>
        </w:r>
        <w:proofErr w:type="spellStart"/>
        <w:r w:rsidRPr="006A73A0">
          <w:rPr>
            <w:rStyle w:val="Hyperlink"/>
            <w:color w:val="auto"/>
            <w:u w:val="none"/>
            <w:lang w:val="en-US"/>
          </w:rPr>
          <w:t>ru</w:t>
        </w:r>
        <w:proofErr w:type="spellEnd"/>
        <w:r w:rsidRPr="006A73A0">
          <w:rPr>
            <w:rStyle w:val="Hyperlink"/>
            <w:color w:val="auto"/>
            <w:u w:val="none"/>
          </w:rPr>
          <w:t>/</w:t>
        </w:r>
      </w:hyperlink>
      <w:r w:rsidRPr="006A73A0">
        <w:rPr>
          <w:rStyle w:val="Hyperlink"/>
          <w:color w:val="auto"/>
          <w:u w:val="none"/>
        </w:rPr>
        <w:t xml:space="preserve"> </w:t>
      </w:r>
      <w:r w:rsidRPr="006A73A0">
        <w:t xml:space="preserve">. Дата обращения: </w:t>
      </w:r>
      <w:r w:rsidR="006A73A0" w:rsidRPr="006A73A0">
        <w:rPr>
          <w:lang w:val="en-US"/>
        </w:rPr>
        <w:t>23</w:t>
      </w:r>
      <w:r w:rsidRPr="006A73A0">
        <w:t>.0</w:t>
      </w:r>
      <w:r w:rsidR="006A73A0" w:rsidRPr="006A73A0">
        <w:rPr>
          <w:lang w:val="en-US"/>
        </w:rPr>
        <w:t>2</w:t>
      </w:r>
      <w:r w:rsidRPr="006A73A0">
        <w:t>.2021.</w:t>
      </w:r>
    </w:p>
    <w:p w14:paraId="456E03C2" w14:textId="189A10B2" w:rsidR="00D659EA" w:rsidRPr="006A73A0" w:rsidRDefault="00D659EA" w:rsidP="00D659EA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Диаграмма сценариев использования в процессе разработки ПО [Электронный ресурс] – </w:t>
      </w:r>
      <w:hyperlink r:id="rId8" w:history="1">
        <w:r w:rsidRPr="006A73A0">
          <w:rPr>
            <w:rStyle w:val="Hyperlink"/>
            <w:color w:val="auto"/>
            <w:u w:val="none"/>
          </w:rPr>
          <w:t>https://habr.com/</w:t>
        </w:r>
        <w:r w:rsidRPr="006A73A0">
          <w:rPr>
            <w:rStyle w:val="Hyperlink"/>
            <w:color w:val="auto"/>
            <w:u w:val="none"/>
          </w:rPr>
          <w:t>r</w:t>
        </w:r>
        <w:r w:rsidRPr="006A73A0">
          <w:rPr>
            <w:rStyle w:val="Hyperlink"/>
            <w:color w:val="auto"/>
            <w:u w:val="none"/>
          </w:rPr>
          <w:t>u/company/luxoft/blog/312188/</w:t>
        </w:r>
      </w:hyperlink>
      <w:r w:rsidRPr="006A73A0">
        <w:t xml:space="preserve"> . Дата обращения: </w:t>
      </w:r>
      <w:r w:rsidR="006A73A0" w:rsidRPr="006A73A0">
        <w:rPr>
          <w:lang w:val="en-US"/>
        </w:rPr>
        <w:t>1</w:t>
      </w:r>
      <w:r w:rsidRPr="006A73A0">
        <w:t>.0</w:t>
      </w:r>
      <w:r w:rsidR="006A73A0" w:rsidRPr="006A73A0">
        <w:rPr>
          <w:lang w:val="en-US"/>
        </w:rPr>
        <w:t>3</w:t>
      </w:r>
      <w:r w:rsidRPr="006A73A0">
        <w:t>.2021.</w:t>
      </w:r>
    </w:p>
    <w:p w14:paraId="0075DAC1" w14:textId="0BFC26CB" w:rsidR="00D659EA" w:rsidRPr="006A73A0" w:rsidRDefault="00D659EA" w:rsidP="00D659EA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>Обзор нотаций, используемых при построении диаграмм "сущность-связь" [Электронный ресурс] –</w:t>
      </w:r>
      <w:hyperlink r:id="rId9" w:history="1">
        <w:r w:rsidRPr="006A73A0">
          <w:rPr>
            <w:rStyle w:val="Hyperlink"/>
            <w:color w:val="auto"/>
            <w:u w:val="none"/>
          </w:rPr>
          <w:t>http://www.mstu.edu.ru/study/materials/</w:t>
        </w:r>
        <w:r w:rsidRPr="006A73A0">
          <w:rPr>
            <w:rStyle w:val="Hyperlink"/>
            <w:color w:val="auto"/>
            <w:u w:val="none"/>
          </w:rPr>
          <w:t>z</w:t>
        </w:r>
        <w:r w:rsidRPr="006A73A0">
          <w:rPr>
            <w:rStyle w:val="Hyperlink"/>
            <w:color w:val="auto"/>
            <w:u w:val="none"/>
          </w:rPr>
          <w:t>elenkov/ch_2_4.html</w:t>
        </w:r>
      </w:hyperlink>
      <w:r w:rsidRPr="006A73A0">
        <w:t xml:space="preserve"> . Дата обращения: 0</w:t>
      </w:r>
      <w:r w:rsidR="006A73A0" w:rsidRPr="006A73A0">
        <w:rPr>
          <w:lang w:val="en-US"/>
        </w:rPr>
        <w:t>8</w:t>
      </w:r>
      <w:r w:rsidRPr="006A73A0">
        <w:t>.0</w:t>
      </w:r>
      <w:r w:rsidR="006A73A0" w:rsidRPr="006A73A0">
        <w:rPr>
          <w:lang w:val="en-US"/>
        </w:rPr>
        <w:t>3</w:t>
      </w:r>
      <w:r w:rsidRPr="006A73A0">
        <w:t>.2021</w:t>
      </w:r>
    </w:p>
    <w:p w14:paraId="06194DC2" w14:textId="02419C7F" w:rsidR="00FB6922" w:rsidRPr="006A73A0" w:rsidRDefault="00FB6922" w:rsidP="00D659EA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Архитектура клиент – сервер [Электронный ресурс] –  </w:t>
      </w:r>
      <w:hyperlink r:id="rId10" w:history="1">
        <w:r w:rsidRPr="006A73A0">
          <w:rPr>
            <w:rStyle w:val="Hyperlink"/>
            <w:color w:val="auto"/>
            <w:u w:val="none"/>
          </w:rPr>
          <w:t>https://sergeygavaga.gitbooks.io/kurs-lektsii-testirovanie-programnogo-</w:t>
        </w:r>
        <w:r w:rsidRPr="006A73A0">
          <w:rPr>
            <w:rStyle w:val="Hyperlink"/>
            <w:color w:val="auto"/>
            <w:u w:val="none"/>
          </w:rPr>
          <w:lastRenderedPageBreak/>
          <w:t>obespecheni/content/lektsiya-6-ch1-arhitektura-klient-server.html</w:t>
        </w:r>
      </w:hyperlink>
      <w:r w:rsidRPr="006A73A0">
        <w:t>. Дата обращения :</w:t>
      </w:r>
      <w:r w:rsidR="006A73A0" w:rsidRPr="006A73A0">
        <w:rPr>
          <w:lang w:val="en-US"/>
        </w:rPr>
        <w:t>15.03.2021</w:t>
      </w:r>
    </w:p>
    <w:p w14:paraId="4C596C2E" w14:textId="41D66BF3" w:rsidR="00FB6922" w:rsidRPr="006A73A0" w:rsidRDefault="00FB6922" w:rsidP="00D659EA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6A73A0">
        <w:t xml:space="preserve">Что такое </w:t>
      </w:r>
      <w:r w:rsidRPr="006A73A0">
        <w:rPr>
          <w:lang w:val="en-US"/>
        </w:rPr>
        <w:t>REST</w:t>
      </w:r>
      <w:r w:rsidRPr="006A73A0">
        <w:t xml:space="preserve"> </w:t>
      </w:r>
      <w:r w:rsidRPr="006A73A0">
        <w:rPr>
          <w:lang w:val="en-US"/>
        </w:rPr>
        <w:t>API</w:t>
      </w:r>
      <w:r w:rsidRPr="006A73A0">
        <w:t xml:space="preserve"> [Электронный ресурс] – </w:t>
      </w:r>
      <w:hyperlink r:id="rId11" w:history="1">
        <w:r w:rsidRPr="006A73A0">
          <w:rPr>
            <w:rStyle w:val="Hyperlink"/>
            <w:color w:val="auto"/>
            <w:u w:val="none"/>
          </w:rPr>
          <w:t>https://starkovden.github.io/what-is-rest-api.html</w:t>
        </w:r>
      </w:hyperlink>
      <w:r w:rsidRPr="006A73A0">
        <w:t xml:space="preserve"> . Дата обращения : </w:t>
      </w:r>
      <w:r w:rsidR="006A73A0" w:rsidRPr="006A73A0">
        <w:rPr>
          <w:lang w:val="en-US"/>
        </w:rPr>
        <w:t>22.03.2021.</w:t>
      </w:r>
    </w:p>
    <w:p w14:paraId="0F126090" w14:textId="6C975E14" w:rsidR="00586C8F" w:rsidRDefault="00586C8F" w:rsidP="00586C8F">
      <w:pPr>
        <w:pStyle w:val="ListParagraph"/>
        <w:spacing w:after="0" w:line="360" w:lineRule="auto"/>
        <w:ind w:left="709"/>
        <w:jc w:val="both"/>
      </w:pPr>
    </w:p>
    <w:p w14:paraId="06012206" w14:textId="77777777" w:rsidR="00586C8F" w:rsidRPr="00C61A18" w:rsidRDefault="00586C8F" w:rsidP="00586C8F">
      <w:pPr>
        <w:pStyle w:val="ListParagraph"/>
        <w:spacing w:after="0" w:line="360" w:lineRule="auto"/>
        <w:ind w:left="709"/>
        <w:jc w:val="both"/>
      </w:pPr>
    </w:p>
    <w:p w14:paraId="5F3AFC56" w14:textId="1B15AD0A" w:rsidR="00D548E4" w:rsidRDefault="00D548E4"/>
    <w:p w14:paraId="299C0CDC" w14:textId="7BBE7A2C" w:rsidR="00323EF3" w:rsidRDefault="00323EF3"/>
    <w:p w14:paraId="5561DF3F" w14:textId="26BE5811" w:rsidR="00323EF3" w:rsidRDefault="00323EF3"/>
    <w:p w14:paraId="525CFAD3" w14:textId="77777777" w:rsidR="00323EF3" w:rsidRPr="00C61A18" w:rsidRDefault="00323EF3" w:rsidP="00323EF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61A18">
        <w:t>С. В. Клементьева. Решение задач по курсу «Экономика предприятия» : учебное пособие : в 2 частях / С. В. Клементьева, Д. В. Реут, Е. С. Постникова, М. А. Покровский ; под редакцией К. Н. Мохова. — Москва : МГТУ им. Н.Э. Баумана, [б. г.]. — Часть 1 — 2011. — 74 с. — Текст : электронный // Лань : электронно-библиотечная система. — URL: https://e.lanbook.com/book/58573. Дата обращения: 20.05.2021.</w:t>
      </w:r>
    </w:p>
    <w:p w14:paraId="540F4C4A" w14:textId="77777777" w:rsidR="00323EF3" w:rsidRPr="00C61A18" w:rsidRDefault="00323EF3" w:rsidP="00323EF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61A18">
        <w:t xml:space="preserve">Гаранина М. П. Управление затратами и ценообразование : учебное пособие / М. П. Гаранина, О. А. Бабордина. — Самара : АСИ СамГТУ, 2018. — 154 с. — Текст : электронный // Лань : электронно-библиотечная система. — URL: </w:t>
      </w:r>
      <w:hyperlink r:id="rId12" w:history="1">
        <w:r w:rsidRPr="00C61A18">
          <w:t>https://e.lanbook.com/book/127885</w:t>
        </w:r>
      </w:hyperlink>
      <w:r w:rsidRPr="00C61A18">
        <w:t>. Дата обращения: 20.05.2021.</w:t>
      </w:r>
    </w:p>
    <w:p w14:paraId="69EE9257" w14:textId="77777777" w:rsidR="00323EF3" w:rsidRPr="00C61A18" w:rsidRDefault="00323EF3" w:rsidP="00323EF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61A18">
        <w:rPr>
          <w:rStyle w:val="Strong"/>
        </w:rPr>
        <w:t xml:space="preserve">Санитарно-эпидемиологические правила и нормативы. СанПиН 2.2.2/2.4.1340-03 «Гигиенические требования к персональным электронно-вычислительным машинам и организации работы» </w:t>
      </w:r>
      <w:r w:rsidRPr="00C61A18">
        <w:t xml:space="preserve">[Электронный ресурс]. – URL : </w:t>
      </w:r>
      <w:hyperlink r:id="rId13" w:history="1">
        <w:r w:rsidRPr="00C61A18">
          <w:rPr>
            <w:rStyle w:val="Hyperlink"/>
          </w:rPr>
          <w:t>https://www.rosteplo.ru/Npb_files/npb_shablon.php?id=707</w:t>
        </w:r>
      </w:hyperlink>
      <w:r w:rsidRPr="00C61A18">
        <w:t>. Дата обращения: 24.05.2021.</w:t>
      </w:r>
    </w:p>
    <w:p w14:paraId="0070FD2F" w14:textId="77777777" w:rsidR="00323EF3" w:rsidRPr="00C61A18" w:rsidRDefault="00323EF3" w:rsidP="00323EF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61A18">
        <w:t>Санитарные правила и нормы.</w:t>
      </w:r>
      <w:r w:rsidRPr="00C61A18">
        <w:rPr>
          <w:shd w:val="clear" w:color="auto" w:fill="FFFFFF"/>
        </w:rPr>
        <w:t xml:space="preserve"> СанПиН 2.2.4.548-96 </w:t>
      </w:r>
      <w:r w:rsidRPr="00C61A18">
        <w:t>Физические факторы производственной среды</w:t>
      </w:r>
      <w:r w:rsidRPr="00C61A18">
        <w:rPr>
          <w:shd w:val="clear" w:color="auto" w:fill="FFFFFF"/>
        </w:rPr>
        <w:t xml:space="preserve"> Гигиенические требования к микроклимату</w:t>
      </w:r>
      <w:r w:rsidRPr="00C61A18">
        <w:br/>
      </w:r>
      <w:r w:rsidRPr="00C61A18">
        <w:rPr>
          <w:shd w:val="clear" w:color="auto" w:fill="FFFFFF"/>
        </w:rPr>
        <w:lastRenderedPageBreak/>
        <w:t>производственных помещений</w:t>
      </w:r>
      <w:r w:rsidRPr="00C61A18">
        <w:rPr>
          <w:rStyle w:val="Strong"/>
        </w:rPr>
        <w:t xml:space="preserve">» </w:t>
      </w:r>
      <w:r w:rsidRPr="00C61A18">
        <w:t xml:space="preserve">[Электронный ресурс]. – URL : </w:t>
      </w:r>
      <w:hyperlink r:id="rId14" w:history="1">
        <w:r w:rsidRPr="00C61A18">
          <w:rPr>
            <w:rStyle w:val="Hyperlink"/>
          </w:rPr>
          <w:t>https://docs.cntd.ru/document/901704046</w:t>
        </w:r>
      </w:hyperlink>
      <w:r w:rsidRPr="00C61A18">
        <w:t>. Дата обращения: 24.05.2021.</w:t>
      </w:r>
    </w:p>
    <w:p w14:paraId="09ADA4EE" w14:textId="77777777" w:rsidR="00323EF3" w:rsidRPr="00C61A18" w:rsidRDefault="00323EF3" w:rsidP="00323EF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61A18">
        <w:t xml:space="preserve">Цепелев, В.С. Безопасность жизнедеятельности в техносфере : в 2 ч. / В.С. Цепелев, Г.В. Тягунов, И.Н. Фетисов ; Министерство образования и науки Российской Федерации, Уральский федеральный университет имени первого Президента России Б. Н. Ельцина. - Изд. 3-е, испр. - Екатеринбург: Издательство Уральского университета, 2014. - Ч. 1. Основные сведения о БЖД. - 119 с.: ил., схем., табл. - Библиогр.: с. 110. [Электронный ресурс]. - URL: </w:t>
      </w:r>
      <w:hyperlink r:id="rId15" w:history="1">
        <w:r w:rsidRPr="00C61A18">
          <w:t>http://biblioclub.ru/index.php?page=book&amp;id=275963</w:t>
        </w:r>
      </w:hyperlink>
      <w:r w:rsidRPr="00C61A18">
        <w:t>. Дата обращения: 21.05.2021.</w:t>
      </w:r>
    </w:p>
    <w:p w14:paraId="659D026C" w14:textId="77777777" w:rsidR="00323EF3" w:rsidRDefault="00323EF3" w:rsidP="00323EF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61A18">
        <w:t xml:space="preserve">Постановление «О введении в действие санитарно-эпидемиологических правил и нормативов СанПиН» 2.2.2/2.4.1340-03 (с изменениями на 21 июня 2016 года). [Электронный ресурс]. – URL : </w:t>
      </w:r>
      <w:hyperlink r:id="rId16" w:history="1">
        <w:r w:rsidRPr="00C61A18">
          <w:rPr>
            <w:rStyle w:val="Hyperlink"/>
          </w:rPr>
          <w:t>https://docs.cntd.ru/document/901865498</w:t>
        </w:r>
      </w:hyperlink>
      <w:r w:rsidRPr="00C61A18">
        <w:t>. Дата обращения: 24.05.2021.</w:t>
      </w:r>
    </w:p>
    <w:p w14:paraId="6F455865" w14:textId="77777777" w:rsidR="00323EF3" w:rsidRDefault="00323EF3"/>
    <w:sectPr w:rsidR="0032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C3110"/>
    <w:multiLevelType w:val="multilevel"/>
    <w:tmpl w:val="DB002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2E"/>
    <w:rsid w:val="002A4C6B"/>
    <w:rsid w:val="00323EF3"/>
    <w:rsid w:val="003725AC"/>
    <w:rsid w:val="00586C8F"/>
    <w:rsid w:val="0066082A"/>
    <w:rsid w:val="006A73A0"/>
    <w:rsid w:val="0087631D"/>
    <w:rsid w:val="00BF6F05"/>
    <w:rsid w:val="00D548E4"/>
    <w:rsid w:val="00D659EA"/>
    <w:rsid w:val="00DD0B3E"/>
    <w:rsid w:val="00EE1E2E"/>
    <w:rsid w:val="00FB6922"/>
    <w:rsid w:val="00F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5443"/>
  <w15:chartTrackingRefBased/>
  <w15:docId w15:val="{AD4A73E6-8964-416C-A36D-0334811D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8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BF6F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66082A"/>
    <w:pPr>
      <w:spacing w:line="360" w:lineRule="auto"/>
      <w:ind w:firstLine="709"/>
      <w:jc w:val="both"/>
    </w:pPr>
    <w:rPr>
      <w:szCs w:val="28"/>
    </w:rPr>
  </w:style>
  <w:style w:type="character" w:customStyle="1" w:styleId="Char">
    <w:name w:val="ГОСТ Char"/>
    <w:basedOn w:val="DefaultParagraphFont"/>
    <w:link w:val="a"/>
    <w:rsid w:val="0066082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586C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6C8F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character" w:styleId="Strong">
    <w:name w:val="Strong"/>
    <w:uiPriority w:val="22"/>
    <w:qFormat/>
    <w:rsid w:val="00586C8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86C8F"/>
    <w:rPr>
      <w:color w:val="954F72" w:themeColor="followedHyperlink"/>
      <w:u w:val="single"/>
    </w:rPr>
  </w:style>
  <w:style w:type="paragraph" w:customStyle="1" w:styleId="1">
    <w:name w:val="Обычный1"/>
    <w:basedOn w:val="Normal"/>
    <w:link w:val="CharChar"/>
    <w:rsid w:val="00586C8F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"/>
    <w:rsid w:val="00586C8F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586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6F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F6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uxoft/blog/312188/" TargetMode="External"/><Relationship Id="rId13" Type="http://schemas.openxmlformats.org/officeDocument/2006/relationships/hyperlink" Target="https://www.rosteplo.ru/Npb_files/npb_shablon.php?id=70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erial-ui.com/ru/" TargetMode="External"/><Relationship Id="rId12" Type="http://schemas.openxmlformats.org/officeDocument/2006/relationships/hyperlink" Target="https://e.lanbook.com/book/12788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cntd.ru/document/9018654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c.ru/hr/145461-yazyk-programmirovaniya-javascript-osobennosti-i-preimushchestva" TargetMode="External"/><Relationship Id="rId11" Type="http://schemas.openxmlformats.org/officeDocument/2006/relationships/hyperlink" Target="https://starkovden.github.io/what-is-rest-api.html" TargetMode="External"/><Relationship Id="rId5" Type="http://schemas.openxmlformats.org/officeDocument/2006/relationships/hyperlink" Target="https://metanit.com/sharp/aspnet5/16.1.php" TargetMode="External"/><Relationship Id="rId15" Type="http://schemas.openxmlformats.org/officeDocument/2006/relationships/hyperlink" Target="http://biblioclub.ru/index.php?page=book&amp;id=275963" TargetMode="External"/><Relationship Id="rId10" Type="http://schemas.openxmlformats.org/officeDocument/2006/relationships/hyperlink" Target="https://sergeygavaga.gitbooks.io/kurs-lektsii-testirovanie-programnogo-obespecheni/content/lektsiya-6-ch1-arhitektura-klient-ser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tu.edu.ru/study/materials/zelenkov/ch_2_4.html" TargetMode="External"/><Relationship Id="rId14" Type="http://schemas.openxmlformats.org/officeDocument/2006/relationships/hyperlink" Target="https://docs.cntd.ru/document/901704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6</cp:revision>
  <dcterms:created xsi:type="dcterms:W3CDTF">2021-06-04T07:00:00Z</dcterms:created>
  <dcterms:modified xsi:type="dcterms:W3CDTF">2021-06-04T10:44:00Z</dcterms:modified>
</cp:coreProperties>
</file>