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8CE" w:rsidRDefault="001356D6" w:rsidP="00855099">
      <w:pPr>
        <w:ind w:firstLine="284"/>
        <w:contextualSpacing/>
        <w:jc w:val="center"/>
        <w:rPr>
          <w:rFonts w:ascii="Times New Roman" w:hAnsi="Times New Roman" w:cs="Times New Roman"/>
          <w:sz w:val="22"/>
          <w:szCs w:val="22"/>
        </w:rPr>
      </w:pPr>
      <w:r>
        <w:rPr>
          <w:rFonts w:ascii="Times New Roman" w:hAnsi="Times New Roman" w:cs="Times New Roman"/>
          <w:sz w:val="22"/>
          <w:szCs w:val="22"/>
        </w:rPr>
        <w:fldChar w:fldCharType="begin"/>
      </w:r>
      <w:r w:rsidR="003F0491">
        <w:rPr>
          <w:rFonts w:ascii="Times New Roman" w:hAnsi="Times New Roman" w:cs="Times New Roman"/>
          <w:sz w:val="22"/>
          <w:szCs w:val="22"/>
        </w:rPr>
        <w:instrText xml:space="preserve"> MACROBUTTON MTEditEquationSection2 </w:instrText>
      </w:r>
      <w:r w:rsidR="003F0491" w:rsidRPr="003F0491">
        <w:rPr>
          <w:rStyle w:val="MTEquationSection"/>
        </w:rPr>
        <w:instrText>Equation Chapter 2 Section 2</w:instrText>
      </w:r>
      <w:r>
        <w:rPr>
          <w:rFonts w:ascii="Times New Roman" w:hAnsi="Times New Roman" w:cs="Times New Roman"/>
          <w:sz w:val="22"/>
          <w:szCs w:val="22"/>
        </w:rPr>
        <w:fldChar w:fldCharType="begin"/>
      </w:r>
      <w:r w:rsidR="003F0491">
        <w:rPr>
          <w:rFonts w:ascii="Times New Roman" w:hAnsi="Times New Roman" w:cs="Times New Roman"/>
          <w:sz w:val="22"/>
          <w:szCs w:val="22"/>
        </w:rPr>
        <w:instrText xml:space="preserve"> SEQ MTEqn \r \h \* MERGEFORMAT </w:instrText>
      </w:r>
      <w:r>
        <w:rPr>
          <w:rFonts w:ascii="Times New Roman" w:hAnsi="Times New Roman" w:cs="Times New Roman"/>
          <w:sz w:val="22"/>
          <w:szCs w:val="22"/>
        </w:rPr>
        <w:fldChar w:fldCharType="end"/>
      </w:r>
      <w:r>
        <w:rPr>
          <w:rFonts w:ascii="Times New Roman" w:hAnsi="Times New Roman" w:cs="Times New Roman"/>
          <w:sz w:val="22"/>
          <w:szCs w:val="22"/>
        </w:rPr>
        <w:fldChar w:fldCharType="begin"/>
      </w:r>
      <w:r w:rsidR="003F0491">
        <w:rPr>
          <w:rFonts w:ascii="Times New Roman" w:hAnsi="Times New Roman" w:cs="Times New Roman"/>
          <w:sz w:val="22"/>
          <w:szCs w:val="22"/>
        </w:rPr>
        <w:instrText xml:space="preserve"> SEQ MTSec \r 2 \h \* MERGEFORMAT </w:instrText>
      </w:r>
      <w:r>
        <w:rPr>
          <w:rFonts w:ascii="Times New Roman" w:hAnsi="Times New Roman" w:cs="Times New Roman"/>
          <w:sz w:val="22"/>
          <w:szCs w:val="22"/>
        </w:rPr>
        <w:fldChar w:fldCharType="end"/>
      </w:r>
      <w:r>
        <w:rPr>
          <w:rFonts w:ascii="Times New Roman" w:hAnsi="Times New Roman" w:cs="Times New Roman"/>
          <w:sz w:val="22"/>
          <w:szCs w:val="22"/>
        </w:rPr>
        <w:fldChar w:fldCharType="begin"/>
      </w:r>
      <w:r w:rsidR="003F0491">
        <w:rPr>
          <w:rFonts w:ascii="Times New Roman" w:hAnsi="Times New Roman" w:cs="Times New Roman"/>
          <w:sz w:val="22"/>
          <w:szCs w:val="22"/>
        </w:rPr>
        <w:instrText xml:space="preserve"> SEQ MTChap \r 2 \h \* MERGEFORMAT </w:instrText>
      </w:r>
      <w:r>
        <w:rPr>
          <w:rFonts w:ascii="Times New Roman" w:hAnsi="Times New Roman" w:cs="Times New Roman"/>
          <w:sz w:val="22"/>
          <w:szCs w:val="22"/>
        </w:rPr>
        <w:fldChar w:fldCharType="end"/>
      </w:r>
      <w:r>
        <w:rPr>
          <w:rFonts w:ascii="Times New Roman" w:hAnsi="Times New Roman" w:cs="Times New Roman"/>
          <w:sz w:val="22"/>
          <w:szCs w:val="22"/>
        </w:rPr>
        <w:fldChar w:fldCharType="end"/>
      </w:r>
    </w:p>
    <w:p w:rsidR="00B808CE" w:rsidRPr="00CE639F" w:rsidRDefault="00B808CE" w:rsidP="00B808CE">
      <w:pPr>
        <w:spacing w:after="120"/>
        <w:jc w:val="center"/>
        <w:rPr>
          <w:rFonts w:ascii="Times New Roman" w:hAnsi="Times New Roman" w:cs="Times New Roman"/>
          <w:sz w:val="18"/>
          <w:szCs w:val="18"/>
          <w:lang w:val="ru-RU"/>
        </w:rPr>
      </w:pPr>
      <w:r w:rsidRPr="00CE639F">
        <w:rPr>
          <w:rFonts w:ascii="Times New Roman" w:hAnsi="Times New Roman" w:cs="Times New Roman"/>
          <w:sz w:val="18"/>
          <w:szCs w:val="18"/>
          <w:lang w:val="ru-RU"/>
        </w:rPr>
        <w:t xml:space="preserve">Министерство </w:t>
      </w:r>
      <w:r w:rsidR="00697523" w:rsidRPr="00CE639F">
        <w:rPr>
          <w:rFonts w:ascii="Times New Roman" w:hAnsi="Times New Roman" w:cs="Times New Roman"/>
          <w:sz w:val="18"/>
          <w:szCs w:val="18"/>
          <w:lang w:val="ru-RU"/>
        </w:rPr>
        <w:t xml:space="preserve">науки и </w:t>
      </w:r>
      <w:r w:rsidR="00697523">
        <w:rPr>
          <w:rFonts w:ascii="Times New Roman" w:hAnsi="Times New Roman" w:cs="Times New Roman"/>
          <w:sz w:val="18"/>
          <w:szCs w:val="18"/>
          <w:lang w:val="ru-RU"/>
        </w:rPr>
        <w:t xml:space="preserve">высшего </w:t>
      </w:r>
      <w:r w:rsidRPr="00CE639F">
        <w:rPr>
          <w:rFonts w:ascii="Times New Roman" w:hAnsi="Times New Roman" w:cs="Times New Roman"/>
          <w:sz w:val="18"/>
          <w:szCs w:val="18"/>
          <w:lang w:val="ru-RU"/>
        </w:rPr>
        <w:t>образования Российской Федерации</w:t>
      </w:r>
    </w:p>
    <w:p w:rsidR="00B808CE" w:rsidRPr="00CE639F" w:rsidRDefault="00B808CE" w:rsidP="00B808CE">
      <w:pPr>
        <w:jc w:val="center"/>
        <w:rPr>
          <w:rFonts w:ascii="Times New Roman" w:hAnsi="Times New Roman" w:cs="Times New Roman"/>
          <w:sz w:val="18"/>
          <w:szCs w:val="18"/>
          <w:lang w:val="ru-RU"/>
        </w:rPr>
      </w:pPr>
      <w:r w:rsidRPr="00CE639F">
        <w:rPr>
          <w:rFonts w:ascii="Times New Roman" w:hAnsi="Times New Roman" w:cs="Times New Roman"/>
          <w:sz w:val="18"/>
          <w:szCs w:val="18"/>
          <w:lang w:val="ru-RU"/>
        </w:rPr>
        <w:t xml:space="preserve">Калужский филиал </w:t>
      </w:r>
      <w:proofErr w:type="gramStart"/>
      <w:r w:rsidRPr="00CE639F">
        <w:rPr>
          <w:rFonts w:ascii="Times New Roman" w:hAnsi="Times New Roman" w:cs="Times New Roman"/>
          <w:sz w:val="18"/>
          <w:szCs w:val="18"/>
          <w:lang w:val="ru-RU"/>
        </w:rPr>
        <w:t>федерального</w:t>
      </w:r>
      <w:proofErr w:type="gramEnd"/>
      <w:r w:rsidRPr="00CE639F">
        <w:rPr>
          <w:rFonts w:ascii="Times New Roman" w:hAnsi="Times New Roman" w:cs="Times New Roman"/>
          <w:sz w:val="18"/>
          <w:szCs w:val="18"/>
          <w:lang w:val="ru-RU"/>
        </w:rPr>
        <w:t xml:space="preserve"> государственного бюджетного </w:t>
      </w:r>
    </w:p>
    <w:p w:rsidR="00CE639F" w:rsidRDefault="00B808CE" w:rsidP="00B808CE">
      <w:pPr>
        <w:jc w:val="center"/>
        <w:rPr>
          <w:rFonts w:ascii="Times New Roman" w:hAnsi="Times New Roman" w:cs="Times New Roman"/>
          <w:sz w:val="18"/>
          <w:szCs w:val="18"/>
          <w:lang w:val="ru-RU"/>
        </w:rPr>
      </w:pPr>
      <w:r w:rsidRPr="00CE639F">
        <w:rPr>
          <w:rFonts w:ascii="Times New Roman" w:hAnsi="Times New Roman" w:cs="Times New Roman"/>
          <w:sz w:val="18"/>
          <w:szCs w:val="18"/>
          <w:lang w:val="ru-RU"/>
        </w:rPr>
        <w:t>образовательного учреждения высшего образования</w:t>
      </w:r>
    </w:p>
    <w:p w:rsidR="003505CB" w:rsidRDefault="00B808CE" w:rsidP="00B808CE">
      <w:pPr>
        <w:jc w:val="center"/>
        <w:rPr>
          <w:rFonts w:ascii="Times New Roman" w:hAnsi="Times New Roman" w:cs="Times New Roman"/>
          <w:sz w:val="18"/>
          <w:szCs w:val="18"/>
          <w:lang w:val="ru-RU"/>
        </w:rPr>
      </w:pPr>
      <w:r w:rsidRPr="00CE639F">
        <w:rPr>
          <w:rFonts w:ascii="Times New Roman" w:hAnsi="Times New Roman" w:cs="Times New Roman"/>
          <w:sz w:val="18"/>
          <w:szCs w:val="18"/>
          <w:lang w:val="ru-RU"/>
        </w:rPr>
        <w:t xml:space="preserve"> «Московский государственный технический университет имени Н.Э. Баумана</w:t>
      </w:r>
    </w:p>
    <w:p w:rsidR="00B808CE" w:rsidRPr="00CE639F" w:rsidRDefault="003505CB" w:rsidP="00B808CE">
      <w:pPr>
        <w:jc w:val="center"/>
        <w:rPr>
          <w:rFonts w:ascii="Times New Roman" w:hAnsi="Times New Roman" w:cs="Times New Roman"/>
          <w:sz w:val="18"/>
          <w:szCs w:val="18"/>
          <w:lang w:val="ru-RU"/>
        </w:rPr>
      </w:pPr>
      <w:r w:rsidRPr="003505CB">
        <w:rPr>
          <w:rFonts w:ascii="Times New Roman" w:hAnsi="Times New Roman" w:cs="Times New Roman"/>
          <w:sz w:val="18"/>
          <w:szCs w:val="18"/>
          <w:lang w:val="ru-RU"/>
        </w:rPr>
        <w:t>(национальный исследовательский университет)</w:t>
      </w:r>
      <w:r w:rsidR="00B808CE" w:rsidRPr="00CE639F">
        <w:rPr>
          <w:rFonts w:ascii="Times New Roman" w:hAnsi="Times New Roman" w:cs="Times New Roman"/>
          <w:sz w:val="18"/>
          <w:szCs w:val="18"/>
          <w:lang w:val="ru-RU"/>
        </w:rPr>
        <w:t>»</w:t>
      </w:r>
    </w:p>
    <w:p w:rsidR="00B808CE" w:rsidRPr="00CE639F" w:rsidRDefault="00B808CE" w:rsidP="00B808CE">
      <w:pPr>
        <w:jc w:val="center"/>
        <w:rPr>
          <w:rFonts w:ascii="Times New Roman" w:hAnsi="Times New Roman" w:cs="Times New Roman"/>
          <w:sz w:val="18"/>
          <w:szCs w:val="18"/>
          <w:lang w:val="ru-RU"/>
        </w:rPr>
      </w:pPr>
      <w:r w:rsidRPr="00CE639F">
        <w:rPr>
          <w:rFonts w:ascii="Times New Roman" w:hAnsi="Times New Roman" w:cs="Times New Roman"/>
          <w:sz w:val="18"/>
          <w:szCs w:val="18"/>
          <w:lang w:val="ru-RU"/>
        </w:rPr>
        <w:t xml:space="preserve"> (КФ МГТУ им. Н.Э. Баумана)</w:t>
      </w:r>
    </w:p>
    <w:p w:rsidR="00B808CE" w:rsidRPr="00795617" w:rsidRDefault="00B808CE" w:rsidP="00B808CE">
      <w:pPr>
        <w:jc w:val="center"/>
        <w:rPr>
          <w:rFonts w:ascii="Times New Roman" w:hAnsi="Times New Roman" w:cs="Times New Roman"/>
          <w:sz w:val="20"/>
          <w:szCs w:val="20"/>
          <w:lang w:val="ru-RU"/>
        </w:rPr>
      </w:pPr>
    </w:p>
    <w:p w:rsidR="00B808CE" w:rsidRPr="00795617" w:rsidRDefault="00B808CE" w:rsidP="00B808CE">
      <w:pPr>
        <w:jc w:val="center"/>
        <w:rPr>
          <w:rFonts w:ascii="Times New Roman" w:hAnsi="Times New Roman" w:cs="Times New Roman"/>
          <w:sz w:val="20"/>
          <w:szCs w:val="20"/>
          <w:lang w:val="ru-RU"/>
        </w:rPr>
      </w:pPr>
    </w:p>
    <w:p w:rsidR="00B808CE" w:rsidRPr="00795617" w:rsidRDefault="00B808CE" w:rsidP="00B808CE">
      <w:pPr>
        <w:jc w:val="center"/>
        <w:rPr>
          <w:rFonts w:ascii="Times New Roman" w:hAnsi="Times New Roman" w:cs="Times New Roman"/>
          <w:sz w:val="20"/>
          <w:szCs w:val="20"/>
          <w:lang w:val="ru-RU"/>
        </w:rPr>
      </w:pPr>
    </w:p>
    <w:p w:rsidR="00B808CE" w:rsidRPr="00795617" w:rsidRDefault="00B808CE" w:rsidP="00B808CE">
      <w:pPr>
        <w:jc w:val="center"/>
        <w:rPr>
          <w:rFonts w:ascii="Times New Roman" w:hAnsi="Times New Roman" w:cs="Times New Roman"/>
          <w:sz w:val="20"/>
          <w:szCs w:val="20"/>
          <w:lang w:val="ru-RU"/>
        </w:rPr>
      </w:pPr>
    </w:p>
    <w:p w:rsidR="00B808CE" w:rsidRPr="00795617" w:rsidRDefault="00B808CE" w:rsidP="00B808CE">
      <w:pPr>
        <w:jc w:val="center"/>
        <w:rPr>
          <w:rFonts w:ascii="Times New Roman" w:hAnsi="Times New Roman" w:cs="Times New Roman"/>
          <w:sz w:val="20"/>
          <w:szCs w:val="20"/>
          <w:lang w:val="ru-RU"/>
        </w:rPr>
      </w:pPr>
    </w:p>
    <w:p w:rsidR="00B808CE" w:rsidRPr="00795617" w:rsidRDefault="00B808CE" w:rsidP="00B808CE">
      <w:pPr>
        <w:jc w:val="center"/>
        <w:rPr>
          <w:rFonts w:ascii="Times New Roman" w:hAnsi="Times New Roman" w:cs="Times New Roman"/>
          <w:sz w:val="20"/>
          <w:szCs w:val="20"/>
          <w:lang w:val="ru-RU"/>
        </w:rPr>
      </w:pPr>
    </w:p>
    <w:p w:rsidR="00B808CE" w:rsidRPr="00795617" w:rsidRDefault="00B808CE" w:rsidP="00B808CE">
      <w:pPr>
        <w:jc w:val="center"/>
        <w:rPr>
          <w:rFonts w:ascii="Times New Roman" w:hAnsi="Times New Roman" w:cs="Times New Roman"/>
          <w:sz w:val="20"/>
          <w:szCs w:val="20"/>
          <w:lang w:val="ru-RU"/>
        </w:rPr>
      </w:pPr>
    </w:p>
    <w:p w:rsidR="00B808CE" w:rsidRPr="00795617" w:rsidRDefault="00B808CE" w:rsidP="00B808CE">
      <w:pPr>
        <w:jc w:val="center"/>
        <w:rPr>
          <w:rFonts w:ascii="Times New Roman" w:hAnsi="Times New Roman" w:cs="Times New Roman"/>
          <w:sz w:val="20"/>
          <w:szCs w:val="20"/>
          <w:lang w:val="ru-RU"/>
        </w:rPr>
      </w:pPr>
    </w:p>
    <w:p w:rsidR="00B808CE" w:rsidRPr="00840443" w:rsidRDefault="00EC61E6" w:rsidP="00B808CE">
      <w:pPr>
        <w:jc w:val="center"/>
        <w:rPr>
          <w:rFonts w:ascii="Times New Roman" w:hAnsi="Times New Roman" w:cs="Times New Roman"/>
          <w:sz w:val="22"/>
          <w:szCs w:val="22"/>
          <w:lang w:val="ru-RU"/>
        </w:rPr>
      </w:pPr>
      <w:r w:rsidRPr="00495174">
        <w:rPr>
          <w:rFonts w:ascii="Times New Roman" w:hAnsi="Times New Roman" w:cs="Times New Roman"/>
          <w:sz w:val="22"/>
          <w:szCs w:val="22"/>
          <w:lang w:val="ru-RU"/>
        </w:rPr>
        <w:t>Е.В.</w:t>
      </w:r>
      <w:r w:rsidR="00840443">
        <w:rPr>
          <w:rFonts w:ascii="Times New Roman" w:hAnsi="Times New Roman" w:cs="Times New Roman"/>
          <w:sz w:val="22"/>
          <w:szCs w:val="22"/>
          <w:lang w:val="ru-RU"/>
        </w:rPr>
        <w:t xml:space="preserve"> </w:t>
      </w:r>
      <w:proofErr w:type="spellStart"/>
      <w:r w:rsidR="009E38AB" w:rsidRPr="00495174">
        <w:rPr>
          <w:rFonts w:ascii="Times New Roman" w:hAnsi="Times New Roman" w:cs="Times New Roman"/>
          <w:sz w:val="22"/>
          <w:szCs w:val="22"/>
          <w:lang w:val="ru-RU"/>
        </w:rPr>
        <w:t>Вершинин</w:t>
      </w:r>
      <w:proofErr w:type="spellEnd"/>
    </w:p>
    <w:p w:rsidR="00B808CE" w:rsidRPr="00795617" w:rsidRDefault="00B808CE" w:rsidP="00B808CE">
      <w:pPr>
        <w:jc w:val="both"/>
        <w:rPr>
          <w:rFonts w:ascii="Times New Roman" w:hAnsi="Times New Roman" w:cs="Times New Roman"/>
          <w:b/>
          <w:sz w:val="22"/>
          <w:szCs w:val="22"/>
          <w:lang w:val="ru-RU"/>
        </w:rPr>
      </w:pPr>
    </w:p>
    <w:p w:rsidR="00B808CE" w:rsidRPr="00795617" w:rsidRDefault="00B808CE" w:rsidP="00B808CE">
      <w:pPr>
        <w:jc w:val="both"/>
        <w:rPr>
          <w:rFonts w:ascii="Times New Roman" w:hAnsi="Times New Roman" w:cs="Times New Roman"/>
          <w:b/>
          <w:sz w:val="22"/>
          <w:szCs w:val="22"/>
          <w:lang w:val="ru-RU"/>
        </w:rPr>
      </w:pPr>
    </w:p>
    <w:p w:rsidR="00B808CE" w:rsidRPr="00795617" w:rsidRDefault="00B808CE" w:rsidP="00B808CE">
      <w:pPr>
        <w:jc w:val="both"/>
        <w:rPr>
          <w:rFonts w:ascii="Times New Roman" w:hAnsi="Times New Roman" w:cs="Times New Roman"/>
          <w:b/>
          <w:sz w:val="22"/>
          <w:szCs w:val="22"/>
          <w:lang w:val="ru-RU"/>
        </w:rPr>
      </w:pPr>
    </w:p>
    <w:p w:rsidR="00B808CE" w:rsidRPr="00795617" w:rsidRDefault="00B808CE" w:rsidP="00B808CE">
      <w:pPr>
        <w:jc w:val="both"/>
        <w:rPr>
          <w:rFonts w:ascii="Times New Roman" w:hAnsi="Times New Roman" w:cs="Times New Roman"/>
          <w:b/>
          <w:sz w:val="22"/>
          <w:szCs w:val="22"/>
          <w:lang w:val="ru-RU"/>
        </w:rPr>
      </w:pPr>
    </w:p>
    <w:p w:rsidR="00B808CE" w:rsidRPr="00795617" w:rsidRDefault="00B808CE" w:rsidP="00B808CE">
      <w:pPr>
        <w:jc w:val="both"/>
        <w:rPr>
          <w:rFonts w:ascii="Times New Roman" w:hAnsi="Times New Roman" w:cs="Times New Roman"/>
          <w:b/>
          <w:sz w:val="22"/>
          <w:szCs w:val="22"/>
          <w:lang w:val="ru-RU"/>
        </w:rPr>
      </w:pPr>
    </w:p>
    <w:p w:rsidR="002159C2" w:rsidRDefault="002F61A5" w:rsidP="00B808CE">
      <w:pPr>
        <w:jc w:val="center"/>
        <w:rPr>
          <w:lang w:val="ru-RU"/>
        </w:rPr>
      </w:pPr>
      <w:r w:rsidRPr="002F61A5">
        <w:rPr>
          <w:lang w:val="ru-RU"/>
        </w:rPr>
        <w:t xml:space="preserve">Методические указания </w:t>
      </w:r>
    </w:p>
    <w:p w:rsidR="00A93198" w:rsidRDefault="00A93198" w:rsidP="00B808CE">
      <w:pPr>
        <w:jc w:val="center"/>
        <w:rPr>
          <w:lang w:val="ru-RU"/>
        </w:rPr>
      </w:pPr>
      <w:r>
        <w:rPr>
          <w:lang w:val="ru-RU"/>
        </w:rPr>
        <w:t>к выполнению</w:t>
      </w:r>
      <w:r w:rsidRPr="00A93198">
        <w:rPr>
          <w:lang w:val="ru-RU"/>
        </w:rPr>
        <w:t xml:space="preserve"> и защите выпускной квалификационной работы</w:t>
      </w:r>
      <w:r w:rsidR="00FC1EB9">
        <w:rPr>
          <w:lang w:val="ru-RU"/>
        </w:rPr>
        <w:t>,</w:t>
      </w:r>
      <w:r w:rsidRPr="00A93198">
        <w:rPr>
          <w:lang w:val="ru-RU"/>
        </w:rPr>
        <w:t xml:space="preserve"> для обучающихся по направлению подготовки 09.03.01 </w:t>
      </w:r>
    </w:p>
    <w:p w:rsidR="00CE639F" w:rsidRPr="00A93198" w:rsidRDefault="00A93198" w:rsidP="00B808CE">
      <w:pPr>
        <w:jc w:val="center"/>
        <w:rPr>
          <w:rFonts w:ascii="Times New Roman" w:hAnsi="Times New Roman" w:cs="Times New Roman"/>
          <w:b/>
          <w:caps/>
          <w:sz w:val="28"/>
          <w:szCs w:val="28"/>
          <w:lang w:val="ru-RU"/>
        </w:rPr>
      </w:pPr>
      <w:r w:rsidRPr="00A93198">
        <w:rPr>
          <w:lang w:val="ru-RU"/>
        </w:rPr>
        <w:t>Информатика и вычислительная техника</w:t>
      </w:r>
    </w:p>
    <w:p w:rsidR="00495174" w:rsidRPr="00CE639F" w:rsidRDefault="00495174" w:rsidP="00B808CE">
      <w:pPr>
        <w:jc w:val="center"/>
        <w:rPr>
          <w:rFonts w:ascii="Times New Roman" w:hAnsi="Times New Roman" w:cs="Times New Roman"/>
          <w:b/>
          <w:caps/>
          <w:sz w:val="28"/>
          <w:szCs w:val="28"/>
          <w:lang w:val="ru-RU"/>
        </w:rPr>
      </w:pPr>
    </w:p>
    <w:p w:rsidR="00B808CE" w:rsidRPr="00795617" w:rsidRDefault="00B808CE" w:rsidP="00B808CE">
      <w:pPr>
        <w:jc w:val="center"/>
        <w:rPr>
          <w:rFonts w:ascii="Times New Roman" w:hAnsi="Times New Roman" w:cs="Times New Roman"/>
          <w:sz w:val="20"/>
          <w:szCs w:val="20"/>
          <w:lang w:val="ru-RU"/>
        </w:rPr>
      </w:pPr>
    </w:p>
    <w:p w:rsidR="00B808CE" w:rsidRPr="00795617" w:rsidRDefault="00B808CE" w:rsidP="00B808CE">
      <w:pPr>
        <w:jc w:val="both"/>
        <w:rPr>
          <w:rFonts w:ascii="Times New Roman" w:hAnsi="Times New Roman" w:cs="Times New Roman"/>
          <w:sz w:val="22"/>
          <w:szCs w:val="22"/>
          <w:lang w:val="ru-RU"/>
        </w:rPr>
      </w:pPr>
    </w:p>
    <w:p w:rsidR="00B808CE" w:rsidRDefault="00B808CE" w:rsidP="00B808CE">
      <w:pPr>
        <w:jc w:val="both"/>
        <w:rPr>
          <w:rFonts w:ascii="Times New Roman" w:hAnsi="Times New Roman" w:cs="Times New Roman"/>
          <w:sz w:val="22"/>
          <w:szCs w:val="22"/>
          <w:lang w:val="ru-RU"/>
        </w:rPr>
      </w:pPr>
    </w:p>
    <w:p w:rsidR="00CE639F" w:rsidRPr="00795617" w:rsidRDefault="00CE639F" w:rsidP="00B808CE">
      <w:pPr>
        <w:jc w:val="both"/>
        <w:rPr>
          <w:rFonts w:ascii="Times New Roman" w:hAnsi="Times New Roman" w:cs="Times New Roman"/>
          <w:sz w:val="22"/>
          <w:szCs w:val="22"/>
          <w:lang w:val="ru-RU"/>
        </w:rPr>
      </w:pPr>
    </w:p>
    <w:p w:rsidR="00B808CE" w:rsidRPr="00795617" w:rsidRDefault="00B808CE" w:rsidP="00B808CE">
      <w:pPr>
        <w:jc w:val="both"/>
        <w:rPr>
          <w:rFonts w:ascii="Times New Roman" w:hAnsi="Times New Roman" w:cs="Times New Roman"/>
          <w:sz w:val="22"/>
          <w:szCs w:val="22"/>
          <w:lang w:val="ru-RU"/>
        </w:rPr>
      </w:pPr>
    </w:p>
    <w:p w:rsidR="00B808CE" w:rsidRDefault="00B808CE" w:rsidP="00B808CE">
      <w:pPr>
        <w:jc w:val="both"/>
        <w:rPr>
          <w:rFonts w:ascii="Times New Roman" w:hAnsi="Times New Roman" w:cs="Times New Roman"/>
          <w:sz w:val="22"/>
          <w:szCs w:val="22"/>
          <w:lang w:val="ru-RU"/>
        </w:rPr>
      </w:pPr>
    </w:p>
    <w:p w:rsidR="003931F8" w:rsidRPr="002159C2" w:rsidRDefault="003931F8" w:rsidP="00B808CE">
      <w:pPr>
        <w:jc w:val="both"/>
        <w:rPr>
          <w:rFonts w:ascii="Times New Roman" w:hAnsi="Times New Roman" w:cs="Times New Roman"/>
          <w:sz w:val="22"/>
          <w:szCs w:val="22"/>
          <w:lang w:val="ru-RU"/>
        </w:rPr>
      </w:pPr>
    </w:p>
    <w:p w:rsidR="002F61A5" w:rsidRPr="002159C2" w:rsidRDefault="002F61A5" w:rsidP="00B808CE">
      <w:pPr>
        <w:jc w:val="both"/>
        <w:rPr>
          <w:rFonts w:ascii="Times New Roman" w:hAnsi="Times New Roman" w:cs="Times New Roman"/>
          <w:sz w:val="22"/>
          <w:szCs w:val="22"/>
          <w:lang w:val="ru-RU"/>
        </w:rPr>
      </w:pPr>
    </w:p>
    <w:p w:rsidR="002F61A5" w:rsidRPr="002159C2" w:rsidRDefault="002F61A5" w:rsidP="00B808CE">
      <w:pPr>
        <w:jc w:val="both"/>
        <w:rPr>
          <w:rFonts w:ascii="Times New Roman" w:hAnsi="Times New Roman" w:cs="Times New Roman"/>
          <w:sz w:val="22"/>
          <w:szCs w:val="22"/>
          <w:lang w:val="ru-RU"/>
        </w:rPr>
      </w:pPr>
    </w:p>
    <w:p w:rsidR="003931F8" w:rsidRPr="00795617" w:rsidRDefault="003931F8" w:rsidP="00B808CE">
      <w:pPr>
        <w:jc w:val="both"/>
        <w:rPr>
          <w:rFonts w:ascii="Times New Roman" w:hAnsi="Times New Roman" w:cs="Times New Roman"/>
          <w:sz w:val="22"/>
          <w:szCs w:val="22"/>
          <w:lang w:val="ru-RU"/>
        </w:rPr>
      </w:pPr>
    </w:p>
    <w:p w:rsidR="00B808CE" w:rsidRPr="00795617" w:rsidRDefault="00B808CE" w:rsidP="00B808CE">
      <w:pPr>
        <w:jc w:val="both"/>
        <w:rPr>
          <w:rFonts w:ascii="Times New Roman" w:hAnsi="Times New Roman" w:cs="Times New Roman"/>
          <w:sz w:val="22"/>
          <w:szCs w:val="22"/>
          <w:lang w:val="ru-RU"/>
        </w:rPr>
      </w:pPr>
    </w:p>
    <w:p w:rsidR="00B808CE" w:rsidRPr="00795617" w:rsidRDefault="00B808CE" w:rsidP="00B808CE">
      <w:pPr>
        <w:jc w:val="both"/>
        <w:rPr>
          <w:rFonts w:ascii="Times New Roman" w:hAnsi="Times New Roman" w:cs="Times New Roman"/>
          <w:sz w:val="22"/>
          <w:szCs w:val="22"/>
          <w:lang w:val="ru-RU"/>
        </w:rPr>
      </w:pPr>
    </w:p>
    <w:p w:rsidR="00B808CE" w:rsidRPr="00795617" w:rsidRDefault="00B808CE" w:rsidP="00B808CE">
      <w:pPr>
        <w:jc w:val="both"/>
        <w:rPr>
          <w:rFonts w:ascii="Times New Roman" w:hAnsi="Times New Roman" w:cs="Times New Roman"/>
          <w:sz w:val="22"/>
          <w:szCs w:val="22"/>
          <w:lang w:val="ru-RU"/>
        </w:rPr>
      </w:pPr>
    </w:p>
    <w:p w:rsidR="00B808CE" w:rsidRPr="00B41922" w:rsidRDefault="00B808CE" w:rsidP="00B808CE">
      <w:pPr>
        <w:jc w:val="center"/>
        <w:rPr>
          <w:rFonts w:ascii="Times New Roman" w:hAnsi="Times New Roman" w:cs="Times New Roman"/>
          <w:sz w:val="18"/>
          <w:szCs w:val="18"/>
          <w:lang w:val="ru-RU"/>
        </w:rPr>
      </w:pPr>
      <w:r w:rsidRPr="00CE639F">
        <w:rPr>
          <w:rFonts w:ascii="Times New Roman" w:hAnsi="Times New Roman" w:cs="Times New Roman"/>
          <w:sz w:val="18"/>
          <w:szCs w:val="18"/>
          <w:lang w:val="ru-RU"/>
        </w:rPr>
        <w:t>Калуга</w:t>
      </w:r>
      <w:r w:rsidR="00CE639F" w:rsidRPr="00CE639F">
        <w:rPr>
          <w:rFonts w:ascii="Times New Roman" w:hAnsi="Times New Roman" w:cs="Times New Roman"/>
          <w:sz w:val="18"/>
          <w:szCs w:val="18"/>
          <w:lang w:val="ru-RU"/>
        </w:rPr>
        <w:t>,</w:t>
      </w:r>
      <w:r w:rsidRPr="00CE639F">
        <w:rPr>
          <w:rFonts w:ascii="Times New Roman" w:hAnsi="Times New Roman" w:cs="Times New Roman"/>
          <w:sz w:val="18"/>
          <w:szCs w:val="18"/>
          <w:lang w:val="ru-RU"/>
        </w:rPr>
        <w:t xml:space="preserve"> 201</w:t>
      </w:r>
      <w:r w:rsidR="007A6752">
        <w:rPr>
          <w:rFonts w:ascii="Times New Roman" w:hAnsi="Times New Roman" w:cs="Times New Roman"/>
          <w:sz w:val="18"/>
          <w:szCs w:val="18"/>
          <w:lang w:val="ru-RU"/>
        </w:rPr>
        <w:t>9</w:t>
      </w:r>
    </w:p>
    <w:p w:rsidR="00B41922" w:rsidRPr="00B41922" w:rsidRDefault="00B41922" w:rsidP="00B808CE">
      <w:pPr>
        <w:jc w:val="center"/>
        <w:rPr>
          <w:rFonts w:ascii="Times New Roman" w:hAnsi="Times New Roman" w:cs="Times New Roman"/>
          <w:sz w:val="18"/>
          <w:szCs w:val="18"/>
          <w:lang w:val="ru-RU"/>
        </w:rPr>
      </w:pPr>
    </w:p>
    <w:p w:rsidR="003E1671" w:rsidRPr="00EA4605" w:rsidRDefault="003E1671" w:rsidP="003E1671">
      <w:pPr>
        <w:ind w:firstLine="284"/>
        <w:jc w:val="both"/>
        <w:rPr>
          <w:sz w:val="18"/>
          <w:szCs w:val="18"/>
          <w:lang w:val="ru-RU"/>
        </w:rPr>
      </w:pPr>
      <w:r w:rsidRPr="00EA4605">
        <w:rPr>
          <w:sz w:val="18"/>
          <w:szCs w:val="18"/>
          <w:lang w:val="ru-RU"/>
        </w:rPr>
        <w:lastRenderedPageBreak/>
        <w:t>УДК 004.</w:t>
      </w:r>
      <w:r w:rsidR="006D0674" w:rsidRPr="00EA4605">
        <w:rPr>
          <w:sz w:val="18"/>
          <w:szCs w:val="18"/>
          <w:lang w:val="ru-RU"/>
        </w:rPr>
        <w:t>01</w:t>
      </w:r>
    </w:p>
    <w:p w:rsidR="003E1671" w:rsidRPr="00F33089" w:rsidRDefault="003E1671" w:rsidP="003E1671">
      <w:pPr>
        <w:ind w:firstLine="284"/>
        <w:jc w:val="both"/>
        <w:rPr>
          <w:sz w:val="18"/>
          <w:szCs w:val="18"/>
          <w:lang w:val="ru-RU"/>
        </w:rPr>
      </w:pPr>
      <w:r w:rsidRPr="00F33089">
        <w:rPr>
          <w:sz w:val="18"/>
          <w:szCs w:val="18"/>
          <w:lang w:val="ru-RU"/>
        </w:rPr>
        <w:t>ББК 32.97</w:t>
      </w:r>
    </w:p>
    <w:p w:rsidR="0002515E" w:rsidRPr="00053926" w:rsidRDefault="0002515E" w:rsidP="00053926">
      <w:pPr>
        <w:ind w:firstLine="284"/>
        <w:jc w:val="both"/>
        <w:rPr>
          <w:sz w:val="18"/>
          <w:szCs w:val="18"/>
          <w:lang w:val="ru-RU"/>
        </w:rPr>
      </w:pPr>
    </w:p>
    <w:p w:rsidR="00053926" w:rsidRPr="00053926" w:rsidRDefault="00053926" w:rsidP="00053926">
      <w:pPr>
        <w:jc w:val="both"/>
        <w:rPr>
          <w:sz w:val="18"/>
          <w:szCs w:val="18"/>
          <w:lang w:val="ru-RU"/>
        </w:rPr>
      </w:pPr>
      <w:r w:rsidRPr="00053926">
        <w:rPr>
          <w:sz w:val="18"/>
          <w:szCs w:val="18"/>
          <w:lang w:val="ru-RU"/>
        </w:rPr>
        <w:t>Данные методические указания издаются в соответствии с учебным планом кафедры «</w:t>
      </w:r>
      <w:r w:rsidR="00840443">
        <w:rPr>
          <w:sz w:val="18"/>
          <w:szCs w:val="18"/>
          <w:lang w:val="ru-RU"/>
        </w:rPr>
        <w:t>Системы обработки информации</w:t>
      </w:r>
      <w:r w:rsidRPr="00053926">
        <w:rPr>
          <w:sz w:val="18"/>
          <w:szCs w:val="18"/>
          <w:lang w:val="ru-RU"/>
        </w:rPr>
        <w:t xml:space="preserve">» для направления подготовки </w:t>
      </w:r>
      <w:r w:rsidR="00840443">
        <w:rPr>
          <w:sz w:val="18"/>
          <w:szCs w:val="18"/>
          <w:lang w:val="ru-RU"/>
        </w:rPr>
        <w:t>09.03.01 «Информ</w:t>
      </w:r>
      <w:r w:rsidR="00840443">
        <w:rPr>
          <w:sz w:val="18"/>
          <w:szCs w:val="18"/>
          <w:lang w:val="ru-RU"/>
        </w:rPr>
        <w:t>а</w:t>
      </w:r>
      <w:r w:rsidR="00840443">
        <w:rPr>
          <w:sz w:val="18"/>
          <w:szCs w:val="18"/>
          <w:lang w:val="ru-RU"/>
        </w:rPr>
        <w:t xml:space="preserve">тика и вычислительная техника» </w:t>
      </w:r>
      <w:r w:rsidRPr="00053926">
        <w:rPr>
          <w:sz w:val="18"/>
          <w:szCs w:val="18"/>
          <w:lang w:val="ru-RU"/>
        </w:rPr>
        <w:t>КФ МГТУ им. Н.Э. Баумана.</w:t>
      </w:r>
    </w:p>
    <w:p w:rsidR="0002515E" w:rsidRDefault="0002515E" w:rsidP="00053926">
      <w:pPr>
        <w:jc w:val="both"/>
        <w:rPr>
          <w:sz w:val="18"/>
          <w:szCs w:val="18"/>
          <w:lang w:val="ru-RU"/>
        </w:rPr>
      </w:pPr>
    </w:p>
    <w:p w:rsidR="00053926" w:rsidRPr="00053926" w:rsidRDefault="00053926" w:rsidP="00053926">
      <w:pPr>
        <w:jc w:val="both"/>
        <w:rPr>
          <w:sz w:val="18"/>
          <w:szCs w:val="18"/>
          <w:lang w:val="ru-RU"/>
        </w:rPr>
      </w:pPr>
      <w:r w:rsidRPr="00053926">
        <w:rPr>
          <w:sz w:val="18"/>
          <w:szCs w:val="18"/>
          <w:lang w:val="ru-RU"/>
        </w:rPr>
        <w:t>Указания рассмотрены и одобрены:</w:t>
      </w:r>
    </w:p>
    <w:p w:rsidR="00053926" w:rsidRPr="00053926" w:rsidRDefault="00053926" w:rsidP="00053926">
      <w:pPr>
        <w:jc w:val="both"/>
        <w:rPr>
          <w:sz w:val="18"/>
          <w:szCs w:val="18"/>
          <w:lang w:val="ru-RU"/>
        </w:rPr>
      </w:pPr>
    </w:p>
    <w:p w:rsidR="00053926" w:rsidRPr="00053926" w:rsidRDefault="00053926" w:rsidP="00053926">
      <w:pPr>
        <w:jc w:val="both"/>
        <w:rPr>
          <w:sz w:val="18"/>
          <w:szCs w:val="18"/>
          <w:lang w:val="ru-RU"/>
        </w:rPr>
      </w:pPr>
      <w:r w:rsidRPr="00053926">
        <w:rPr>
          <w:sz w:val="18"/>
          <w:szCs w:val="18"/>
          <w:lang w:val="ru-RU"/>
        </w:rPr>
        <w:t>Кафедрой «</w:t>
      </w:r>
      <w:r w:rsidR="00840443">
        <w:rPr>
          <w:sz w:val="18"/>
          <w:szCs w:val="18"/>
          <w:lang w:val="ru-RU"/>
        </w:rPr>
        <w:t>Системы обработки информации</w:t>
      </w:r>
      <w:r w:rsidRPr="00053926">
        <w:rPr>
          <w:sz w:val="18"/>
          <w:szCs w:val="18"/>
          <w:lang w:val="ru-RU"/>
        </w:rPr>
        <w:t>» (</w:t>
      </w:r>
      <w:r w:rsidR="00840443">
        <w:rPr>
          <w:sz w:val="18"/>
          <w:szCs w:val="18"/>
          <w:lang w:val="ru-RU"/>
        </w:rPr>
        <w:t>ИУ5</w:t>
      </w:r>
      <w:r w:rsidRPr="00053926">
        <w:rPr>
          <w:sz w:val="18"/>
          <w:szCs w:val="18"/>
          <w:lang w:val="ru-RU"/>
        </w:rPr>
        <w:t>-КФ) ________________ протокол №_________</w:t>
      </w:r>
    </w:p>
    <w:p w:rsidR="0002515E" w:rsidRDefault="0002515E" w:rsidP="00053926">
      <w:pPr>
        <w:jc w:val="both"/>
        <w:rPr>
          <w:sz w:val="18"/>
          <w:szCs w:val="18"/>
          <w:lang w:val="ru-RU"/>
        </w:rPr>
      </w:pPr>
    </w:p>
    <w:p w:rsidR="00053926" w:rsidRPr="00053926" w:rsidRDefault="00053926" w:rsidP="00053926">
      <w:pPr>
        <w:jc w:val="both"/>
        <w:rPr>
          <w:sz w:val="18"/>
          <w:szCs w:val="18"/>
          <w:lang w:val="ru-RU"/>
        </w:rPr>
      </w:pPr>
      <w:r w:rsidRPr="00053926">
        <w:rPr>
          <w:sz w:val="18"/>
          <w:szCs w:val="18"/>
          <w:lang w:val="ru-RU"/>
        </w:rPr>
        <w:t xml:space="preserve">Зав кафедрой </w:t>
      </w:r>
      <w:r w:rsidR="00840443">
        <w:rPr>
          <w:sz w:val="18"/>
          <w:szCs w:val="18"/>
          <w:lang w:val="ru-RU"/>
        </w:rPr>
        <w:t>ИУ5</w:t>
      </w:r>
      <w:r w:rsidRPr="00053926">
        <w:rPr>
          <w:sz w:val="18"/>
          <w:szCs w:val="18"/>
          <w:lang w:val="ru-RU"/>
        </w:rPr>
        <w:t>-КФ</w:t>
      </w:r>
      <w:r w:rsidRPr="00053926">
        <w:rPr>
          <w:sz w:val="18"/>
          <w:szCs w:val="18"/>
          <w:lang w:val="ru-RU"/>
        </w:rPr>
        <w:tab/>
        <w:t xml:space="preserve">____________________ </w:t>
      </w:r>
      <w:r w:rsidR="00840443">
        <w:rPr>
          <w:sz w:val="18"/>
          <w:szCs w:val="18"/>
          <w:lang w:val="ru-RU"/>
        </w:rPr>
        <w:t>Е.В. Вершинин</w:t>
      </w:r>
    </w:p>
    <w:p w:rsidR="00053926" w:rsidRPr="00053926" w:rsidRDefault="00053926" w:rsidP="00053926">
      <w:pPr>
        <w:jc w:val="both"/>
        <w:rPr>
          <w:sz w:val="18"/>
          <w:szCs w:val="18"/>
          <w:lang w:val="ru-RU"/>
        </w:rPr>
      </w:pPr>
    </w:p>
    <w:p w:rsidR="00053926" w:rsidRPr="00053926" w:rsidRDefault="00053926" w:rsidP="00053926">
      <w:pPr>
        <w:jc w:val="both"/>
        <w:rPr>
          <w:sz w:val="18"/>
          <w:szCs w:val="18"/>
          <w:lang w:val="ru-RU"/>
        </w:rPr>
      </w:pPr>
      <w:r w:rsidRPr="00053926">
        <w:rPr>
          <w:sz w:val="18"/>
          <w:szCs w:val="18"/>
          <w:lang w:val="ru-RU"/>
        </w:rPr>
        <w:t xml:space="preserve">Методической комиссией </w:t>
      </w:r>
      <w:r w:rsidR="00840443">
        <w:rPr>
          <w:sz w:val="18"/>
          <w:szCs w:val="18"/>
          <w:lang w:val="ru-RU"/>
        </w:rPr>
        <w:t>факультета ИУ-КФ</w:t>
      </w:r>
      <w:r w:rsidRPr="00053926">
        <w:rPr>
          <w:sz w:val="18"/>
          <w:szCs w:val="18"/>
          <w:lang w:val="ru-RU"/>
        </w:rPr>
        <w:t xml:space="preserve"> _____________________ протокол №_________</w:t>
      </w:r>
    </w:p>
    <w:p w:rsidR="0002515E" w:rsidRDefault="0002515E" w:rsidP="00053926">
      <w:pPr>
        <w:jc w:val="both"/>
        <w:rPr>
          <w:sz w:val="18"/>
          <w:szCs w:val="18"/>
          <w:lang w:val="ru-RU"/>
        </w:rPr>
      </w:pPr>
    </w:p>
    <w:p w:rsidR="00053926" w:rsidRPr="00053926" w:rsidRDefault="00053926" w:rsidP="00053926">
      <w:pPr>
        <w:jc w:val="both"/>
        <w:rPr>
          <w:sz w:val="18"/>
          <w:szCs w:val="18"/>
          <w:lang w:val="ru-RU"/>
        </w:rPr>
      </w:pPr>
      <w:r w:rsidRPr="00053926">
        <w:rPr>
          <w:sz w:val="18"/>
          <w:szCs w:val="18"/>
          <w:lang w:val="ru-RU"/>
        </w:rPr>
        <w:t xml:space="preserve">Председатель методической комиссии </w:t>
      </w:r>
      <w:r w:rsidR="00840443">
        <w:rPr>
          <w:sz w:val="18"/>
          <w:szCs w:val="18"/>
          <w:lang w:val="ru-RU"/>
        </w:rPr>
        <w:t>ИУ-КФ</w:t>
      </w:r>
      <w:r w:rsidRPr="00053926">
        <w:rPr>
          <w:sz w:val="18"/>
          <w:szCs w:val="18"/>
          <w:lang w:val="ru-RU"/>
        </w:rPr>
        <w:tab/>
        <w:t xml:space="preserve">______________ </w:t>
      </w:r>
      <w:r w:rsidR="00840443">
        <w:rPr>
          <w:sz w:val="18"/>
          <w:szCs w:val="18"/>
          <w:lang w:val="ru-RU"/>
        </w:rPr>
        <w:t>М.Ю. Адкин</w:t>
      </w:r>
    </w:p>
    <w:p w:rsidR="00053926" w:rsidRPr="00053926" w:rsidRDefault="00053926" w:rsidP="00053926">
      <w:pPr>
        <w:jc w:val="both"/>
        <w:rPr>
          <w:sz w:val="18"/>
          <w:szCs w:val="18"/>
          <w:lang w:val="ru-RU"/>
        </w:rPr>
      </w:pPr>
    </w:p>
    <w:p w:rsidR="00053926" w:rsidRPr="00053926" w:rsidRDefault="00053926" w:rsidP="00053926">
      <w:pPr>
        <w:jc w:val="both"/>
        <w:rPr>
          <w:sz w:val="18"/>
          <w:szCs w:val="18"/>
          <w:lang w:val="ru-RU"/>
        </w:rPr>
      </w:pPr>
      <w:r w:rsidRPr="00053926">
        <w:rPr>
          <w:sz w:val="18"/>
          <w:szCs w:val="18"/>
          <w:lang w:val="ru-RU"/>
        </w:rPr>
        <w:t>Методической комиссией Калужского филиала _______</w:t>
      </w:r>
      <w:r>
        <w:rPr>
          <w:sz w:val="18"/>
          <w:szCs w:val="18"/>
          <w:lang w:val="ru-RU"/>
        </w:rPr>
        <w:t>____</w:t>
      </w:r>
      <w:r w:rsidRPr="00053926">
        <w:rPr>
          <w:sz w:val="18"/>
          <w:szCs w:val="18"/>
          <w:lang w:val="ru-RU"/>
        </w:rPr>
        <w:t xml:space="preserve"> протокол № ____</w:t>
      </w:r>
    </w:p>
    <w:p w:rsidR="0002515E" w:rsidRDefault="0002515E" w:rsidP="00053926">
      <w:pPr>
        <w:jc w:val="both"/>
        <w:rPr>
          <w:sz w:val="18"/>
          <w:szCs w:val="18"/>
          <w:lang w:val="ru-RU"/>
        </w:rPr>
      </w:pPr>
    </w:p>
    <w:p w:rsidR="00053926" w:rsidRPr="00053926" w:rsidRDefault="00053926" w:rsidP="00053926">
      <w:pPr>
        <w:jc w:val="both"/>
        <w:rPr>
          <w:sz w:val="18"/>
          <w:szCs w:val="18"/>
          <w:lang w:val="ru-RU"/>
        </w:rPr>
      </w:pPr>
      <w:r w:rsidRPr="00053926">
        <w:rPr>
          <w:sz w:val="18"/>
          <w:szCs w:val="18"/>
          <w:lang w:val="ru-RU"/>
        </w:rPr>
        <w:t>Пре</w:t>
      </w:r>
      <w:r w:rsidR="0002515E">
        <w:rPr>
          <w:sz w:val="18"/>
          <w:szCs w:val="18"/>
          <w:lang w:val="ru-RU"/>
        </w:rPr>
        <w:t>дседатель методической комиссии</w:t>
      </w:r>
      <w:r w:rsidRPr="00053926">
        <w:rPr>
          <w:sz w:val="18"/>
          <w:szCs w:val="18"/>
          <w:lang w:val="ru-RU"/>
        </w:rPr>
        <w:t>____________________ О.Л. Перерва</w:t>
      </w:r>
    </w:p>
    <w:p w:rsidR="00053926" w:rsidRPr="00053926" w:rsidRDefault="00053926" w:rsidP="00053926">
      <w:pPr>
        <w:jc w:val="both"/>
        <w:rPr>
          <w:sz w:val="18"/>
          <w:szCs w:val="18"/>
          <w:lang w:val="ru-RU"/>
        </w:rPr>
      </w:pPr>
    </w:p>
    <w:p w:rsidR="00053926" w:rsidRPr="00053926" w:rsidRDefault="00053926" w:rsidP="00053926">
      <w:pPr>
        <w:jc w:val="both"/>
        <w:rPr>
          <w:sz w:val="18"/>
          <w:szCs w:val="18"/>
          <w:lang w:val="ru-RU"/>
        </w:rPr>
      </w:pPr>
      <w:r w:rsidRPr="00053926">
        <w:rPr>
          <w:sz w:val="18"/>
          <w:szCs w:val="18"/>
          <w:lang w:val="ru-RU"/>
        </w:rPr>
        <w:t>Рецензент:</w:t>
      </w:r>
    </w:p>
    <w:p w:rsidR="00053926" w:rsidRPr="00697523" w:rsidRDefault="00697523" w:rsidP="00053926">
      <w:pPr>
        <w:jc w:val="both"/>
        <w:rPr>
          <w:sz w:val="18"/>
          <w:szCs w:val="18"/>
          <w:lang w:val="ru-RU"/>
        </w:rPr>
      </w:pPr>
      <w:r w:rsidRPr="00697523">
        <w:rPr>
          <w:sz w:val="18"/>
          <w:szCs w:val="18"/>
          <w:lang w:val="ru-RU"/>
        </w:rPr>
        <w:t>д</w:t>
      </w:r>
      <w:r w:rsidR="00053926" w:rsidRPr="00697523">
        <w:rPr>
          <w:sz w:val="18"/>
          <w:szCs w:val="18"/>
          <w:lang w:val="ru-RU"/>
        </w:rPr>
        <w:t>. т. н., зав. кафедрой «</w:t>
      </w:r>
      <w:r w:rsidRPr="00697523">
        <w:rPr>
          <w:sz w:val="18"/>
          <w:szCs w:val="18"/>
          <w:lang w:val="ru-RU"/>
        </w:rPr>
        <w:t>Защита информации</w:t>
      </w:r>
      <w:r w:rsidR="00053926" w:rsidRPr="00697523">
        <w:rPr>
          <w:sz w:val="18"/>
          <w:szCs w:val="18"/>
          <w:lang w:val="ru-RU"/>
        </w:rPr>
        <w:t>» (</w:t>
      </w:r>
      <w:r w:rsidRPr="00697523">
        <w:rPr>
          <w:sz w:val="18"/>
          <w:szCs w:val="18"/>
          <w:lang w:val="ru-RU"/>
        </w:rPr>
        <w:t>ИУ6</w:t>
      </w:r>
      <w:r w:rsidR="00053926" w:rsidRPr="00697523">
        <w:rPr>
          <w:sz w:val="18"/>
          <w:szCs w:val="18"/>
          <w:lang w:val="ru-RU"/>
        </w:rPr>
        <w:t>-КФ)</w:t>
      </w:r>
    </w:p>
    <w:p w:rsidR="00053926" w:rsidRPr="00697523" w:rsidRDefault="00053926" w:rsidP="00053926">
      <w:pPr>
        <w:ind w:right="107"/>
        <w:jc w:val="right"/>
        <w:rPr>
          <w:sz w:val="18"/>
          <w:szCs w:val="18"/>
          <w:lang w:val="ru-RU"/>
        </w:rPr>
      </w:pPr>
      <w:r w:rsidRPr="00697523">
        <w:rPr>
          <w:sz w:val="18"/>
          <w:szCs w:val="18"/>
          <w:lang w:val="ru-RU"/>
        </w:rPr>
        <w:t xml:space="preserve">_____________ </w:t>
      </w:r>
      <w:r w:rsidR="00697523" w:rsidRPr="00697523">
        <w:rPr>
          <w:sz w:val="18"/>
          <w:szCs w:val="18"/>
          <w:lang w:val="ru-RU"/>
        </w:rPr>
        <w:t>А.В. Мазин</w:t>
      </w:r>
    </w:p>
    <w:p w:rsidR="00053926" w:rsidRPr="00053926" w:rsidRDefault="00053926" w:rsidP="00053926">
      <w:pPr>
        <w:jc w:val="both"/>
        <w:rPr>
          <w:sz w:val="18"/>
          <w:szCs w:val="18"/>
          <w:lang w:val="ru-RU"/>
        </w:rPr>
      </w:pPr>
      <w:r w:rsidRPr="00053926">
        <w:rPr>
          <w:sz w:val="18"/>
          <w:szCs w:val="18"/>
          <w:lang w:val="ru-RU"/>
        </w:rPr>
        <w:t>Автор</w:t>
      </w:r>
      <w:r w:rsidR="0002515E">
        <w:rPr>
          <w:sz w:val="18"/>
          <w:szCs w:val="18"/>
          <w:lang w:val="ru-RU"/>
        </w:rPr>
        <w:t>ы:</w:t>
      </w:r>
    </w:p>
    <w:p w:rsidR="00053926" w:rsidRPr="00053926" w:rsidRDefault="00053926" w:rsidP="00053926">
      <w:pPr>
        <w:jc w:val="both"/>
        <w:rPr>
          <w:sz w:val="18"/>
          <w:szCs w:val="18"/>
          <w:lang w:val="ru-RU"/>
        </w:rPr>
      </w:pPr>
      <w:r w:rsidRPr="00053926">
        <w:rPr>
          <w:sz w:val="18"/>
          <w:szCs w:val="18"/>
          <w:lang w:val="ru-RU"/>
        </w:rPr>
        <w:t xml:space="preserve">к. ф.-м. н., доцент кафедры </w:t>
      </w:r>
      <w:r w:rsidR="00840443">
        <w:rPr>
          <w:sz w:val="18"/>
          <w:szCs w:val="18"/>
          <w:lang w:val="ru-RU"/>
        </w:rPr>
        <w:t>ИУ5</w:t>
      </w:r>
      <w:r w:rsidRPr="00053926">
        <w:rPr>
          <w:sz w:val="18"/>
          <w:szCs w:val="18"/>
          <w:lang w:val="ru-RU"/>
        </w:rPr>
        <w:t>-КФ</w:t>
      </w:r>
      <w:r w:rsidRPr="00053926">
        <w:rPr>
          <w:sz w:val="18"/>
          <w:szCs w:val="18"/>
          <w:lang w:val="ru-RU"/>
        </w:rPr>
        <w:tab/>
        <w:t>_________________ Е.В. Вершинин</w:t>
      </w:r>
    </w:p>
    <w:p w:rsidR="0002515E" w:rsidRDefault="0002515E" w:rsidP="00053926">
      <w:pPr>
        <w:jc w:val="both"/>
        <w:rPr>
          <w:sz w:val="18"/>
          <w:szCs w:val="18"/>
          <w:lang w:val="ru-RU"/>
        </w:rPr>
      </w:pPr>
    </w:p>
    <w:p w:rsidR="00053926" w:rsidRPr="00053926" w:rsidRDefault="00053926" w:rsidP="00053926">
      <w:pPr>
        <w:jc w:val="both"/>
        <w:rPr>
          <w:sz w:val="18"/>
          <w:szCs w:val="18"/>
          <w:lang w:val="ru-RU"/>
        </w:rPr>
      </w:pPr>
    </w:p>
    <w:p w:rsidR="00053926" w:rsidRPr="00053926" w:rsidRDefault="00053926" w:rsidP="00053926">
      <w:pPr>
        <w:jc w:val="both"/>
        <w:rPr>
          <w:sz w:val="18"/>
          <w:szCs w:val="18"/>
          <w:lang w:val="ru-RU"/>
        </w:rPr>
      </w:pPr>
    </w:p>
    <w:p w:rsidR="00F54993" w:rsidRDefault="00F54993" w:rsidP="00053926">
      <w:pPr>
        <w:jc w:val="center"/>
        <w:rPr>
          <w:sz w:val="18"/>
          <w:szCs w:val="18"/>
          <w:lang w:val="ru-RU"/>
        </w:rPr>
      </w:pPr>
    </w:p>
    <w:p w:rsidR="00F54993" w:rsidRDefault="00F54993" w:rsidP="00053926">
      <w:pPr>
        <w:jc w:val="center"/>
        <w:rPr>
          <w:sz w:val="18"/>
          <w:szCs w:val="18"/>
          <w:lang w:val="ru-RU"/>
        </w:rPr>
      </w:pPr>
    </w:p>
    <w:p w:rsidR="00F54993" w:rsidRDefault="00F54993" w:rsidP="00053926">
      <w:pPr>
        <w:jc w:val="center"/>
        <w:rPr>
          <w:sz w:val="18"/>
          <w:szCs w:val="18"/>
          <w:lang w:val="ru-RU"/>
        </w:rPr>
      </w:pPr>
    </w:p>
    <w:p w:rsidR="00F54993" w:rsidRDefault="00F54993" w:rsidP="00053926">
      <w:pPr>
        <w:jc w:val="center"/>
        <w:rPr>
          <w:sz w:val="18"/>
          <w:szCs w:val="18"/>
          <w:lang w:val="ru-RU"/>
        </w:rPr>
      </w:pPr>
    </w:p>
    <w:p w:rsidR="00F54993" w:rsidRDefault="00F54993" w:rsidP="00053926">
      <w:pPr>
        <w:jc w:val="center"/>
        <w:rPr>
          <w:sz w:val="18"/>
          <w:szCs w:val="18"/>
          <w:lang w:val="ru-RU"/>
        </w:rPr>
      </w:pPr>
    </w:p>
    <w:p w:rsidR="00053926" w:rsidRPr="00053926" w:rsidRDefault="00053926" w:rsidP="00053926">
      <w:pPr>
        <w:jc w:val="center"/>
        <w:rPr>
          <w:sz w:val="18"/>
          <w:szCs w:val="18"/>
          <w:lang w:val="ru-RU"/>
        </w:rPr>
      </w:pPr>
      <w:r w:rsidRPr="00053926">
        <w:rPr>
          <w:sz w:val="18"/>
          <w:szCs w:val="18"/>
          <w:lang w:val="ru-RU"/>
        </w:rPr>
        <w:t>Аннотация</w:t>
      </w:r>
    </w:p>
    <w:p w:rsidR="00053926" w:rsidRPr="00053926" w:rsidRDefault="00053926" w:rsidP="00053926">
      <w:pPr>
        <w:autoSpaceDE w:val="0"/>
        <w:autoSpaceDN w:val="0"/>
        <w:adjustRightInd w:val="0"/>
        <w:ind w:firstLine="708"/>
        <w:jc w:val="both"/>
        <w:rPr>
          <w:sz w:val="18"/>
          <w:szCs w:val="18"/>
          <w:lang w:val="ru-RU"/>
        </w:rPr>
      </w:pPr>
      <w:r w:rsidRPr="00053926">
        <w:rPr>
          <w:sz w:val="18"/>
          <w:szCs w:val="18"/>
          <w:lang w:val="ru-RU"/>
        </w:rPr>
        <w:t xml:space="preserve">Методические указания содержат </w:t>
      </w:r>
      <w:r w:rsidR="00F54993">
        <w:rPr>
          <w:sz w:val="18"/>
          <w:szCs w:val="18"/>
          <w:lang w:val="ru-RU"/>
        </w:rPr>
        <w:t>требования и рекомендации</w:t>
      </w:r>
      <w:r w:rsidR="007637BF">
        <w:rPr>
          <w:sz w:val="18"/>
          <w:szCs w:val="18"/>
          <w:lang w:val="ru-RU"/>
        </w:rPr>
        <w:t xml:space="preserve"> </w:t>
      </w:r>
      <w:r w:rsidR="00F54993">
        <w:rPr>
          <w:sz w:val="18"/>
          <w:szCs w:val="18"/>
          <w:lang w:val="ru-RU"/>
        </w:rPr>
        <w:t xml:space="preserve">по </w:t>
      </w:r>
      <w:r w:rsidR="009F2123">
        <w:rPr>
          <w:sz w:val="18"/>
          <w:szCs w:val="18"/>
          <w:lang w:val="ru-RU"/>
        </w:rPr>
        <w:t xml:space="preserve">подготовке к </w:t>
      </w:r>
      <w:r w:rsidR="00A93198">
        <w:rPr>
          <w:sz w:val="18"/>
          <w:szCs w:val="18"/>
          <w:lang w:val="ru-RU"/>
        </w:rPr>
        <w:t>выполнению и защите выпускной квалификационной работы</w:t>
      </w:r>
      <w:r w:rsidRPr="00053926">
        <w:rPr>
          <w:sz w:val="18"/>
          <w:szCs w:val="18"/>
          <w:lang w:val="ru-RU"/>
        </w:rPr>
        <w:t xml:space="preserve">. </w:t>
      </w:r>
    </w:p>
    <w:p w:rsidR="00053926" w:rsidRPr="00053926" w:rsidRDefault="00053926" w:rsidP="00053926">
      <w:pPr>
        <w:ind w:firstLine="567"/>
        <w:jc w:val="both"/>
        <w:rPr>
          <w:sz w:val="18"/>
          <w:szCs w:val="18"/>
          <w:lang w:val="ru-RU"/>
        </w:rPr>
      </w:pPr>
      <w:r w:rsidRPr="00053926">
        <w:rPr>
          <w:sz w:val="18"/>
          <w:szCs w:val="18"/>
          <w:lang w:val="ru-RU"/>
        </w:rPr>
        <w:t xml:space="preserve">Предназначены для студентов </w:t>
      </w:r>
      <w:r w:rsidR="009F2123">
        <w:rPr>
          <w:sz w:val="18"/>
          <w:szCs w:val="18"/>
          <w:lang w:val="ru-RU"/>
        </w:rPr>
        <w:t>4</w:t>
      </w:r>
      <w:r w:rsidRPr="00053926">
        <w:rPr>
          <w:sz w:val="18"/>
          <w:szCs w:val="18"/>
          <w:lang w:val="ru-RU"/>
        </w:rPr>
        <w:t xml:space="preserve">-го курса КФ </w:t>
      </w:r>
      <w:proofErr w:type="gramStart"/>
      <w:r w:rsidRPr="00053926">
        <w:rPr>
          <w:sz w:val="18"/>
          <w:szCs w:val="18"/>
        </w:rPr>
        <w:t>M</w:t>
      </w:r>
      <w:proofErr w:type="gramEnd"/>
      <w:r w:rsidRPr="00053926">
        <w:rPr>
          <w:sz w:val="18"/>
          <w:szCs w:val="18"/>
          <w:lang w:val="ru-RU"/>
        </w:rPr>
        <w:t>ГТУ им Н.Э. Баумана, об</w:t>
      </w:r>
      <w:r w:rsidRPr="00053926">
        <w:rPr>
          <w:sz w:val="18"/>
          <w:szCs w:val="18"/>
          <w:lang w:val="ru-RU"/>
        </w:rPr>
        <w:t>у</w:t>
      </w:r>
      <w:r w:rsidRPr="00053926">
        <w:rPr>
          <w:sz w:val="18"/>
          <w:szCs w:val="18"/>
          <w:lang w:val="ru-RU"/>
        </w:rPr>
        <w:t xml:space="preserve">чающихся по направлению подготовки </w:t>
      </w:r>
      <w:r w:rsidR="00697523">
        <w:rPr>
          <w:sz w:val="18"/>
          <w:szCs w:val="18"/>
          <w:lang w:val="ru-RU"/>
        </w:rPr>
        <w:t>09.03.01 «Информатика и вычислительная техника»</w:t>
      </w:r>
      <w:r w:rsidRPr="00053926">
        <w:rPr>
          <w:sz w:val="18"/>
          <w:szCs w:val="18"/>
          <w:lang w:val="ru-RU"/>
        </w:rPr>
        <w:t>.</w:t>
      </w:r>
    </w:p>
    <w:p w:rsidR="00053926" w:rsidRDefault="00053926" w:rsidP="00053926">
      <w:pPr>
        <w:jc w:val="both"/>
        <w:rPr>
          <w:sz w:val="18"/>
          <w:szCs w:val="18"/>
          <w:lang w:val="ru-RU"/>
        </w:rPr>
      </w:pPr>
    </w:p>
    <w:p w:rsidR="0002515E" w:rsidRPr="00053926" w:rsidRDefault="0002515E" w:rsidP="00053926">
      <w:pPr>
        <w:jc w:val="both"/>
        <w:rPr>
          <w:sz w:val="18"/>
          <w:szCs w:val="18"/>
          <w:lang w:val="ru-RU"/>
        </w:rPr>
      </w:pPr>
    </w:p>
    <w:p w:rsidR="00053926" w:rsidRPr="00053926" w:rsidRDefault="00053926" w:rsidP="00053926">
      <w:pPr>
        <w:jc w:val="both"/>
        <w:rPr>
          <w:sz w:val="18"/>
          <w:szCs w:val="18"/>
          <w:lang w:val="ru-RU"/>
        </w:rPr>
      </w:pPr>
      <w:r w:rsidRPr="00053926">
        <w:rPr>
          <w:sz w:val="18"/>
          <w:szCs w:val="18"/>
          <w:lang w:val="ru-RU"/>
        </w:rPr>
        <w:t>© Калужский филиал МГТУ им. Н.Э. Баумана, 201</w:t>
      </w:r>
      <w:r w:rsidR="007A6752">
        <w:rPr>
          <w:sz w:val="18"/>
          <w:szCs w:val="18"/>
          <w:lang w:val="ru-RU"/>
        </w:rPr>
        <w:t>9</w:t>
      </w:r>
      <w:r w:rsidRPr="00053926">
        <w:rPr>
          <w:sz w:val="18"/>
          <w:szCs w:val="18"/>
          <w:lang w:val="ru-RU"/>
        </w:rPr>
        <w:t xml:space="preserve"> г.</w:t>
      </w:r>
    </w:p>
    <w:p w:rsidR="00053926" w:rsidRPr="00053926" w:rsidRDefault="00697523" w:rsidP="00053926">
      <w:pPr>
        <w:jc w:val="both"/>
        <w:rPr>
          <w:sz w:val="18"/>
          <w:szCs w:val="18"/>
          <w:lang w:val="ru-RU"/>
        </w:rPr>
      </w:pPr>
      <w:r>
        <w:rPr>
          <w:sz w:val="18"/>
          <w:szCs w:val="18"/>
          <w:lang w:val="ru-RU"/>
        </w:rPr>
        <w:t>© Е.В.</w:t>
      </w:r>
      <w:r w:rsidR="00D12A6E">
        <w:rPr>
          <w:sz w:val="18"/>
          <w:szCs w:val="18"/>
          <w:lang w:val="ru-RU"/>
        </w:rPr>
        <w:t xml:space="preserve"> </w:t>
      </w:r>
      <w:r>
        <w:rPr>
          <w:sz w:val="18"/>
          <w:szCs w:val="18"/>
          <w:lang w:val="ru-RU"/>
        </w:rPr>
        <w:t>Вершинин, 201</w:t>
      </w:r>
      <w:r w:rsidR="007A6752">
        <w:rPr>
          <w:sz w:val="18"/>
          <w:szCs w:val="18"/>
          <w:lang w:val="ru-RU"/>
        </w:rPr>
        <w:t>9</w:t>
      </w:r>
      <w:r w:rsidR="00053926" w:rsidRPr="00053926">
        <w:rPr>
          <w:sz w:val="18"/>
          <w:szCs w:val="18"/>
          <w:lang w:val="ru-RU"/>
        </w:rPr>
        <w:t xml:space="preserve"> г.</w:t>
      </w:r>
    </w:p>
    <w:p w:rsidR="00053926" w:rsidRPr="00053926" w:rsidRDefault="00053926" w:rsidP="00053926">
      <w:pPr>
        <w:jc w:val="both"/>
        <w:rPr>
          <w:sz w:val="18"/>
          <w:szCs w:val="18"/>
          <w:lang w:val="ru-RU"/>
        </w:rPr>
      </w:pPr>
    </w:p>
    <w:p w:rsidR="001E3B18" w:rsidRPr="00053926" w:rsidRDefault="001E3B18" w:rsidP="009D72BB">
      <w:pPr>
        <w:rPr>
          <w:rFonts w:ascii="Times New Roman" w:hAnsi="Times New Roman" w:cs="Times New Roman"/>
          <w:sz w:val="18"/>
          <w:szCs w:val="18"/>
          <w:lang w:val="ru-RU"/>
        </w:rPr>
      </w:pPr>
    </w:p>
    <w:p w:rsidR="001E3B18" w:rsidRPr="00795617" w:rsidRDefault="001E3B18" w:rsidP="009D72BB">
      <w:pPr>
        <w:jc w:val="center"/>
        <w:rPr>
          <w:rFonts w:ascii="Times New Roman" w:hAnsi="Times New Roman" w:cs="Times New Roman"/>
          <w:b/>
          <w:sz w:val="22"/>
          <w:szCs w:val="22"/>
          <w:lang w:val="ru-RU"/>
        </w:rPr>
        <w:sectPr w:rsidR="001E3B18" w:rsidRPr="00795617" w:rsidSect="001E3B18">
          <w:footerReference w:type="even" r:id="rId8"/>
          <w:footerReference w:type="default" r:id="rId9"/>
          <w:footerReference w:type="first" r:id="rId10"/>
          <w:type w:val="continuous"/>
          <w:pgSz w:w="8391" w:h="11907" w:code="11"/>
          <w:pgMar w:top="851" w:right="851" w:bottom="851" w:left="851" w:header="720" w:footer="365" w:gutter="0"/>
          <w:pgNumType w:start="3"/>
          <w:cols w:space="708"/>
          <w:docGrid w:linePitch="360"/>
        </w:sectPr>
      </w:pPr>
    </w:p>
    <w:sdt>
      <w:sdtPr>
        <w:rPr>
          <w:rFonts w:asciiTheme="minorHAnsi" w:eastAsiaTheme="minorEastAsia" w:hAnsiTheme="minorHAnsi" w:cs="Courier New"/>
          <w:b w:val="0"/>
          <w:bCs w:val="0"/>
          <w:kern w:val="0"/>
          <w:sz w:val="24"/>
          <w:szCs w:val="24"/>
        </w:rPr>
        <w:id w:val="979361207"/>
        <w:docPartObj>
          <w:docPartGallery w:val="Table of Contents"/>
          <w:docPartUnique/>
        </w:docPartObj>
      </w:sdtPr>
      <w:sdtEndPr>
        <w:rPr>
          <w:szCs w:val="22"/>
          <w:lang w:val="ru-RU"/>
        </w:rPr>
      </w:sdtEndPr>
      <w:sdtContent>
        <w:p w:rsidR="007D263B" w:rsidRPr="00676FF4" w:rsidRDefault="007D263B" w:rsidP="00795617">
          <w:pPr>
            <w:pStyle w:val="afb"/>
            <w:jc w:val="center"/>
            <w:rPr>
              <w:caps/>
              <w:lang w:val="ru-RU"/>
            </w:rPr>
          </w:pPr>
          <w:r w:rsidRPr="00676FF4">
            <w:rPr>
              <w:caps/>
              <w:lang w:val="ru-RU"/>
            </w:rPr>
            <w:t>Оглавление</w:t>
          </w:r>
        </w:p>
        <w:p w:rsidR="002242AA" w:rsidRDefault="001356D6">
          <w:pPr>
            <w:pStyle w:val="11"/>
            <w:tabs>
              <w:tab w:val="right" w:leader="dot" w:pos="6679"/>
            </w:tabs>
            <w:rPr>
              <w:rFonts w:cstheme="minorBidi"/>
              <w:noProof/>
              <w:sz w:val="22"/>
              <w:szCs w:val="22"/>
              <w:lang w:val="ru-RU" w:eastAsia="ru-RU" w:bidi="ar-SA"/>
            </w:rPr>
          </w:pPr>
          <w:r w:rsidRPr="00795617">
            <w:rPr>
              <w:sz w:val="22"/>
              <w:szCs w:val="22"/>
              <w:lang w:val="ru-RU"/>
            </w:rPr>
            <w:fldChar w:fldCharType="begin"/>
          </w:r>
          <w:r w:rsidR="007D263B" w:rsidRPr="00795617">
            <w:rPr>
              <w:sz w:val="22"/>
              <w:szCs w:val="22"/>
              <w:lang w:val="ru-RU"/>
            </w:rPr>
            <w:instrText xml:space="preserve"> TOC \o "1-3" \h \z \u </w:instrText>
          </w:r>
          <w:r w:rsidRPr="00795617">
            <w:rPr>
              <w:sz w:val="22"/>
              <w:szCs w:val="22"/>
              <w:lang w:val="ru-RU"/>
            </w:rPr>
            <w:fldChar w:fldCharType="separate"/>
          </w:r>
          <w:hyperlink w:anchor="_Toc534394814" w:history="1">
            <w:r w:rsidR="002242AA" w:rsidRPr="00DF5BE3">
              <w:rPr>
                <w:rStyle w:val="a8"/>
                <w:noProof/>
                <w:lang w:val="ru-RU"/>
              </w:rPr>
              <w:t>ВВЕДЕНИЕ</w:t>
            </w:r>
            <w:r w:rsidR="002242AA">
              <w:rPr>
                <w:noProof/>
                <w:webHidden/>
              </w:rPr>
              <w:tab/>
            </w:r>
            <w:r>
              <w:rPr>
                <w:noProof/>
                <w:webHidden/>
              </w:rPr>
              <w:fldChar w:fldCharType="begin"/>
            </w:r>
            <w:r w:rsidR="002242AA">
              <w:rPr>
                <w:noProof/>
                <w:webHidden/>
              </w:rPr>
              <w:instrText xml:space="preserve"> PAGEREF _Toc534394814 \h </w:instrText>
            </w:r>
            <w:r>
              <w:rPr>
                <w:noProof/>
                <w:webHidden/>
              </w:rPr>
            </w:r>
            <w:r>
              <w:rPr>
                <w:noProof/>
                <w:webHidden/>
              </w:rPr>
              <w:fldChar w:fldCharType="separate"/>
            </w:r>
            <w:r w:rsidR="002242AA">
              <w:rPr>
                <w:noProof/>
                <w:webHidden/>
              </w:rPr>
              <w:t>4</w:t>
            </w:r>
            <w:r>
              <w:rPr>
                <w:noProof/>
                <w:webHidden/>
              </w:rPr>
              <w:fldChar w:fldCharType="end"/>
            </w:r>
          </w:hyperlink>
        </w:p>
        <w:p w:rsidR="002242AA" w:rsidRDefault="001356D6">
          <w:pPr>
            <w:pStyle w:val="11"/>
            <w:tabs>
              <w:tab w:val="right" w:leader="dot" w:pos="6679"/>
            </w:tabs>
            <w:rPr>
              <w:rFonts w:cstheme="minorBidi"/>
              <w:noProof/>
              <w:sz w:val="22"/>
              <w:szCs w:val="22"/>
              <w:lang w:val="ru-RU" w:eastAsia="ru-RU" w:bidi="ar-SA"/>
            </w:rPr>
          </w:pPr>
          <w:hyperlink w:anchor="_Toc534394815" w:history="1">
            <w:r w:rsidR="002242AA" w:rsidRPr="00DF5BE3">
              <w:rPr>
                <w:rStyle w:val="a8"/>
                <w:noProof/>
                <w:lang w:val="ru-RU"/>
              </w:rPr>
              <w:t>ЦЕЛЬ И ЗАДАЧИ ВЫПУСКНОЙ КВАЛИФИКАЦИОННОЙ РАБОТЫ</w:t>
            </w:r>
            <w:r w:rsidR="002242AA">
              <w:rPr>
                <w:noProof/>
                <w:webHidden/>
              </w:rPr>
              <w:tab/>
            </w:r>
            <w:r>
              <w:rPr>
                <w:noProof/>
                <w:webHidden/>
              </w:rPr>
              <w:fldChar w:fldCharType="begin"/>
            </w:r>
            <w:r w:rsidR="002242AA">
              <w:rPr>
                <w:noProof/>
                <w:webHidden/>
              </w:rPr>
              <w:instrText xml:space="preserve"> PAGEREF _Toc534394815 \h </w:instrText>
            </w:r>
            <w:r>
              <w:rPr>
                <w:noProof/>
                <w:webHidden/>
              </w:rPr>
            </w:r>
            <w:r>
              <w:rPr>
                <w:noProof/>
                <w:webHidden/>
              </w:rPr>
              <w:fldChar w:fldCharType="separate"/>
            </w:r>
            <w:r w:rsidR="002242AA">
              <w:rPr>
                <w:noProof/>
                <w:webHidden/>
              </w:rPr>
              <w:t>5</w:t>
            </w:r>
            <w:r>
              <w:rPr>
                <w:noProof/>
                <w:webHidden/>
              </w:rPr>
              <w:fldChar w:fldCharType="end"/>
            </w:r>
          </w:hyperlink>
        </w:p>
        <w:p w:rsidR="002242AA" w:rsidRDefault="001356D6">
          <w:pPr>
            <w:pStyle w:val="11"/>
            <w:tabs>
              <w:tab w:val="right" w:leader="dot" w:pos="6679"/>
            </w:tabs>
            <w:rPr>
              <w:rFonts w:cstheme="minorBidi"/>
              <w:noProof/>
              <w:sz w:val="22"/>
              <w:szCs w:val="22"/>
              <w:lang w:val="ru-RU" w:eastAsia="ru-RU" w:bidi="ar-SA"/>
            </w:rPr>
          </w:pPr>
          <w:hyperlink w:anchor="_Toc534394816" w:history="1">
            <w:r w:rsidR="002242AA" w:rsidRPr="00DF5BE3">
              <w:rPr>
                <w:rStyle w:val="a8"/>
                <w:noProof/>
                <w:lang w:val="ru-RU"/>
              </w:rPr>
              <w:t>ПОРЯДОК ПРОВЕДЕНИЯ ЗАЩИТЫ ВЫПУСКНОЙ КВАЛИФИКАЦИОННОЙ РАБОТЫ</w:t>
            </w:r>
            <w:r w:rsidR="002242AA">
              <w:rPr>
                <w:noProof/>
                <w:webHidden/>
              </w:rPr>
              <w:tab/>
            </w:r>
            <w:r>
              <w:rPr>
                <w:noProof/>
                <w:webHidden/>
              </w:rPr>
              <w:fldChar w:fldCharType="begin"/>
            </w:r>
            <w:r w:rsidR="002242AA">
              <w:rPr>
                <w:noProof/>
                <w:webHidden/>
              </w:rPr>
              <w:instrText xml:space="preserve"> PAGEREF _Toc534394816 \h </w:instrText>
            </w:r>
            <w:r>
              <w:rPr>
                <w:noProof/>
                <w:webHidden/>
              </w:rPr>
            </w:r>
            <w:r>
              <w:rPr>
                <w:noProof/>
                <w:webHidden/>
              </w:rPr>
              <w:fldChar w:fldCharType="separate"/>
            </w:r>
            <w:r w:rsidR="002242AA">
              <w:rPr>
                <w:noProof/>
                <w:webHidden/>
              </w:rPr>
              <w:t>8</w:t>
            </w:r>
            <w:r>
              <w:rPr>
                <w:noProof/>
                <w:webHidden/>
              </w:rPr>
              <w:fldChar w:fldCharType="end"/>
            </w:r>
          </w:hyperlink>
        </w:p>
        <w:p w:rsidR="002242AA" w:rsidRDefault="001356D6">
          <w:pPr>
            <w:pStyle w:val="11"/>
            <w:tabs>
              <w:tab w:val="right" w:leader="dot" w:pos="6679"/>
            </w:tabs>
            <w:rPr>
              <w:rFonts w:cstheme="minorBidi"/>
              <w:noProof/>
              <w:sz w:val="22"/>
              <w:szCs w:val="22"/>
              <w:lang w:val="ru-RU" w:eastAsia="ru-RU" w:bidi="ar-SA"/>
            </w:rPr>
          </w:pPr>
          <w:hyperlink w:anchor="_Toc534394817" w:history="1">
            <w:r w:rsidR="002242AA" w:rsidRPr="00DF5BE3">
              <w:rPr>
                <w:rStyle w:val="a8"/>
                <w:caps/>
                <w:noProof/>
                <w:lang w:val="ru-RU"/>
              </w:rPr>
              <w:t>Общие требования к выпускной квалификационной работе</w:t>
            </w:r>
            <w:r w:rsidR="002242AA">
              <w:rPr>
                <w:noProof/>
                <w:webHidden/>
              </w:rPr>
              <w:tab/>
            </w:r>
            <w:r>
              <w:rPr>
                <w:noProof/>
                <w:webHidden/>
              </w:rPr>
              <w:fldChar w:fldCharType="begin"/>
            </w:r>
            <w:r w:rsidR="002242AA">
              <w:rPr>
                <w:noProof/>
                <w:webHidden/>
              </w:rPr>
              <w:instrText xml:space="preserve"> PAGEREF _Toc534394817 \h </w:instrText>
            </w:r>
            <w:r>
              <w:rPr>
                <w:noProof/>
                <w:webHidden/>
              </w:rPr>
            </w:r>
            <w:r>
              <w:rPr>
                <w:noProof/>
                <w:webHidden/>
              </w:rPr>
              <w:fldChar w:fldCharType="separate"/>
            </w:r>
            <w:r w:rsidR="002242AA">
              <w:rPr>
                <w:noProof/>
                <w:webHidden/>
              </w:rPr>
              <w:t>11</w:t>
            </w:r>
            <w:r>
              <w:rPr>
                <w:noProof/>
                <w:webHidden/>
              </w:rPr>
              <w:fldChar w:fldCharType="end"/>
            </w:r>
          </w:hyperlink>
        </w:p>
        <w:p w:rsidR="002242AA" w:rsidRDefault="001356D6">
          <w:pPr>
            <w:pStyle w:val="11"/>
            <w:tabs>
              <w:tab w:val="right" w:leader="dot" w:pos="6679"/>
            </w:tabs>
            <w:rPr>
              <w:rFonts w:cstheme="minorBidi"/>
              <w:noProof/>
              <w:sz w:val="22"/>
              <w:szCs w:val="22"/>
              <w:lang w:val="ru-RU" w:eastAsia="ru-RU" w:bidi="ar-SA"/>
            </w:rPr>
          </w:pPr>
          <w:hyperlink w:anchor="_Toc534394818" w:history="1">
            <w:r w:rsidR="002242AA" w:rsidRPr="00DF5BE3">
              <w:rPr>
                <w:rStyle w:val="a8"/>
                <w:rFonts w:eastAsia="Times New Roman"/>
                <w:caps/>
                <w:noProof/>
                <w:lang w:val="ru-RU"/>
              </w:rPr>
              <w:t>ПРИМЕРЫ ТЕМ ВЫПУСКНЫХ КВАЛИФИКАЦИОННЫХ РАБОТ и оценка результатов ЗАЩИТЫ</w:t>
            </w:r>
            <w:r w:rsidR="002242AA">
              <w:rPr>
                <w:noProof/>
                <w:webHidden/>
              </w:rPr>
              <w:tab/>
            </w:r>
            <w:r>
              <w:rPr>
                <w:noProof/>
                <w:webHidden/>
              </w:rPr>
              <w:fldChar w:fldCharType="begin"/>
            </w:r>
            <w:r w:rsidR="002242AA">
              <w:rPr>
                <w:noProof/>
                <w:webHidden/>
              </w:rPr>
              <w:instrText xml:space="preserve"> PAGEREF _Toc534394818 \h </w:instrText>
            </w:r>
            <w:r>
              <w:rPr>
                <w:noProof/>
                <w:webHidden/>
              </w:rPr>
            </w:r>
            <w:r>
              <w:rPr>
                <w:noProof/>
                <w:webHidden/>
              </w:rPr>
              <w:fldChar w:fldCharType="separate"/>
            </w:r>
            <w:r w:rsidR="002242AA">
              <w:rPr>
                <w:noProof/>
                <w:webHidden/>
              </w:rPr>
              <w:t>12</w:t>
            </w:r>
            <w:r>
              <w:rPr>
                <w:noProof/>
                <w:webHidden/>
              </w:rPr>
              <w:fldChar w:fldCharType="end"/>
            </w:r>
          </w:hyperlink>
        </w:p>
        <w:p w:rsidR="002242AA" w:rsidRDefault="001356D6">
          <w:pPr>
            <w:pStyle w:val="11"/>
            <w:tabs>
              <w:tab w:val="right" w:leader="dot" w:pos="6679"/>
            </w:tabs>
            <w:rPr>
              <w:rFonts w:cstheme="minorBidi"/>
              <w:noProof/>
              <w:sz w:val="22"/>
              <w:szCs w:val="22"/>
              <w:lang w:val="ru-RU" w:eastAsia="ru-RU" w:bidi="ar-SA"/>
            </w:rPr>
          </w:pPr>
          <w:hyperlink w:anchor="_Toc534394819" w:history="1">
            <w:r w:rsidR="002242AA" w:rsidRPr="00DF5BE3">
              <w:rPr>
                <w:rStyle w:val="a8"/>
                <w:noProof/>
                <w:lang w:val="ru-RU"/>
              </w:rPr>
              <w:t>ТРЕБОВАНИЯ К СОДЕРЖАНИЮ ВЫПУСКНЫХ КВАЛИФИКАЦИОННЫХ РАБОТ</w:t>
            </w:r>
            <w:r w:rsidR="002242AA">
              <w:rPr>
                <w:noProof/>
                <w:webHidden/>
              </w:rPr>
              <w:tab/>
            </w:r>
            <w:r>
              <w:rPr>
                <w:noProof/>
                <w:webHidden/>
              </w:rPr>
              <w:fldChar w:fldCharType="begin"/>
            </w:r>
            <w:r w:rsidR="002242AA">
              <w:rPr>
                <w:noProof/>
                <w:webHidden/>
              </w:rPr>
              <w:instrText xml:space="preserve"> PAGEREF _Toc534394819 \h </w:instrText>
            </w:r>
            <w:r>
              <w:rPr>
                <w:noProof/>
                <w:webHidden/>
              </w:rPr>
            </w:r>
            <w:r>
              <w:rPr>
                <w:noProof/>
                <w:webHidden/>
              </w:rPr>
              <w:fldChar w:fldCharType="separate"/>
            </w:r>
            <w:r w:rsidR="002242AA">
              <w:rPr>
                <w:noProof/>
                <w:webHidden/>
              </w:rPr>
              <w:t>14</w:t>
            </w:r>
            <w:r>
              <w:rPr>
                <w:noProof/>
                <w:webHidden/>
              </w:rPr>
              <w:fldChar w:fldCharType="end"/>
            </w:r>
          </w:hyperlink>
        </w:p>
        <w:p w:rsidR="002242AA" w:rsidRDefault="001356D6">
          <w:pPr>
            <w:pStyle w:val="11"/>
            <w:tabs>
              <w:tab w:val="right" w:leader="dot" w:pos="6679"/>
            </w:tabs>
            <w:rPr>
              <w:rFonts w:cstheme="minorBidi"/>
              <w:noProof/>
              <w:sz w:val="22"/>
              <w:szCs w:val="22"/>
              <w:lang w:val="ru-RU" w:eastAsia="ru-RU" w:bidi="ar-SA"/>
            </w:rPr>
          </w:pPr>
          <w:hyperlink w:anchor="_Toc534394820" w:history="1">
            <w:r w:rsidR="002242AA" w:rsidRPr="00DF5BE3">
              <w:rPr>
                <w:rStyle w:val="a8"/>
                <w:noProof/>
                <w:lang w:val="ru-RU"/>
              </w:rPr>
              <w:t>ТРЕБОВАНИЯ К ОФОРМЛЕНИЮ ВЫПУСКНЫХ КВАЛИФИКАЦИОННЫХ РАБОТ</w:t>
            </w:r>
            <w:r w:rsidR="002242AA">
              <w:rPr>
                <w:noProof/>
                <w:webHidden/>
              </w:rPr>
              <w:tab/>
            </w:r>
            <w:r>
              <w:rPr>
                <w:noProof/>
                <w:webHidden/>
              </w:rPr>
              <w:fldChar w:fldCharType="begin"/>
            </w:r>
            <w:r w:rsidR="002242AA">
              <w:rPr>
                <w:noProof/>
                <w:webHidden/>
              </w:rPr>
              <w:instrText xml:space="preserve"> PAGEREF _Toc534394820 \h </w:instrText>
            </w:r>
            <w:r>
              <w:rPr>
                <w:noProof/>
                <w:webHidden/>
              </w:rPr>
            </w:r>
            <w:r>
              <w:rPr>
                <w:noProof/>
                <w:webHidden/>
              </w:rPr>
              <w:fldChar w:fldCharType="separate"/>
            </w:r>
            <w:r w:rsidR="002242AA">
              <w:rPr>
                <w:noProof/>
                <w:webHidden/>
              </w:rPr>
              <w:t>17</w:t>
            </w:r>
            <w:r>
              <w:rPr>
                <w:noProof/>
                <w:webHidden/>
              </w:rPr>
              <w:fldChar w:fldCharType="end"/>
            </w:r>
          </w:hyperlink>
        </w:p>
        <w:p w:rsidR="002242AA" w:rsidRDefault="001356D6">
          <w:pPr>
            <w:pStyle w:val="11"/>
            <w:tabs>
              <w:tab w:val="right" w:leader="dot" w:pos="6679"/>
            </w:tabs>
            <w:rPr>
              <w:rFonts w:cstheme="minorBidi"/>
              <w:noProof/>
              <w:sz w:val="22"/>
              <w:szCs w:val="22"/>
              <w:lang w:val="ru-RU" w:eastAsia="ru-RU" w:bidi="ar-SA"/>
            </w:rPr>
          </w:pPr>
          <w:hyperlink w:anchor="_Toc534394821" w:history="1">
            <w:r w:rsidR="002242AA" w:rsidRPr="00DF5BE3">
              <w:rPr>
                <w:rStyle w:val="a8"/>
                <w:noProof/>
                <w:lang w:val="ru-RU"/>
              </w:rPr>
              <w:t xml:space="preserve">ПЕРЕЧЕНЬ </w:t>
            </w:r>
            <w:r w:rsidR="002242AA" w:rsidRPr="00DF5BE3">
              <w:rPr>
                <w:rStyle w:val="a8"/>
                <w:caps/>
                <w:noProof/>
                <w:lang w:val="ru-RU"/>
              </w:rPr>
              <w:t>рекомендуемой литературы для подготовки к защите выпускной квалификационной работы</w:t>
            </w:r>
            <w:r w:rsidR="002242AA">
              <w:rPr>
                <w:noProof/>
                <w:webHidden/>
              </w:rPr>
              <w:tab/>
            </w:r>
            <w:r>
              <w:rPr>
                <w:noProof/>
                <w:webHidden/>
              </w:rPr>
              <w:fldChar w:fldCharType="begin"/>
            </w:r>
            <w:r w:rsidR="002242AA">
              <w:rPr>
                <w:noProof/>
                <w:webHidden/>
              </w:rPr>
              <w:instrText xml:space="preserve"> PAGEREF _Toc534394821 \h </w:instrText>
            </w:r>
            <w:r>
              <w:rPr>
                <w:noProof/>
                <w:webHidden/>
              </w:rPr>
            </w:r>
            <w:r>
              <w:rPr>
                <w:noProof/>
                <w:webHidden/>
              </w:rPr>
              <w:fldChar w:fldCharType="separate"/>
            </w:r>
            <w:r w:rsidR="002242AA">
              <w:rPr>
                <w:noProof/>
                <w:webHidden/>
              </w:rPr>
              <w:t>22</w:t>
            </w:r>
            <w:r>
              <w:rPr>
                <w:noProof/>
                <w:webHidden/>
              </w:rPr>
              <w:fldChar w:fldCharType="end"/>
            </w:r>
          </w:hyperlink>
        </w:p>
        <w:p w:rsidR="002242AA" w:rsidRDefault="001356D6">
          <w:pPr>
            <w:pStyle w:val="11"/>
            <w:tabs>
              <w:tab w:val="right" w:leader="dot" w:pos="6679"/>
            </w:tabs>
            <w:rPr>
              <w:rFonts w:cstheme="minorBidi"/>
              <w:noProof/>
              <w:sz w:val="22"/>
              <w:szCs w:val="22"/>
              <w:lang w:val="ru-RU" w:eastAsia="ru-RU" w:bidi="ar-SA"/>
            </w:rPr>
          </w:pPr>
          <w:hyperlink w:anchor="_Toc534394822" w:history="1">
            <w:r w:rsidR="002242AA" w:rsidRPr="00DF5BE3">
              <w:rPr>
                <w:rStyle w:val="a8"/>
                <w:noProof/>
                <w:lang w:val="ru-RU"/>
              </w:rPr>
              <w:t>ПРИЛОЖЕНИЕ А</w:t>
            </w:r>
            <w:r w:rsidR="002242AA">
              <w:rPr>
                <w:noProof/>
                <w:webHidden/>
              </w:rPr>
              <w:tab/>
            </w:r>
            <w:r>
              <w:rPr>
                <w:noProof/>
                <w:webHidden/>
              </w:rPr>
              <w:fldChar w:fldCharType="begin"/>
            </w:r>
            <w:r w:rsidR="002242AA">
              <w:rPr>
                <w:noProof/>
                <w:webHidden/>
              </w:rPr>
              <w:instrText xml:space="preserve"> PAGEREF _Toc534394822 \h </w:instrText>
            </w:r>
            <w:r>
              <w:rPr>
                <w:noProof/>
                <w:webHidden/>
              </w:rPr>
            </w:r>
            <w:r>
              <w:rPr>
                <w:noProof/>
                <w:webHidden/>
              </w:rPr>
              <w:fldChar w:fldCharType="separate"/>
            </w:r>
            <w:r w:rsidR="002242AA">
              <w:rPr>
                <w:noProof/>
                <w:webHidden/>
              </w:rPr>
              <w:t>25</w:t>
            </w:r>
            <w:r>
              <w:rPr>
                <w:noProof/>
                <w:webHidden/>
              </w:rPr>
              <w:fldChar w:fldCharType="end"/>
            </w:r>
          </w:hyperlink>
        </w:p>
        <w:p w:rsidR="002242AA" w:rsidRDefault="001356D6">
          <w:pPr>
            <w:pStyle w:val="11"/>
            <w:tabs>
              <w:tab w:val="right" w:leader="dot" w:pos="6679"/>
            </w:tabs>
            <w:rPr>
              <w:rFonts w:cstheme="minorBidi"/>
              <w:noProof/>
              <w:sz w:val="22"/>
              <w:szCs w:val="22"/>
              <w:lang w:val="ru-RU" w:eastAsia="ru-RU" w:bidi="ar-SA"/>
            </w:rPr>
          </w:pPr>
          <w:hyperlink w:anchor="_Toc534394823" w:history="1">
            <w:r w:rsidR="002242AA" w:rsidRPr="00DF5BE3">
              <w:rPr>
                <w:rStyle w:val="a8"/>
                <w:noProof/>
                <w:lang w:val="ru-RU"/>
              </w:rPr>
              <w:t>ПРИЛОЖЕНИЕ Б</w:t>
            </w:r>
            <w:r w:rsidR="002242AA">
              <w:rPr>
                <w:noProof/>
                <w:webHidden/>
              </w:rPr>
              <w:tab/>
            </w:r>
            <w:r>
              <w:rPr>
                <w:noProof/>
                <w:webHidden/>
              </w:rPr>
              <w:fldChar w:fldCharType="begin"/>
            </w:r>
            <w:r w:rsidR="002242AA">
              <w:rPr>
                <w:noProof/>
                <w:webHidden/>
              </w:rPr>
              <w:instrText xml:space="preserve"> PAGEREF _Toc534394823 \h </w:instrText>
            </w:r>
            <w:r>
              <w:rPr>
                <w:noProof/>
                <w:webHidden/>
              </w:rPr>
            </w:r>
            <w:r>
              <w:rPr>
                <w:noProof/>
                <w:webHidden/>
              </w:rPr>
              <w:fldChar w:fldCharType="separate"/>
            </w:r>
            <w:r w:rsidR="002242AA">
              <w:rPr>
                <w:noProof/>
                <w:webHidden/>
              </w:rPr>
              <w:t>26</w:t>
            </w:r>
            <w:r>
              <w:rPr>
                <w:noProof/>
                <w:webHidden/>
              </w:rPr>
              <w:fldChar w:fldCharType="end"/>
            </w:r>
          </w:hyperlink>
        </w:p>
        <w:p w:rsidR="002242AA" w:rsidRDefault="001356D6">
          <w:pPr>
            <w:pStyle w:val="11"/>
            <w:tabs>
              <w:tab w:val="right" w:leader="dot" w:pos="6679"/>
            </w:tabs>
            <w:rPr>
              <w:rFonts w:cstheme="minorBidi"/>
              <w:noProof/>
              <w:sz w:val="22"/>
              <w:szCs w:val="22"/>
              <w:lang w:val="ru-RU" w:eastAsia="ru-RU" w:bidi="ar-SA"/>
            </w:rPr>
          </w:pPr>
          <w:hyperlink w:anchor="_Toc534394824" w:history="1">
            <w:r w:rsidR="002242AA" w:rsidRPr="00DF5BE3">
              <w:rPr>
                <w:rStyle w:val="a8"/>
                <w:noProof/>
                <w:lang w:val="ru-RU"/>
              </w:rPr>
              <w:t>ПРИЛОЖЕНИЕ В</w:t>
            </w:r>
            <w:r w:rsidR="002242AA">
              <w:rPr>
                <w:noProof/>
                <w:webHidden/>
              </w:rPr>
              <w:tab/>
            </w:r>
            <w:r>
              <w:rPr>
                <w:noProof/>
                <w:webHidden/>
              </w:rPr>
              <w:fldChar w:fldCharType="begin"/>
            </w:r>
            <w:r w:rsidR="002242AA">
              <w:rPr>
                <w:noProof/>
                <w:webHidden/>
              </w:rPr>
              <w:instrText xml:space="preserve"> PAGEREF _Toc534394824 \h </w:instrText>
            </w:r>
            <w:r>
              <w:rPr>
                <w:noProof/>
                <w:webHidden/>
              </w:rPr>
            </w:r>
            <w:r>
              <w:rPr>
                <w:noProof/>
                <w:webHidden/>
              </w:rPr>
              <w:fldChar w:fldCharType="separate"/>
            </w:r>
            <w:r w:rsidR="002242AA">
              <w:rPr>
                <w:noProof/>
                <w:webHidden/>
              </w:rPr>
              <w:t>27</w:t>
            </w:r>
            <w:r>
              <w:rPr>
                <w:noProof/>
                <w:webHidden/>
              </w:rPr>
              <w:fldChar w:fldCharType="end"/>
            </w:r>
          </w:hyperlink>
        </w:p>
        <w:p w:rsidR="007D263B" w:rsidRPr="00795617" w:rsidRDefault="001356D6">
          <w:pPr>
            <w:rPr>
              <w:sz w:val="22"/>
              <w:szCs w:val="22"/>
              <w:lang w:val="ru-RU"/>
            </w:rPr>
          </w:pPr>
          <w:r w:rsidRPr="00795617">
            <w:rPr>
              <w:sz w:val="22"/>
              <w:szCs w:val="22"/>
              <w:lang w:val="ru-RU"/>
            </w:rPr>
            <w:fldChar w:fldCharType="end"/>
          </w:r>
        </w:p>
      </w:sdtContent>
    </w:sdt>
    <w:p w:rsidR="00B808CE" w:rsidRDefault="00B808CE" w:rsidP="00B808CE">
      <w:pPr>
        <w:ind w:firstLine="284"/>
        <w:jc w:val="center"/>
        <w:rPr>
          <w:rFonts w:ascii="Times New Roman" w:hAnsi="Times New Roman" w:cs="Times New Roman"/>
          <w:b/>
          <w:sz w:val="22"/>
          <w:szCs w:val="22"/>
        </w:rPr>
      </w:pPr>
    </w:p>
    <w:p w:rsidR="00B808CE" w:rsidRPr="00795617" w:rsidRDefault="00B808CE" w:rsidP="007D263B">
      <w:pPr>
        <w:pStyle w:val="1"/>
        <w:rPr>
          <w:lang w:val="ru-RU"/>
        </w:rPr>
      </w:pPr>
      <w:r w:rsidRPr="00795617">
        <w:rPr>
          <w:lang w:val="ru-RU"/>
        </w:rPr>
        <w:br w:type="page"/>
      </w:r>
      <w:bookmarkStart w:id="0" w:name="_Toc534394814"/>
      <w:r w:rsidRPr="00795617">
        <w:rPr>
          <w:lang w:val="ru-RU"/>
        </w:rPr>
        <w:lastRenderedPageBreak/>
        <w:t>ВВЕДЕНИЕ</w:t>
      </w:r>
      <w:bookmarkEnd w:id="0"/>
    </w:p>
    <w:p w:rsidR="00B808CE" w:rsidRPr="00795617" w:rsidRDefault="00B808CE" w:rsidP="00B808CE">
      <w:pPr>
        <w:ind w:firstLine="284"/>
        <w:jc w:val="both"/>
        <w:rPr>
          <w:rFonts w:ascii="Times New Roman" w:hAnsi="Times New Roman" w:cs="Times New Roman"/>
          <w:sz w:val="22"/>
          <w:szCs w:val="22"/>
          <w:lang w:val="ru-RU"/>
        </w:rPr>
      </w:pPr>
    </w:p>
    <w:p w:rsidR="0018607D" w:rsidRPr="0018607D" w:rsidRDefault="0018607D" w:rsidP="0018607D">
      <w:pPr>
        <w:autoSpaceDE w:val="0"/>
        <w:autoSpaceDN w:val="0"/>
        <w:adjustRightInd w:val="0"/>
        <w:ind w:firstLine="567"/>
        <w:jc w:val="both"/>
        <w:rPr>
          <w:sz w:val="22"/>
          <w:szCs w:val="22"/>
          <w:lang w:val="ru-RU"/>
        </w:rPr>
      </w:pPr>
      <w:r w:rsidRPr="0018607D">
        <w:rPr>
          <w:sz w:val="22"/>
          <w:szCs w:val="22"/>
          <w:lang w:val="ru-RU"/>
        </w:rPr>
        <w:t>Государственная итоговая аттестация проводится в форме:</w:t>
      </w:r>
    </w:p>
    <w:p w:rsidR="0018607D" w:rsidRPr="0018607D" w:rsidRDefault="0018607D" w:rsidP="0018607D">
      <w:pPr>
        <w:pStyle w:val="a5"/>
        <w:numPr>
          <w:ilvl w:val="0"/>
          <w:numId w:val="40"/>
        </w:numPr>
        <w:autoSpaceDE w:val="0"/>
        <w:autoSpaceDN w:val="0"/>
        <w:adjustRightInd w:val="0"/>
        <w:jc w:val="both"/>
        <w:rPr>
          <w:sz w:val="22"/>
          <w:szCs w:val="22"/>
        </w:rPr>
      </w:pPr>
      <w:r w:rsidRPr="0018607D">
        <w:rPr>
          <w:sz w:val="22"/>
          <w:szCs w:val="22"/>
        </w:rPr>
        <w:t>государственного экзамена;</w:t>
      </w:r>
    </w:p>
    <w:p w:rsidR="0018607D" w:rsidRPr="0018607D" w:rsidRDefault="0018607D" w:rsidP="0018607D">
      <w:pPr>
        <w:pStyle w:val="a5"/>
        <w:numPr>
          <w:ilvl w:val="0"/>
          <w:numId w:val="40"/>
        </w:numPr>
        <w:autoSpaceDE w:val="0"/>
        <w:autoSpaceDN w:val="0"/>
        <w:adjustRightInd w:val="0"/>
        <w:jc w:val="both"/>
        <w:rPr>
          <w:sz w:val="22"/>
          <w:szCs w:val="22"/>
          <w:lang w:val="ru-RU"/>
        </w:rPr>
      </w:pPr>
      <w:r w:rsidRPr="0018607D">
        <w:rPr>
          <w:sz w:val="22"/>
          <w:szCs w:val="22"/>
          <w:lang w:val="ru-RU"/>
        </w:rPr>
        <w:t>защиты выпускной квалификационной работы.</w:t>
      </w:r>
    </w:p>
    <w:p w:rsidR="003931F8" w:rsidRPr="0018607D" w:rsidRDefault="003931F8" w:rsidP="003931F8">
      <w:pPr>
        <w:ind w:firstLine="567"/>
        <w:jc w:val="both"/>
        <w:rPr>
          <w:rFonts w:ascii="Times New Roman" w:hAnsi="Times New Roman" w:cs="Times New Roman"/>
          <w:sz w:val="22"/>
          <w:szCs w:val="22"/>
          <w:lang w:val="ru-RU"/>
        </w:rPr>
      </w:pPr>
      <w:r w:rsidRPr="0018607D">
        <w:rPr>
          <w:sz w:val="22"/>
          <w:szCs w:val="22"/>
          <w:lang w:val="ru-RU"/>
        </w:rPr>
        <w:t>Данные указания предоставляют студенту возможность пр</w:t>
      </w:r>
      <w:r w:rsidRPr="0018607D">
        <w:rPr>
          <w:sz w:val="22"/>
          <w:szCs w:val="22"/>
          <w:lang w:val="ru-RU"/>
        </w:rPr>
        <w:t>а</w:t>
      </w:r>
      <w:r w:rsidRPr="0018607D">
        <w:rPr>
          <w:sz w:val="22"/>
          <w:szCs w:val="22"/>
          <w:lang w:val="ru-RU"/>
        </w:rPr>
        <w:t>виль</w:t>
      </w:r>
      <w:r w:rsidRPr="0018607D">
        <w:rPr>
          <w:sz w:val="22"/>
          <w:szCs w:val="22"/>
          <w:lang w:val="ru-RU"/>
        </w:rPr>
        <w:softHyphen/>
        <w:t xml:space="preserve">но и квалифицированно </w:t>
      </w:r>
      <w:r w:rsidR="0018607D" w:rsidRPr="0018607D">
        <w:rPr>
          <w:sz w:val="22"/>
          <w:szCs w:val="22"/>
          <w:lang w:val="ru-RU"/>
        </w:rPr>
        <w:t xml:space="preserve">подготовиться к </w:t>
      </w:r>
      <w:r w:rsidR="00A93198">
        <w:rPr>
          <w:sz w:val="22"/>
          <w:szCs w:val="22"/>
          <w:lang w:val="ru-RU"/>
        </w:rPr>
        <w:t>выполнению и защите выпускной квалификационной работы</w:t>
      </w:r>
      <w:r w:rsidRPr="0018607D">
        <w:rPr>
          <w:sz w:val="22"/>
          <w:szCs w:val="22"/>
          <w:lang w:val="ru-RU"/>
        </w:rPr>
        <w:t>, соблюдая при этом все ста</w:t>
      </w:r>
      <w:r w:rsidRPr="0018607D">
        <w:rPr>
          <w:sz w:val="22"/>
          <w:szCs w:val="22"/>
          <w:lang w:val="ru-RU"/>
        </w:rPr>
        <w:t>н</w:t>
      </w:r>
      <w:r w:rsidRPr="0018607D">
        <w:rPr>
          <w:sz w:val="22"/>
          <w:szCs w:val="22"/>
          <w:lang w:val="ru-RU"/>
        </w:rPr>
        <w:t>дарты и требова</w:t>
      </w:r>
      <w:r w:rsidR="00A93198">
        <w:rPr>
          <w:sz w:val="22"/>
          <w:szCs w:val="22"/>
          <w:lang w:val="ru-RU"/>
        </w:rPr>
        <w:t>ния</w:t>
      </w:r>
      <w:r w:rsidRPr="0018607D">
        <w:rPr>
          <w:sz w:val="22"/>
          <w:szCs w:val="22"/>
          <w:lang w:val="ru-RU"/>
        </w:rPr>
        <w:t>.</w:t>
      </w:r>
    </w:p>
    <w:p w:rsidR="005437E8" w:rsidRPr="0018607D" w:rsidRDefault="005437E8" w:rsidP="005437E8">
      <w:pPr>
        <w:ind w:firstLine="567"/>
        <w:jc w:val="both"/>
        <w:rPr>
          <w:rFonts w:ascii="Times New Roman" w:hAnsi="Times New Roman" w:cs="Times New Roman"/>
          <w:sz w:val="22"/>
          <w:szCs w:val="22"/>
          <w:lang w:val="ru-RU"/>
        </w:rPr>
      </w:pPr>
      <w:r w:rsidRPr="0018607D">
        <w:rPr>
          <w:rFonts w:ascii="Times New Roman" w:hAnsi="Times New Roman" w:cs="Times New Roman"/>
          <w:sz w:val="22"/>
          <w:szCs w:val="22"/>
          <w:lang w:val="ru-RU"/>
        </w:rPr>
        <w:t xml:space="preserve">Предназначены для студентов </w:t>
      </w:r>
      <w:r w:rsidR="0018607D" w:rsidRPr="0018607D">
        <w:rPr>
          <w:rFonts w:ascii="Times New Roman" w:hAnsi="Times New Roman" w:cs="Times New Roman"/>
          <w:sz w:val="22"/>
          <w:szCs w:val="22"/>
          <w:lang w:val="ru-RU"/>
        </w:rPr>
        <w:t>4</w:t>
      </w:r>
      <w:r w:rsidRPr="0018607D">
        <w:rPr>
          <w:rFonts w:ascii="Times New Roman" w:hAnsi="Times New Roman" w:cs="Times New Roman"/>
          <w:sz w:val="22"/>
          <w:szCs w:val="22"/>
          <w:lang w:val="ru-RU"/>
        </w:rPr>
        <w:t xml:space="preserve">-го курса </w:t>
      </w:r>
      <w:proofErr w:type="spellStart"/>
      <w:r w:rsidR="00191053" w:rsidRPr="0018607D">
        <w:rPr>
          <w:rFonts w:ascii="Times New Roman" w:hAnsi="Times New Roman" w:cs="Times New Roman"/>
          <w:sz w:val="22"/>
          <w:szCs w:val="22"/>
          <w:lang w:val="ru-RU"/>
        </w:rPr>
        <w:t>бакалавриата</w:t>
      </w:r>
      <w:proofErr w:type="spellEnd"/>
      <w:r w:rsidRPr="0018607D">
        <w:rPr>
          <w:rFonts w:ascii="Times New Roman" w:hAnsi="Times New Roman" w:cs="Times New Roman"/>
          <w:sz w:val="22"/>
          <w:szCs w:val="22"/>
          <w:lang w:val="ru-RU"/>
        </w:rPr>
        <w:t xml:space="preserve"> КФ </w:t>
      </w:r>
      <w:proofErr w:type="gramStart"/>
      <w:r w:rsidRPr="0018607D">
        <w:rPr>
          <w:rFonts w:ascii="Times New Roman" w:hAnsi="Times New Roman" w:cs="Times New Roman"/>
          <w:sz w:val="22"/>
          <w:szCs w:val="22"/>
        </w:rPr>
        <w:t>M</w:t>
      </w:r>
      <w:proofErr w:type="gramEnd"/>
      <w:r w:rsidRPr="0018607D">
        <w:rPr>
          <w:rFonts w:ascii="Times New Roman" w:hAnsi="Times New Roman" w:cs="Times New Roman"/>
          <w:sz w:val="22"/>
          <w:szCs w:val="22"/>
          <w:lang w:val="ru-RU"/>
        </w:rPr>
        <w:t>ГТУ им Н.Э. Баумана, обучающихся по направлению подготовки 09.0</w:t>
      </w:r>
      <w:r w:rsidR="00191053" w:rsidRPr="0018607D">
        <w:rPr>
          <w:rFonts w:ascii="Times New Roman" w:hAnsi="Times New Roman" w:cs="Times New Roman"/>
          <w:sz w:val="22"/>
          <w:szCs w:val="22"/>
          <w:lang w:val="ru-RU"/>
        </w:rPr>
        <w:t>3</w:t>
      </w:r>
      <w:r w:rsidRPr="0018607D">
        <w:rPr>
          <w:rFonts w:ascii="Times New Roman" w:hAnsi="Times New Roman" w:cs="Times New Roman"/>
          <w:sz w:val="22"/>
          <w:szCs w:val="22"/>
          <w:lang w:val="ru-RU"/>
        </w:rPr>
        <w:t>.0</w:t>
      </w:r>
      <w:r w:rsidR="00697523" w:rsidRPr="0018607D">
        <w:rPr>
          <w:rFonts w:ascii="Times New Roman" w:hAnsi="Times New Roman" w:cs="Times New Roman"/>
          <w:sz w:val="22"/>
          <w:szCs w:val="22"/>
          <w:lang w:val="ru-RU"/>
        </w:rPr>
        <w:t>1</w:t>
      </w:r>
      <w:r w:rsidRPr="0018607D">
        <w:rPr>
          <w:rFonts w:ascii="Times New Roman" w:hAnsi="Times New Roman" w:cs="Times New Roman"/>
          <w:sz w:val="22"/>
          <w:szCs w:val="22"/>
          <w:lang w:val="ru-RU"/>
        </w:rPr>
        <w:t xml:space="preserve"> «</w:t>
      </w:r>
      <w:r w:rsidR="00697523" w:rsidRPr="0018607D">
        <w:rPr>
          <w:rFonts w:ascii="Times New Roman" w:hAnsi="Times New Roman" w:cs="Times New Roman"/>
          <w:sz w:val="22"/>
          <w:szCs w:val="22"/>
          <w:lang w:val="ru-RU"/>
        </w:rPr>
        <w:t>Информатика и вычислительная техника</w:t>
      </w:r>
      <w:r w:rsidRPr="0018607D">
        <w:rPr>
          <w:rFonts w:ascii="Times New Roman" w:hAnsi="Times New Roman" w:cs="Times New Roman"/>
          <w:sz w:val="22"/>
          <w:szCs w:val="22"/>
          <w:lang w:val="ru-RU"/>
        </w:rPr>
        <w:t>»</w:t>
      </w:r>
      <w:r w:rsidR="0018607D">
        <w:rPr>
          <w:rFonts w:ascii="Times New Roman" w:hAnsi="Times New Roman" w:cs="Times New Roman"/>
          <w:sz w:val="22"/>
          <w:szCs w:val="22"/>
          <w:lang w:val="ru-RU"/>
        </w:rPr>
        <w:t xml:space="preserve"> </w:t>
      </w:r>
      <w:r w:rsidR="0018607D" w:rsidRPr="0018607D">
        <w:rPr>
          <w:rFonts w:ascii="Times New Roman" w:hAnsi="Times New Roman" w:cs="Times New Roman"/>
          <w:sz w:val="22"/>
          <w:szCs w:val="22"/>
          <w:lang w:val="ru-RU"/>
        </w:rPr>
        <w:t>(профил</w:t>
      </w:r>
      <w:r w:rsidR="002159C2">
        <w:rPr>
          <w:rFonts w:ascii="Times New Roman" w:hAnsi="Times New Roman" w:cs="Times New Roman"/>
          <w:sz w:val="22"/>
          <w:szCs w:val="22"/>
          <w:lang w:val="ru-RU"/>
        </w:rPr>
        <w:t>и</w:t>
      </w:r>
      <w:r w:rsidR="0018607D" w:rsidRPr="0018607D">
        <w:rPr>
          <w:rFonts w:ascii="Times New Roman" w:hAnsi="Times New Roman" w:cs="Times New Roman"/>
          <w:sz w:val="22"/>
          <w:szCs w:val="22"/>
          <w:lang w:val="ru-RU"/>
        </w:rPr>
        <w:t xml:space="preserve"> – «Си</w:t>
      </w:r>
      <w:r w:rsidR="0018607D" w:rsidRPr="0018607D">
        <w:rPr>
          <w:rFonts w:ascii="Times New Roman" w:hAnsi="Times New Roman" w:cs="Times New Roman"/>
          <w:sz w:val="22"/>
          <w:szCs w:val="22"/>
          <w:lang w:val="ru-RU"/>
        </w:rPr>
        <w:t>с</w:t>
      </w:r>
      <w:r w:rsidR="0018607D" w:rsidRPr="0018607D">
        <w:rPr>
          <w:rFonts w:ascii="Times New Roman" w:hAnsi="Times New Roman" w:cs="Times New Roman"/>
          <w:sz w:val="22"/>
          <w:szCs w:val="22"/>
          <w:lang w:val="ru-RU"/>
        </w:rPr>
        <w:t>темы автоматизированного проектирования»</w:t>
      </w:r>
      <w:r w:rsidR="002159C2">
        <w:rPr>
          <w:rFonts w:ascii="Times New Roman" w:hAnsi="Times New Roman" w:cs="Times New Roman"/>
          <w:sz w:val="22"/>
          <w:szCs w:val="22"/>
          <w:lang w:val="ru-RU"/>
        </w:rPr>
        <w:t>, «Системы обработки информации и управления»</w:t>
      </w:r>
      <w:r w:rsidR="0018607D" w:rsidRPr="0018607D">
        <w:rPr>
          <w:rFonts w:ascii="Times New Roman" w:hAnsi="Times New Roman" w:cs="Times New Roman"/>
          <w:sz w:val="22"/>
          <w:szCs w:val="22"/>
          <w:lang w:val="ru-RU"/>
        </w:rPr>
        <w:t>)</w:t>
      </w:r>
      <w:r w:rsidRPr="0018607D">
        <w:rPr>
          <w:rFonts w:ascii="Times New Roman" w:hAnsi="Times New Roman" w:cs="Times New Roman"/>
          <w:sz w:val="22"/>
          <w:szCs w:val="22"/>
          <w:lang w:val="ru-RU"/>
        </w:rPr>
        <w:t>.</w:t>
      </w:r>
    </w:p>
    <w:p w:rsidR="00B808CE" w:rsidRPr="00795617" w:rsidRDefault="00B808CE" w:rsidP="007D263B">
      <w:pPr>
        <w:pStyle w:val="1"/>
        <w:rPr>
          <w:lang w:val="ru-RU"/>
        </w:rPr>
      </w:pPr>
      <w:r w:rsidRPr="00795617">
        <w:rPr>
          <w:lang w:val="ru-RU"/>
        </w:rPr>
        <w:br w:type="page"/>
      </w:r>
      <w:bookmarkStart w:id="1" w:name="_Toc534394815"/>
      <w:r w:rsidR="00D27D42">
        <w:rPr>
          <w:lang w:val="ru-RU"/>
        </w:rPr>
        <w:lastRenderedPageBreak/>
        <w:t>ЦЕЛЬ</w:t>
      </w:r>
      <w:r w:rsidRPr="00795617">
        <w:rPr>
          <w:lang w:val="ru-RU"/>
        </w:rPr>
        <w:t xml:space="preserve"> И ЗАДАЧИ </w:t>
      </w:r>
      <w:r w:rsidR="001F7F3E">
        <w:rPr>
          <w:lang w:val="ru-RU"/>
        </w:rPr>
        <w:t>ВЫПУСКНОЙ КВАЛИФИКАЦИОННОЙ Р</w:t>
      </w:r>
      <w:r w:rsidR="001F7F3E">
        <w:rPr>
          <w:lang w:val="ru-RU"/>
        </w:rPr>
        <w:t>А</w:t>
      </w:r>
      <w:r w:rsidR="001F7F3E">
        <w:rPr>
          <w:lang w:val="ru-RU"/>
        </w:rPr>
        <w:t>БОТЫ</w:t>
      </w:r>
      <w:bookmarkEnd w:id="1"/>
    </w:p>
    <w:p w:rsidR="001F7F3E" w:rsidRPr="001F7F3E" w:rsidRDefault="001F7F3E" w:rsidP="001F7F3E">
      <w:pPr>
        <w:ind w:firstLine="567"/>
        <w:jc w:val="both"/>
        <w:rPr>
          <w:rFonts w:ascii="Times New Roman" w:hAnsi="Times New Roman" w:cs="Times New Roman"/>
          <w:sz w:val="22"/>
          <w:szCs w:val="22"/>
          <w:lang w:val="ru-RU"/>
        </w:rPr>
      </w:pPr>
      <w:r w:rsidRPr="001F7F3E">
        <w:rPr>
          <w:rFonts w:ascii="Times New Roman" w:hAnsi="Times New Roman" w:cs="Times New Roman"/>
          <w:sz w:val="22"/>
          <w:szCs w:val="22"/>
          <w:lang w:val="ru-RU"/>
        </w:rPr>
        <w:t>Защита выпускной квалификационной работы, включая подг</w:t>
      </w:r>
      <w:r w:rsidRPr="001F7F3E">
        <w:rPr>
          <w:rFonts w:ascii="Times New Roman" w:hAnsi="Times New Roman" w:cs="Times New Roman"/>
          <w:sz w:val="22"/>
          <w:szCs w:val="22"/>
          <w:lang w:val="ru-RU"/>
        </w:rPr>
        <w:t>о</w:t>
      </w:r>
      <w:r w:rsidRPr="001F7F3E">
        <w:rPr>
          <w:rFonts w:ascii="Times New Roman" w:hAnsi="Times New Roman" w:cs="Times New Roman"/>
          <w:sz w:val="22"/>
          <w:szCs w:val="22"/>
          <w:lang w:val="ru-RU"/>
        </w:rPr>
        <w:t>товку к защите и процедуру защиты, является формой государстве</w:t>
      </w:r>
      <w:r w:rsidRPr="001F7F3E">
        <w:rPr>
          <w:rFonts w:ascii="Times New Roman" w:hAnsi="Times New Roman" w:cs="Times New Roman"/>
          <w:sz w:val="22"/>
          <w:szCs w:val="22"/>
          <w:lang w:val="ru-RU"/>
        </w:rPr>
        <w:t>н</w:t>
      </w:r>
      <w:r w:rsidRPr="001F7F3E">
        <w:rPr>
          <w:rFonts w:ascii="Times New Roman" w:hAnsi="Times New Roman" w:cs="Times New Roman"/>
          <w:sz w:val="22"/>
          <w:szCs w:val="22"/>
          <w:lang w:val="ru-RU"/>
        </w:rPr>
        <w:t xml:space="preserve">ной итоговой аттестации и предназначена для оценки уровня </w:t>
      </w:r>
      <w:proofErr w:type="spellStart"/>
      <w:r w:rsidRPr="001F7F3E">
        <w:rPr>
          <w:rFonts w:ascii="Times New Roman" w:hAnsi="Times New Roman" w:cs="Times New Roman"/>
          <w:sz w:val="22"/>
          <w:szCs w:val="22"/>
          <w:lang w:val="ru-RU"/>
        </w:rPr>
        <w:t>сформ</w:t>
      </w:r>
      <w:r w:rsidRPr="001F7F3E">
        <w:rPr>
          <w:rFonts w:ascii="Times New Roman" w:hAnsi="Times New Roman" w:cs="Times New Roman"/>
          <w:sz w:val="22"/>
          <w:szCs w:val="22"/>
          <w:lang w:val="ru-RU"/>
        </w:rPr>
        <w:t>и</w:t>
      </w:r>
      <w:r w:rsidRPr="001F7F3E">
        <w:rPr>
          <w:rFonts w:ascii="Times New Roman" w:hAnsi="Times New Roman" w:cs="Times New Roman"/>
          <w:sz w:val="22"/>
          <w:szCs w:val="22"/>
          <w:lang w:val="ru-RU"/>
        </w:rPr>
        <w:t>рованности</w:t>
      </w:r>
      <w:proofErr w:type="spellEnd"/>
      <w:r w:rsidRPr="001F7F3E">
        <w:rPr>
          <w:rFonts w:ascii="Times New Roman" w:hAnsi="Times New Roman" w:cs="Times New Roman"/>
          <w:sz w:val="22"/>
          <w:szCs w:val="22"/>
          <w:lang w:val="ru-RU"/>
        </w:rPr>
        <w:t xml:space="preserve"> у выпускника по направлению подготовки 09.03.01 И</w:t>
      </w:r>
      <w:r w:rsidRPr="001F7F3E">
        <w:rPr>
          <w:rFonts w:ascii="Times New Roman" w:hAnsi="Times New Roman" w:cs="Times New Roman"/>
          <w:sz w:val="22"/>
          <w:szCs w:val="22"/>
          <w:lang w:val="ru-RU"/>
        </w:rPr>
        <w:t>н</w:t>
      </w:r>
      <w:r w:rsidRPr="001F7F3E">
        <w:rPr>
          <w:rFonts w:ascii="Times New Roman" w:hAnsi="Times New Roman" w:cs="Times New Roman"/>
          <w:sz w:val="22"/>
          <w:szCs w:val="22"/>
          <w:lang w:val="ru-RU"/>
        </w:rPr>
        <w:t xml:space="preserve">форматика и вычислительная техника соответствующих компетенций. </w:t>
      </w:r>
      <w:proofErr w:type="gramStart"/>
      <w:r w:rsidRPr="001F7F3E">
        <w:rPr>
          <w:rFonts w:ascii="Times New Roman" w:hAnsi="Times New Roman" w:cs="Times New Roman"/>
          <w:sz w:val="22"/>
          <w:szCs w:val="22"/>
          <w:lang w:val="ru-RU"/>
        </w:rPr>
        <w:t>Выпускная квалификационная работа представляет собой выполне</w:t>
      </w:r>
      <w:r w:rsidRPr="001F7F3E">
        <w:rPr>
          <w:rFonts w:ascii="Times New Roman" w:hAnsi="Times New Roman" w:cs="Times New Roman"/>
          <w:sz w:val="22"/>
          <w:szCs w:val="22"/>
          <w:lang w:val="ru-RU"/>
        </w:rPr>
        <w:t>н</w:t>
      </w:r>
      <w:r w:rsidRPr="001F7F3E">
        <w:rPr>
          <w:rFonts w:ascii="Times New Roman" w:hAnsi="Times New Roman" w:cs="Times New Roman"/>
          <w:sz w:val="22"/>
          <w:szCs w:val="22"/>
          <w:lang w:val="ru-RU"/>
        </w:rPr>
        <w:t>ную обучающимся работу, демонстрирующую уровень подготовле</w:t>
      </w:r>
      <w:r w:rsidRPr="001F7F3E">
        <w:rPr>
          <w:rFonts w:ascii="Times New Roman" w:hAnsi="Times New Roman" w:cs="Times New Roman"/>
          <w:sz w:val="22"/>
          <w:szCs w:val="22"/>
          <w:lang w:val="ru-RU"/>
        </w:rPr>
        <w:t>н</w:t>
      </w:r>
      <w:r w:rsidRPr="001F7F3E">
        <w:rPr>
          <w:rFonts w:ascii="Times New Roman" w:hAnsi="Times New Roman" w:cs="Times New Roman"/>
          <w:sz w:val="22"/>
          <w:szCs w:val="22"/>
          <w:lang w:val="ru-RU"/>
        </w:rPr>
        <w:t>ности выпускника к самостоятельной профессиональной деятельн</w:t>
      </w:r>
      <w:r w:rsidRPr="001F7F3E">
        <w:rPr>
          <w:rFonts w:ascii="Times New Roman" w:hAnsi="Times New Roman" w:cs="Times New Roman"/>
          <w:sz w:val="22"/>
          <w:szCs w:val="22"/>
          <w:lang w:val="ru-RU"/>
        </w:rPr>
        <w:t>о</w:t>
      </w:r>
      <w:r w:rsidRPr="001F7F3E">
        <w:rPr>
          <w:rFonts w:ascii="Times New Roman" w:hAnsi="Times New Roman" w:cs="Times New Roman"/>
          <w:sz w:val="22"/>
          <w:szCs w:val="22"/>
          <w:lang w:val="ru-RU"/>
        </w:rPr>
        <w:t>сти.</w:t>
      </w:r>
      <w:proofErr w:type="gramEnd"/>
      <w:r w:rsidRPr="001F7F3E">
        <w:rPr>
          <w:rFonts w:ascii="Times New Roman" w:hAnsi="Times New Roman" w:cs="Times New Roman"/>
          <w:sz w:val="22"/>
          <w:szCs w:val="22"/>
          <w:lang w:val="ru-RU"/>
        </w:rPr>
        <w:t xml:space="preserve"> </w:t>
      </w:r>
      <w:proofErr w:type="gramStart"/>
      <w:r w:rsidRPr="001F7F3E">
        <w:rPr>
          <w:rFonts w:ascii="Times New Roman" w:hAnsi="Times New Roman" w:cs="Times New Roman"/>
          <w:sz w:val="22"/>
          <w:szCs w:val="22"/>
          <w:lang w:val="ru-RU"/>
        </w:rPr>
        <w:t>Вид выпускной квалификационной работы, требования к ней, п</w:t>
      </w:r>
      <w:r w:rsidRPr="001F7F3E">
        <w:rPr>
          <w:rFonts w:ascii="Times New Roman" w:hAnsi="Times New Roman" w:cs="Times New Roman"/>
          <w:sz w:val="22"/>
          <w:szCs w:val="22"/>
          <w:lang w:val="ru-RU"/>
        </w:rPr>
        <w:t>о</w:t>
      </w:r>
      <w:r w:rsidRPr="001F7F3E">
        <w:rPr>
          <w:rFonts w:ascii="Times New Roman" w:hAnsi="Times New Roman" w:cs="Times New Roman"/>
          <w:sz w:val="22"/>
          <w:szCs w:val="22"/>
          <w:lang w:val="ru-RU"/>
        </w:rPr>
        <w:t>рядок её выполнения, рецензирования и критерии её оценки устано</w:t>
      </w:r>
      <w:r w:rsidRPr="001F7F3E">
        <w:rPr>
          <w:rFonts w:ascii="Times New Roman" w:hAnsi="Times New Roman" w:cs="Times New Roman"/>
          <w:sz w:val="22"/>
          <w:szCs w:val="22"/>
          <w:lang w:val="ru-RU"/>
        </w:rPr>
        <w:t>в</w:t>
      </w:r>
      <w:r w:rsidRPr="001F7F3E">
        <w:rPr>
          <w:rFonts w:ascii="Times New Roman" w:hAnsi="Times New Roman" w:cs="Times New Roman"/>
          <w:sz w:val="22"/>
          <w:szCs w:val="22"/>
          <w:lang w:val="ru-RU"/>
        </w:rPr>
        <w:t>лены Положением о порядке подготовки и защиты выпускной квал</w:t>
      </w:r>
      <w:r w:rsidRPr="001F7F3E">
        <w:rPr>
          <w:rFonts w:ascii="Times New Roman" w:hAnsi="Times New Roman" w:cs="Times New Roman"/>
          <w:sz w:val="22"/>
          <w:szCs w:val="22"/>
          <w:lang w:val="ru-RU"/>
        </w:rPr>
        <w:t>и</w:t>
      </w:r>
      <w:r w:rsidRPr="001F7F3E">
        <w:rPr>
          <w:rFonts w:ascii="Times New Roman" w:hAnsi="Times New Roman" w:cs="Times New Roman"/>
          <w:sz w:val="22"/>
          <w:szCs w:val="22"/>
          <w:lang w:val="ru-RU"/>
        </w:rPr>
        <w:t>фикационной работы студентов КФ МГТУ им. Н.Э. Баумана, об</w:t>
      </w:r>
      <w:r w:rsidRPr="001F7F3E">
        <w:rPr>
          <w:rFonts w:ascii="Times New Roman" w:hAnsi="Times New Roman" w:cs="Times New Roman"/>
          <w:sz w:val="22"/>
          <w:szCs w:val="22"/>
          <w:lang w:val="ru-RU"/>
        </w:rPr>
        <w:t>у</w:t>
      </w:r>
      <w:r w:rsidRPr="001F7F3E">
        <w:rPr>
          <w:rFonts w:ascii="Times New Roman" w:hAnsi="Times New Roman" w:cs="Times New Roman"/>
          <w:sz w:val="22"/>
          <w:szCs w:val="22"/>
          <w:lang w:val="ru-RU"/>
        </w:rPr>
        <w:t>чающихся по основным образовательным программам высшего обр</w:t>
      </w:r>
      <w:r w:rsidRPr="001F7F3E">
        <w:rPr>
          <w:rFonts w:ascii="Times New Roman" w:hAnsi="Times New Roman" w:cs="Times New Roman"/>
          <w:sz w:val="22"/>
          <w:szCs w:val="22"/>
          <w:lang w:val="ru-RU"/>
        </w:rPr>
        <w:t>а</w:t>
      </w:r>
      <w:r w:rsidRPr="001F7F3E">
        <w:rPr>
          <w:rFonts w:ascii="Times New Roman" w:hAnsi="Times New Roman" w:cs="Times New Roman"/>
          <w:sz w:val="22"/>
          <w:szCs w:val="22"/>
          <w:lang w:val="ru-RU"/>
        </w:rPr>
        <w:t xml:space="preserve">зования – программам </w:t>
      </w:r>
      <w:proofErr w:type="spellStart"/>
      <w:r w:rsidRPr="001F7F3E">
        <w:rPr>
          <w:rFonts w:ascii="Times New Roman" w:hAnsi="Times New Roman" w:cs="Times New Roman"/>
          <w:sz w:val="22"/>
          <w:szCs w:val="22"/>
          <w:lang w:val="ru-RU"/>
        </w:rPr>
        <w:t>бакалавриата</w:t>
      </w:r>
      <w:proofErr w:type="spellEnd"/>
      <w:r w:rsidRPr="001F7F3E">
        <w:rPr>
          <w:rFonts w:ascii="Times New Roman" w:hAnsi="Times New Roman" w:cs="Times New Roman"/>
          <w:sz w:val="22"/>
          <w:szCs w:val="22"/>
          <w:lang w:val="ru-RU"/>
        </w:rPr>
        <w:t xml:space="preserve">, </w:t>
      </w:r>
      <w:proofErr w:type="spellStart"/>
      <w:r w:rsidRPr="001F7F3E">
        <w:rPr>
          <w:rFonts w:ascii="Times New Roman" w:hAnsi="Times New Roman" w:cs="Times New Roman"/>
          <w:sz w:val="22"/>
          <w:szCs w:val="22"/>
          <w:lang w:val="ru-RU"/>
        </w:rPr>
        <w:t>специалитета</w:t>
      </w:r>
      <w:proofErr w:type="spellEnd"/>
      <w:r w:rsidRPr="001F7F3E">
        <w:rPr>
          <w:rFonts w:ascii="Times New Roman" w:hAnsi="Times New Roman" w:cs="Times New Roman"/>
          <w:sz w:val="22"/>
          <w:szCs w:val="22"/>
          <w:lang w:val="ru-RU"/>
        </w:rPr>
        <w:t>, магистратуры и Положением о порядке проведения государственной итоговой атт</w:t>
      </w:r>
      <w:r w:rsidRPr="001F7F3E">
        <w:rPr>
          <w:rFonts w:ascii="Times New Roman" w:hAnsi="Times New Roman" w:cs="Times New Roman"/>
          <w:sz w:val="22"/>
          <w:szCs w:val="22"/>
          <w:lang w:val="ru-RU"/>
        </w:rPr>
        <w:t>е</w:t>
      </w:r>
      <w:r w:rsidRPr="001F7F3E">
        <w:rPr>
          <w:rFonts w:ascii="Times New Roman" w:hAnsi="Times New Roman" w:cs="Times New Roman"/>
          <w:sz w:val="22"/>
          <w:szCs w:val="22"/>
          <w:lang w:val="ru-RU"/>
        </w:rPr>
        <w:t xml:space="preserve">стации по программам высшего образования – программам </w:t>
      </w:r>
      <w:proofErr w:type="spellStart"/>
      <w:r w:rsidRPr="001F7F3E">
        <w:rPr>
          <w:rFonts w:ascii="Times New Roman" w:hAnsi="Times New Roman" w:cs="Times New Roman"/>
          <w:sz w:val="22"/>
          <w:szCs w:val="22"/>
          <w:lang w:val="ru-RU"/>
        </w:rPr>
        <w:t>бакала</w:t>
      </w:r>
      <w:r w:rsidRPr="001F7F3E">
        <w:rPr>
          <w:rFonts w:ascii="Times New Roman" w:hAnsi="Times New Roman" w:cs="Times New Roman"/>
          <w:sz w:val="22"/>
          <w:szCs w:val="22"/>
          <w:lang w:val="ru-RU"/>
        </w:rPr>
        <w:t>в</w:t>
      </w:r>
      <w:r w:rsidRPr="001F7F3E">
        <w:rPr>
          <w:rFonts w:ascii="Times New Roman" w:hAnsi="Times New Roman" w:cs="Times New Roman"/>
          <w:sz w:val="22"/>
          <w:szCs w:val="22"/>
          <w:lang w:val="ru-RU"/>
        </w:rPr>
        <w:t>риата</w:t>
      </w:r>
      <w:proofErr w:type="spellEnd"/>
      <w:r w:rsidRPr="001F7F3E">
        <w:rPr>
          <w:rFonts w:ascii="Times New Roman" w:hAnsi="Times New Roman" w:cs="Times New Roman"/>
          <w:sz w:val="22"/>
          <w:szCs w:val="22"/>
          <w:lang w:val="ru-RU"/>
        </w:rPr>
        <w:t xml:space="preserve">, </w:t>
      </w:r>
      <w:proofErr w:type="spellStart"/>
      <w:r w:rsidRPr="001F7F3E">
        <w:rPr>
          <w:rFonts w:ascii="Times New Roman" w:hAnsi="Times New Roman" w:cs="Times New Roman"/>
          <w:sz w:val="22"/>
          <w:szCs w:val="22"/>
          <w:lang w:val="ru-RU"/>
        </w:rPr>
        <w:t>специалитета</w:t>
      </w:r>
      <w:proofErr w:type="spellEnd"/>
      <w:r w:rsidRPr="001F7F3E">
        <w:rPr>
          <w:rFonts w:ascii="Times New Roman" w:hAnsi="Times New Roman" w:cs="Times New Roman"/>
          <w:sz w:val="22"/>
          <w:szCs w:val="22"/>
          <w:lang w:val="ru-RU"/>
        </w:rPr>
        <w:t>, магистратуры в</w:t>
      </w:r>
      <w:proofErr w:type="gramEnd"/>
      <w:r w:rsidRPr="001F7F3E">
        <w:rPr>
          <w:rFonts w:ascii="Times New Roman" w:hAnsi="Times New Roman" w:cs="Times New Roman"/>
          <w:sz w:val="22"/>
          <w:szCs w:val="22"/>
          <w:lang w:val="ru-RU"/>
        </w:rPr>
        <w:t xml:space="preserve"> КФ МГТУ им. Н.Э. Баумана.</w:t>
      </w:r>
    </w:p>
    <w:p w:rsidR="003931F8" w:rsidRDefault="005F64B4" w:rsidP="00642E5B">
      <w:pPr>
        <w:ind w:firstLine="284"/>
        <w:jc w:val="both"/>
        <w:rPr>
          <w:sz w:val="22"/>
          <w:szCs w:val="22"/>
          <w:lang w:val="ru-RU"/>
        </w:rPr>
      </w:pPr>
      <w:r w:rsidRPr="00642E5B">
        <w:rPr>
          <w:sz w:val="22"/>
          <w:szCs w:val="22"/>
          <w:lang w:val="ru-RU"/>
        </w:rPr>
        <w:t xml:space="preserve">Объектом оценки в ходе </w:t>
      </w:r>
      <w:r w:rsidR="002D5FFE">
        <w:rPr>
          <w:sz w:val="22"/>
          <w:szCs w:val="22"/>
          <w:lang w:val="ru-RU"/>
        </w:rPr>
        <w:t>подготовки и защиты ВКР</w:t>
      </w:r>
      <w:r w:rsidRPr="00642E5B">
        <w:rPr>
          <w:sz w:val="22"/>
          <w:szCs w:val="22"/>
          <w:lang w:val="ru-RU"/>
        </w:rPr>
        <w:t xml:space="preserve"> является </w:t>
      </w:r>
      <w:proofErr w:type="spellStart"/>
      <w:r w:rsidRPr="00642E5B">
        <w:rPr>
          <w:sz w:val="22"/>
          <w:szCs w:val="22"/>
          <w:lang w:val="ru-RU"/>
        </w:rPr>
        <w:t>сфо</w:t>
      </w:r>
      <w:r w:rsidRPr="00642E5B">
        <w:rPr>
          <w:sz w:val="22"/>
          <w:szCs w:val="22"/>
          <w:lang w:val="ru-RU"/>
        </w:rPr>
        <w:t>р</w:t>
      </w:r>
      <w:r w:rsidRPr="00642E5B">
        <w:rPr>
          <w:sz w:val="22"/>
          <w:szCs w:val="22"/>
          <w:lang w:val="ru-RU"/>
        </w:rPr>
        <w:t>мированность</w:t>
      </w:r>
      <w:proofErr w:type="spellEnd"/>
      <w:r w:rsidRPr="00642E5B">
        <w:rPr>
          <w:sz w:val="22"/>
          <w:szCs w:val="22"/>
          <w:lang w:val="ru-RU"/>
        </w:rPr>
        <w:t xml:space="preserve"> следующих компетенций:</w:t>
      </w:r>
    </w:p>
    <w:tbl>
      <w:tblPr>
        <w:tblW w:w="6804" w:type="dxa"/>
        <w:tblLayout w:type="fixed"/>
        <w:tblLook w:val="0000"/>
      </w:tblPr>
      <w:tblGrid>
        <w:gridCol w:w="6804"/>
      </w:tblGrid>
      <w:tr w:rsidR="002D5FFE" w:rsidRPr="002D5FFE" w:rsidTr="00642E5B">
        <w:trPr>
          <w:trHeight w:val="569"/>
        </w:trPr>
        <w:tc>
          <w:tcPr>
            <w:tcW w:w="6804" w:type="dxa"/>
          </w:tcPr>
          <w:p w:rsidR="002D5FFE" w:rsidRPr="002D5FFE" w:rsidRDefault="002D5FFE" w:rsidP="00C925CA">
            <w:pPr>
              <w:pStyle w:val="a5"/>
              <w:numPr>
                <w:ilvl w:val="0"/>
                <w:numId w:val="33"/>
              </w:numPr>
              <w:spacing w:line="259" w:lineRule="auto"/>
              <w:ind w:left="714" w:hanging="357"/>
              <w:jc w:val="both"/>
              <w:rPr>
                <w:lang w:val="ru-RU"/>
              </w:rPr>
            </w:pPr>
            <w:r w:rsidRPr="002D5FFE">
              <w:rPr>
                <w:sz w:val="22"/>
                <w:szCs w:val="22"/>
                <w:lang w:val="ru-RU"/>
              </w:rPr>
              <w:t>собственны</w:t>
            </w:r>
            <w:r>
              <w:rPr>
                <w:sz w:val="22"/>
                <w:szCs w:val="22"/>
                <w:lang w:val="ru-RU"/>
              </w:rPr>
              <w:t>е</w:t>
            </w:r>
            <w:r w:rsidRPr="002D5FFE">
              <w:rPr>
                <w:sz w:val="22"/>
                <w:szCs w:val="22"/>
                <w:lang w:val="ru-RU"/>
              </w:rPr>
              <w:t xml:space="preserve"> общекультурны</w:t>
            </w:r>
            <w:r>
              <w:rPr>
                <w:sz w:val="22"/>
                <w:szCs w:val="22"/>
                <w:lang w:val="ru-RU"/>
              </w:rPr>
              <w:t>е</w:t>
            </w:r>
            <w:r w:rsidRPr="002D5FFE">
              <w:rPr>
                <w:sz w:val="22"/>
                <w:szCs w:val="22"/>
                <w:lang w:val="ru-RU"/>
              </w:rPr>
              <w:t xml:space="preserve"> компетенци</w:t>
            </w:r>
            <w:r>
              <w:rPr>
                <w:sz w:val="22"/>
                <w:szCs w:val="22"/>
                <w:lang w:val="ru-RU"/>
              </w:rPr>
              <w:t>и</w:t>
            </w:r>
            <w:r w:rsidRPr="002D5FFE">
              <w:rPr>
                <w:sz w:val="22"/>
                <w:szCs w:val="22"/>
                <w:lang w:val="ru-RU"/>
              </w:rPr>
              <w:t xml:space="preserve"> (СОК):</w:t>
            </w:r>
          </w:p>
        </w:tc>
      </w:tr>
      <w:tr w:rsidR="002D5FFE" w:rsidRPr="002D5FFE" w:rsidTr="002D5FFE">
        <w:trPr>
          <w:trHeight w:val="594"/>
        </w:trPr>
        <w:tc>
          <w:tcPr>
            <w:tcW w:w="6804" w:type="dxa"/>
          </w:tcPr>
          <w:tbl>
            <w:tblPr>
              <w:tblW w:w="65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76"/>
              <w:gridCol w:w="5174"/>
            </w:tblGrid>
            <w:tr w:rsidR="002D5FFE" w:rsidRPr="00423281" w:rsidTr="002D5FFE">
              <w:trPr>
                <w:trHeight w:val="205"/>
              </w:trPr>
              <w:tc>
                <w:tcPr>
                  <w:tcW w:w="1376" w:type="dxa"/>
                  <w:vAlign w:val="center"/>
                </w:tcPr>
                <w:p w:rsidR="002D5FFE" w:rsidRPr="002D5FFE" w:rsidRDefault="002D5FFE" w:rsidP="00423281">
                  <w:pPr>
                    <w:spacing w:after="60"/>
                    <w:jc w:val="center"/>
                  </w:pPr>
                  <w:r w:rsidRPr="002D5FFE">
                    <w:rPr>
                      <w:sz w:val="22"/>
                      <w:szCs w:val="22"/>
                    </w:rPr>
                    <w:t>СОК-3</w:t>
                  </w:r>
                </w:p>
              </w:tc>
              <w:tc>
                <w:tcPr>
                  <w:tcW w:w="5174" w:type="dxa"/>
                </w:tcPr>
                <w:p w:rsidR="002D5FFE" w:rsidRPr="002D5FFE" w:rsidRDefault="002D5FFE" w:rsidP="00423281">
                  <w:pPr>
                    <w:spacing w:after="60"/>
                    <w:jc w:val="both"/>
                    <w:rPr>
                      <w:lang w:val="ru-RU"/>
                    </w:rPr>
                  </w:pPr>
                  <w:r w:rsidRPr="002D5FFE">
                    <w:rPr>
                      <w:sz w:val="22"/>
                      <w:szCs w:val="22"/>
                      <w:lang w:val="ru-RU"/>
                    </w:rPr>
                    <w:t xml:space="preserve">способностью использовать основы экономических знаний в различных сферах деятельности </w:t>
                  </w:r>
                </w:p>
              </w:tc>
            </w:tr>
            <w:tr w:rsidR="002D5FFE" w:rsidRPr="00423281" w:rsidTr="002D5FFE">
              <w:trPr>
                <w:trHeight w:val="204"/>
              </w:trPr>
              <w:tc>
                <w:tcPr>
                  <w:tcW w:w="1376" w:type="dxa"/>
                  <w:vAlign w:val="center"/>
                </w:tcPr>
                <w:p w:rsidR="002D5FFE" w:rsidRPr="002D5FFE" w:rsidRDefault="002D5FFE" w:rsidP="00423281">
                  <w:pPr>
                    <w:spacing w:after="60"/>
                    <w:jc w:val="center"/>
                  </w:pPr>
                  <w:r w:rsidRPr="002D5FFE">
                    <w:rPr>
                      <w:sz w:val="22"/>
                      <w:szCs w:val="22"/>
                    </w:rPr>
                    <w:t>СОК-5</w:t>
                  </w:r>
                </w:p>
              </w:tc>
              <w:tc>
                <w:tcPr>
                  <w:tcW w:w="5174" w:type="dxa"/>
                </w:tcPr>
                <w:p w:rsidR="002D5FFE" w:rsidRPr="002D5FFE" w:rsidRDefault="002D5FFE" w:rsidP="00423281">
                  <w:pPr>
                    <w:spacing w:after="60"/>
                    <w:jc w:val="both"/>
                    <w:rPr>
                      <w:lang w:val="ru-RU"/>
                    </w:rPr>
                  </w:pPr>
                  <w:r w:rsidRPr="002D5FFE">
                    <w:rPr>
                      <w:sz w:val="22"/>
                      <w:szCs w:val="22"/>
                      <w:lang w:val="ru-RU"/>
                    </w:rPr>
                    <w:t>способностью к коммуникации в устной и письме</w:t>
                  </w:r>
                  <w:r w:rsidRPr="002D5FFE">
                    <w:rPr>
                      <w:sz w:val="22"/>
                      <w:szCs w:val="22"/>
                      <w:lang w:val="ru-RU"/>
                    </w:rPr>
                    <w:t>н</w:t>
                  </w:r>
                  <w:r w:rsidRPr="002D5FFE">
                    <w:rPr>
                      <w:sz w:val="22"/>
                      <w:szCs w:val="22"/>
                      <w:lang w:val="ru-RU"/>
                    </w:rPr>
                    <w:t xml:space="preserve">ной </w:t>
                  </w:r>
                  <w:proofErr w:type="gramStart"/>
                  <w:r w:rsidRPr="002D5FFE">
                    <w:rPr>
                      <w:sz w:val="22"/>
                      <w:szCs w:val="22"/>
                      <w:lang w:val="ru-RU"/>
                    </w:rPr>
                    <w:t>формах</w:t>
                  </w:r>
                  <w:proofErr w:type="gramEnd"/>
                  <w:r w:rsidRPr="002D5FFE">
                    <w:rPr>
                      <w:sz w:val="22"/>
                      <w:szCs w:val="22"/>
                      <w:lang w:val="ru-RU"/>
                    </w:rPr>
                    <w:t xml:space="preserve"> на русском и иностранном языках для решения задач межличностного и межкультурного взаимодействия</w:t>
                  </w:r>
                </w:p>
              </w:tc>
            </w:tr>
            <w:tr w:rsidR="002D5FFE" w:rsidRPr="00423281" w:rsidTr="002D5FFE">
              <w:trPr>
                <w:trHeight w:val="322"/>
              </w:trPr>
              <w:tc>
                <w:tcPr>
                  <w:tcW w:w="1376" w:type="dxa"/>
                  <w:vAlign w:val="center"/>
                </w:tcPr>
                <w:p w:rsidR="002D5FFE" w:rsidRPr="002D5FFE" w:rsidRDefault="002D5FFE" w:rsidP="00423281">
                  <w:pPr>
                    <w:spacing w:after="60"/>
                    <w:jc w:val="center"/>
                  </w:pPr>
                  <w:r w:rsidRPr="002D5FFE">
                    <w:rPr>
                      <w:sz w:val="22"/>
                      <w:szCs w:val="22"/>
                    </w:rPr>
                    <w:t>СОК-7</w:t>
                  </w:r>
                </w:p>
              </w:tc>
              <w:tc>
                <w:tcPr>
                  <w:tcW w:w="5174" w:type="dxa"/>
                </w:tcPr>
                <w:p w:rsidR="002D5FFE" w:rsidRPr="002D5FFE" w:rsidRDefault="002D5FFE" w:rsidP="00423281">
                  <w:pPr>
                    <w:spacing w:after="60"/>
                    <w:jc w:val="both"/>
                    <w:rPr>
                      <w:lang w:val="ru-RU"/>
                    </w:rPr>
                  </w:pPr>
                  <w:r w:rsidRPr="002D5FFE">
                    <w:rPr>
                      <w:sz w:val="22"/>
                      <w:szCs w:val="22"/>
                      <w:lang w:val="ru-RU"/>
                    </w:rPr>
                    <w:t>способностью к самоорганизации и самообразов</w:t>
                  </w:r>
                  <w:r w:rsidRPr="002D5FFE">
                    <w:rPr>
                      <w:sz w:val="22"/>
                      <w:szCs w:val="22"/>
                      <w:lang w:val="ru-RU"/>
                    </w:rPr>
                    <w:t>а</w:t>
                  </w:r>
                  <w:r w:rsidRPr="002D5FFE">
                    <w:rPr>
                      <w:sz w:val="22"/>
                      <w:szCs w:val="22"/>
                      <w:lang w:val="ru-RU"/>
                    </w:rPr>
                    <w:t xml:space="preserve">нию </w:t>
                  </w:r>
                </w:p>
              </w:tc>
            </w:tr>
            <w:tr w:rsidR="002D5FFE" w:rsidRPr="00423281" w:rsidTr="002D5FFE">
              <w:trPr>
                <w:trHeight w:val="90"/>
              </w:trPr>
              <w:tc>
                <w:tcPr>
                  <w:tcW w:w="1376" w:type="dxa"/>
                  <w:vAlign w:val="center"/>
                </w:tcPr>
                <w:p w:rsidR="002D5FFE" w:rsidRPr="002D5FFE" w:rsidRDefault="002D5FFE" w:rsidP="00423281">
                  <w:pPr>
                    <w:spacing w:after="60"/>
                    <w:jc w:val="center"/>
                  </w:pPr>
                  <w:r w:rsidRPr="002D5FFE">
                    <w:rPr>
                      <w:sz w:val="22"/>
                      <w:szCs w:val="22"/>
                    </w:rPr>
                    <w:t>СОК-10</w:t>
                  </w:r>
                </w:p>
              </w:tc>
              <w:tc>
                <w:tcPr>
                  <w:tcW w:w="5174" w:type="dxa"/>
                </w:tcPr>
                <w:p w:rsidR="002D5FFE" w:rsidRPr="002D5FFE" w:rsidRDefault="002D5FFE" w:rsidP="00423281">
                  <w:pPr>
                    <w:spacing w:after="60"/>
                    <w:jc w:val="both"/>
                    <w:rPr>
                      <w:lang w:val="ru-RU"/>
                    </w:rPr>
                  </w:pPr>
                  <w:r w:rsidRPr="002D5FFE">
                    <w:rPr>
                      <w:sz w:val="22"/>
                      <w:szCs w:val="22"/>
                      <w:lang w:val="ru-RU"/>
                    </w:rPr>
                    <w:t xml:space="preserve">способностью выстраивать логику рассуждений и высказываний, проводить анализ, систематизацию, классификацию, интерпретацию соответствующей информации, формулировать выводы, адекватные полученным результатам </w:t>
                  </w:r>
                </w:p>
              </w:tc>
            </w:tr>
            <w:tr w:rsidR="002D5FFE" w:rsidRPr="00423281" w:rsidTr="002D5FFE">
              <w:trPr>
                <w:trHeight w:val="90"/>
              </w:trPr>
              <w:tc>
                <w:tcPr>
                  <w:tcW w:w="1376" w:type="dxa"/>
                  <w:vAlign w:val="center"/>
                </w:tcPr>
                <w:p w:rsidR="002D5FFE" w:rsidRPr="002D5FFE" w:rsidRDefault="002D5FFE" w:rsidP="00423281">
                  <w:pPr>
                    <w:spacing w:after="60"/>
                    <w:jc w:val="center"/>
                  </w:pPr>
                  <w:r w:rsidRPr="002D5FFE">
                    <w:rPr>
                      <w:sz w:val="22"/>
                      <w:szCs w:val="22"/>
                    </w:rPr>
                    <w:t>СОК-12</w:t>
                  </w:r>
                </w:p>
              </w:tc>
              <w:tc>
                <w:tcPr>
                  <w:tcW w:w="5174" w:type="dxa"/>
                </w:tcPr>
                <w:p w:rsidR="002D5FFE" w:rsidRPr="002D5FFE" w:rsidRDefault="002D5FFE" w:rsidP="00423281">
                  <w:pPr>
                    <w:spacing w:after="60"/>
                    <w:jc w:val="both"/>
                    <w:rPr>
                      <w:lang w:val="ru-RU"/>
                    </w:rPr>
                  </w:pPr>
                  <w:r w:rsidRPr="002D5FFE">
                    <w:rPr>
                      <w:sz w:val="22"/>
                      <w:szCs w:val="22"/>
                      <w:lang w:val="ru-RU"/>
                    </w:rPr>
                    <w:t xml:space="preserve">способностью анализировать профессиональную </w:t>
                  </w:r>
                  <w:r w:rsidRPr="002D5FFE">
                    <w:rPr>
                      <w:sz w:val="22"/>
                      <w:szCs w:val="22"/>
                      <w:lang w:val="ru-RU"/>
                    </w:rPr>
                    <w:lastRenderedPageBreak/>
                    <w:t>информацию, выделять в ней главное, структурир</w:t>
                  </w:r>
                  <w:r w:rsidRPr="002D5FFE">
                    <w:rPr>
                      <w:sz w:val="22"/>
                      <w:szCs w:val="22"/>
                      <w:lang w:val="ru-RU"/>
                    </w:rPr>
                    <w:t>о</w:t>
                  </w:r>
                  <w:r w:rsidRPr="002D5FFE">
                    <w:rPr>
                      <w:sz w:val="22"/>
                      <w:szCs w:val="22"/>
                      <w:lang w:val="ru-RU"/>
                    </w:rPr>
                    <w:t>вать, оформлять и представлять в виде реферати</w:t>
                  </w:r>
                  <w:r w:rsidRPr="002D5FFE">
                    <w:rPr>
                      <w:sz w:val="22"/>
                      <w:szCs w:val="22"/>
                      <w:lang w:val="ru-RU"/>
                    </w:rPr>
                    <w:t>в</w:t>
                  </w:r>
                  <w:r w:rsidRPr="002D5FFE">
                    <w:rPr>
                      <w:sz w:val="22"/>
                      <w:szCs w:val="22"/>
                      <w:lang w:val="ru-RU"/>
                    </w:rPr>
                    <w:t xml:space="preserve">ных обзоров </w:t>
                  </w:r>
                </w:p>
              </w:tc>
            </w:tr>
            <w:tr w:rsidR="002D5FFE" w:rsidRPr="00423281" w:rsidTr="002D5FFE">
              <w:trPr>
                <w:trHeight w:val="90"/>
              </w:trPr>
              <w:tc>
                <w:tcPr>
                  <w:tcW w:w="1376" w:type="dxa"/>
                  <w:vAlign w:val="center"/>
                </w:tcPr>
                <w:p w:rsidR="002D5FFE" w:rsidRPr="002D5FFE" w:rsidRDefault="002D5FFE" w:rsidP="00423281">
                  <w:pPr>
                    <w:spacing w:after="60"/>
                    <w:jc w:val="center"/>
                  </w:pPr>
                  <w:r w:rsidRPr="002D5FFE">
                    <w:rPr>
                      <w:sz w:val="22"/>
                      <w:szCs w:val="22"/>
                    </w:rPr>
                    <w:lastRenderedPageBreak/>
                    <w:t>СОК-13</w:t>
                  </w:r>
                </w:p>
              </w:tc>
              <w:tc>
                <w:tcPr>
                  <w:tcW w:w="5174" w:type="dxa"/>
                </w:tcPr>
                <w:p w:rsidR="002D5FFE" w:rsidRPr="002D5FFE" w:rsidRDefault="002D5FFE" w:rsidP="00423281">
                  <w:pPr>
                    <w:spacing w:after="60"/>
                    <w:jc w:val="both"/>
                    <w:rPr>
                      <w:lang w:val="ru-RU"/>
                    </w:rPr>
                  </w:pPr>
                  <w:r w:rsidRPr="002D5FFE">
                    <w:rPr>
                      <w:sz w:val="22"/>
                      <w:szCs w:val="22"/>
                      <w:lang w:val="ru-RU"/>
                    </w:rPr>
                    <w:t xml:space="preserve">способностью к самостоятельному выбору способа решения проблемы из альтернативных вариантов на основе выявления и устранения противоречий в системе </w:t>
                  </w:r>
                </w:p>
              </w:tc>
            </w:tr>
          </w:tbl>
          <w:p w:rsidR="002D5FFE" w:rsidRPr="002D5FFE" w:rsidRDefault="002D5FFE" w:rsidP="00C925CA">
            <w:pPr>
              <w:pStyle w:val="a5"/>
              <w:numPr>
                <w:ilvl w:val="0"/>
                <w:numId w:val="33"/>
              </w:numPr>
              <w:autoSpaceDE w:val="0"/>
              <w:autoSpaceDN w:val="0"/>
              <w:adjustRightInd w:val="0"/>
              <w:spacing w:after="60" w:line="259" w:lineRule="auto"/>
              <w:jc w:val="both"/>
              <w:rPr>
                <w:lang w:val="ru-RU"/>
              </w:rPr>
            </w:pPr>
            <w:r w:rsidRPr="002D5FFE">
              <w:rPr>
                <w:sz w:val="22"/>
                <w:szCs w:val="22"/>
                <w:lang w:val="ru-RU"/>
              </w:rPr>
              <w:t>собственны</w:t>
            </w:r>
            <w:r w:rsidR="00C925CA">
              <w:rPr>
                <w:sz w:val="22"/>
                <w:szCs w:val="22"/>
                <w:lang w:val="ru-RU"/>
              </w:rPr>
              <w:t>е</w:t>
            </w:r>
            <w:r w:rsidRPr="002D5FFE">
              <w:rPr>
                <w:sz w:val="22"/>
                <w:szCs w:val="22"/>
                <w:lang w:val="ru-RU"/>
              </w:rPr>
              <w:t xml:space="preserve"> </w:t>
            </w:r>
            <w:proofErr w:type="spellStart"/>
            <w:r w:rsidRPr="002D5FFE">
              <w:rPr>
                <w:sz w:val="22"/>
                <w:szCs w:val="22"/>
                <w:lang w:val="ru-RU"/>
              </w:rPr>
              <w:t>общепрофессиональны</w:t>
            </w:r>
            <w:r w:rsidR="00C925CA">
              <w:rPr>
                <w:sz w:val="22"/>
                <w:szCs w:val="22"/>
                <w:lang w:val="ru-RU"/>
              </w:rPr>
              <w:t>е</w:t>
            </w:r>
            <w:proofErr w:type="spellEnd"/>
            <w:r w:rsidRPr="002D5FFE">
              <w:rPr>
                <w:sz w:val="22"/>
                <w:szCs w:val="22"/>
                <w:lang w:val="ru-RU"/>
              </w:rPr>
              <w:t xml:space="preserve"> компетенци</w:t>
            </w:r>
            <w:r w:rsidR="00C925CA">
              <w:rPr>
                <w:sz w:val="22"/>
                <w:szCs w:val="22"/>
                <w:lang w:val="ru-RU"/>
              </w:rPr>
              <w:t>и</w:t>
            </w:r>
            <w:r w:rsidRPr="002D5FFE">
              <w:rPr>
                <w:sz w:val="22"/>
                <w:szCs w:val="22"/>
                <w:lang w:val="ru-RU"/>
              </w:rPr>
              <w:t xml:space="preserve"> (СОПК):</w:t>
            </w:r>
          </w:p>
        </w:tc>
      </w:tr>
      <w:tr w:rsidR="002D5FFE" w:rsidRPr="00423281" w:rsidTr="00642E5B">
        <w:trPr>
          <w:trHeight w:val="781"/>
        </w:trPr>
        <w:tc>
          <w:tcPr>
            <w:tcW w:w="6804" w:type="dxa"/>
          </w:tcPr>
          <w:tbl>
            <w:tblPr>
              <w:tblW w:w="65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76"/>
              <w:gridCol w:w="5274"/>
            </w:tblGrid>
            <w:tr w:rsidR="002D5FFE" w:rsidRPr="00423281" w:rsidTr="00C925CA">
              <w:trPr>
                <w:trHeight w:val="205"/>
              </w:trPr>
              <w:tc>
                <w:tcPr>
                  <w:tcW w:w="1276" w:type="dxa"/>
                  <w:vAlign w:val="center"/>
                </w:tcPr>
                <w:p w:rsidR="002D5FFE" w:rsidRPr="002D5FFE" w:rsidRDefault="002D5FFE" w:rsidP="00423281">
                  <w:pPr>
                    <w:spacing w:after="60"/>
                    <w:jc w:val="center"/>
                  </w:pPr>
                  <w:r w:rsidRPr="002D5FFE">
                    <w:rPr>
                      <w:sz w:val="22"/>
                      <w:szCs w:val="22"/>
                    </w:rPr>
                    <w:lastRenderedPageBreak/>
                    <w:t>СОПК-1</w:t>
                  </w:r>
                </w:p>
              </w:tc>
              <w:tc>
                <w:tcPr>
                  <w:tcW w:w="5274" w:type="dxa"/>
                </w:tcPr>
                <w:p w:rsidR="002D5FFE" w:rsidRPr="002D5FFE" w:rsidRDefault="002D5FFE" w:rsidP="00423281">
                  <w:pPr>
                    <w:spacing w:after="60"/>
                    <w:rPr>
                      <w:lang w:val="ru-RU"/>
                    </w:rPr>
                  </w:pPr>
                  <w:r w:rsidRPr="002D5FFE">
                    <w:rPr>
                      <w:sz w:val="22"/>
                      <w:szCs w:val="22"/>
                      <w:lang w:val="ru-RU"/>
                    </w:rPr>
                    <w:t>способностью инсталлировать программное и апп</w:t>
                  </w:r>
                  <w:r w:rsidRPr="002D5FFE">
                    <w:rPr>
                      <w:sz w:val="22"/>
                      <w:szCs w:val="22"/>
                      <w:lang w:val="ru-RU"/>
                    </w:rPr>
                    <w:t>а</w:t>
                  </w:r>
                  <w:r w:rsidRPr="002D5FFE">
                    <w:rPr>
                      <w:sz w:val="22"/>
                      <w:szCs w:val="22"/>
                      <w:lang w:val="ru-RU"/>
                    </w:rPr>
                    <w:t>ратное обеспечение для информационных и автом</w:t>
                  </w:r>
                  <w:r w:rsidRPr="002D5FFE">
                    <w:rPr>
                      <w:sz w:val="22"/>
                      <w:szCs w:val="22"/>
                      <w:lang w:val="ru-RU"/>
                    </w:rPr>
                    <w:t>а</w:t>
                  </w:r>
                  <w:r w:rsidRPr="002D5FFE">
                    <w:rPr>
                      <w:sz w:val="22"/>
                      <w:szCs w:val="22"/>
                      <w:lang w:val="ru-RU"/>
                    </w:rPr>
                    <w:t>тизированных систем</w:t>
                  </w:r>
                </w:p>
              </w:tc>
            </w:tr>
            <w:tr w:rsidR="002D5FFE" w:rsidRPr="00423281" w:rsidTr="00C925CA">
              <w:trPr>
                <w:trHeight w:val="205"/>
              </w:trPr>
              <w:tc>
                <w:tcPr>
                  <w:tcW w:w="1276" w:type="dxa"/>
                  <w:vAlign w:val="center"/>
                </w:tcPr>
                <w:p w:rsidR="002D5FFE" w:rsidRPr="002D5FFE" w:rsidRDefault="002D5FFE" w:rsidP="00423281">
                  <w:pPr>
                    <w:spacing w:after="60"/>
                    <w:jc w:val="center"/>
                  </w:pPr>
                  <w:r w:rsidRPr="002D5FFE">
                    <w:rPr>
                      <w:sz w:val="22"/>
                      <w:szCs w:val="22"/>
                    </w:rPr>
                    <w:t>СОПК-2</w:t>
                  </w:r>
                </w:p>
              </w:tc>
              <w:tc>
                <w:tcPr>
                  <w:tcW w:w="5274" w:type="dxa"/>
                </w:tcPr>
                <w:p w:rsidR="002D5FFE" w:rsidRPr="002D5FFE" w:rsidRDefault="002D5FFE" w:rsidP="00423281">
                  <w:pPr>
                    <w:spacing w:after="60"/>
                    <w:rPr>
                      <w:lang w:val="ru-RU"/>
                    </w:rPr>
                  </w:pPr>
                  <w:r w:rsidRPr="002D5FFE">
                    <w:rPr>
                      <w:sz w:val="22"/>
                      <w:szCs w:val="22"/>
                      <w:lang w:val="ru-RU"/>
                    </w:rPr>
                    <w:t>способностью осваивать методики использования программных сре</w:t>
                  </w:r>
                  <w:proofErr w:type="gramStart"/>
                  <w:r w:rsidRPr="002D5FFE">
                    <w:rPr>
                      <w:sz w:val="22"/>
                      <w:szCs w:val="22"/>
                      <w:lang w:val="ru-RU"/>
                    </w:rPr>
                    <w:t>дств дл</w:t>
                  </w:r>
                  <w:proofErr w:type="gramEnd"/>
                  <w:r w:rsidRPr="002D5FFE">
                    <w:rPr>
                      <w:sz w:val="22"/>
                      <w:szCs w:val="22"/>
                      <w:lang w:val="ru-RU"/>
                    </w:rPr>
                    <w:t xml:space="preserve">я решения практических задач </w:t>
                  </w:r>
                </w:p>
              </w:tc>
            </w:tr>
            <w:tr w:rsidR="002D5FFE" w:rsidRPr="00423281" w:rsidTr="00C925CA">
              <w:trPr>
                <w:trHeight w:val="100"/>
              </w:trPr>
              <w:tc>
                <w:tcPr>
                  <w:tcW w:w="1276" w:type="dxa"/>
                  <w:vAlign w:val="center"/>
                </w:tcPr>
                <w:p w:rsidR="002D5FFE" w:rsidRPr="002D5FFE" w:rsidRDefault="002D5FFE" w:rsidP="00423281">
                  <w:pPr>
                    <w:spacing w:after="60"/>
                    <w:jc w:val="center"/>
                  </w:pPr>
                  <w:r w:rsidRPr="002D5FFE">
                    <w:rPr>
                      <w:sz w:val="22"/>
                      <w:szCs w:val="22"/>
                    </w:rPr>
                    <w:t>СОПК-3</w:t>
                  </w:r>
                </w:p>
              </w:tc>
              <w:tc>
                <w:tcPr>
                  <w:tcW w:w="5274" w:type="dxa"/>
                </w:tcPr>
                <w:p w:rsidR="002D5FFE" w:rsidRPr="002D5FFE" w:rsidRDefault="002D5FFE" w:rsidP="00423281">
                  <w:pPr>
                    <w:spacing w:after="60"/>
                    <w:rPr>
                      <w:lang w:val="ru-RU"/>
                    </w:rPr>
                  </w:pPr>
                  <w:r w:rsidRPr="002D5FFE">
                    <w:rPr>
                      <w:sz w:val="22"/>
                      <w:szCs w:val="22"/>
                      <w:lang w:val="ru-RU"/>
                    </w:rPr>
                    <w:t>способностью разрабатывать бизнес-планы и техн</w:t>
                  </w:r>
                  <w:r w:rsidRPr="002D5FFE">
                    <w:rPr>
                      <w:sz w:val="22"/>
                      <w:szCs w:val="22"/>
                      <w:lang w:val="ru-RU"/>
                    </w:rPr>
                    <w:t>и</w:t>
                  </w:r>
                  <w:r w:rsidRPr="002D5FFE">
                    <w:rPr>
                      <w:sz w:val="22"/>
                      <w:szCs w:val="22"/>
                      <w:lang w:val="ru-RU"/>
                    </w:rPr>
                    <w:t xml:space="preserve">ческие задания на оснащение отделов, лабораторий, офисов компьютерным и сетевым оборудованием </w:t>
                  </w:r>
                </w:p>
              </w:tc>
            </w:tr>
            <w:tr w:rsidR="002D5FFE" w:rsidRPr="00423281" w:rsidTr="00C925CA">
              <w:trPr>
                <w:trHeight w:val="100"/>
              </w:trPr>
              <w:tc>
                <w:tcPr>
                  <w:tcW w:w="1276" w:type="dxa"/>
                  <w:vAlign w:val="center"/>
                </w:tcPr>
                <w:p w:rsidR="002D5FFE" w:rsidRPr="002D5FFE" w:rsidRDefault="002D5FFE" w:rsidP="00423281">
                  <w:pPr>
                    <w:spacing w:after="60"/>
                    <w:jc w:val="center"/>
                  </w:pPr>
                  <w:r w:rsidRPr="002D5FFE">
                    <w:rPr>
                      <w:sz w:val="22"/>
                      <w:szCs w:val="22"/>
                    </w:rPr>
                    <w:t>СОПК-4</w:t>
                  </w:r>
                </w:p>
              </w:tc>
              <w:tc>
                <w:tcPr>
                  <w:tcW w:w="5274" w:type="dxa"/>
                </w:tcPr>
                <w:p w:rsidR="002D5FFE" w:rsidRPr="002D5FFE" w:rsidRDefault="002D5FFE" w:rsidP="00423281">
                  <w:pPr>
                    <w:spacing w:after="60"/>
                    <w:rPr>
                      <w:lang w:val="ru-RU"/>
                    </w:rPr>
                  </w:pPr>
                  <w:r w:rsidRPr="002D5FFE">
                    <w:rPr>
                      <w:sz w:val="22"/>
                      <w:szCs w:val="22"/>
                      <w:lang w:val="ru-RU"/>
                    </w:rPr>
                    <w:t xml:space="preserve">способностью участвовать в настройке и наладке программно-аппаратных комплексов </w:t>
                  </w:r>
                </w:p>
              </w:tc>
            </w:tr>
            <w:tr w:rsidR="002D5FFE" w:rsidRPr="00423281" w:rsidTr="00C925CA">
              <w:trPr>
                <w:trHeight w:val="781"/>
              </w:trPr>
              <w:tc>
                <w:tcPr>
                  <w:tcW w:w="1276" w:type="dxa"/>
                  <w:vAlign w:val="center"/>
                </w:tcPr>
                <w:p w:rsidR="002D5FFE" w:rsidRPr="002D5FFE" w:rsidRDefault="002D5FFE" w:rsidP="00423281">
                  <w:pPr>
                    <w:spacing w:after="60"/>
                    <w:jc w:val="center"/>
                  </w:pPr>
                  <w:r w:rsidRPr="002D5FFE">
                    <w:rPr>
                      <w:sz w:val="22"/>
                      <w:szCs w:val="22"/>
                    </w:rPr>
                    <w:t>СОПК-5</w:t>
                  </w:r>
                </w:p>
              </w:tc>
              <w:tc>
                <w:tcPr>
                  <w:tcW w:w="5274" w:type="dxa"/>
                </w:tcPr>
                <w:p w:rsidR="002D5FFE" w:rsidRPr="002D5FFE" w:rsidRDefault="002D5FFE" w:rsidP="00423281">
                  <w:pPr>
                    <w:spacing w:after="60"/>
                    <w:rPr>
                      <w:lang w:val="ru-RU"/>
                    </w:rPr>
                  </w:pPr>
                  <w:r w:rsidRPr="002D5FFE">
                    <w:rPr>
                      <w:sz w:val="22"/>
                      <w:szCs w:val="22"/>
                      <w:lang w:val="ru-RU"/>
                    </w:rPr>
                    <w:t>способностью решать стандартные задачи профе</w:t>
                  </w:r>
                  <w:r w:rsidRPr="002D5FFE">
                    <w:rPr>
                      <w:sz w:val="22"/>
                      <w:szCs w:val="22"/>
                      <w:lang w:val="ru-RU"/>
                    </w:rPr>
                    <w:t>с</w:t>
                  </w:r>
                  <w:r w:rsidRPr="002D5FFE">
                    <w:rPr>
                      <w:sz w:val="22"/>
                      <w:szCs w:val="22"/>
                      <w:lang w:val="ru-RU"/>
                    </w:rPr>
                    <w:t>сиональной деятельности на основе информацио</w:t>
                  </w:r>
                  <w:r w:rsidRPr="002D5FFE">
                    <w:rPr>
                      <w:sz w:val="22"/>
                      <w:szCs w:val="22"/>
                      <w:lang w:val="ru-RU"/>
                    </w:rPr>
                    <w:t>н</w:t>
                  </w:r>
                  <w:r w:rsidRPr="002D5FFE">
                    <w:rPr>
                      <w:sz w:val="22"/>
                      <w:szCs w:val="22"/>
                      <w:lang w:val="ru-RU"/>
                    </w:rPr>
                    <w:t>ной и библиографической культуры с применением информационно-коммуникационных технологий и с учетом основных требований информационной без</w:t>
                  </w:r>
                  <w:r w:rsidRPr="002D5FFE">
                    <w:rPr>
                      <w:sz w:val="22"/>
                      <w:szCs w:val="22"/>
                      <w:lang w:val="ru-RU"/>
                    </w:rPr>
                    <w:t>о</w:t>
                  </w:r>
                  <w:r w:rsidRPr="002D5FFE">
                    <w:rPr>
                      <w:sz w:val="22"/>
                      <w:szCs w:val="22"/>
                      <w:lang w:val="ru-RU"/>
                    </w:rPr>
                    <w:t xml:space="preserve">пасности </w:t>
                  </w:r>
                </w:p>
              </w:tc>
            </w:tr>
            <w:tr w:rsidR="002D5FFE" w:rsidRPr="00423281" w:rsidTr="00C925CA">
              <w:trPr>
                <w:trHeight w:val="781"/>
              </w:trPr>
              <w:tc>
                <w:tcPr>
                  <w:tcW w:w="1276" w:type="dxa"/>
                  <w:vAlign w:val="center"/>
                </w:tcPr>
                <w:p w:rsidR="002D5FFE" w:rsidRPr="002D5FFE" w:rsidRDefault="002D5FFE" w:rsidP="00423281">
                  <w:pPr>
                    <w:spacing w:after="60"/>
                    <w:jc w:val="center"/>
                  </w:pPr>
                  <w:r w:rsidRPr="002D5FFE">
                    <w:rPr>
                      <w:sz w:val="22"/>
                      <w:szCs w:val="22"/>
                    </w:rPr>
                    <w:t>СОПК-6</w:t>
                  </w:r>
                </w:p>
              </w:tc>
              <w:tc>
                <w:tcPr>
                  <w:tcW w:w="5274" w:type="dxa"/>
                </w:tcPr>
                <w:p w:rsidR="002D5FFE" w:rsidRPr="002D5FFE" w:rsidRDefault="002D5FFE" w:rsidP="00423281">
                  <w:pPr>
                    <w:spacing w:after="60"/>
                    <w:rPr>
                      <w:lang w:val="ru-RU"/>
                    </w:rPr>
                  </w:pPr>
                  <w:r w:rsidRPr="002D5FFE">
                    <w:rPr>
                      <w:sz w:val="22"/>
                      <w:szCs w:val="22"/>
                      <w:lang w:val="ru-RU"/>
                    </w:rPr>
                    <w:t>способностью собирать, анализировать научно-техническую информацию и учитывать её в профе</w:t>
                  </w:r>
                  <w:r w:rsidRPr="002D5FFE">
                    <w:rPr>
                      <w:sz w:val="22"/>
                      <w:szCs w:val="22"/>
                      <w:lang w:val="ru-RU"/>
                    </w:rPr>
                    <w:t>с</w:t>
                  </w:r>
                  <w:r w:rsidRPr="002D5FFE">
                    <w:rPr>
                      <w:sz w:val="22"/>
                      <w:szCs w:val="22"/>
                      <w:lang w:val="ru-RU"/>
                    </w:rPr>
                    <w:t xml:space="preserve">сиональной деятельности </w:t>
                  </w:r>
                </w:p>
              </w:tc>
            </w:tr>
            <w:tr w:rsidR="002D5FFE" w:rsidRPr="00423281" w:rsidTr="00C925CA">
              <w:trPr>
                <w:trHeight w:val="781"/>
              </w:trPr>
              <w:tc>
                <w:tcPr>
                  <w:tcW w:w="1276" w:type="dxa"/>
                  <w:vAlign w:val="center"/>
                </w:tcPr>
                <w:p w:rsidR="002D5FFE" w:rsidRPr="002D5FFE" w:rsidRDefault="002D5FFE" w:rsidP="00423281">
                  <w:pPr>
                    <w:spacing w:after="60"/>
                    <w:jc w:val="center"/>
                  </w:pPr>
                  <w:r w:rsidRPr="002D5FFE">
                    <w:rPr>
                      <w:sz w:val="22"/>
                      <w:szCs w:val="22"/>
                    </w:rPr>
                    <w:t>СОПК-7</w:t>
                  </w:r>
                </w:p>
              </w:tc>
              <w:tc>
                <w:tcPr>
                  <w:tcW w:w="5274" w:type="dxa"/>
                </w:tcPr>
                <w:p w:rsidR="002D5FFE" w:rsidRPr="002D5FFE" w:rsidRDefault="002D5FFE" w:rsidP="00423281">
                  <w:pPr>
                    <w:spacing w:after="60"/>
                    <w:rPr>
                      <w:lang w:val="ru-RU"/>
                    </w:rPr>
                  </w:pPr>
                  <w:r w:rsidRPr="002D5FFE">
                    <w:rPr>
                      <w:sz w:val="22"/>
                      <w:szCs w:val="22"/>
                      <w:lang w:val="ru-RU"/>
                    </w:rPr>
                    <w:t>способностью использовать законы и методы мат</w:t>
                  </w:r>
                  <w:r w:rsidRPr="002D5FFE">
                    <w:rPr>
                      <w:sz w:val="22"/>
                      <w:szCs w:val="22"/>
                      <w:lang w:val="ru-RU"/>
                    </w:rPr>
                    <w:t>е</w:t>
                  </w:r>
                  <w:r w:rsidRPr="002D5FFE">
                    <w:rPr>
                      <w:sz w:val="22"/>
                      <w:szCs w:val="22"/>
                      <w:lang w:val="ru-RU"/>
                    </w:rPr>
                    <w:t>матики, естественных, гуманитарных и экономич</w:t>
                  </w:r>
                  <w:r w:rsidRPr="002D5FFE">
                    <w:rPr>
                      <w:sz w:val="22"/>
                      <w:szCs w:val="22"/>
                      <w:lang w:val="ru-RU"/>
                    </w:rPr>
                    <w:t>е</w:t>
                  </w:r>
                  <w:r w:rsidRPr="002D5FFE">
                    <w:rPr>
                      <w:sz w:val="22"/>
                      <w:szCs w:val="22"/>
                      <w:lang w:val="ru-RU"/>
                    </w:rPr>
                    <w:t xml:space="preserve">ских наук при решении профессиональных задач </w:t>
                  </w:r>
                </w:p>
              </w:tc>
            </w:tr>
          </w:tbl>
          <w:p w:rsidR="002D5FFE" w:rsidRPr="002D5FFE" w:rsidRDefault="002D5FFE" w:rsidP="00C925CA">
            <w:pPr>
              <w:pStyle w:val="a5"/>
              <w:numPr>
                <w:ilvl w:val="0"/>
                <w:numId w:val="33"/>
              </w:numPr>
              <w:autoSpaceDE w:val="0"/>
              <w:autoSpaceDN w:val="0"/>
              <w:adjustRightInd w:val="0"/>
              <w:spacing w:after="60" w:line="259" w:lineRule="auto"/>
              <w:jc w:val="both"/>
              <w:rPr>
                <w:lang w:val="ru-RU"/>
              </w:rPr>
            </w:pPr>
            <w:r w:rsidRPr="002D5FFE">
              <w:rPr>
                <w:sz w:val="22"/>
                <w:szCs w:val="22"/>
                <w:lang w:val="ru-RU"/>
              </w:rPr>
              <w:t>собственны</w:t>
            </w:r>
            <w:r w:rsidR="00C925CA">
              <w:rPr>
                <w:sz w:val="22"/>
                <w:szCs w:val="22"/>
                <w:lang w:val="ru-RU"/>
              </w:rPr>
              <w:t>е</w:t>
            </w:r>
            <w:r w:rsidRPr="002D5FFE">
              <w:rPr>
                <w:sz w:val="22"/>
                <w:szCs w:val="22"/>
                <w:lang w:val="ru-RU"/>
              </w:rPr>
              <w:t xml:space="preserve"> профессиональны</w:t>
            </w:r>
            <w:r w:rsidR="00C925CA">
              <w:rPr>
                <w:sz w:val="22"/>
                <w:szCs w:val="22"/>
                <w:lang w:val="ru-RU"/>
              </w:rPr>
              <w:t>е</w:t>
            </w:r>
            <w:r w:rsidRPr="002D5FFE">
              <w:rPr>
                <w:sz w:val="22"/>
                <w:szCs w:val="22"/>
                <w:lang w:val="ru-RU"/>
              </w:rPr>
              <w:t xml:space="preserve"> компетенци</w:t>
            </w:r>
            <w:r w:rsidR="00C925CA">
              <w:rPr>
                <w:sz w:val="22"/>
                <w:szCs w:val="22"/>
                <w:lang w:val="ru-RU"/>
              </w:rPr>
              <w:t>и</w:t>
            </w:r>
            <w:r w:rsidRPr="002D5FFE">
              <w:rPr>
                <w:sz w:val="22"/>
                <w:szCs w:val="22"/>
                <w:lang w:val="ru-RU"/>
              </w:rPr>
              <w:t xml:space="preserve"> (СПК), соо</w:t>
            </w:r>
            <w:r w:rsidRPr="002D5FFE">
              <w:rPr>
                <w:sz w:val="22"/>
                <w:szCs w:val="22"/>
                <w:lang w:val="ru-RU"/>
              </w:rPr>
              <w:t>т</w:t>
            </w:r>
            <w:r w:rsidRPr="002D5FFE">
              <w:rPr>
                <w:sz w:val="22"/>
                <w:szCs w:val="22"/>
                <w:lang w:val="ru-RU"/>
              </w:rPr>
              <w:t>ветствующи</w:t>
            </w:r>
            <w:r w:rsidR="00C925CA">
              <w:rPr>
                <w:sz w:val="22"/>
                <w:szCs w:val="22"/>
                <w:lang w:val="ru-RU"/>
              </w:rPr>
              <w:t>е</w:t>
            </w:r>
            <w:r w:rsidRPr="002D5FFE">
              <w:rPr>
                <w:sz w:val="22"/>
                <w:szCs w:val="22"/>
                <w:lang w:val="ru-RU"/>
              </w:rPr>
              <w:t xml:space="preserve"> видам профессиональной деятельности, на к</w:t>
            </w:r>
            <w:r w:rsidRPr="002D5FFE">
              <w:rPr>
                <w:sz w:val="22"/>
                <w:szCs w:val="22"/>
                <w:lang w:val="ru-RU"/>
              </w:rPr>
              <w:t>о</w:t>
            </w:r>
            <w:r w:rsidRPr="002D5FFE">
              <w:rPr>
                <w:sz w:val="22"/>
                <w:szCs w:val="22"/>
                <w:lang w:val="ru-RU"/>
              </w:rPr>
              <w:t xml:space="preserve">торые ориентирована программа </w:t>
            </w:r>
            <w:proofErr w:type="spellStart"/>
            <w:r w:rsidRPr="002D5FFE">
              <w:rPr>
                <w:sz w:val="22"/>
                <w:szCs w:val="22"/>
                <w:lang w:val="ru-RU"/>
              </w:rPr>
              <w:t>бакалавриата</w:t>
            </w:r>
            <w:proofErr w:type="spellEnd"/>
            <w:r w:rsidRPr="002D5FFE">
              <w:rPr>
                <w:sz w:val="22"/>
                <w:szCs w:val="22"/>
                <w:lang w:val="ru-RU"/>
              </w:rPr>
              <w:t>:</w:t>
            </w:r>
          </w:p>
        </w:tc>
      </w:tr>
      <w:tr w:rsidR="002D5FFE" w:rsidRPr="00423281" w:rsidTr="00642E5B">
        <w:trPr>
          <w:trHeight w:val="781"/>
        </w:trPr>
        <w:tc>
          <w:tcPr>
            <w:tcW w:w="6804" w:type="dxa"/>
          </w:tcPr>
          <w:tbl>
            <w:tblPr>
              <w:tblW w:w="65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34"/>
              <w:gridCol w:w="5416"/>
            </w:tblGrid>
            <w:tr w:rsidR="002D5FFE" w:rsidRPr="002D5FFE" w:rsidTr="00C925CA">
              <w:trPr>
                <w:trHeight w:val="100"/>
              </w:trPr>
              <w:tc>
                <w:tcPr>
                  <w:tcW w:w="6550" w:type="dxa"/>
                  <w:gridSpan w:val="2"/>
                  <w:vAlign w:val="center"/>
                </w:tcPr>
                <w:p w:rsidR="002D5FFE" w:rsidRPr="002D5FFE" w:rsidRDefault="002D5FFE" w:rsidP="00423281">
                  <w:pPr>
                    <w:spacing w:after="60"/>
                    <w:jc w:val="center"/>
                  </w:pPr>
                  <w:proofErr w:type="spellStart"/>
                  <w:r w:rsidRPr="002D5FFE">
                    <w:rPr>
                      <w:sz w:val="22"/>
                      <w:szCs w:val="22"/>
                    </w:rPr>
                    <w:lastRenderedPageBreak/>
                    <w:t>проектно-конструкторская</w:t>
                  </w:r>
                  <w:proofErr w:type="spellEnd"/>
                  <w:r w:rsidRPr="002D5FFE">
                    <w:rPr>
                      <w:sz w:val="22"/>
                      <w:szCs w:val="22"/>
                    </w:rPr>
                    <w:t xml:space="preserve"> </w:t>
                  </w:r>
                  <w:proofErr w:type="spellStart"/>
                  <w:r w:rsidRPr="002D5FFE">
                    <w:rPr>
                      <w:sz w:val="22"/>
                      <w:szCs w:val="22"/>
                    </w:rPr>
                    <w:t>деятельность</w:t>
                  </w:r>
                  <w:proofErr w:type="spellEnd"/>
                  <w:r w:rsidRPr="002D5FFE">
                    <w:rPr>
                      <w:sz w:val="22"/>
                      <w:szCs w:val="22"/>
                    </w:rPr>
                    <w:t>:</w:t>
                  </w:r>
                </w:p>
              </w:tc>
            </w:tr>
            <w:tr w:rsidR="002D5FFE" w:rsidRPr="00423281" w:rsidTr="00C925CA">
              <w:trPr>
                <w:trHeight w:val="436"/>
              </w:trPr>
              <w:tc>
                <w:tcPr>
                  <w:tcW w:w="1134" w:type="dxa"/>
                  <w:vAlign w:val="center"/>
                </w:tcPr>
                <w:p w:rsidR="002D5FFE" w:rsidRPr="002D5FFE" w:rsidRDefault="002D5FFE" w:rsidP="00423281">
                  <w:pPr>
                    <w:spacing w:after="60"/>
                    <w:jc w:val="center"/>
                  </w:pPr>
                  <w:r w:rsidRPr="002D5FFE">
                    <w:rPr>
                      <w:sz w:val="22"/>
                      <w:szCs w:val="22"/>
                    </w:rPr>
                    <w:t>СПК-1</w:t>
                  </w:r>
                </w:p>
              </w:tc>
              <w:tc>
                <w:tcPr>
                  <w:tcW w:w="5416" w:type="dxa"/>
                </w:tcPr>
                <w:p w:rsidR="002D5FFE" w:rsidRPr="002D5FFE" w:rsidRDefault="002D5FFE" w:rsidP="00423281">
                  <w:pPr>
                    <w:spacing w:after="60"/>
                    <w:rPr>
                      <w:lang w:val="ru-RU"/>
                    </w:rPr>
                  </w:pPr>
                  <w:r w:rsidRPr="002D5FFE">
                    <w:rPr>
                      <w:sz w:val="22"/>
                      <w:szCs w:val="22"/>
                      <w:lang w:val="ru-RU"/>
                    </w:rPr>
                    <w:t>способностью применять и разрабатывать системы автоматизированного проектирования; разрабатывать модели компонентов информационных систем, вкл</w:t>
                  </w:r>
                  <w:r w:rsidRPr="002D5FFE">
                    <w:rPr>
                      <w:sz w:val="22"/>
                      <w:szCs w:val="22"/>
                      <w:lang w:val="ru-RU"/>
                    </w:rPr>
                    <w:t>ю</w:t>
                  </w:r>
                  <w:r w:rsidRPr="002D5FFE">
                    <w:rPr>
                      <w:sz w:val="22"/>
                      <w:szCs w:val="22"/>
                      <w:lang w:val="ru-RU"/>
                    </w:rPr>
                    <w:t>чая модели баз данных и модели интерфейсов «чел</w:t>
                  </w:r>
                  <w:r w:rsidRPr="002D5FFE">
                    <w:rPr>
                      <w:sz w:val="22"/>
                      <w:szCs w:val="22"/>
                      <w:lang w:val="ru-RU"/>
                    </w:rPr>
                    <w:t>о</w:t>
                  </w:r>
                  <w:r w:rsidRPr="002D5FFE">
                    <w:rPr>
                      <w:sz w:val="22"/>
                      <w:szCs w:val="22"/>
                      <w:lang w:val="ru-RU"/>
                    </w:rPr>
                    <w:t xml:space="preserve">век – </w:t>
                  </w:r>
                  <w:proofErr w:type="spellStart"/>
                  <w:proofErr w:type="gramStart"/>
                  <w:r w:rsidRPr="002D5FFE">
                    <w:rPr>
                      <w:sz w:val="22"/>
                      <w:szCs w:val="22"/>
                      <w:lang w:val="ru-RU"/>
                    </w:rPr>
                    <w:t>электронно</w:t>
                  </w:r>
                  <w:proofErr w:type="spellEnd"/>
                  <w:r w:rsidRPr="002D5FFE">
                    <w:rPr>
                      <w:sz w:val="22"/>
                      <w:szCs w:val="22"/>
                      <w:lang w:val="ru-RU"/>
                    </w:rPr>
                    <w:t>- вычислительная</w:t>
                  </w:r>
                  <w:proofErr w:type="gramEnd"/>
                  <w:r w:rsidRPr="002D5FFE">
                    <w:rPr>
                      <w:sz w:val="22"/>
                      <w:szCs w:val="22"/>
                      <w:lang w:val="ru-RU"/>
                    </w:rPr>
                    <w:t xml:space="preserve"> машина»</w:t>
                  </w:r>
                </w:p>
              </w:tc>
            </w:tr>
            <w:tr w:rsidR="002D5FFE" w:rsidRPr="00423281" w:rsidTr="00C925CA">
              <w:trPr>
                <w:trHeight w:val="205"/>
              </w:trPr>
              <w:tc>
                <w:tcPr>
                  <w:tcW w:w="1134" w:type="dxa"/>
                  <w:vAlign w:val="center"/>
                </w:tcPr>
                <w:p w:rsidR="002D5FFE" w:rsidRPr="002D5FFE" w:rsidRDefault="002D5FFE" w:rsidP="00423281">
                  <w:pPr>
                    <w:spacing w:after="60"/>
                    <w:jc w:val="center"/>
                  </w:pPr>
                  <w:r w:rsidRPr="002D5FFE">
                    <w:rPr>
                      <w:sz w:val="22"/>
                      <w:szCs w:val="22"/>
                    </w:rPr>
                    <w:t>СПК-2</w:t>
                  </w:r>
                </w:p>
              </w:tc>
              <w:tc>
                <w:tcPr>
                  <w:tcW w:w="5416" w:type="dxa"/>
                </w:tcPr>
                <w:p w:rsidR="002D5FFE" w:rsidRPr="002D5FFE" w:rsidRDefault="002D5FFE" w:rsidP="00423281">
                  <w:pPr>
                    <w:spacing w:after="60"/>
                    <w:rPr>
                      <w:lang w:val="ru-RU"/>
                    </w:rPr>
                  </w:pPr>
                  <w:r w:rsidRPr="002D5FFE">
                    <w:rPr>
                      <w:sz w:val="22"/>
                      <w:szCs w:val="22"/>
                      <w:lang w:val="ru-RU"/>
                    </w:rPr>
                    <w:t>способностью разрабатывать технические задания на разработку и выбор информационного, программного, аппаратного и эргономического обеспечения инфо</w:t>
                  </w:r>
                  <w:r w:rsidRPr="002D5FFE">
                    <w:rPr>
                      <w:sz w:val="22"/>
                      <w:szCs w:val="22"/>
                      <w:lang w:val="ru-RU"/>
                    </w:rPr>
                    <w:t>р</w:t>
                  </w:r>
                  <w:r w:rsidRPr="002D5FFE">
                    <w:rPr>
                      <w:sz w:val="22"/>
                      <w:szCs w:val="22"/>
                      <w:lang w:val="ru-RU"/>
                    </w:rPr>
                    <w:t>мационно-вычислительных систем</w:t>
                  </w:r>
                </w:p>
              </w:tc>
            </w:tr>
            <w:tr w:rsidR="002D5FFE" w:rsidRPr="002D5FFE" w:rsidTr="00C925CA">
              <w:trPr>
                <w:trHeight w:val="100"/>
              </w:trPr>
              <w:tc>
                <w:tcPr>
                  <w:tcW w:w="6550" w:type="dxa"/>
                  <w:gridSpan w:val="2"/>
                  <w:vAlign w:val="center"/>
                </w:tcPr>
                <w:p w:rsidR="002D5FFE" w:rsidRPr="002D5FFE" w:rsidRDefault="002D5FFE" w:rsidP="00423281">
                  <w:pPr>
                    <w:spacing w:after="60"/>
                    <w:jc w:val="center"/>
                  </w:pPr>
                  <w:proofErr w:type="spellStart"/>
                  <w:r w:rsidRPr="002D5FFE">
                    <w:rPr>
                      <w:sz w:val="22"/>
                      <w:szCs w:val="22"/>
                    </w:rPr>
                    <w:t>проектно-технологическая</w:t>
                  </w:r>
                  <w:proofErr w:type="spellEnd"/>
                  <w:r w:rsidRPr="002D5FFE">
                    <w:rPr>
                      <w:sz w:val="22"/>
                      <w:szCs w:val="22"/>
                    </w:rPr>
                    <w:t xml:space="preserve"> </w:t>
                  </w:r>
                  <w:proofErr w:type="spellStart"/>
                  <w:r w:rsidRPr="002D5FFE">
                    <w:rPr>
                      <w:sz w:val="22"/>
                      <w:szCs w:val="22"/>
                    </w:rPr>
                    <w:t>деятельность</w:t>
                  </w:r>
                  <w:proofErr w:type="spellEnd"/>
                  <w:r w:rsidRPr="002D5FFE">
                    <w:rPr>
                      <w:sz w:val="22"/>
                      <w:szCs w:val="22"/>
                    </w:rPr>
                    <w:t>:</w:t>
                  </w:r>
                </w:p>
              </w:tc>
            </w:tr>
            <w:tr w:rsidR="002D5FFE" w:rsidRPr="00423281" w:rsidTr="00C925CA">
              <w:trPr>
                <w:trHeight w:val="320"/>
              </w:trPr>
              <w:tc>
                <w:tcPr>
                  <w:tcW w:w="1134" w:type="dxa"/>
                  <w:vAlign w:val="center"/>
                </w:tcPr>
                <w:p w:rsidR="002D5FFE" w:rsidRPr="002D5FFE" w:rsidRDefault="002D5FFE" w:rsidP="00423281">
                  <w:pPr>
                    <w:autoSpaceDE w:val="0"/>
                    <w:autoSpaceDN w:val="0"/>
                    <w:adjustRightInd w:val="0"/>
                    <w:spacing w:after="60"/>
                    <w:jc w:val="center"/>
                    <w:rPr>
                      <w:color w:val="000000"/>
                    </w:rPr>
                  </w:pPr>
                  <w:r w:rsidRPr="002D5FFE">
                    <w:rPr>
                      <w:color w:val="000000"/>
                      <w:sz w:val="22"/>
                      <w:szCs w:val="22"/>
                    </w:rPr>
                    <w:t>СПК-3</w:t>
                  </w:r>
                </w:p>
              </w:tc>
              <w:tc>
                <w:tcPr>
                  <w:tcW w:w="5416" w:type="dxa"/>
                </w:tcPr>
                <w:p w:rsidR="002D5FFE" w:rsidRPr="002D5FFE" w:rsidRDefault="002D5FFE" w:rsidP="00423281">
                  <w:pPr>
                    <w:spacing w:after="60"/>
                    <w:rPr>
                      <w:lang w:val="ru-RU"/>
                    </w:rPr>
                  </w:pPr>
                  <w:r w:rsidRPr="002D5FFE">
                    <w:rPr>
                      <w:sz w:val="22"/>
                      <w:szCs w:val="22"/>
                      <w:lang w:val="ru-RU"/>
                    </w:rPr>
                    <w:t>способностью разрабатывать компоненты аппаратно-программных комплексов и баз данных, используя современные инструментальные средства и технол</w:t>
                  </w:r>
                  <w:r w:rsidRPr="002D5FFE">
                    <w:rPr>
                      <w:sz w:val="22"/>
                      <w:szCs w:val="22"/>
                      <w:lang w:val="ru-RU"/>
                    </w:rPr>
                    <w:t>о</w:t>
                  </w:r>
                  <w:r w:rsidRPr="002D5FFE">
                    <w:rPr>
                      <w:sz w:val="22"/>
                      <w:szCs w:val="22"/>
                      <w:lang w:val="ru-RU"/>
                    </w:rPr>
                    <w:t xml:space="preserve">гии программирования </w:t>
                  </w:r>
                </w:p>
              </w:tc>
            </w:tr>
            <w:tr w:rsidR="002D5FFE" w:rsidRPr="00423281" w:rsidTr="00C925CA">
              <w:trPr>
                <w:trHeight w:val="435"/>
              </w:trPr>
              <w:tc>
                <w:tcPr>
                  <w:tcW w:w="1134" w:type="dxa"/>
                  <w:vAlign w:val="center"/>
                </w:tcPr>
                <w:p w:rsidR="002D5FFE" w:rsidRPr="002D5FFE" w:rsidRDefault="002D5FFE" w:rsidP="00423281">
                  <w:pPr>
                    <w:autoSpaceDE w:val="0"/>
                    <w:autoSpaceDN w:val="0"/>
                    <w:adjustRightInd w:val="0"/>
                    <w:spacing w:after="60"/>
                    <w:jc w:val="center"/>
                    <w:rPr>
                      <w:color w:val="000000"/>
                    </w:rPr>
                  </w:pPr>
                  <w:r w:rsidRPr="002D5FFE">
                    <w:rPr>
                      <w:color w:val="000000"/>
                      <w:sz w:val="22"/>
                      <w:szCs w:val="22"/>
                    </w:rPr>
                    <w:t>СПК-4</w:t>
                  </w:r>
                </w:p>
              </w:tc>
              <w:tc>
                <w:tcPr>
                  <w:tcW w:w="5416" w:type="dxa"/>
                </w:tcPr>
                <w:p w:rsidR="002D5FFE" w:rsidRPr="002D5FFE" w:rsidRDefault="002D5FFE" w:rsidP="00423281">
                  <w:pPr>
                    <w:spacing w:after="60"/>
                    <w:rPr>
                      <w:lang w:val="ru-RU"/>
                    </w:rPr>
                  </w:pPr>
                  <w:r w:rsidRPr="002D5FFE">
                    <w:rPr>
                      <w:sz w:val="22"/>
                      <w:szCs w:val="22"/>
                      <w:lang w:val="ru-RU"/>
                    </w:rPr>
                    <w:t>способностью разрабатывать проектную и эксплуат</w:t>
                  </w:r>
                  <w:r w:rsidRPr="002D5FFE">
                    <w:rPr>
                      <w:sz w:val="22"/>
                      <w:szCs w:val="22"/>
                      <w:lang w:val="ru-RU"/>
                    </w:rPr>
                    <w:t>а</w:t>
                  </w:r>
                  <w:r w:rsidRPr="002D5FFE">
                    <w:rPr>
                      <w:sz w:val="22"/>
                      <w:szCs w:val="22"/>
                      <w:lang w:val="ru-RU"/>
                    </w:rPr>
                    <w:t>ционную документацию на программную и технич</w:t>
                  </w:r>
                  <w:r w:rsidRPr="002D5FFE">
                    <w:rPr>
                      <w:sz w:val="22"/>
                      <w:szCs w:val="22"/>
                      <w:lang w:val="ru-RU"/>
                    </w:rPr>
                    <w:t>е</w:t>
                  </w:r>
                  <w:r w:rsidRPr="002D5FFE">
                    <w:rPr>
                      <w:sz w:val="22"/>
                      <w:szCs w:val="22"/>
                      <w:lang w:val="ru-RU"/>
                    </w:rPr>
                    <w:t>скую продукцию</w:t>
                  </w:r>
                </w:p>
              </w:tc>
            </w:tr>
            <w:tr w:rsidR="002D5FFE" w:rsidRPr="002D5FFE" w:rsidTr="00C925CA">
              <w:trPr>
                <w:trHeight w:val="435"/>
              </w:trPr>
              <w:tc>
                <w:tcPr>
                  <w:tcW w:w="6550" w:type="dxa"/>
                  <w:gridSpan w:val="2"/>
                  <w:vAlign w:val="center"/>
                </w:tcPr>
                <w:p w:rsidR="002D5FFE" w:rsidRPr="002D5FFE" w:rsidRDefault="002D5FFE" w:rsidP="00423281">
                  <w:pPr>
                    <w:spacing w:after="60"/>
                    <w:jc w:val="center"/>
                  </w:pPr>
                  <w:proofErr w:type="spellStart"/>
                  <w:r w:rsidRPr="002D5FFE">
                    <w:rPr>
                      <w:sz w:val="22"/>
                      <w:szCs w:val="22"/>
                    </w:rPr>
                    <w:t>научно-исследовательская</w:t>
                  </w:r>
                  <w:proofErr w:type="spellEnd"/>
                  <w:r w:rsidRPr="002D5FFE">
                    <w:rPr>
                      <w:sz w:val="22"/>
                      <w:szCs w:val="22"/>
                    </w:rPr>
                    <w:t xml:space="preserve"> </w:t>
                  </w:r>
                  <w:proofErr w:type="spellStart"/>
                  <w:r w:rsidRPr="002D5FFE">
                    <w:rPr>
                      <w:sz w:val="22"/>
                      <w:szCs w:val="22"/>
                    </w:rPr>
                    <w:t>деятельность</w:t>
                  </w:r>
                  <w:proofErr w:type="spellEnd"/>
                </w:p>
              </w:tc>
            </w:tr>
            <w:tr w:rsidR="002D5FFE" w:rsidRPr="00423281" w:rsidTr="00C925CA">
              <w:trPr>
                <w:trHeight w:val="205"/>
              </w:trPr>
              <w:tc>
                <w:tcPr>
                  <w:tcW w:w="1134" w:type="dxa"/>
                  <w:vAlign w:val="center"/>
                </w:tcPr>
                <w:p w:rsidR="002D5FFE" w:rsidRPr="002D5FFE" w:rsidRDefault="002D5FFE" w:rsidP="00423281">
                  <w:pPr>
                    <w:autoSpaceDE w:val="0"/>
                    <w:autoSpaceDN w:val="0"/>
                    <w:adjustRightInd w:val="0"/>
                    <w:spacing w:after="60"/>
                    <w:jc w:val="center"/>
                    <w:rPr>
                      <w:color w:val="000000"/>
                    </w:rPr>
                  </w:pPr>
                  <w:r w:rsidRPr="002D5FFE">
                    <w:rPr>
                      <w:color w:val="000000"/>
                      <w:sz w:val="22"/>
                      <w:szCs w:val="22"/>
                    </w:rPr>
                    <w:t>СПК-5</w:t>
                  </w:r>
                </w:p>
              </w:tc>
              <w:tc>
                <w:tcPr>
                  <w:tcW w:w="5416" w:type="dxa"/>
                </w:tcPr>
                <w:p w:rsidR="002D5FFE" w:rsidRPr="002D5FFE" w:rsidRDefault="002D5FFE" w:rsidP="00423281">
                  <w:pPr>
                    <w:spacing w:after="60"/>
                    <w:rPr>
                      <w:lang w:val="ru-RU"/>
                    </w:rPr>
                  </w:pPr>
                  <w:r w:rsidRPr="002D5FFE">
                    <w:rPr>
                      <w:sz w:val="22"/>
                      <w:szCs w:val="22"/>
                      <w:lang w:val="ru-RU"/>
                    </w:rPr>
                    <w:t>способностью разрабатывать новые математические модели исследуемых объектов в системы автоматиз</w:t>
                  </w:r>
                  <w:r w:rsidRPr="002D5FFE">
                    <w:rPr>
                      <w:sz w:val="22"/>
                      <w:szCs w:val="22"/>
                      <w:lang w:val="ru-RU"/>
                    </w:rPr>
                    <w:t>и</w:t>
                  </w:r>
                  <w:r w:rsidRPr="002D5FFE">
                    <w:rPr>
                      <w:sz w:val="22"/>
                      <w:szCs w:val="22"/>
                      <w:lang w:val="ru-RU"/>
                    </w:rPr>
                    <w:t>рованного проектирования; обосновывать принима</w:t>
                  </w:r>
                  <w:r w:rsidRPr="002D5FFE">
                    <w:rPr>
                      <w:sz w:val="22"/>
                      <w:szCs w:val="22"/>
                      <w:lang w:val="ru-RU"/>
                    </w:rPr>
                    <w:t>е</w:t>
                  </w:r>
                  <w:r w:rsidRPr="002D5FFE">
                    <w:rPr>
                      <w:sz w:val="22"/>
                      <w:szCs w:val="22"/>
                      <w:lang w:val="ru-RU"/>
                    </w:rPr>
                    <w:t>мые проектные решения, осуществлять постановку и выполнять эксперименты по проверке их корректн</w:t>
                  </w:r>
                  <w:r w:rsidRPr="002D5FFE">
                    <w:rPr>
                      <w:sz w:val="22"/>
                      <w:szCs w:val="22"/>
                      <w:lang w:val="ru-RU"/>
                    </w:rPr>
                    <w:t>о</w:t>
                  </w:r>
                  <w:r w:rsidRPr="002D5FFE">
                    <w:rPr>
                      <w:sz w:val="22"/>
                      <w:szCs w:val="22"/>
                      <w:lang w:val="ru-RU"/>
                    </w:rPr>
                    <w:t xml:space="preserve">сти и эффективности </w:t>
                  </w:r>
                </w:p>
              </w:tc>
            </w:tr>
            <w:tr w:rsidR="002D5FFE" w:rsidRPr="00423281" w:rsidTr="00C925CA">
              <w:trPr>
                <w:trHeight w:val="205"/>
              </w:trPr>
              <w:tc>
                <w:tcPr>
                  <w:tcW w:w="1134" w:type="dxa"/>
                  <w:vAlign w:val="center"/>
                </w:tcPr>
                <w:p w:rsidR="002D5FFE" w:rsidRPr="002D5FFE" w:rsidRDefault="002D5FFE" w:rsidP="00423281">
                  <w:pPr>
                    <w:autoSpaceDE w:val="0"/>
                    <w:autoSpaceDN w:val="0"/>
                    <w:adjustRightInd w:val="0"/>
                    <w:spacing w:after="60"/>
                    <w:jc w:val="center"/>
                    <w:rPr>
                      <w:color w:val="000000"/>
                    </w:rPr>
                  </w:pPr>
                  <w:r w:rsidRPr="002D5FFE">
                    <w:rPr>
                      <w:color w:val="000000"/>
                      <w:sz w:val="22"/>
                      <w:szCs w:val="22"/>
                    </w:rPr>
                    <w:t>СПК-6</w:t>
                  </w:r>
                </w:p>
              </w:tc>
              <w:tc>
                <w:tcPr>
                  <w:tcW w:w="5416" w:type="dxa"/>
                </w:tcPr>
                <w:p w:rsidR="002D5FFE" w:rsidRPr="002D5FFE" w:rsidRDefault="002D5FFE" w:rsidP="00423281">
                  <w:pPr>
                    <w:spacing w:after="60"/>
                    <w:rPr>
                      <w:lang w:val="ru-RU"/>
                    </w:rPr>
                  </w:pPr>
                  <w:r w:rsidRPr="002D5FFE">
                    <w:rPr>
                      <w:sz w:val="22"/>
                      <w:szCs w:val="22"/>
                      <w:lang w:val="ru-RU"/>
                    </w:rPr>
                    <w:t>способностью готовить научно-технические отчеты по результатам выполненной работы</w:t>
                  </w:r>
                </w:p>
              </w:tc>
            </w:tr>
            <w:tr w:rsidR="002D5FFE" w:rsidRPr="00423281" w:rsidTr="00C925CA">
              <w:trPr>
                <w:trHeight w:val="205"/>
              </w:trPr>
              <w:tc>
                <w:tcPr>
                  <w:tcW w:w="1134" w:type="dxa"/>
                  <w:vAlign w:val="center"/>
                </w:tcPr>
                <w:p w:rsidR="002D5FFE" w:rsidRPr="002D5FFE" w:rsidRDefault="002D5FFE" w:rsidP="00423281">
                  <w:pPr>
                    <w:autoSpaceDE w:val="0"/>
                    <w:autoSpaceDN w:val="0"/>
                    <w:adjustRightInd w:val="0"/>
                    <w:spacing w:after="60"/>
                    <w:jc w:val="center"/>
                    <w:rPr>
                      <w:color w:val="000000"/>
                    </w:rPr>
                  </w:pPr>
                  <w:r w:rsidRPr="002D5FFE">
                    <w:rPr>
                      <w:color w:val="000000"/>
                      <w:sz w:val="22"/>
                      <w:szCs w:val="22"/>
                    </w:rPr>
                    <w:t>СПК-7</w:t>
                  </w:r>
                </w:p>
              </w:tc>
              <w:tc>
                <w:tcPr>
                  <w:tcW w:w="5416" w:type="dxa"/>
                </w:tcPr>
                <w:p w:rsidR="002D5FFE" w:rsidRPr="002D5FFE" w:rsidRDefault="002D5FFE" w:rsidP="00423281">
                  <w:pPr>
                    <w:spacing w:after="60"/>
                    <w:rPr>
                      <w:lang w:val="ru-RU"/>
                    </w:rPr>
                  </w:pPr>
                  <w:r w:rsidRPr="002D5FFE">
                    <w:rPr>
                      <w:sz w:val="22"/>
                      <w:szCs w:val="22"/>
                      <w:lang w:val="ru-RU"/>
                    </w:rPr>
                    <w:t>способностью применять современные программно-методические комплексы исследования и автоматиз</w:t>
                  </w:r>
                  <w:r w:rsidRPr="002D5FFE">
                    <w:rPr>
                      <w:sz w:val="22"/>
                      <w:szCs w:val="22"/>
                      <w:lang w:val="ru-RU"/>
                    </w:rPr>
                    <w:t>и</w:t>
                  </w:r>
                  <w:r w:rsidRPr="002D5FFE">
                    <w:rPr>
                      <w:sz w:val="22"/>
                      <w:szCs w:val="22"/>
                      <w:lang w:val="ru-RU"/>
                    </w:rPr>
                    <w:t>рованного проектирования объектов профессионал</w:t>
                  </w:r>
                  <w:r w:rsidRPr="002D5FFE">
                    <w:rPr>
                      <w:sz w:val="22"/>
                      <w:szCs w:val="22"/>
                      <w:lang w:val="ru-RU"/>
                    </w:rPr>
                    <w:t>ь</w:t>
                  </w:r>
                  <w:r w:rsidRPr="002D5FFE">
                    <w:rPr>
                      <w:sz w:val="22"/>
                      <w:szCs w:val="22"/>
                      <w:lang w:val="ru-RU"/>
                    </w:rPr>
                    <w:t xml:space="preserve">ной деятельности </w:t>
                  </w:r>
                </w:p>
              </w:tc>
            </w:tr>
          </w:tbl>
          <w:p w:rsidR="002D5FFE" w:rsidRPr="002D5FFE" w:rsidRDefault="002D5FFE" w:rsidP="00423281">
            <w:pPr>
              <w:jc w:val="both"/>
              <w:rPr>
                <w:lang w:val="ru-RU"/>
              </w:rPr>
            </w:pPr>
          </w:p>
        </w:tc>
      </w:tr>
    </w:tbl>
    <w:p w:rsidR="00DC25F3" w:rsidRPr="00795617" w:rsidRDefault="00DC25F3" w:rsidP="005F64B4">
      <w:pPr>
        <w:jc w:val="both"/>
        <w:rPr>
          <w:rFonts w:ascii="Times New Roman" w:hAnsi="Times New Roman" w:cs="Times New Roman"/>
          <w:sz w:val="22"/>
          <w:szCs w:val="22"/>
          <w:lang w:val="ru-RU"/>
        </w:rPr>
      </w:pPr>
    </w:p>
    <w:p w:rsidR="00B808CE" w:rsidRPr="00795617" w:rsidRDefault="00B808CE">
      <w:pPr>
        <w:spacing w:after="160" w:line="259" w:lineRule="auto"/>
        <w:rPr>
          <w:rFonts w:ascii="Times New Roman" w:hAnsi="Times New Roman" w:cs="Times New Roman"/>
          <w:sz w:val="22"/>
          <w:szCs w:val="22"/>
          <w:lang w:val="ru-RU"/>
        </w:rPr>
      </w:pPr>
      <w:r w:rsidRPr="00795617">
        <w:rPr>
          <w:rFonts w:ascii="Times New Roman" w:hAnsi="Times New Roman" w:cs="Times New Roman"/>
          <w:sz w:val="22"/>
          <w:szCs w:val="22"/>
          <w:lang w:val="ru-RU"/>
        </w:rPr>
        <w:br w:type="page"/>
      </w:r>
    </w:p>
    <w:p w:rsidR="00B808CE" w:rsidRPr="001F7F3E" w:rsidRDefault="00642E5B" w:rsidP="0034307D">
      <w:pPr>
        <w:pStyle w:val="1"/>
        <w:rPr>
          <w:lang w:val="ru-RU"/>
        </w:rPr>
      </w:pPr>
      <w:bookmarkStart w:id="2" w:name="_Toc534394816"/>
      <w:bookmarkStart w:id="3" w:name="bookmark2"/>
      <w:r w:rsidRPr="00345EBF">
        <w:rPr>
          <w:lang w:val="ru-RU"/>
        </w:rPr>
        <w:lastRenderedPageBreak/>
        <w:t xml:space="preserve">ПОРЯДОК </w:t>
      </w:r>
      <w:r w:rsidR="001F7F3E" w:rsidRPr="001F7F3E">
        <w:rPr>
          <w:lang w:val="ru-RU"/>
        </w:rPr>
        <w:t>ПРОВЕДЕНИЯ ЗАЩИТЫ ВЫПУСКНОЙ КВАЛ</w:t>
      </w:r>
      <w:r w:rsidR="001F7F3E" w:rsidRPr="001F7F3E">
        <w:rPr>
          <w:lang w:val="ru-RU"/>
        </w:rPr>
        <w:t>И</w:t>
      </w:r>
      <w:r w:rsidR="001F7F3E" w:rsidRPr="001F7F3E">
        <w:rPr>
          <w:lang w:val="ru-RU"/>
        </w:rPr>
        <w:t>ФИКАЦИОННОЙ РАБОТЫ</w:t>
      </w:r>
      <w:bookmarkEnd w:id="2"/>
    </w:p>
    <w:p w:rsidR="0098362B" w:rsidRPr="00345EBF" w:rsidRDefault="0098362B" w:rsidP="00B808CE">
      <w:pPr>
        <w:ind w:firstLine="284"/>
        <w:contextualSpacing/>
        <w:jc w:val="both"/>
        <w:rPr>
          <w:rFonts w:ascii="Times New Roman" w:hAnsi="Times New Roman" w:cs="Times New Roman"/>
          <w:b/>
          <w:sz w:val="22"/>
          <w:szCs w:val="22"/>
          <w:lang w:val="ru-RU"/>
        </w:rPr>
      </w:pPr>
    </w:p>
    <w:p w:rsidR="001F7F3E" w:rsidRPr="001F7F3E" w:rsidRDefault="001F7F3E" w:rsidP="001F7F3E">
      <w:pPr>
        <w:ind w:firstLine="567"/>
        <w:jc w:val="both"/>
        <w:rPr>
          <w:rFonts w:ascii="Times New Roman" w:hAnsi="Times New Roman" w:cs="Times New Roman"/>
          <w:sz w:val="22"/>
          <w:szCs w:val="22"/>
          <w:lang w:val="ru-RU"/>
        </w:rPr>
      </w:pPr>
      <w:r w:rsidRPr="001F7F3E">
        <w:rPr>
          <w:rFonts w:ascii="Times New Roman" w:hAnsi="Times New Roman" w:cs="Times New Roman"/>
          <w:sz w:val="22"/>
          <w:szCs w:val="22"/>
          <w:lang w:val="ru-RU"/>
        </w:rPr>
        <w:t xml:space="preserve">К защите выпускной квалификационной работы допускается обучающийся, не имеющий академической задолженности и в полном объеме выполнивший учебный план по образовательной программе. </w:t>
      </w:r>
      <w:proofErr w:type="gramStart"/>
      <w:r w:rsidRPr="001F7F3E">
        <w:rPr>
          <w:rFonts w:ascii="Times New Roman" w:hAnsi="Times New Roman" w:cs="Times New Roman"/>
          <w:sz w:val="22"/>
          <w:szCs w:val="22"/>
          <w:lang w:val="ru-RU"/>
        </w:rPr>
        <w:t>Государственная экзаменационная комиссии формируется из ведущих специалистов – представителей работодателей или их объединений в области автоматизированных систем обработки информации и прое</w:t>
      </w:r>
      <w:r w:rsidRPr="001F7F3E">
        <w:rPr>
          <w:rFonts w:ascii="Times New Roman" w:hAnsi="Times New Roman" w:cs="Times New Roman"/>
          <w:sz w:val="22"/>
          <w:szCs w:val="22"/>
          <w:lang w:val="ru-RU"/>
        </w:rPr>
        <w:t>к</w:t>
      </w:r>
      <w:r w:rsidRPr="001F7F3E">
        <w:rPr>
          <w:rFonts w:ascii="Times New Roman" w:hAnsi="Times New Roman" w:cs="Times New Roman"/>
          <w:sz w:val="22"/>
          <w:szCs w:val="22"/>
          <w:lang w:val="ru-RU"/>
        </w:rPr>
        <w:t>тирования информационных систем, а так же из лиц профессорско-преподавательского состава КФ МГТУ им. Н.Э. Баумана, имеющих ученое звание и (или) ученую степень.</w:t>
      </w:r>
      <w:proofErr w:type="gramEnd"/>
      <w:r w:rsidRPr="001F7F3E">
        <w:rPr>
          <w:rFonts w:ascii="Times New Roman" w:hAnsi="Times New Roman" w:cs="Times New Roman"/>
          <w:sz w:val="22"/>
          <w:szCs w:val="22"/>
          <w:lang w:val="ru-RU"/>
        </w:rPr>
        <w:t xml:space="preserve"> Доля лиц, являющихся вед</w:t>
      </w:r>
      <w:r w:rsidRPr="001F7F3E">
        <w:rPr>
          <w:rFonts w:ascii="Times New Roman" w:hAnsi="Times New Roman" w:cs="Times New Roman"/>
          <w:sz w:val="22"/>
          <w:szCs w:val="22"/>
          <w:lang w:val="ru-RU"/>
        </w:rPr>
        <w:t>у</w:t>
      </w:r>
      <w:r w:rsidRPr="001F7F3E">
        <w:rPr>
          <w:rFonts w:ascii="Times New Roman" w:hAnsi="Times New Roman" w:cs="Times New Roman"/>
          <w:sz w:val="22"/>
          <w:szCs w:val="22"/>
          <w:lang w:val="ru-RU"/>
        </w:rPr>
        <w:t>щими специалистами – представителями работодателей или их объ</w:t>
      </w:r>
      <w:r w:rsidRPr="001F7F3E">
        <w:rPr>
          <w:rFonts w:ascii="Times New Roman" w:hAnsi="Times New Roman" w:cs="Times New Roman"/>
          <w:sz w:val="22"/>
          <w:szCs w:val="22"/>
          <w:lang w:val="ru-RU"/>
        </w:rPr>
        <w:t>е</w:t>
      </w:r>
      <w:r w:rsidRPr="001F7F3E">
        <w:rPr>
          <w:rFonts w:ascii="Times New Roman" w:hAnsi="Times New Roman" w:cs="Times New Roman"/>
          <w:sz w:val="22"/>
          <w:szCs w:val="22"/>
          <w:lang w:val="ru-RU"/>
        </w:rPr>
        <w:t>динений в соответствующей области профессиональной деятельности (включая председателя государственной экзаменационной комиссии), в общем числе лиц, входящих в состав государственной экзаменац</w:t>
      </w:r>
      <w:r w:rsidRPr="001F7F3E">
        <w:rPr>
          <w:rFonts w:ascii="Times New Roman" w:hAnsi="Times New Roman" w:cs="Times New Roman"/>
          <w:sz w:val="22"/>
          <w:szCs w:val="22"/>
          <w:lang w:val="ru-RU"/>
        </w:rPr>
        <w:t>и</w:t>
      </w:r>
      <w:r w:rsidRPr="001F7F3E">
        <w:rPr>
          <w:rFonts w:ascii="Times New Roman" w:hAnsi="Times New Roman" w:cs="Times New Roman"/>
          <w:sz w:val="22"/>
          <w:szCs w:val="22"/>
          <w:lang w:val="ru-RU"/>
        </w:rPr>
        <w:t>онной комиссии, должна составлять не менее 50 процентов.</w:t>
      </w:r>
    </w:p>
    <w:p w:rsidR="001F7F3E" w:rsidRPr="001F7F3E" w:rsidRDefault="001F7F3E" w:rsidP="001F7F3E">
      <w:pPr>
        <w:ind w:firstLine="567"/>
        <w:jc w:val="both"/>
        <w:rPr>
          <w:rFonts w:ascii="Times New Roman" w:hAnsi="Times New Roman" w:cs="Times New Roman"/>
          <w:sz w:val="22"/>
          <w:szCs w:val="22"/>
          <w:lang w:val="ru-RU"/>
        </w:rPr>
      </w:pPr>
      <w:r w:rsidRPr="001F7F3E">
        <w:rPr>
          <w:rFonts w:ascii="Times New Roman" w:hAnsi="Times New Roman" w:cs="Times New Roman"/>
          <w:sz w:val="22"/>
          <w:szCs w:val="22"/>
          <w:lang w:val="ru-RU"/>
        </w:rPr>
        <w:t xml:space="preserve">Не </w:t>
      </w:r>
      <w:proofErr w:type="gramStart"/>
      <w:r w:rsidRPr="001F7F3E">
        <w:rPr>
          <w:rFonts w:ascii="Times New Roman" w:hAnsi="Times New Roman" w:cs="Times New Roman"/>
          <w:sz w:val="22"/>
          <w:szCs w:val="22"/>
          <w:lang w:val="ru-RU"/>
        </w:rPr>
        <w:t>позднее</w:t>
      </w:r>
      <w:proofErr w:type="gramEnd"/>
      <w:r w:rsidRPr="001F7F3E">
        <w:rPr>
          <w:rFonts w:ascii="Times New Roman" w:hAnsi="Times New Roman" w:cs="Times New Roman"/>
          <w:sz w:val="22"/>
          <w:szCs w:val="22"/>
          <w:lang w:val="ru-RU"/>
        </w:rPr>
        <w:t xml:space="preserve"> чем за 30 календарных дней до дня проведения пе</w:t>
      </w:r>
      <w:r w:rsidRPr="001F7F3E">
        <w:rPr>
          <w:rFonts w:ascii="Times New Roman" w:hAnsi="Times New Roman" w:cs="Times New Roman"/>
          <w:sz w:val="22"/>
          <w:szCs w:val="22"/>
          <w:lang w:val="ru-RU"/>
        </w:rPr>
        <w:t>р</w:t>
      </w:r>
      <w:r w:rsidRPr="001F7F3E">
        <w:rPr>
          <w:rFonts w:ascii="Times New Roman" w:hAnsi="Times New Roman" w:cs="Times New Roman"/>
          <w:sz w:val="22"/>
          <w:szCs w:val="22"/>
          <w:lang w:val="ru-RU"/>
        </w:rPr>
        <w:t>вого государственного аттестационного испытания утверждается ра</w:t>
      </w:r>
      <w:r w:rsidRPr="001F7F3E">
        <w:rPr>
          <w:rFonts w:ascii="Times New Roman" w:hAnsi="Times New Roman" w:cs="Times New Roman"/>
          <w:sz w:val="22"/>
          <w:szCs w:val="22"/>
          <w:lang w:val="ru-RU"/>
        </w:rPr>
        <w:t>с</w:t>
      </w:r>
      <w:r w:rsidRPr="001F7F3E">
        <w:rPr>
          <w:rFonts w:ascii="Times New Roman" w:hAnsi="Times New Roman" w:cs="Times New Roman"/>
          <w:sz w:val="22"/>
          <w:szCs w:val="22"/>
          <w:lang w:val="ru-RU"/>
        </w:rPr>
        <w:t>писание государственных аттестационных испытаний, в котором ук</w:t>
      </w:r>
      <w:r w:rsidRPr="001F7F3E">
        <w:rPr>
          <w:rFonts w:ascii="Times New Roman" w:hAnsi="Times New Roman" w:cs="Times New Roman"/>
          <w:sz w:val="22"/>
          <w:szCs w:val="22"/>
          <w:lang w:val="ru-RU"/>
        </w:rPr>
        <w:t>а</w:t>
      </w:r>
      <w:r w:rsidRPr="001F7F3E">
        <w:rPr>
          <w:rFonts w:ascii="Times New Roman" w:hAnsi="Times New Roman" w:cs="Times New Roman"/>
          <w:sz w:val="22"/>
          <w:szCs w:val="22"/>
          <w:lang w:val="ru-RU"/>
        </w:rPr>
        <w:t>зываются даты, время и место проведения государственных аттест</w:t>
      </w:r>
      <w:r w:rsidRPr="001F7F3E">
        <w:rPr>
          <w:rFonts w:ascii="Times New Roman" w:hAnsi="Times New Roman" w:cs="Times New Roman"/>
          <w:sz w:val="22"/>
          <w:szCs w:val="22"/>
          <w:lang w:val="ru-RU"/>
        </w:rPr>
        <w:t>а</w:t>
      </w:r>
      <w:r w:rsidRPr="001F7F3E">
        <w:rPr>
          <w:rFonts w:ascii="Times New Roman" w:hAnsi="Times New Roman" w:cs="Times New Roman"/>
          <w:sz w:val="22"/>
          <w:szCs w:val="22"/>
          <w:lang w:val="ru-RU"/>
        </w:rPr>
        <w:t>ционных испытаний и предэкзаменационных консультаций, и расп</w:t>
      </w:r>
      <w:r w:rsidRPr="001F7F3E">
        <w:rPr>
          <w:rFonts w:ascii="Times New Roman" w:hAnsi="Times New Roman" w:cs="Times New Roman"/>
          <w:sz w:val="22"/>
          <w:szCs w:val="22"/>
          <w:lang w:val="ru-RU"/>
        </w:rPr>
        <w:t>и</w:t>
      </w:r>
      <w:r w:rsidRPr="001F7F3E">
        <w:rPr>
          <w:rFonts w:ascii="Times New Roman" w:hAnsi="Times New Roman" w:cs="Times New Roman"/>
          <w:sz w:val="22"/>
          <w:szCs w:val="22"/>
          <w:lang w:val="ru-RU"/>
        </w:rPr>
        <w:t>сание доводится до сведения обучающегося, членов государственных экзаменационных комиссий и апелляционных комиссий, секретарей государственных экзаменационных комиссий, руководителей и ко</w:t>
      </w:r>
      <w:r w:rsidRPr="001F7F3E">
        <w:rPr>
          <w:rFonts w:ascii="Times New Roman" w:hAnsi="Times New Roman" w:cs="Times New Roman"/>
          <w:sz w:val="22"/>
          <w:szCs w:val="22"/>
          <w:lang w:val="ru-RU"/>
        </w:rPr>
        <w:t>н</w:t>
      </w:r>
      <w:r w:rsidRPr="001F7F3E">
        <w:rPr>
          <w:rFonts w:ascii="Times New Roman" w:hAnsi="Times New Roman" w:cs="Times New Roman"/>
          <w:sz w:val="22"/>
          <w:szCs w:val="22"/>
          <w:lang w:val="ru-RU"/>
        </w:rPr>
        <w:t>сультантов выпускных квалификационных работ. Защита выпускной квалификационной работы проводится после государственного экз</w:t>
      </w:r>
      <w:r w:rsidRPr="001F7F3E">
        <w:rPr>
          <w:rFonts w:ascii="Times New Roman" w:hAnsi="Times New Roman" w:cs="Times New Roman"/>
          <w:sz w:val="22"/>
          <w:szCs w:val="22"/>
          <w:lang w:val="ru-RU"/>
        </w:rPr>
        <w:t>а</w:t>
      </w:r>
      <w:r w:rsidRPr="001F7F3E">
        <w:rPr>
          <w:rFonts w:ascii="Times New Roman" w:hAnsi="Times New Roman" w:cs="Times New Roman"/>
          <w:sz w:val="22"/>
          <w:szCs w:val="22"/>
          <w:lang w:val="ru-RU"/>
        </w:rPr>
        <w:t>мена. Перерыв между государственным экзаменом и защитой выпус</w:t>
      </w:r>
      <w:r w:rsidRPr="001F7F3E">
        <w:rPr>
          <w:rFonts w:ascii="Times New Roman" w:hAnsi="Times New Roman" w:cs="Times New Roman"/>
          <w:sz w:val="22"/>
          <w:szCs w:val="22"/>
          <w:lang w:val="ru-RU"/>
        </w:rPr>
        <w:t>к</w:t>
      </w:r>
      <w:r w:rsidRPr="001F7F3E">
        <w:rPr>
          <w:rFonts w:ascii="Times New Roman" w:hAnsi="Times New Roman" w:cs="Times New Roman"/>
          <w:sz w:val="22"/>
          <w:szCs w:val="22"/>
          <w:lang w:val="ru-RU"/>
        </w:rPr>
        <w:t>ной квалификационной работы – не менее 7 календарных дней. Ун</w:t>
      </w:r>
      <w:r w:rsidRPr="001F7F3E">
        <w:rPr>
          <w:rFonts w:ascii="Times New Roman" w:hAnsi="Times New Roman" w:cs="Times New Roman"/>
          <w:sz w:val="22"/>
          <w:szCs w:val="22"/>
          <w:lang w:val="ru-RU"/>
        </w:rPr>
        <w:t>и</w:t>
      </w:r>
      <w:r w:rsidRPr="001F7F3E">
        <w:rPr>
          <w:rFonts w:ascii="Times New Roman" w:hAnsi="Times New Roman" w:cs="Times New Roman"/>
          <w:sz w:val="22"/>
          <w:szCs w:val="22"/>
          <w:lang w:val="ru-RU"/>
        </w:rPr>
        <w:t>верситет утверждает перечень тем выпускных квалификационных р</w:t>
      </w:r>
      <w:r w:rsidRPr="001F7F3E">
        <w:rPr>
          <w:rFonts w:ascii="Times New Roman" w:hAnsi="Times New Roman" w:cs="Times New Roman"/>
          <w:sz w:val="22"/>
          <w:szCs w:val="22"/>
          <w:lang w:val="ru-RU"/>
        </w:rPr>
        <w:t>а</w:t>
      </w:r>
      <w:r w:rsidRPr="001F7F3E">
        <w:rPr>
          <w:rFonts w:ascii="Times New Roman" w:hAnsi="Times New Roman" w:cs="Times New Roman"/>
          <w:sz w:val="22"/>
          <w:szCs w:val="22"/>
          <w:lang w:val="ru-RU"/>
        </w:rPr>
        <w:t>бот, предлагаемых обучающимся, и доводит его до сведения обуча</w:t>
      </w:r>
      <w:r w:rsidRPr="001F7F3E">
        <w:rPr>
          <w:rFonts w:ascii="Times New Roman" w:hAnsi="Times New Roman" w:cs="Times New Roman"/>
          <w:sz w:val="22"/>
          <w:szCs w:val="22"/>
          <w:lang w:val="ru-RU"/>
        </w:rPr>
        <w:t>ю</w:t>
      </w:r>
      <w:r w:rsidRPr="001F7F3E">
        <w:rPr>
          <w:rFonts w:ascii="Times New Roman" w:hAnsi="Times New Roman" w:cs="Times New Roman"/>
          <w:sz w:val="22"/>
          <w:szCs w:val="22"/>
          <w:lang w:val="ru-RU"/>
        </w:rPr>
        <w:t xml:space="preserve">щихся не </w:t>
      </w:r>
      <w:proofErr w:type="gramStart"/>
      <w:r w:rsidRPr="001F7F3E">
        <w:rPr>
          <w:rFonts w:ascii="Times New Roman" w:hAnsi="Times New Roman" w:cs="Times New Roman"/>
          <w:sz w:val="22"/>
          <w:szCs w:val="22"/>
          <w:lang w:val="ru-RU"/>
        </w:rPr>
        <w:t>позднее</w:t>
      </w:r>
      <w:proofErr w:type="gramEnd"/>
      <w:r w:rsidRPr="001F7F3E">
        <w:rPr>
          <w:rFonts w:ascii="Times New Roman" w:hAnsi="Times New Roman" w:cs="Times New Roman"/>
          <w:sz w:val="22"/>
          <w:szCs w:val="22"/>
          <w:lang w:val="ru-RU"/>
        </w:rPr>
        <w:t xml:space="preserve"> чем за 6 месяцев до даты начала государственной итоговой аттестации. </w:t>
      </w:r>
      <w:proofErr w:type="gramStart"/>
      <w:r w:rsidRPr="001F7F3E">
        <w:rPr>
          <w:rFonts w:ascii="Times New Roman" w:hAnsi="Times New Roman" w:cs="Times New Roman"/>
          <w:sz w:val="22"/>
          <w:szCs w:val="22"/>
          <w:lang w:val="ru-RU"/>
        </w:rPr>
        <w:t>По письменному заявлению обучающегося м</w:t>
      </w:r>
      <w:r w:rsidRPr="001F7F3E">
        <w:rPr>
          <w:rFonts w:ascii="Times New Roman" w:hAnsi="Times New Roman" w:cs="Times New Roman"/>
          <w:sz w:val="22"/>
          <w:szCs w:val="22"/>
          <w:lang w:val="ru-RU"/>
        </w:rPr>
        <w:t>о</w:t>
      </w:r>
      <w:r w:rsidRPr="001F7F3E">
        <w:rPr>
          <w:rFonts w:ascii="Times New Roman" w:hAnsi="Times New Roman" w:cs="Times New Roman"/>
          <w:sz w:val="22"/>
          <w:szCs w:val="22"/>
          <w:lang w:val="ru-RU"/>
        </w:rPr>
        <w:t>жет быть предоставлена возможность подготовки и защиты выпус</w:t>
      </w:r>
      <w:r w:rsidRPr="001F7F3E">
        <w:rPr>
          <w:rFonts w:ascii="Times New Roman" w:hAnsi="Times New Roman" w:cs="Times New Roman"/>
          <w:sz w:val="22"/>
          <w:szCs w:val="22"/>
          <w:lang w:val="ru-RU"/>
        </w:rPr>
        <w:t>к</w:t>
      </w:r>
      <w:r w:rsidRPr="001F7F3E">
        <w:rPr>
          <w:rFonts w:ascii="Times New Roman" w:hAnsi="Times New Roman" w:cs="Times New Roman"/>
          <w:sz w:val="22"/>
          <w:szCs w:val="22"/>
          <w:lang w:val="ru-RU"/>
        </w:rPr>
        <w:t>ной квалификационной работы по теме, предложенной обучающимся, в случае обоснованности целесообразности ее разработки для практ</w:t>
      </w:r>
      <w:r w:rsidRPr="001F7F3E">
        <w:rPr>
          <w:rFonts w:ascii="Times New Roman" w:hAnsi="Times New Roman" w:cs="Times New Roman"/>
          <w:sz w:val="22"/>
          <w:szCs w:val="22"/>
          <w:lang w:val="ru-RU"/>
        </w:rPr>
        <w:t>и</w:t>
      </w:r>
      <w:r w:rsidRPr="001F7F3E">
        <w:rPr>
          <w:rFonts w:ascii="Times New Roman" w:hAnsi="Times New Roman" w:cs="Times New Roman"/>
          <w:sz w:val="22"/>
          <w:szCs w:val="22"/>
          <w:lang w:val="ru-RU"/>
        </w:rPr>
        <w:t>ческого применения в соответствующей области профессиональной деятельности или на конкретном объекте профессиональной деятел</w:t>
      </w:r>
      <w:r w:rsidRPr="001F7F3E">
        <w:rPr>
          <w:rFonts w:ascii="Times New Roman" w:hAnsi="Times New Roman" w:cs="Times New Roman"/>
          <w:sz w:val="22"/>
          <w:szCs w:val="22"/>
          <w:lang w:val="ru-RU"/>
        </w:rPr>
        <w:t>ь</w:t>
      </w:r>
      <w:r w:rsidRPr="001F7F3E">
        <w:rPr>
          <w:rFonts w:ascii="Times New Roman" w:hAnsi="Times New Roman" w:cs="Times New Roman"/>
          <w:sz w:val="22"/>
          <w:szCs w:val="22"/>
          <w:lang w:val="ru-RU"/>
        </w:rPr>
        <w:t>ности.</w:t>
      </w:r>
      <w:proofErr w:type="gramEnd"/>
      <w:r w:rsidRPr="001F7F3E">
        <w:rPr>
          <w:rFonts w:ascii="Times New Roman" w:hAnsi="Times New Roman" w:cs="Times New Roman"/>
          <w:sz w:val="22"/>
          <w:szCs w:val="22"/>
          <w:lang w:val="ru-RU"/>
        </w:rPr>
        <w:t xml:space="preserve"> Для подготовки выпускной квалификационной работы </w:t>
      </w:r>
      <w:proofErr w:type="gramStart"/>
      <w:r w:rsidRPr="001F7F3E">
        <w:rPr>
          <w:rFonts w:ascii="Times New Roman" w:hAnsi="Times New Roman" w:cs="Times New Roman"/>
          <w:sz w:val="22"/>
          <w:szCs w:val="22"/>
          <w:lang w:val="ru-RU"/>
        </w:rPr>
        <w:t>за</w:t>
      </w:r>
      <w:proofErr w:type="gramEnd"/>
      <w:r w:rsidRPr="001F7F3E">
        <w:rPr>
          <w:rFonts w:ascii="Times New Roman" w:hAnsi="Times New Roman" w:cs="Times New Roman"/>
          <w:sz w:val="22"/>
          <w:szCs w:val="22"/>
          <w:lang w:val="ru-RU"/>
        </w:rPr>
        <w:t xml:space="preserve"> </w:t>
      </w:r>
      <w:proofErr w:type="gramStart"/>
      <w:r w:rsidRPr="001F7F3E">
        <w:rPr>
          <w:rFonts w:ascii="Times New Roman" w:hAnsi="Times New Roman" w:cs="Times New Roman"/>
          <w:sz w:val="22"/>
          <w:szCs w:val="22"/>
          <w:lang w:val="ru-RU"/>
        </w:rPr>
        <w:t>об</w:t>
      </w:r>
      <w:r w:rsidRPr="001F7F3E">
        <w:rPr>
          <w:rFonts w:ascii="Times New Roman" w:hAnsi="Times New Roman" w:cs="Times New Roman"/>
          <w:sz w:val="22"/>
          <w:szCs w:val="22"/>
          <w:lang w:val="ru-RU"/>
        </w:rPr>
        <w:t>у</w:t>
      </w:r>
      <w:r w:rsidRPr="001F7F3E">
        <w:rPr>
          <w:rFonts w:ascii="Times New Roman" w:hAnsi="Times New Roman" w:cs="Times New Roman"/>
          <w:sz w:val="22"/>
          <w:szCs w:val="22"/>
          <w:lang w:val="ru-RU"/>
        </w:rPr>
        <w:t>чающимся</w:t>
      </w:r>
      <w:proofErr w:type="gramEnd"/>
      <w:r w:rsidRPr="001F7F3E">
        <w:rPr>
          <w:rFonts w:ascii="Times New Roman" w:hAnsi="Times New Roman" w:cs="Times New Roman"/>
          <w:sz w:val="22"/>
          <w:szCs w:val="22"/>
          <w:lang w:val="ru-RU"/>
        </w:rPr>
        <w:t xml:space="preserve"> закрепляется руководитель выпускной квалификационной </w:t>
      </w:r>
      <w:r w:rsidRPr="001F7F3E">
        <w:rPr>
          <w:rFonts w:ascii="Times New Roman" w:hAnsi="Times New Roman" w:cs="Times New Roman"/>
          <w:sz w:val="22"/>
          <w:szCs w:val="22"/>
          <w:lang w:val="ru-RU"/>
        </w:rPr>
        <w:lastRenderedPageBreak/>
        <w:t>работы из числа работников КФ МГТУ им. Н.Э. Баумана и при нео</w:t>
      </w:r>
      <w:r w:rsidRPr="001F7F3E">
        <w:rPr>
          <w:rFonts w:ascii="Times New Roman" w:hAnsi="Times New Roman" w:cs="Times New Roman"/>
          <w:sz w:val="22"/>
          <w:szCs w:val="22"/>
          <w:lang w:val="ru-RU"/>
        </w:rPr>
        <w:t>б</w:t>
      </w:r>
      <w:r w:rsidRPr="001F7F3E">
        <w:rPr>
          <w:rFonts w:ascii="Times New Roman" w:hAnsi="Times New Roman" w:cs="Times New Roman"/>
          <w:sz w:val="22"/>
          <w:szCs w:val="22"/>
          <w:lang w:val="ru-RU"/>
        </w:rPr>
        <w:t>ходимости консультант (консультанты). После завершения подгото</w:t>
      </w:r>
      <w:r w:rsidRPr="001F7F3E">
        <w:rPr>
          <w:rFonts w:ascii="Times New Roman" w:hAnsi="Times New Roman" w:cs="Times New Roman"/>
          <w:sz w:val="22"/>
          <w:szCs w:val="22"/>
          <w:lang w:val="ru-RU"/>
        </w:rPr>
        <w:t>в</w:t>
      </w:r>
      <w:r w:rsidRPr="001F7F3E">
        <w:rPr>
          <w:rFonts w:ascii="Times New Roman" w:hAnsi="Times New Roman" w:cs="Times New Roman"/>
          <w:sz w:val="22"/>
          <w:szCs w:val="22"/>
          <w:lang w:val="ru-RU"/>
        </w:rPr>
        <w:t>ки обучающимся выпускной квалификационной работы руководитель выпускной квалификационной работы представляет в ГЭК письме</w:t>
      </w:r>
      <w:r w:rsidRPr="001F7F3E">
        <w:rPr>
          <w:rFonts w:ascii="Times New Roman" w:hAnsi="Times New Roman" w:cs="Times New Roman"/>
          <w:sz w:val="22"/>
          <w:szCs w:val="22"/>
          <w:lang w:val="ru-RU"/>
        </w:rPr>
        <w:t>н</w:t>
      </w:r>
      <w:r w:rsidRPr="001F7F3E">
        <w:rPr>
          <w:rFonts w:ascii="Times New Roman" w:hAnsi="Times New Roman" w:cs="Times New Roman"/>
          <w:sz w:val="22"/>
          <w:szCs w:val="22"/>
          <w:lang w:val="ru-RU"/>
        </w:rPr>
        <w:t>ное заключение о работе обучающегося в период подготовки выпус</w:t>
      </w:r>
      <w:r w:rsidRPr="001F7F3E">
        <w:rPr>
          <w:rFonts w:ascii="Times New Roman" w:hAnsi="Times New Roman" w:cs="Times New Roman"/>
          <w:sz w:val="22"/>
          <w:szCs w:val="22"/>
          <w:lang w:val="ru-RU"/>
        </w:rPr>
        <w:t>к</w:t>
      </w:r>
      <w:r w:rsidRPr="001F7F3E">
        <w:rPr>
          <w:rFonts w:ascii="Times New Roman" w:hAnsi="Times New Roman" w:cs="Times New Roman"/>
          <w:sz w:val="22"/>
          <w:szCs w:val="22"/>
          <w:lang w:val="ru-RU"/>
        </w:rPr>
        <w:t xml:space="preserve">ной квалификационной. Выпускные квалификационные работы по программам </w:t>
      </w:r>
      <w:proofErr w:type="spellStart"/>
      <w:r w:rsidRPr="001F7F3E">
        <w:rPr>
          <w:rFonts w:ascii="Times New Roman" w:hAnsi="Times New Roman" w:cs="Times New Roman"/>
          <w:sz w:val="22"/>
          <w:szCs w:val="22"/>
          <w:lang w:val="ru-RU"/>
        </w:rPr>
        <w:t>бакалавриата</w:t>
      </w:r>
      <w:proofErr w:type="spellEnd"/>
      <w:r w:rsidRPr="001F7F3E">
        <w:rPr>
          <w:rFonts w:ascii="Times New Roman" w:hAnsi="Times New Roman" w:cs="Times New Roman"/>
          <w:sz w:val="22"/>
          <w:szCs w:val="22"/>
          <w:lang w:val="ru-RU"/>
        </w:rPr>
        <w:t xml:space="preserve"> подлежат рецензированию. Для проведения рецензирования выпускной квалификационной работы указанная р</w:t>
      </w:r>
      <w:r w:rsidRPr="001F7F3E">
        <w:rPr>
          <w:rFonts w:ascii="Times New Roman" w:hAnsi="Times New Roman" w:cs="Times New Roman"/>
          <w:sz w:val="22"/>
          <w:szCs w:val="22"/>
          <w:lang w:val="ru-RU"/>
        </w:rPr>
        <w:t>а</w:t>
      </w:r>
      <w:r w:rsidRPr="001F7F3E">
        <w:rPr>
          <w:rFonts w:ascii="Times New Roman" w:hAnsi="Times New Roman" w:cs="Times New Roman"/>
          <w:sz w:val="22"/>
          <w:szCs w:val="22"/>
          <w:lang w:val="ru-RU"/>
        </w:rPr>
        <w:t>бота направляется одному или нескольким рецензентам – специал</w:t>
      </w:r>
      <w:r w:rsidRPr="001F7F3E">
        <w:rPr>
          <w:rFonts w:ascii="Times New Roman" w:hAnsi="Times New Roman" w:cs="Times New Roman"/>
          <w:sz w:val="22"/>
          <w:szCs w:val="22"/>
          <w:lang w:val="ru-RU"/>
        </w:rPr>
        <w:t>и</w:t>
      </w:r>
      <w:r w:rsidRPr="001F7F3E">
        <w:rPr>
          <w:rFonts w:ascii="Times New Roman" w:hAnsi="Times New Roman" w:cs="Times New Roman"/>
          <w:sz w:val="22"/>
          <w:szCs w:val="22"/>
          <w:lang w:val="ru-RU"/>
        </w:rPr>
        <w:t>стам в соответствующей области профессиональной деятельности. Рецензенты назначаются из числа лиц, не являющихся работниками кафедры, выпускающей студента на защиту. Рецензент проводит ан</w:t>
      </w:r>
      <w:r w:rsidRPr="001F7F3E">
        <w:rPr>
          <w:rFonts w:ascii="Times New Roman" w:hAnsi="Times New Roman" w:cs="Times New Roman"/>
          <w:sz w:val="22"/>
          <w:szCs w:val="22"/>
          <w:lang w:val="ru-RU"/>
        </w:rPr>
        <w:t>а</w:t>
      </w:r>
      <w:r w:rsidRPr="001F7F3E">
        <w:rPr>
          <w:rFonts w:ascii="Times New Roman" w:hAnsi="Times New Roman" w:cs="Times New Roman"/>
          <w:sz w:val="22"/>
          <w:szCs w:val="22"/>
          <w:lang w:val="ru-RU"/>
        </w:rPr>
        <w:t>лиз выпускной квалификационной работы и представляет в ГЭК письменную рецензию на указанную работу. Обучающийся знакоми</w:t>
      </w:r>
      <w:r w:rsidRPr="001F7F3E">
        <w:rPr>
          <w:rFonts w:ascii="Times New Roman" w:hAnsi="Times New Roman" w:cs="Times New Roman"/>
          <w:sz w:val="22"/>
          <w:szCs w:val="22"/>
          <w:lang w:val="ru-RU"/>
        </w:rPr>
        <w:t>т</w:t>
      </w:r>
      <w:r w:rsidRPr="001F7F3E">
        <w:rPr>
          <w:rFonts w:ascii="Times New Roman" w:hAnsi="Times New Roman" w:cs="Times New Roman"/>
          <w:sz w:val="22"/>
          <w:szCs w:val="22"/>
          <w:lang w:val="ru-RU"/>
        </w:rPr>
        <w:t xml:space="preserve">ся с заключением и рецензией не </w:t>
      </w:r>
      <w:proofErr w:type="gramStart"/>
      <w:r w:rsidRPr="001F7F3E">
        <w:rPr>
          <w:rFonts w:ascii="Times New Roman" w:hAnsi="Times New Roman" w:cs="Times New Roman"/>
          <w:sz w:val="22"/>
          <w:szCs w:val="22"/>
          <w:lang w:val="ru-RU"/>
        </w:rPr>
        <w:t>позднее</w:t>
      </w:r>
      <w:proofErr w:type="gramEnd"/>
      <w:r w:rsidRPr="001F7F3E">
        <w:rPr>
          <w:rFonts w:ascii="Times New Roman" w:hAnsi="Times New Roman" w:cs="Times New Roman"/>
          <w:sz w:val="22"/>
          <w:szCs w:val="22"/>
          <w:lang w:val="ru-RU"/>
        </w:rPr>
        <w:t xml:space="preserve"> чем за 5 календарных дней до дня защиты выпускной квалификационной работы. Выпускная кв</w:t>
      </w:r>
      <w:r w:rsidRPr="001F7F3E">
        <w:rPr>
          <w:rFonts w:ascii="Times New Roman" w:hAnsi="Times New Roman" w:cs="Times New Roman"/>
          <w:sz w:val="22"/>
          <w:szCs w:val="22"/>
          <w:lang w:val="ru-RU"/>
        </w:rPr>
        <w:t>а</w:t>
      </w:r>
      <w:r w:rsidRPr="001F7F3E">
        <w:rPr>
          <w:rFonts w:ascii="Times New Roman" w:hAnsi="Times New Roman" w:cs="Times New Roman"/>
          <w:sz w:val="22"/>
          <w:szCs w:val="22"/>
          <w:lang w:val="ru-RU"/>
        </w:rPr>
        <w:t>лификационная работа, заключение и рецензия передаются в госуда</w:t>
      </w:r>
      <w:r w:rsidRPr="001F7F3E">
        <w:rPr>
          <w:rFonts w:ascii="Times New Roman" w:hAnsi="Times New Roman" w:cs="Times New Roman"/>
          <w:sz w:val="22"/>
          <w:szCs w:val="22"/>
          <w:lang w:val="ru-RU"/>
        </w:rPr>
        <w:t>р</w:t>
      </w:r>
      <w:r w:rsidRPr="001F7F3E">
        <w:rPr>
          <w:rFonts w:ascii="Times New Roman" w:hAnsi="Times New Roman" w:cs="Times New Roman"/>
          <w:sz w:val="22"/>
          <w:szCs w:val="22"/>
          <w:lang w:val="ru-RU"/>
        </w:rPr>
        <w:t xml:space="preserve">ственную экзаменационную комиссию не </w:t>
      </w:r>
      <w:proofErr w:type="gramStart"/>
      <w:r w:rsidRPr="001F7F3E">
        <w:rPr>
          <w:rFonts w:ascii="Times New Roman" w:hAnsi="Times New Roman" w:cs="Times New Roman"/>
          <w:sz w:val="22"/>
          <w:szCs w:val="22"/>
          <w:lang w:val="ru-RU"/>
        </w:rPr>
        <w:t>позднее</w:t>
      </w:r>
      <w:proofErr w:type="gramEnd"/>
      <w:r w:rsidRPr="001F7F3E">
        <w:rPr>
          <w:rFonts w:ascii="Times New Roman" w:hAnsi="Times New Roman" w:cs="Times New Roman"/>
          <w:sz w:val="22"/>
          <w:szCs w:val="22"/>
          <w:lang w:val="ru-RU"/>
        </w:rPr>
        <w:t xml:space="preserve"> чем за 2 календа</w:t>
      </w:r>
      <w:r w:rsidRPr="001F7F3E">
        <w:rPr>
          <w:rFonts w:ascii="Times New Roman" w:hAnsi="Times New Roman" w:cs="Times New Roman"/>
          <w:sz w:val="22"/>
          <w:szCs w:val="22"/>
          <w:lang w:val="ru-RU"/>
        </w:rPr>
        <w:t>р</w:t>
      </w:r>
      <w:r w:rsidRPr="001F7F3E">
        <w:rPr>
          <w:rFonts w:ascii="Times New Roman" w:hAnsi="Times New Roman" w:cs="Times New Roman"/>
          <w:sz w:val="22"/>
          <w:szCs w:val="22"/>
          <w:lang w:val="ru-RU"/>
        </w:rPr>
        <w:t>ных дня до дня защиты выпускной квалификационной работы. Тексты выпускных квалификационных работ, за исключением текстов вып</w:t>
      </w:r>
      <w:r w:rsidRPr="001F7F3E">
        <w:rPr>
          <w:rFonts w:ascii="Times New Roman" w:hAnsi="Times New Roman" w:cs="Times New Roman"/>
          <w:sz w:val="22"/>
          <w:szCs w:val="22"/>
          <w:lang w:val="ru-RU"/>
        </w:rPr>
        <w:t>у</w:t>
      </w:r>
      <w:r w:rsidRPr="001F7F3E">
        <w:rPr>
          <w:rFonts w:ascii="Times New Roman" w:hAnsi="Times New Roman" w:cs="Times New Roman"/>
          <w:sz w:val="22"/>
          <w:szCs w:val="22"/>
          <w:lang w:val="ru-RU"/>
        </w:rPr>
        <w:t>скных квалификационных работ, содержащих сведения, составля</w:t>
      </w:r>
      <w:r w:rsidRPr="001F7F3E">
        <w:rPr>
          <w:rFonts w:ascii="Times New Roman" w:hAnsi="Times New Roman" w:cs="Times New Roman"/>
          <w:sz w:val="22"/>
          <w:szCs w:val="22"/>
          <w:lang w:val="ru-RU"/>
        </w:rPr>
        <w:t>ю</w:t>
      </w:r>
      <w:r w:rsidRPr="001F7F3E">
        <w:rPr>
          <w:rFonts w:ascii="Times New Roman" w:hAnsi="Times New Roman" w:cs="Times New Roman"/>
          <w:sz w:val="22"/>
          <w:szCs w:val="22"/>
          <w:lang w:val="ru-RU"/>
        </w:rPr>
        <w:t>щие государственную или коммерческую тайну, размещаются в эле</w:t>
      </w:r>
      <w:r w:rsidRPr="001F7F3E">
        <w:rPr>
          <w:rFonts w:ascii="Times New Roman" w:hAnsi="Times New Roman" w:cs="Times New Roman"/>
          <w:sz w:val="22"/>
          <w:szCs w:val="22"/>
          <w:lang w:val="ru-RU"/>
        </w:rPr>
        <w:t>к</w:t>
      </w:r>
      <w:r w:rsidRPr="001F7F3E">
        <w:rPr>
          <w:rFonts w:ascii="Times New Roman" w:hAnsi="Times New Roman" w:cs="Times New Roman"/>
          <w:sz w:val="22"/>
          <w:szCs w:val="22"/>
          <w:lang w:val="ru-RU"/>
        </w:rPr>
        <w:t>тронно-библиотечной системе МГТУ им. Н.Э. Баумана и проверяются на объем заимствования. Защита выпускной квалификационной раб</w:t>
      </w:r>
      <w:r w:rsidRPr="001F7F3E">
        <w:rPr>
          <w:rFonts w:ascii="Times New Roman" w:hAnsi="Times New Roman" w:cs="Times New Roman"/>
          <w:sz w:val="22"/>
          <w:szCs w:val="22"/>
          <w:lang w:val="ru-RU"/>
        </w:rPr>
        <w:t>о</w:t>
      </w:r>
      <w:r w:rsidRPr="001F7F3E">
        <w:rPr>
          <w:rFonts w:ascii="Times New Roman" w:hAnsi="Times New Roman" w:cs="Times New Roman"/>
          <w:sz w:val="22"/>
          <w:szCs w:val="22"/>
          <w:lang w:val="ru-RU"/>
        </w:rPr>
        <w:t>ты проводится на открытом заседании ГЭК. Заседания ГЭК проводя</w:t>
      </w:r>
      <w:r w:rsidRPr="001F7F3E">
        <w:rPr>
          <w:rFonts w:ascii="Times New Roman" w:hAnsi="Times New Roman" w:cs="Times New Roman"/>
          <w:sz w:val="22"/>
          <w:szCs w:val="22"/>
          <w:lang w:val="ru-RU"/>
        </w:rPr>
        <w:t>т</w:t>
      </w:r>
      <w:r w:rsidRPr="001F7F3E">
        <w:rPr>
          <w:rFonts w:ascii="Times New Roman" w:hAnsi="Times New Roman" w:cs="Times New Roman"/>
          <w:sz w:val="22"/>
          <w:szCs w:val="22"/>
          <w:lang w:val="ru-RU"/>
        </w:rPr>
        <w:t>ся председателем комиссии, а в случае его отсутствия – заместителем председателя комиссии. Заседания комиссии правомочны, если в них участвуют не менее двух третей от числа членов комиссии. Продо</w:t>
      </w:r>
      <w:r w:rsidRPr="001F7F3E">
        <w:rPr>
          <w:rFonts w:ascii="Times New Roman" w:hAnsi="Times New Roman" w:cs="Times New Roman"/>
          <w:sz w:val="22"/>
          <w:szCs w:val="22"/>
          <w:lang w:val="ru-RU"/>
        </w:rPr>
        <w:t>л</w:t>
      </w:r>
      <w:r w:rsidRPr="001F7F3E">
        <w:rPr>
          <w:rFonts w:ascii="Times New Roman" w:hAnsi="Times New Roman" w:cs="Times New Roman"/>
          <w:sz w:val="22"/>
          <w:szCs w:val="22"/>
          <w:lang w:val="ru-RU"/>
        </w:rPr>
        <w:t xml:space="preserve">жительность защиты одной выпускной квалификационной работы, как правило, не должна превышать 30 минут. Для сообщения содержания выпускной квалификационной работы </w:t>
      </w:r>
      <w:proofErr w:type="gramStart"/>
      <w:r w:rsidRPr="001F7F3E">
        <w:rPr>
          <w:rFonts w:ascii="Times New Roman" w:hAnsi="Times New Roman" w:cs="Times New Roman"/>
          <w:sz w:val="22"/>
          <w:szCs w:val="22"/>
          <w:lang w:val="ru-RU"/>
        </w:rPr>
        <w:t>обучающемуся</w:t>
      </w:r>
      <w:proofErr w:type="gramEnd"/>
      <w:r w:rsidRPr="001F7F3E">
        <w:rPr>
          <w:rFonts w:ascii="Times New Roman" w:hAnsi="Times New Roman" w:cs="Times New Roman"/>
          <w:sz w:val="22"/>
          <w:szCs w:val="22"/>
          <w:lang w:val="ru-RU"/>
        </w:rPr>
        <w:t xml:space="preserve"> предоставляе</w:t>
      </w:r>
      <w:r w:rsidRPr="001F7F3E">
        <w:rPr>
          <w:rFonts w:ascii="Times New Roman" w:hAnsi="Times New Roman" w:cs="Times New Roman"/>
          <w:sz w:val="22"/>
          <w:szCs w:val="22"/>
          <w:lang w:val="ru-RU"/>
        </w:rPr>
        <w:t>т</w:t>
      </w:r>
      <w:r w:rsidRPr="001F7F3E">
        <w:rPr>
          <w:rFonts w:ascii="Times New Roman" w:hAnsi="Times New Roman" w:cs="Times New Roman"/>
          <w:sz w:val="22"/>
          <w:szCs w:val="22"/>
          <w:lang w:val="ru-RU"/>
        </w:rPr>
        <w:t>ся не более 12 минут. В процессе защиты выпускной квалификацио</w:t>
      </w:r>
      <w:r w:rsidRPr="001F7F3E">
        <w:rPr>
          <w:rFonts w:ascii="Times New Roman" w:hAnsi="Times New Roman" w:cs="Times New Roman"/>
          <w:sz w:val="22"/>
          <w:szCs w:val="22"/>
          <w:lang w:val="ru-RU"/>
        </w:rPr>
        <w:t>н</w:t>
      </w:r>
      <w:r w:rsidRPr="001F7F3E">
        <w:rPr>
          <w:rFonts w:ascii="Times New Roman" w:hAnsi="Times New Roman" w:cs="Times New Roman"/>
          <w:sz w:val="22"/>
          <w:szCs w:val="22"/>
          <w:lang w:val="ru-RU"/>
        </w:rPr>
        <w:t>ной работы члены государственной экзаменационной комиссии дол</w:t>
      </w:r>
      <w:r w:rsidRPr="001F7F3E">
        <w:rPr>
          <w:rFonts w:ascii="Times New Roman" w:hAnsi="Times New Roman" w:cs="Times New Roman"/>
          <w:sz w:val="22"/>
          <w:szCs w:val="22"/>
          <w:lang w:val="ru-RU"/>
        </w:rPr>
        <w:t>ж</w:t>
      </w:r>
      <w:r w:rsidRPr="001F7F3E">
        <w:rPr>
          <w:rFonts w:ascii="Times New Roman" w:hAnsi="Times New Roman" w:cs="Times New Roman"/>
          <w:sz w:val="22"/>
          <w:szCs w:val="22"/>
          <w:lang w:val="ru-RU"/>
        </w:rPr>
        <w:t>ны быть ознакомлены с заключением руководителя выпускной квал</w:t>
      </w:r>
      <w:r w:rsidRPr="001F7F3E">
        <w:rPr>
          <w:rFonts w:ascii="Times New Roman" w:hAnsi="Times New Roman" w:cs="Times New Roman"/>
          <w:sz w:val="22"/>
          <w:szCs w:val="22"/>
          <w:lang w:val="ru-RU"/>
        </w:rPr>
        <w:t>и</w:t>
      </w:r>
      <w:r w:rsidRPr="001F7F3E">
        <w:rPr>
          <w:rFonts w:ascii="Times New Roman" w:hAnsi="Times New Roman" w:cs="Times New Roman"/>
          <w:sz w:val="22"/>
          <w:szCs w:val="22"/>
          <w:lang w:val="ru-RU"/>
        </w:rPr>
        <w:t>фикационной работы и рецензией.</w:t>
      </w:r>
    </w:p>
    <w:p w:rsidR="001F7F3E" w:rsidRPr="001F7F3E" w:rsidRDefault="001F7F3E" w:rsidP="001F7F3E">
      <w:pPr>
        <w:ind w:firstLine="567"/>
        <w:jc w:val="both"/>
        <w:rPr>
          <w:rFonts w:ascii="Times New Roman" w:hAnsi="Times New Roman" w:cs="Times New Roman"/>
          <w:sz w:val="22"/>
          <w:szCs w:val="22"/>
          <w:lang w:val="ru-RU"/>
        </w:rPr>
      </w:pPr>
      <w:r w:rsidRPr="001F7F3E">
        <w:rPr>
          <w:rFonts w:ascii="Times New Roman" w:hAnsi="Times New Roman" w:cs="Times New Roman"/>
          <w:sz w:val="22"/>
          <w:szCs w:val="22"/>
          <w:lang w:val="ru-RU"/>
        </w:rPr>
        <w:t>Результаты защиты определяются комиссией оценками «отли</w:t>
      </w:r>
      <w:r w:rsidRPr="001F7F3E">
        <w:rPr>
          <w:rFonts w:ascii="Times New Roman" w:hAnsi="Times New Roman" w:cs="Times New Roman"/>
          <w:sz w:val="22"/>
          <w:szCs w:val="22"/>
          <w:lang w:val="ru-RU"/>
        </w:rPr>
        <w:t>ч</w:t>
      </w:r>
      <w:r w:rsidRPr="001F7F3E">
        <w:rPr>
          <w:rFonts w:ascii="Times New Roman" w:hAnsi="Times New Roman" w:cs="Times New Roman"/>
          <w:sz w:val="22"/>
          <w:szCs w:val="22"/>
          <w:lang w:val="ru-RU"/>
        </w:rPr>
        <w:t>но», «хорошо», «удовлетворительно», «неудовлетворительно». Оце</w:t>
      </w:r>
      <w:r w:rsidRPr="001F7F3E">
        <w:rPr>
          <w:rFonts w:ascii="Times New Roman" w:hAnsi="Times New Roman" w:cs="Times New Roman"/>
          <w:sz w:val="22"/>
          <w:szCs w:val="22"/>
          <w:lang w:val="ru-RU"/>
        </w:rPr>
        <w:t>н</w:t>
      </w:r>
      <w:r w:rsidRPr="001F7F3E">
        <w:rPr>
          <w:rFonts w:ascii="Times New Roman" w:hAnsi="Times New Roman" w:cs="Times New Roman"/>
          <w:sz w:val="22"/>
          <w:szCs w:val="22"/>
          <w:lang w:val="ru-RU"/>
        </w:rPr>
        <w:t>ки «отлично», «хорошо», «удовлетворительно» означают успешное прохождение государственного аттестационного испытания. Решения комиссии принимаются простым большинством голосов членов к</w:t>
      </w:r>
      <w:r w:rsidRPr="001F7F3E">
        <w:rPr>
          <w:rFonts w:ascii="Times New Roman" w:hAnsi="Times New Roman" w:cs="Times New Roman"/>
          <w:sz w:val="22"/>
          <w:szCs w:val="22"/>
          <w:lang w:val="ru-RU"/>
        </w:rPr>
        <w:t>о</w:t>
      </w:r>
      <w:r w:rsidRPr="001F7F3E">
        <w:rPr>
          <w:rFonts w:ascii="Times New Roman" w:hAnsi="Times New Roman" w:cs="Times New Roman"/>
          <w:sz w:val="22"/>
          <w:szCs w:val="22"/>
          <w:lang w:val="ru-RU"/>
        </w:rPr>
        <w:lastRenderedPageBreak/>
        <w:t>миссии, участвующих в заседании. При равном числе голосов предс</w:t>
      </w:r>
      <w:r w:rsidRPr="001F7F3E">
        <w:rPr>
          <w:rFonts w:ascii="Times New Roman" w:hAnsi="Times New Roman" w:cs="Times New Roman"/>
          <w:sz w:val="22"/>
          <w:szCs w:val="22"/>
          <w:lang w:val="ru-RU"/>
        </w:rPr>
        <w:t>е</w:t>
      </w:r>
      <w:r w:rsidRPr="001F7F3E">
        <w:rPr>
          <w:rFonts w:ascii="Times New Roman" w:hAnsi="Times New Roman" w:cs="Times New Roman"/>
          <w:sz w:val="22"/>
          <w:szCs w:val="22"/>
          <w:lang w:val="ru-RU"/>
        </w:rPr>
        <w:t>дательствующий обладает правом решающего голоса. Решения, пр</w:t>
      </w:r>
      <w:r w:rsidRPr="001F7F3E">
        <w:rPr>
          <w:rFonts w:ascii="Times New Roman" w:hAnsi="Times New Roman" w:cs="Times New Roman"/>
          <w:sz w:val="22"/>
          <w:szCs w:val="22"/>
          <w:lang w:val="ru-RU"/>
        </w:rPr>
        <w:t>и</w:t>
      </w:r>
      <w:r w:rsidRPr="001F7F3E">
        <w:rPr>
          <w:rFonts w:ascii="Times New Roman" w:hAnsi="Times New Roman" w:cs="Times New Roman"/>
          <w:sz w:val="22"/>
          <w:szCs w:val="22"/>
          <w:lang w:val="ru-RU"/>
        </w:rPr>
        <w:t xml:space="preserve">нятые комиссией, оформляются протоколом. </w:t>
      </w:r>
      <w:proofErr w:type="gramStart"/>
      <w:r w:rsidRPr="001F7F3E">
        <w:rPr>
          <w:rFonts w:ascii="Times New Roman" w:hAnsi="Times New Roman" w:cs="Times New Roman"/>
          <w:sz w:val="22"/>
          <w:szCs w:val="22"/>
          <w:lang w:val="ru-RU"/>
        </w:rPr>
        <w:t>В протоколе заседания государственной экзаменационной комиссии по приему государс</w:t>
      </w:r>
      <w:r w:rsidRPr="001F7F3E">
        <w:rPr>
          <w:rFonts w:ascii="Times New Roman" w:hAnsi="Times New Roman" w:cs="Times New Roman"/>
          <w:sz w:val="22"/>
          <w:szCs w:val="22"/>
          <w:lang w:val="ru-RU"/>
        </w:rPr>
        <w:t>т</w:t>
      </w:r>
      <w:r w:rsidRPr="001F7F3E">
        <w:rPr>
          <w:rFonts w:ascii="Times New Roman" w:hAnsi="Times New Roman" w:cs="Times New Roman"/>
          <w:sz w:val="22"/>
          <w:szCs w:val="22"/>
          <w:lang w:val="ru-RU"/>
        </w:rPr>
        <w:t>венного аттестационного испытания отражается перечень заданных обучающемуся вопросов и характеристика ответов на них, мнения членов государственной экзаменационной комиссии о выявленном в ходе государственного аттестационного испытания уровне подгото</w:t>
      </w:r>
      <w:r w:rsidRPr="001F7F3E">
        <w:rPr>
          <w:rFonts w:ascii="Times New Roman" w:hAnsi="Times New Roman" w:cs="Times New Roman"/>
          <w:sz w:val="22"/>
          <w:szCs w:val="22"/>
          <w:lang w:val="ru-RU"/>
        </w:rPr>
        <w:t>в</w:t>
      </w:r>
      <w:r w:rsidRPr="001F7F3E">
        <w:rPr>
          <w:rFonts w:ascii="Times New Roman" w:hAnsi="Times New Roman" w:cs="Times New Roman"/>
          <w:sz w:val="22"/>
          <w:szCs w:val="22"/>
          <w:lang w:val="ru-RU"/>
        </w:rPr>
        <w:t>ленности обучающегося к решению профессиональных задач, а также о выявленных недостатках в теоретической и практической подгото</w:t>
      </w:r>
      <w:r w:rsidRPr="001F7F3E">
        <w:rPr>
          <w:rFonts w:ascii="Times New Roman" w:hAnsi="Times New Roman" w:cs="Times New Roman"/>
          <w:sz w:val="22"/>
          <w:szCs w:val="22"/>
          <w:lang w:val="ru-RU"/>
        </w:rPr>
        <w:t>в</w:t>
      </w:r>
      <w:r w:rsidRPr="001F7F3E">
        <w:rPr>
          <w:rFonts w:ascii="Times New Roman" w:hAnsi="Times New Roman" w:cs="Times New Roman"/>
          <w:sz w:val="22"/>
          <w:szCs w:val="22"/>
          <w:lang w:val="ru-RU"/>
        </w:rPr>
        <w:t>ке обучающегося.</w:t>
      </w:r>
      <w:proofErr w:type="gramEnd"/>
      <w:r w:rsidRPr="001F7F3E">
        <w:rPr>
          <w:rFonts w:ascii="Times New Roman" w:hAnsi="Times New Roman" w:cs="Times New Roman"/>
          <w:sz w:val="22"/>
          <w:szCs w:val="22"/>
          <w:lang w:val="ru-RU"/>
        </w:rPr>
        <w:t xml:space="preserve"> Протокол заседания комиссии подписывается пре</w:t>
      </w:r>
      <w:r w:rsidRPr="001F7F3E">
        <w:rPr>
          <w:rFonts w:ascii="Times New Roman" w:hAnsi="Times New Roman" w:cs="Times New Roman"/>
          <w:sz w:val="22"/>
          <w:szCs w:val="22"/>
          <w:lang w:val="ru-RU"/>
        </w:rPr>
        <w:t>д</w:t>
      </w:r>
      <w:r w:rsidRPr="001F7F3E">
        <w:rPr>
          <w:rFonts w:ascii="Times New Roman" w:hAnsi="Times New Roman" w:cs="Times New Roman"/>
          <w:sz w:val="22"/>
          <w:szCs w:val="22"/>
          <w:lang w:val="ru-RU"/>
        </w:rPr>
        <w:t>седательствующим и секретарем государственной экзаменационной комиссии. Результаты защиты ВКР объявляются в тот же день, после оформления протокола заседания соответствующей комиссии.</w:t>
      </w:r>
    </w:p>
    <w:p w:rsidR="00B14541" w:rsidRPr="001F7F3E" w:rsidRDefault="00B14541" w:rsidP="001F7F3E">
      <w:pPr>
        <w:ind w:firstLine="567"/>
        <w:jc w:val="both"/>
        <w:rPr>
          <w:rFonts w:ascii="Times New Roman" w:hAnsi="Times New Roman" w:cs="Times New Roman"/>
          <w:sz w:val="22"/>
          <w:szCs w:val="22"/>
          <w:lang w:val="ru-RU"/>
        </w:rPr>
      </w:pPr>
    </w:p>
    <w:bookmarkEnd w:id="3"/>
    <w:p w:rsidR="00855099" w:rsidRPr="00345EBF" w:rsidRDefault="00EB4AD6" w:rsidP="00DF4AB7">
      <w:pPr>
        <w:spacing w:after="240"/>
        <w:ind w:firstLine="284"/>
        <w:contextualSpacing/>
        <w:jc w:val="both"/>
        <w:rPr>
          <w:rFonts w:ascii="Times New Roman" w:hAnsi="Times New Roman" w:cs="Times New Roman"/>
          <w:sz w:val="22"/>
          <w:szCs w:val="22"/>
          <w:lang w:val="ru-RU"/>
        </w:rPr>
      </w:pPr>
      <w:r w:rsidRPr="00345EBF">
        <w:rPr>
          <w:rFonts w:ascii="Times New Roman" w:hAnsi="Times New Roman" w:cs="Times New Roman"/>
          <w:sz w:val="22"/>
          <w:szCs w:val="22"/>
          <w:lang w:val="ru-RU"/>
        </w:rPr>
        <w:br w:type="page"/>
      </w:r>
    </w:p>
    <w:p w:rsidR="00C33E0A" w:rsidRPr="001F7F3E" w:rsidRDefault="001F7F3E" w:rsidP="007D263B">
      <w:pPr>
        <w:pStyle w:val="1"/>
        <w:rPr>
          <w:lang w:val="ru-RU"/>
        </w:rPr>
      </w:pPr>
      <w:bookmarkStart w:id="4" w:name="_Toc534394817"/>
      <w:bookmarkStart w:id="5" w:name="bookmark13"/>
      <w:r w:rsidRPr="001F7F3E">
        <w:rPr>
          <w:caps/>
          <w:szCs w:val="22"/>
          <w:lang w:val="ru-RU"/>
        </w:rPr>
        <w:lastRenderedPageBreak/>
        <w:t>Общие требования к выпускной квалификацио</w:t>
      </w:r>
      <w:r w:rsidRPr="001F7F3E">
        <w:rPr>
          <w:caps/>
          <w:szCs w:val="22"/>
          <w:lang w:val="ru-RU"/>
        </w:rPr>
        <w:t>н</w:t>
      </w:r>
      <w:r w:rsidRPr="001F7F3E">
        <w:rPr>
          <w:caps/>
          <w:szCs w:val="22"/>
          <w:lang w:val="ru-RU"/>
        </w:rPr>
        <w:t>ной работе</w:t>
      </w:r>
      <w:bookmarkEnd w:id="4"/>
    </w:p>
    <w:p w:rsidR="00345EBF" w:rsidRPr="001F7F3E" w:rsidRDefault="001F7F3E" w:rsidP="001F7F3E">
      <w:pPr>
        <w:ind w:firstLine="567"/>
        <w:jc w:val="both"/>
        <w:rPr>
          <w:rFonts w:ascii="Times New Roman" w:hAnsi="Times New Roman" w:cs="Times New Roman"/>
          <w:sz w:val="22"/>
          <w:szCs w:val="22"/>
          <w:lang w:val="ru-RU"/>
        </w:rPr>
      </w:pPr>
      <w:r w:rsidRPr="001F7F3E">
        <w:rPr>
          <w:rFonts w:ascii="Times New Roman" w:hAnsi="Times New Roman" w:cs="Times New Roman"/>
          <w:sz w:val="22"/>
          <w:szCs w:val="22"/>
          <w:lang w:val="ru-RU"/>
        </w:rPr>
        <w:t>Защита выпускной квалификационной работы (ВКР) служит элементом обязательного испытания, проводимого в рамках госуда</w:t>
      </w:r>
      <w:r w:rsidRPr="001F7F3E">
        <w:rPr>
          <w:rFonts w:ascii="Times New Roman" w:hAnsi="Times New Roman" w:cs="Times New Roman"/>
          <w:sz w:val="22"/>
          <w:szCs w:val="22"/>
          <w:lang w:val="ru-RU"/>
        </w:rPr>
        <w:t>р</w:t>
      </w:r>
      <w:r w:rsidRPr="001F7F3E">
        <w:rPr>
          <w:rFonts w:ascii="Times New Roman" w:hAnsi="Times New Roman" w:cs="Times New Roman"/>
          <w:sz w:val="22"/>
          <w:szCs w:val="22"/>
          <w:lang w:val="ru-RU"/>
        </w:rPr>
        <w:t>ственной итоговой аттестации выпускника, по результатам которого ГЭК выносит решение о присвоении квалификации «бакалавр» по н</w:t>
      </w:r>
      <w:r w:rsidRPr="001F7F3E">
        <w:rPr>
          <w:rFonts w:ascii="Times New Roman" w:hAnsi="Times New Roman" w:cs="Times New Roman"/>
          <w:sz w:val="22"/>
          <w:szCs w:val="22"/>
          <w:lang w:val="ru-RU"/>
        </w:rPr>
        <w:t>а</w:t>
      </w:r>
      <w:r w:rsidRPr="001F7F3E">
        <w:rPr>
          <w:rFonts w:ascii="Times New Roman" w:hAnsi="Times New Roman" w:cs="Times New Roman"/>
          <w:sz w:val="22"/>
          <w:szCs w:val="22"/>
          <w:lang w:val="ru-RU"/>
        </w:rPr>
        <w:t>правлению подготовки и выдаче диплома государственного образца при условии успешной защиты ВКР. ВКР представляет собой разр</w:t>
      </w:r>
      <w:r w:rsidRPr="001F7F3E">
        <w:rPr>
          <w:rFonts w:ascii="Times New Roman" w:hAnsi="Times New Roman" w:cs="Times New Roman"/>
          <w:sz w:val="22"/>
          <w:szCs w:val="22"/>
          <w:lang w:val="ru-RU"/>
        </w:rPr>
        <w:t>а</w:t>
      </w:r>
      <w:r w:rsidRPr="001F7F3E">
        <w:rPr>
          <w:rFonts w:ascii="Times New Roman" w:hAnsi="Times New Roman" w:cs="Times New Roman"/>
          <w:sz w:val="22"/>
          <w:szCs w:val="22"/>
          <w:lang w:val="ru-RU"/>
        </w:rPr>
        <w:t xml:space="preserve">ботку, состоящую из двух обязательных частей: расчетно-пояснительной записки и графического (иллюстративного) материала. </w:t>
      </w:r>
      <w:proofErr w:type="gramStart"/>
      <w:r w:rsidRPr="001F7F3E">
        <w:rPr>
          <w:rFonts w:ascii="Times New Roman" w:hAnsi="Times New Roman" w:cs="Times New Roman"/>
          <w:sz w:val="22"/>
          <w:szCs w:val="22"/>
          <w:lang w:val="ru-RU"/>
        </w:rPr>
        <w:t>Областью выбора темы ВКР являются разделы науки и техники, с</w:t>
      </w:r>
      <w:r w:rsidRPr="001F7F3E">
        <w:rPr>
          <w:rFonts w:ascii="Times New Roman" w:hAnsi="Times New Roman" w:cs="Times New Roman"/>
          <w:sz w:val="22"/>
          <w:szCs w:val="22"/>
          <w:lang w:val="ru-RU"/>
        </w:rPr>
        <w:t>о</w:t>
      </w:r>
      <w:r w:rsidRPr="001F7F3E">
        <w:rPr>
          <w:rFonts w:ascii="Times New Roman" w:hAnsi="Times New Roman" w:cs="Times New Roman"/>
          <w:sz w:val="22"/>
          <w:szCs w:val="22"/>
          <w:lang w:val="ru-RU"/>
        </w:rPr>
        <w:t>держащие совокупность средств, приемов, способов и методов чел</w:t>
      </w:r>
      <w:r w:rsidRPr="001F7F3E">
        <w:rPr>
          <w:rFonts w:ascii="Times New Roman" w:hAnsi="Times New Roman" w:cs="Times New Roman"/>
          <w:sz w:val="22"/>
          <w:szCs w:val="22"/>
          <w:lang w:val="ru-RU"/>
        </w:rPr>
        <w:t>о</w:t>
      </w:r>
      <w:r w:rsidRPr="001F7F3E">
        <w:rPr>
          <w:rFonts w:ascii="Times New Roman" w:hAnsi="Times New Roman" w:cs="Times New Roman"/>
          <w:sz w:val="22"/>
          <w:szCs w:val="22"/>
          <w:lang w:val="ru-RU"/>
        </w:rPr>
        <w:t>веческой деятельности, направленных на проектирование, исследов</w:t>
      </w:r>
      <w:r w:rsidRPr="001F7F3E">
        <w:rPr>
          <w:rFonts w:ascii="Times New Roman" w:hAnsi="Times New Roman" w:cs="Times New Roman"/>
          <w:sz w:val="22"/>
          <w:szCs w:val="22"/>
          <w:lang w:val="ru-RU"/>
        </w:rPr>
        <w:t>а</w:t>
      </w:r>
      <w:r w:rsidRPr="001F7F3E">
        <w:rPr>
          <w:rFonts w:ascii="Times New Roman" w:hAnsi="Times New Roman" w:cs="Times New Roman"/>
          <w:sz w:val="22"/>
          <w:szCs w:val="22"/>
          <w:lang w:val="ru-RU"/>
        </w:rPr>
        <w:t>ние и производство систем и средств обработки информации в пр</w:t>
      </w:r>
      <w:r w:rsidRPr="001F7F3E">
        <w:rPr>
          <w:rFonts w:ascii="Times New Roman" w:hAnsi="Times New Roman" w:cs="Times New Roman"/>
          <w:sz w:val="22"/>
          <w:szCs w:val="22"/>
          <w:lang w:val="ru-RU"/>
        </w:rPr>
        <w:t>о</w:t>
      </w:r>
      <w:r w:rsidRPr="001F7F3E">
        <w:rPr>
          <w:rFonts w:ascii="Times New Roman" w:hAnsi="Times New Roman" w:cs="Times New Roman"/>
          <w:sz w:val="22"/>
          <w:szCs w:val="22"/>
          <w:lang w:val="ru-RU"/>
        </w:rPr>
        <w:t>мышленной и оборонной отраслях, в экономике, на транспорте, в сельском хозяйстве, медицине и основанных на создании совреме</w:t>
      </w:r>
      <w:r w:rsidRPr="001F7F3E">
        <w:rPr>
          <w:rFonts w:ascii="Times New Roman" w:hAnsi="Times New Roman" w:cs="Times New Roman"/>
          <w:sz w:val="22"/>
          <w:szCs w:val="22"/>
          <w:lang w:val="ru-RU"/>
        </w:rPr>
        <w:t>н</w:t>
      </w:r>
      <w:r w:rsidRPr="001F7F3E">
        <w:rPr>
          <w:rFonts w:ascii="Times New Roman" w:hAnsi="Times New Roman" w:cs="Times New Roman"/>
          <w:sz w:val="22"/>
          <w:szCs w:val="22"/>
          <w:lang w:val="ru-RU"/>
        </w:rPr>
        <w:t>ных аппаратно-программных средств проектирования, тестирования и отладки автоматизированных систем обработки информации и упра</w:t>
      </w:r>
      <w:r w:rsidRPr="001F7F3E">
        <w:rPr>
          <w:rFonts w:ascii="Times New Roman" w:hAnsi="Times New Roman" w:cs="Times New Roman"/>
          <w:sz w:val="22"/>
          <w:szCs w:val="22"/>
          <w:lang w:val="ru-RU"/>
        </w:rPr>
        <w:t>в</w:t>
      </w:r>
      <w:r w:rsidRPr="001F7F3E">
        <w:rPr>
          <w:rFonts w:ascii="Times New Roman" w:hAnsi="Times New Roman" w:cs="Times New Roman"/>
          <w:sz w:val="22"/>
          <w:szCs w:val="22"/>
          <w:lang w:val="ru-RU"/>
        </w:rPr>
        <w:t>ления.</w:t>
      </w:r>
      <w:proofErr w:type="gramEnd"/>
      <w:r w:rsidRPr="001F7F3E">
        <w:rPr>
          <w:rFonts w:ascii="Times New Roman" w:hAnsi="Times New Roman" w:cs="Times New Roman"/>
          <w:sz w:val="22"/>
          <w:szCs w:val="22"/>
          <w:lang w:val="ru-RU"/>
        </w:rPr>
        <w:t xml:space="preserve"> Общие требования к выпускным квалификационным работам установлены Положением о порядке подготовки и защиты выпускной квалификационной работы студентов МГТУ им. Н.Э. Баумана, об</w:t>
      </w:r>
      <w:r w:rsidRPr="001F7F3E">
        <w:rPr>
          <w:rFonts w:ascii="Times New Roman" w:hAnsi="Times New Roman" w:cs="Times New Roman"/>
          <w:sz w:val="22"/>
          <w:szCs w:val="22"/>
          <w:lang w:val="ru-RU"/>
        </w:rPr>
        <w:t>у</w:t>
      </w:r>
      <w:r w:rsidRPr="001F7F3E">
        <w:rPr>
          <w:rFonts w:ascii="Times New Roman" w:hAnsi="Times New Roman" w:cs="Times New Roman"/>
          <w:sz w:val="22"/>
          <w:szCs w:val="22"/>
          <w:lang w:val="ru-RU"/>
        </w:rPr>
        <w:t xml:space="preserve">чающихся по основным образовательным программам </w:t>
      </w:r>
      <w:proofErr w:type="spellStart"/>
      <w:r w:rsidRPr="001F7F3E">
        <w:rPr>
          <w:rFonts w:ascii="Times New Roman" w:hAnsi="Times New Roman" w:cs="Times New Roman"/>
          <w:sz w:val="22"/>
          <w:szCs w:val="22"/>
          <w:lang w:val="ru-RU"/>
        </w:rPr>
        <w:t>бакалавриата</w:t>
      </w:r>
      <w:proofErr w:type="spellEnd"/>
      <w:r w:rsidRPr="001F7F3E">
        <w:rPr>
          <w:rFonts w:ascii="Times New Roman" w:hAnsi="Times New Roman" w:cs="Times New Roman"/>
          <w:sz w:val="22"/>
          <w:szCs w:val="22"/>
          <w:lang w:val="ru-RU"/>
        </w:rPr>
        <w:t>, (</w:t>
      </w:r>
      <w:proofErr w:type="spellStart"/>
      <w:r w:rsidRPr="001F7F3E">
        <w:rPr>
          <w:rFonts w:ascii="Times New Roman" w:hAnsi="Times New Roman" w:cs="Times New Roman"/>
          <w:sz w:val="22"/>
          <w:szCs w:val="22"/>
          <w:lang w:val="ru-RU"/>
        </w:rPr>
        <w:t>специалитета</w:t>
      </w:r>
      <w:proofErr w:type="spellEnd"/>
      <w:r w:rsidRPr="001F7F3E">
        <w:rPr>
          <w:rFonts w:ascii="Times New Roman" w:hAnsi="Times New Roman" w:cs="Times New Roman"/>
          <w:sz w:val="22"/>
          <w:szCs w:val="22"/>
          <w:lang w:val="ru-RU"/>
        </w:rPr>
        <w:t>, магистратуры).</w:t>
      </w:r>
    </w:p>
    <w:p w:rsidR="00345EBF" w:rsidRPr="001F7F3E" w:rsidRDefault="00345EBF" w:rsidP="00345EBF">
      <w:pPr>
        <w:rPr>
          <w:lang w:val="ru-RU"/>
        </w:rPr>
      </w:pPr>
    </w:p>
    <w:p w:rsidR="004C3F04" w:rsidRPr="00795617" w:rsidRDefault="00F11A47" w:rsidP="00D45EEB">
      <w:pPr>
        <w:pStyle w:val="210"/>
        <w:shd w:val="clear" w:color="auto" w:fill="auto"/>
        <w:spacing w:after="0"/>
        <w:ind w:right="20" w:firstLine="426"/>
        <w:jc w:val="both"/>
        <w:rPr>
          <w:sz w:val="22"/>
          <w:szCs w:val="22"/>
          <w:lang w:val="ru-RU"/>
        </w:rPr>
      </w:pPr>
      <w:r w:rsidRPr="0027607B">
        <w:rPr>
          <w:rStyle w:val="24"/>
          <w:sz w:val="22"/>
          <w:szCs w:val="22"/>
          <w:lang w:val="ru-RU"/>
        </w:rPr>
        <w:t>.</w:t>
      </w:r>
      <w:bookmarkEnd w:id="5"/>
      <w:r w:rsidR="004C3F04" w:rsidRPr="00795617">
        <w:rPr>
          <w:sz w:val="22"/>
          <w:szCs w:val="22"/>
          <w:lang w:val="ru-RU"/>
        </w:rPr>
        <w:br w:type="page"/>
      </w:r>
    </w:p>
    <w:p w:rsidR="002F380A" w:rsidRPr="002F380A" w:rsidRDefault="008E2902" w:rsidP="002F380A">
      <w:pPr>
        <w:pStyle w:val="1"/>
        <w:spacing w:before="0"/>
        <w:rPr>
          <w:rFonts w:eastAsia="Times New Roman"/>
          <w:caps/>
          <w:lang w:val="ru-RU"/>
        </w:rPr>
      </w:pPr>
      <w:bookmarkStart w:id="6" w:name="_Toc534394818"/>
      <w:r>
        <w:rPr>
          <w:rFonts w:eastAsia="Times New Roman"/>
          <w:caps/>
          <w:lang w:val="ru-RU"/>
        </w:rPr>
        <w:lastRenderedPageBreak/>
        <w:t>ПРИМЕРЫ ТЕМ ВЫПУСКНЫХ КВАЛИФИКАЦИОННЫХ Р</w:t>
      </w:r>
      <w:r>
        <w:rPr>
          <w:rFonts w:eastAsia="Times New Roman"/>
          <w:caps/>
          <w:lang w:val="ru-RU"/>
        </w:rPr>
        <w:t>А</w:t>
      </w:r>
      <w:r>
        <w:rPr>
          <w:rFonts w:eastAsia="Times New Roman"/>
          <w:caps/>
          <w:lang w:val="ru-RU"/>
        </w:rPr>
        <w:t>БОТ</w:t>
      </w:r>
      <w:r w:rsidR="002F380A" w:rsidRPr="002F380A">
        <w:rPr>
          <w:rFonts w:eastAsia="Times New Roman"/>
          <w:caps/>
          <w:lang w:val="ru-RU"/>
        </w:rPr>
        <w:t xml:space="preserve"> </w:t>
      </w:r>
      <w:r w:rsidR="003A6C1C">
        <w:rPr>
          <w:rFonts w:eastAsia="Times New Roman"/>
          <w:caps/>
          <w:lang w:val="ru-RU"/>
        </w:rPr>
        <w:t xml:space="preserve">и оценка результатов </w:t>
      </w:r>
      <w:r>
        <w:rPr>
          <w:rFonts w:eastAsia="Times New Roman"/>
          <w:caps/>
          <w:lang w:val="ru-RU"/>
        </w:rPr>
        <w:t>ЗАЩИТЫ</w:t>
      </w:r>
      <w:bookmarkEnd w:id="6"/>
    </w:p>
    <w:p w:rsidR="008E2902" w:rsidRPr="008E2902" w:rsidRDefault="008E2902" w:rsidP="008E2902">
      <w:pPr>
        <w:jc w:val="center"/>
        <w:rPr>
          <w:sz w:val="22"/>
          <w:szCs w:val="22"/>
          <w:lang w:val="ru-RU"/>
        </w:rPr>
      </w:pPr>
      <w:r w:rsidRPr="008E2902">
        <w:rPr>
          <w:sz w:val="22"/>
          <w:szCs w:val="22"/>
          <w:lang w:val="ru-RU"/>
        </w:rPr>
        <w:t>Примеры тем выпускных квалификационных работ:</w:t>
      </w:r>
    </w:p>
    <w:p w:rsidR="008E2902" w:rsidRPr="008E2902" w:rsidRDefault="008E2902" w:rsidP="008E2902">
      <w:pPr>
        <w:pStyle w:val="a5"/>
        <w:numPr>
          <w:ilvl w:val="0"/>
          <w:numId w:val="44"/>
        </w:numPr>
        <w:rPr>
          <w:sz w:val="22"/>
          <w:szCs w:val="22"/>
          <w:lang w:val="ru-RU"/>
        </w:rPr>
      </w:pPr>
      <w:r w:rsidRPr="008E2902">
        <w:rPr>
          <w:sz w:val="22"/>
          <w:szCs w:val="22"/>
          <w:lang w:val="ru-RU"/>
        </w:rPr>
        <w:t>Разработка автоматизированной системы для проектирования р</w:t>
      </w:r>
      <w:r w:rsidRPr="008E2902">
        <w:rPr>
          <w:sz w:val="22"/>
          <w:szCs w:val="22"/>
          <w:lang w:val="ru-RU"/>
        </w:rPr>
        <w:t>а</w:t>
      </w:r>
      <w:r w:rsidRPr="008E2902">
        <w:rPr>
          <w:sz w:val="22"/>
          <w:szCs w:val="22"/>
          <w:lang w:val="ru-RU"/>
        </w:rPr>
        <w:t>диаторов охлаждения.</w:t>
      </w:r>
    </w:p>
    <w:p w:rsidR="008E2902" w:rsidRPr="008E2902" w:rsidRDefault="008E2902" w:rsidP="008E2902">
      <w:pPr>
        <w:pStyle w:val="a5"/>
        <w:numPr>
          <w:ilvl w:val="0"/>
          <w:numId w:val="44"/>
        </w:numPr>
        <w:rPr>
          <w:sz w:val="22"/>
          <w:szCs w:val="22"/>
          <w:lang w:val="ru-RU"/>
        </w:rPr>
      </w:pPr>
      <w:r w:rsidRPr="008E2902">
        <w:rPr>
          <w:sz w:val="22"/>
          <w:szCs w:val="22"/>
          <w:lang w:val="ru-RU"/>
        </w:rPr>
        <w:t>Автоматизированная система подготовки конструкторской док</w:t>
      </w:r>
      <w:r w:rsidRPr="008E2902">
        <w:rPr>
          <w:sz w:val="22"/>
          <w:szCs w:val="22"/>
          <w:lang w:val="ru-RU"/>
        </w:rPr>
        <w:t>у</w:t>
      </w:r>
      <w:r w:rsidRPr="008E2902">
        <w:rPr>
          <w:sz w:val="22"/>
          <w:szCs w:val="22"/>
          <w:lang w:val="ru-RU"/>
        </w:rPr>
        <w:t>ментации типовых каркасных изделий.</w:t>
      </w:r>
    </w:p>
    <w:p w:rsidR="008E2902" w:rsidRPr="00C925CA" w:rsidRDefault="008E2902" w:rsidP="008E2902">
      <w:pPr>
        <w:pStyle w:val="a5"/>
        <w:numPr>
          <w:ilvl w:val="0"/>
          <w:numId w:val="44"/>
        </w:numPr>
        <w:rPr>
          <w:sz w:val="22"/>
          <w:szCs w:val="22"/>
          <w:lang w:val="ru-RU"/>
        </w:rPr>
      </w:pPr>
      <w:r w:rsidRPr="00C925CA">
        <w:rPr>
          <w:sz w:val="22"/>
          <w:szCs w:val="22"/>
          <w:lang w:val="ru-RU"/>
        </w:rPr>
        <w:t xml:space="preserve">Программная система для </w:t>
      </w:r>
      <w:proofErr w:type="spellStart"/>
      <w:r w:rsidRPr="00C925CA">
        <w:rPr>
          <w:sz w:val="22"/>
          <w:szCs w:val="22"/>
          <w:lang w:val="ru-RU"/>
        </w:rPr>
        <w:t>предпроектной</w:t>
      </w:r>
      <w:proofErr w:type="spellEnd"/>
      <w:r w:rsidRPr="00C925CA">
        <w:rPr>
          <w:sz w:val="22"/>
          <w:szCs w:val="22"/>
          <w:lang w:val="ru-RU"/>
        </w:rPr>
        <w:t xml:space="preserve"> проработки размещения объектов капитального строительства.</w:t>
      </w:r>
    </w:p>
    <w:p w:rsidR="008E2902" w:rsidRPr="008E2902" w:rsidRDefault="008E2902" w:rsidP="008E2902">
      <w:pPr>
        <w:pStyle w:val="a5"/>
        <w:numPr>
          <w:ilvl w:val="0"/>
          <w:numId w:val="44"/>
        </w:numPr>
        <w:rPr>
          <w:sz w:val="22"/>
          <w:szCs w:val="22"/>
          <w:lang w:val="ru-RU"/>
        </w:rPr>
      </w:pPr>
      <w:r w:rsidRPr="008E2902">
        <w:rPr>
          <w:sz w:val="22"/>
          <w:szCs w:val="22"/>
          <w:lang w:val="ru-RU"/>
        </w:rPr>
        <w:t xml:space="preserve">Разработка </w:t>
      </w:r>
      <w:r w:rsidRPr="008E2902">
        <w:rPr>
          <w:sz w:val="22"/>
          <w:szCs w:val="22"/>
        </w:rPr>
        <w:t>CRM</w:t>
      </w:r>
      <w:r w:rsidRPr="008E2902">
        <w:rPr>
          <w:sz w:val="22"/>
          <w:szCs w:val="22"/>
          <w:lang w:val="ru-RU"/>
        </w:rPr>
        <w:t xml:space="preserve"> системы для предприятий общественного пит</w:t>
      </w:r>
      <w:r w:rsidRPr="008E2902">
        <w:rPr>
          <w:sz w:val="22"/>
          <w:szCs w:val="22"/>
          <w:lang w:val="ru-RU"/>
        </w:rPr>
        <w:t>а</w:t>
      </w:r>
      <w:r w:rsidRPr="008E2902">
        <w:rPr>
          <w:sz w:val="22"/>
          <w:szCs w:val="22"/>
          <w:lang w:val="ru-RU"/>
        </w:rPr>
        <w:t>ния.</w:t>
      </w:r>
    </w:p>
    <w:p w:rsidR="00D17FCD" w:rsidRPr="008E2902" w:rsidRDefault="00D17FCD" w:rsidP="00D17FCD">
      <w:pPr>
        <w:ind w:firstLine="708"/>
        <w:jc w:val="both"/>
        <w:rPr>
          <w:sz w:val="22"/>
          <w:szCs w:val="22"/>
          <w:lang w:val="ru-RU"/>
        </w:rPr>
      </w:pPr>
      <w:r w:rsidRPr="008E2902">
        <w:rPr>
          <w:sz w:val="22"/>
          <w:szCs w:val="22"/>
          <w:lang w:val="ru-RU"/>
        </w:rPr>
        <w:t>Результаты защиты выпускной квалификационной работы (ВКР) определяются оценками «отлично», «хорошо», «удовлетвор</w:t>
      </w:r>
      <w:r w:rsidRPr="008E2902">
        <w:rPr>
          <w:sz w:val="22"/>
          <w:szCs w:val="22"/>
          <w:lang w:val="ru-RU"/>
        </w:rPr>
        <w:t>и</w:t>
      </w:r>
      <w:r w:rsidRPr="008E2902">
        <w:rPr>
          <w:sz w:val="22"/>
          <w:szCs w:val="22"/>
          <w:lang w:val="ru-RU"/>
        </w:rPr>
        <w:t>тельно», «неудовлетворительно». При этом учитывается качество р</w:t>
      </w:r>
      <w:r w:rsidRPr="008E2902">
        <w:rPr>
          <w:sz w:val="22"/>
          <w:szCs w:val="22"/>
          <w:lang w:val="ru-RU"/>
        </w:rPr>
        <w:t>а</w:t>
      </w:r>
      <w:r w:rsidRPr="008E2902">
        <w:rPr>
          <w:sz w:val="22"/>
          <w:szCs w:val="22"/>
          <w:lang w:val="ru-RU"/>
        </w:rPr>
        <w:t>боты, качество подготовленного доклада, а также владение информ</w:t>
      </w:r>
      <w:r w:rsidRPr="008E2902">
        <w:rPr>
          <w:sz w:val="22"/>
          <w:szCs w:val="22"/>
          <w:lang w:val="ru-RU"/>
        </w:rPr>
        <w:t>а</w:t>
      </w:r>
      <w:r w:rsidRPr="008E2902">
        <w:rPr>
          <w:sz w:val="22"/>
          <w:szCs w:val="22"/>
          <w:lang w:val="ru-RU"/>
        </w:rPr>
        <w:t>цией, специальной терминологией, умение участвовать в дискуссии, отвечать на поставленные в ходе обсуждения вопросы. Оценки «о</w:t>
      </w:r>
      <w:r w:rsidRPr="008E2902">
        <w:rPr>
          <w:sz w:val="22"/>
          <w:szCs w:val="22"/>
          <w:lang w:val="ru-RU"/>
        </w:rPr>
        <w:t>т</w:t>
      </w:r>
      <w:r w:rsidRPr="008E2902">
        <w:rPr>
          <w:sz w:val="22"/>
          <w:szCs w:val="22"/>
          <w:lang w:val="ru-RU"/>
        </w:rPr>
        <w:t>лично», «хорошо», «удовлетворительно» означают успешное прохо</w:t>
      </w:r>
      <w:r w:rsidRPr="008E2902">
        <w:rPr>
          <w:sz w:val="22"/>
          <w:szCs w:val="22"/>
          <w:lang w:val="ru-RU"/>
        </w:rPr>
        <w:t>ж</w:t>
      </w:r>
      <w:r w:rsidRPr="008E2902">
        <w:rPr>
          <w:sz w:val="22"/>
          <w:szCs w:val="22"/>
          <w:lang w:val="ru-RU"/>
        </w:rPr>
        <w:t>дение государственного аттестационного испытания. Оценка резул</w:t>
      </w:r>
      <w:r w:rsidRPr="008E2902">
        <w:rPr>
          <w:sz w:val="22"/>
          <w:szCs w:val="22"/>
          <w:lang w:val="ru-RU"/>
        </w:rPr>
        <w:t>ь</w:t>
      </w:r>
      <w:r w:rsidRPr="008E2902">
        <w:rPr>
          <w:sz w:val="22"/>
          <w:szCs w:val="22"/>
          <w:lang w:val="ru-RU"/>
        </w:rPr>
        <w:t>татов защиты выпускной квалификационной работы производится по следующим критериям:</w:t>
      </w:r>
    </w:p>
    <w:tbl>
      <w:tblPr>
        <w:tblW w:w="6664" w:type="dxa"/>
        <w:jc w:val="center"/>
        <w:tblCellSpacing w:w="0" w:type="dxa"/>
        <w:tblInd w:w="-4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30" w:type="dxa"/>
          <w:left w:w="30" w:type="dxa"/>
          <w:bottom w:w="30" w:type="dxa"/>
          <w:right w:w="30" w:type="dxa"/>
        </w:tblCellMar>
        <w:tblLook w:val="0000"/>
      </w:tblPr>
      <w:tblGrid>
        <w:gridCol w:w="1323"/>
        <w:gridCol w:w="5341"/>
      </w:tblGrid>
      <w:tr w:rsidR="00D17FCD" w:rsidRPr="008E2902" w:rsidTr="00C925CA">
        <w:trPr>
          <w:cantSplit/>
          <w:trHeight w:val="469"/>
          <w:tblCellSpacing w:w="0" w:type="dxa"/>
          <w:jc w:val="center"/>
        </w:trPr>
        <w:tc>
          <w:tcPr>
            <w:tcW w:w="1323" w:type="dxa"/>
            <w:vAlign w:val="center"/>
          </w:tcPr>
          <w:p w:rsidR="00D17FCD" w:rsidRPr="00D909A6" w:rsidRDefault="00D17FCD" w:rsidP="008E2902">
            <w:pPr>
              <w:pStyle w:val="33"/>
              <w:tabs>
                <w:tab w:val="left" w:pos="993"/>
              </w:tabs>
              <w:spacing w:after="60"/>
              <w:ind w:left="0"/>
              <w:jc w:val="center"/>
              <w:rPr>
                <w:sz w:val="20"/>
                <w:szCs w:val="20"/>
              </w:rPr>
            </w:pPr>
            <w:proofErr w:type="spellStart"/>
            <w:r w:rsidRPr="00D909A6">
              <w:rPr>
                <w:sz w:val="20"/>
                <w:szCs w:val="20"/>
              </w:rPr>
              <w:t>Оценка</w:t>
            </w:r>
            <w:proofErr w:type="spellEnd"/>
          </w:p>
        </w:tc>
        <w:tc>
          <w:tcPr>
            <w:tcW w:w="5341" w:type="dxa"/>
            <w:vAlign w:val="center"/>
          </w:tcPr>
          <w:p w:rsidR="00D17FCD" w:rsidRPr="00D909A6" w:rsidRDefault="00D17FCD" w:rsidP="008E2902">
            <w:pPr>
              <w:pStyle w:val="33"/>
              <w:tabs>
                <w:tab w:val="left" w:pos="993"/>
              </w:tabs>
              <w:spacing w:after="60"/>
              <w:ind w:left="8"/>
              <w:jc w:val="center"/>
              <w:rPr>
                <w:sz w:val="20"/>
                <w:szCs w:val="20"/>
              </w:rPr>
            </w:pPr>
            <w:proofErr w:type="spellStart"/>
            <w:r w:rsidRPr="00D909A6">
              <w:rPr>
                <w:sz w:val="20"/>
                <w:szCs w:val="20"/>
              </w:rPr>
              <w:t>Критерии</w:t>
            </w:r>
            <w:proofErr w:type="spellEnd"/>
          </w:p>
        </w:tc>
      </w:tr>
      <w:tr w:rsidR="00D17FCD" w:rsidRPr="00423281" w:rsidTr="008E2902">
        <w:trPr>
          <w:cantSplit/>
          <w:trHeight w:val="31"/>
          <w:tblCellSpacing w:w="0" w:type="dxa"/>
          <w:jc w:val="center"/>
        </w:trPr>
        <w:tc>
          <w:tcPr>
            <w:tcW w:w="1323" w:type="dxa"/>
            <w:vAlign w:val="center"/>
          </w:tcPr>
          <w:p w:rsidR="00D17FCD" w:rsidRPr="00D909A6" w:rsidRDefault="00D17FCD" w:rsidP="008E2902">
            <w:pPr>
              <w:pStyle w:val="33"/>
              <w:tabs>
                <w:tab w:val="left" w:pos="993"/>
              </w:tabs>
              <w:spacing w:after="60"/>
              <w:ind w:left="0"/>
              <w:rPr>
                <w:sz w:val="20"/>
                <w:szCs w:val="20"/>
              </w:rPr>
            </w:pPr>
            <w:r w:rsidRPr="00D909A6">
              <w:rPr>
                <w:sz w:val="20"/>
                <w:szCs w:val="20"/>
              </w:rPr>
              <w:t>«</w:t>
            </w:r>
            <w:proofErr w:type="spellStart"/>
            <w:r w:rsidRPr="00D909A6">
              <w:rPr>
                <w:sz w:val="20"/>
                <w:szCs w:val="20"/>
              </w:rPr>
              <w:t>Отлично</w:t>
            </w:r>
            <w:proofErr w:type="spellEnd"/>
            <w:r w:rsidRPr="00D909A6">
              <w:rPr>
                <w:sz w:val="20"/>
                <w:szCs w:val="20"/>
              </w:rPr>
              <w:t xml:space="preserve">» </w:t>
            </w:r>
          </w:p>
          <w:p w:rsidR="00D17FCD" w:rsidRPr="00D909A6" w:rsidRDefault="00D17FCD" w:rsidP="008E2902">
            <w:pPr>
              <w:pStyle w:val="33"/>
              <w:tabs>
                <w:tab w:val="left" w:pos="993"/>
              </w:tabs>
              <w:spacing w:after="60"/>
              <w:ind w:left="0"/>
              <w:jc w:val="center"/>
              <w:rPr>
                <w:sz w:val="20"/>
                <w:szCs w:val="20"/>
              </w:rPr>
            </w:pPr>
          </w:p>
          <w:p w:rsidR="00D17FCD" w:rsidRPr="00D909A6" w:rsidRDefault="00D17FCD" w:rsidP="008E2902">
            <w:pPr>
              <w:pStyle w:val="33"/>
              <w:tabs>
                <w:tab w:val="left" w:pos="993"/>
              </w:tabs>
              <w:spacing w:after="60"/>
              <w:ind w:left="0"/>
              <w:jc w:val="center"/>
              <w:rPr>
                <w:sz w:val="20"/>
                <w:szCs w:val="20"/>
              </w:rPr>
            </w:pPr>
            <w:r w:rsidRPr="00D909A6">
              <w:rPr>
                <w:sz w:val="20"/>
                <w:szCs w:val="20"/>
              </w:rPr>
              <w:t xml:space="preserve">90-100 </w:t>
            </w:r>
            <w:proofErr w:type="spellStart"/>
            <w:r w:rsidRPr="00D909A6">
              <w:rPr>
                <w:sz w:val="20"/>
                <w:szCs w:val="20"/>
              </w:rPr>
              <w:t>баллов</w:t>
            </w:r>
            <w:proofErr w:type="spellEnd"/>
            <w:r w:rsidRPr="00D909A6">
              <w:rPr>
                <w:sz w:val="20"/>
                <w:szCs w:val="20"/>
              </w:rPr>
              <w:t>*</w:t>
            </w:r>
          </w:p>
        </w:tc>
        <w:tc>
          <w:tcPr>
            <w:tcW w:w="5341" w:type="dxa"/>
            <w:vAlign w:val="center"/>
          </w:tcPr>
          <w:p w:rsidR="00D17FCD" w:rsidRPr="00D909A6" w:rsidRDefault="00D17FCD" w:rsidP="008E2902">
            <w:pPr>
              <w:pStyle w:val="33"/>
              <w:tabs>
                <w:tab w:val="left" w:pos="993"/>
              </w:tabs>
              <w:spacing w:after="60"/>
              <w:ind w:left="8"/>
              <w:jc w:val="both"/>
              <w:rPr>
                <w:sz w:val="20"/>
                <w:szCs w:val="20"/>
                <w:lang w:val="ru-RU"/>
              </w:rPr>
            </w:pPr>
            <w:r w:rsidRPr="00D909A6">
              <w:rPr>
                <w:sz w:val="20"/>
                <w:szCs w:val="20"/>
                <w:lang w:val="ru-RU"/>
              </w:rPr>
              <w:t xml:space="preserve">ВКР содержит решение задачи из соответствующей области профессиональной деятельности выпускника. ВКР </w:t>
            </w:r>
            <w:proofErr w:type="gramStart"/>
            <w:r w:rsidRPr="00D909A6">
              <w:rPr>
                <w:sz w:val="20"/>
                <w:szCs w:val="20"/>
                <w:lang w:val="ru-RU"/>
              </w:rPr>
              <w:t>написана</w:t>
            </w:r>
            <w:proofErr w:type="gramEnd"/>
            <w:r w:rsidRPr="00D909A6">
              <w:rPr>
                <w:sz w:val="20"/>
                <w:szCs w:val="20"/>
                <w:lang w:val="ru-RU"/>
              </w:rPr>
              <w:t xml:space="preserve"> автором самостоятельно, обладает внутренним единством, содержит обоснованные результаты, выносимые для пу</w:t>
            </w:r>
            <w:r w:rsidRPr="00D909A6">
              <w:rPr>
                <w:sz w:val="20"/>
                <w:szCs w:val="20"/>
                <w:lang w:val="ru-RU"/>
              </w:rPr>
              <w:t>б</w:t>
            </w:r>
            <w:r w:rsidRPr="00D909A6">
              <w:rPr>
                <w:sz w:val="20"/>
                <w:szCs w:val="20"/>
                <w:lang w:val="ru-RU"/>
              </w:rPr>
              <w:t>личной защиты. В ВКР приводятся сведения о практическом использовании полученных автором результатов, а в ВКР, имеющей теоретический характер, – рекомендации по их практическому использованию. Предложенные решения а</w:t>
            </w:r>
            <w:r w:rsidRPr="00D909A6">
              <w:rPr>
                <w:sz w:val="20"/>
                <w:szCs w:val="20"/>
                <w:lang w:val="ru-RU"/>
              </w:rPr>
              <w:t>р</w:t>
            </w:r>
            <w:r w:rsidRPr="00D909A6">
              <w:rPr>
                <w:sz w:val="20"/>
                <w:szCs w:val="20"/>
                <w:lang w:val="ru-RU"/>
              </w:rPr>
              <w:t>гументированы и оценены по сравнению с другими извес</w:t>
            </w:r>
            <w:r w:rsidRPr="00D909A6">
              <w:rPr>
                <w:sz w:val="20"/>
                <w:szCs w:val="20"/>
                <w:lang w:val="ru-RU"/>
              </w:rPr>
              <w:t>т</w:t>
            </w:r>
            <w:r w:rsidRPr="00D909A6">
              <w:rPr>
                <w:sz w:val="20"/>
                <w:szCs w:val="20"/>
                <w:lang w:val="ru-RU"/>
              </w:rPr>
              <w:t>ными решениями. Содержание и длительность доклада с</w:t>
            </w:r>
            <w:r w:rsidRPr="00D909A6">
              <w:rPr>
                <w:sz w:val="20"/>
                <w:szCs w:val="20"/>
                <w:lang w:val="ru-RU"/>
              </w:rPr>
              <w:t>о</w:t>
            </w:r>
            <w:r w:rsidRPr="00D909A6">
              <w:rPr>
                <w:sz w:val="20"/>
                <w:szCs w:val="20"/>
                <w:lang w:val="ru-RU"/>
              </w:rPr>
              <w:t>ответствует установленным требованиям. Выпускник д</w:t>
            </w:r>
            <w:r w:rsidRPr="00D909A6">
              <w:rPr>
                <w:sz w:val="20"/>
                <w:szCs w:val="20"/>
                <w:lang w:val="ru-RU"/>
              </w:rPr>
              <w:t>е</w:t>
            </w:r>
            <w:r w:rsidRPr="00D909A6">
              <w:rPr>
                <w:sz w:val="20"/>
                <w:szCs w:val="20"/>
                <w:lang w:val="ru-RU"/>
              </w:rPr>
              <w:t>монстрирует владение информацией и специальной терм</w:t>
            </w:r>
            <w:r w:rsidRPr="00D909A6">
              <w:rPr>
                <w:sz w:val="20"/>
                <w:szCs w:val="20"/>
                <w:lang w:val="ru-RU"/>
              </w:rPr>
              <w:t>и</w:t>
            </w:r>
            <w:r w:rsidRPr="00D909A6">
              <w:rPr>
                <w:sz w:val="20"/>
                <w:szCs w:val="20"/>
                <w:lang w:val="ru-RU"/>
              </w:rPr>
              <w:t>нологией, умение участвовать в дискуссии, верно и уверенно отвечает на поставленные в ходе обсуждения вопросы.</w:t>
            </w:r>
          </w:p>
        </w:tc>
      </w:tr>
      <w:tr w:rsidR="00D17FCD" w:rsidRPr="00423281" w:rsidTr="00D909A6">
        <w:trPr>
          <w:cantSplit/>
          <w:trHeight w:val="3223"/>
          <w:tblCellSpacing w:w="0" w:type="dxa"/>
          <w:jc w:val="center"/>
        </w:trPr>
        <w:tc>
          <w:tcPr>
            <w:tcW w:w="1323" w:type="dxa"/>
            <w:vAlign w:val="center"/>
          </w:tcPr>
          <w:p w:rsidR="00D17FCD" w:rsidRPr="00D909A6" w:rsidRDefault="00D17FCD" w:rsidP="008E2902">
            <w:pPr>
              <w:pStyle w:val="33"/>
              <w:tabs>
                <w:tab w:val="left" w:pos="993"/>
              </w:tabs>
              <w:spacing w:after="60"/>
              <w:ind w:left="0"/>
              <w:jc w:val="center"/>
              <w:rPr>
                <w:sz w:val="20"/>
                <w:szCs w:val="20"/>
              </w:rPr>
            </w:pPr>
            <w:r w:rsidRPr="00D909A6">
              <w:rPr>
                <w:sz w:val="20"/>
                <w:szCs w:val="20"/>
              </w:rPr>
              <w:lastRenderedPageBreak/>
              <w:t>«</w:t>
            </w:r>
            <w:proofErr w:type="spellStart"/>
            <w:r w:rsidRPr="00D909A6">
              <w:rPr>
                <w:sz w:val="20"/>
                <w:szCs w:val="20"/>
              </w:rPr>
              <w:t>Хорошо</w:t>
            </w:r>
            <w:proofErr w:type="spellEnd"/>
            <w:r w:rsidRPr="00D909A6">
              <w:rPr>
                <w:sz w:val="20"/>
                <w:szCs w:val="20"/>
              </w:rPr>
              <w:t xml:space="preserve">» </w:t>
            </w:r>
          </w:p>
          <w:p w:rsidR="00D17FCD" w:rsidRPr="00D909A6" w:rsidRDefault="00D17FCD" w:rsidP="008E2902">
            <w:pPr>
              <w:pStyle w:val="33"/>
              <w:tabs>
                <w:tab w:val="left" w:pos="993"/>
              </w:tabs>
              <w:spacing w:after="60"/>
              <w:ind w:left="0"/>
              <w:jc w:val="center"/>
              <w:rPr>
                <w:sz w:val="20"/>
                <w:szCs w:val="20"/>
              </w:rPr>
            </w:pPr>
            <w:r w:rsidRPr="00D909A6">
              <w:rPr>
                <w:sz w:val="20"/>
                <w:szCs w:val="20"/>
              </w:rPr>
              <w:t xml:space="preserve"> </w:t>
            </w:r>
          </w:p>
          <w:p w:rsidR="00D17FCD" w:rsidRPr="00D909A6" w:rsidRDefault="00D17FCD" w:rsidP="008E2902">
            <w:pPr>
              <w:pStyle w:val="33"/>
              <w:tabs>
                <w:tab w:val="left" w:pos="993"/>
              </w:tabs>
              <w:spacing w:after="60"/>
              <w:ind w:left="0"/>
              <w:jc w:val="center"/>
              <w:rPr>
                <w:sz w:val="20"/>
                <w:szCs w:val="20"/>
              </w:rPr>
            </w:pPr>
            <w:r w:rsidRPr="00D909A6">
              <w:rPr>
                <w:sz w:val="20"/>
                <w:szCs w:val="20"/>
              </w:rPr>
              <w:t xml:space="preserve">75-89  </w:t>
            </w:r>
            <w:proofErr w:type="spellStart"/>
            <w:r w:rsidRPr="00D909A6">
              <w:rPr>
                <w:sz w:val="20"/>
                <w:szCs w:val="20"/>
              </w:rPr>
              <w:t>баллов</w:t>
            </w:r>
            <w:proofErr w:type="spellEnd"/>
            <w:r w:rsidRPr="00D909A6">
              <w:rPr>
                <w:sz w:val="20"/>
                <w:szCs w:val="20"/>
              </w:rPr>
              <w:t>*</w:t>
            </w:r>
          </w:p>
        </w:tc>
        <w:tc>
          <w:tcPr>
            <w:tcW w:w="5341" w:type="dxa"/>
            <w:vAlign w:val="center"/>
          </w:tcPr>
          <w:p w:rsidR="00D17FCD" w:rsidRPr="00D909A6" w:rsidRDefault="00D17FCD" w:rsidP="008E2902">
            <w:pPr>
              <w:pStyle w:val="33"/>
              <w:tabs>
                <w:tab w:val="left" w:pos="993"/>
              </w:tabs>
              <w:spacing w:after="60"/>
              <w:ind w:left="8"/>
              <w:jc w:val="both"/>
              <w:rPr>
                <w:sz w:val="20"/>
                <w:szCs w:val="20"/>
                <w:lang w:val="ru-RU"/>
              </w:rPr>
            </w:pPr>
            <w:r w:rsidRPr="00D909A6">
              <w:rPr>
                <w:sz w:val="20"/>
                <w:szCs w:val="20"/>
                <w:lang w:val="ru-RU"/>
              </w:rPr>
              <w:t xml:space="preserve">ВКР содержит решение задачи из соответствующей области профессиональной деятельности. ВКР </w:t>
            </w:r>
            <w:proofErr w:type="gramStart"/>
            <w:r w:rsidRPr="00D909A6">
              <w:rPr>
                <w:sz w:val="20"/>
                <w:szCs w:val="20"/>
                <w:lang w:val="ru-RU"/>
              </w:rPr>
              <w:t>написана</w:t>
            </w:r>
            <w:proofErr w:type="gramEnd"/>
            <w:r w:rsidRPr="00D909A6">
              <w:rPr>
                <w:sz w:val="20"/>
                <w:szCs w:val="20"/>
                <w:lang w:val="ru-RU"/>
              </w:rPr>
              <w:t xml:space="preserve"> автором самостоятельно, обладает внутренним единством, содержит в основном обоснованные результаты. В ВКР приводятся сведения о практическом использовании полученных авт</w:t>
            </w:r>
            <w:r w:rsidRPr="00D909A6">
              <w:rPr>
                <w:sz w:val="20"/>
                <w:szCs w:val="20"/>
                <w:lang w:val="ru-RU"/>
              </w:rPr>
              <w:t>о</w:t>
            </w:r>
            <w:r w:rsidRPr="00D909A6">
              <w:rPr>
                <w:sz w:val="20"/>
                <w:szCs w:val="20"/>
                <w:lang w:val="ru-RU"/>
              </w:rPr>
              <w:t>ром результатов, а в ВКР, имеющей теоретический характер, – рекомендации по их практическому использованию. Пре</w:t>
            </w:r>
            <w:r w:rsidRPr="00D909A6">
              <w:rPr>
                <w:sz w:val="20"/>
                <w:szCs w:val="20"/>
                <w:lang w:val="ru-RU"/>
              </w:rPr>
              <w:t>д</w:t>
            </w:r>
            <w:r w:rsidRPr="00D909A6">
              <w:rPr>
                <w:sz w:val="20"/>
                <w:szCs w:val="20"/>
                <w:lang w:val="ru-RU"/>
              </w:rPr>
              <w:t>ложенные решения в целом аргументированы и оценены по сравнению с другими известными решениями. Содержание и длительность доклада соответствует установленным треб</w:t>
            </w:r>
            <w:r w:rsidRPr="00D909A6">
              <w:rPr>
                <w:sz w:val="20"/>
                <w:szCs w:val="20"/>
                <w:lang w:val="ru-RU"/>
              </w:rPr>
              <w:t>о</w:t>
            </w:r>
            <w:r w:rsidRPr="00D909A6">
              <w:rPr>
                <w:sz w:val="20"/>
                <w:szCs w:val="20"/>
                <w:lang w:val="ru-RU"/>
              </w:rPr>
              <w:t>ваниям. Выпускник демонстрирует общее владение инфо</w:t>
            </w:r>
            <w:r w:rsidRPr="00D909A6">
              <w:rPr>
                <w:sz w:val="20"/>
                <w:szCs w:val="20"/>
                <w:lang w:val="ru-RU"/>
              </w:rPr>
              <w:t>р</w:t>
            </w:r>
            <w:r w:rsidRPr="00D909A6">
              <w:rPr>
                <w:sz w:val="20"/>
                <w:szCs w:val="20"/>
                <w:lang w:val="ru-RU"/>
              </w:rPr>
              <w:t xml:space="preserve">мацией и специальной терминологией, в основном, </w:t>
            </w:r>
            <w:proofErr w:type="gramStart"/>
            <w:r w:rsidRPr="00D909A6">
              <w:rPr>
                <w:sz w:val="20"/>
                <w:szCs w:val="20"/>
                <w:lang w:val="ru-RU"/>
              </w:rPr>
              <w:t>верно</w:t>
            </w:r>
            <w:proofErr w:type="gramEnd"/>
            <w:r w:rsidRPr="00D909A6">
              <w:rPr>
                <w:sz w:val="20"/>
                <w:szCs w:val="20"/>
                <w:lang w:val="ru-RU"/>
              </w:rPr>
              <w:t xml:space="preserve"> отвечает на поставленные в ходе обсуждения вопросы.</w:t>
            </w:r>
          </w:p>
        </w:tc>
      </w:tr>
      <w:tr w:rsidR="00D17FCD" w:rsidRPr="00423281" w:rsidTr="00347A17">
        <w:trPr>
          <w:cantSplit/>
          <w:trHeight w:val="2603"/>
          <w:tblCellSpacing w:w="0" w:type="dxa"/>
          <w:jc w:val="center"/>
        </w:trPr>
        <w:tc>
          <w:tcPr>
            <w:tcW w:w="1323" w:type="dxa"/>
            <w:vAlign w:val="center"/>
          </w:tcPr>
          <w:p w:rsidR="00D17FCD" w:rsidRPr="00D909A6" w:rsidRDefault="00D17FCD" w:rsidP="008E2902">
            <w:pPr>
              <w:pStyle w:val="33"/>
              <w:tabs>
                <w:tab w:val="left" w:pos="993"/>
              </w:tabs>
              <w:spacing w:after="60"/>
              <w:ind w:left="0"/>
              <w:jc w:val="center"/>
              <w:rPr>
                <w:sz w:val="20"/>
                <w:szCs w:val="20"/>
              </w:rPr>
            </w:pPr>
            <w:r w:rsidRPr="00D909A6">
              <w:rPr>
                <w:sz w:val="20"/>
                <w:szCs w:val="20"/>
              </w:rPr>
              <w:t>«</w:t>
            </w:r>
            <w:proofErr w:type="spellStart"/>
            <w:r w:rsidRPr="00D909A6">
              <w:rPr>
                <w:sz w:val="20"/>
                <w:szCs w:val="20"/>
              </w:rPr>
              <w:t>Удовлетворительно</w:t>
            </w:r>
            <w:proofErr w:type="spellEnd"/>
            <w:r w:rsidRPr="00D909A6">
              <w:rPr>
                <w:sz w:val="20"/>
                <w:szCs w:val="20"/>
              </w:rPr>
              <w:t xml:space="preserve">» </w:t>
            </w:r>
          </w:p>
          <w:p w:rsidR="00D17FCD" w:rsidRPr="00D909A6" w:rsidRDefault="00D17FCD" w:rsidP="008E2902">
            <w:pPr>
              <w:pStyle w:val="33"/>
              <w:tabs>
                <w:tab w:val="left" w:pos="993"/>
              </w:tabs>
              <w:spacing w:after="60"/>
              <w:ind w:left="0"/>
              <w:jc w:val="center"/>
              <w:rPr>
                <w:sz w:val="20"/>
                <w:szCs w:val="20"/>
              </w:rPr>
            </w:pPr>
          </w:p>
          <w:p w:rsidR="00D17FCD" w:rsidRPr="00D909A6" w:rsidRDefault="00D17FCD" w:rsidP="008E2902">
            <w:pPr>
              <w:pStyle w:val="33"/>
              <w:tabs>
                <w:tab w:val="left" w:pos="993"/>
              </w:tabs>
              <w:spacing w:after="60"/>
              <w:ind w:left="0"/>
              <w:jc w:val="center"/>
              <w:rPr>
                <w:sz w:val="20"/>
                <w:szCs w:val="20"/>
              </w:rPr>
            </w:pPr>
            <w:r w:rsidRPr="00D909A6">
              <w:rPr>
                <w:sz w:val="20"/>
                <w:szCs w:val="20"/>
              </w:rPr>
              <w:t xml:space="preserve">60-74  </w:t>
            </w:r>
            <w:proofErr w:type="spellStart"/>
            <w:r w:rsidRPr="00D909A6">
              <w:rPr>
                <w:sz w:val="20"/>
                <w:szCs w:val="20"/>
              </w:rPr>
              <w:t>баллов</w:t>
            </w:r>
            <w:proofErr w:type="spellEnd"/>
            <w:r w:rsidRPr="00D909A6">
              <w:rPr>
                <w:sz w:val="20"/>
                <w:szCs w:val="20"/>
              </w:rPr>
              <w:t>*</w:t>
            </w:r>
          </w:p>
        </w:tc>
        <w:tc>
          <w:tcPr>
            <w:tcW w:w="5341" w:type="dxa"/>
            <w:vAlign w:val="center"/>
          </w:tcPr>
          <w:p w:rsidR="00D17FCD" w:rsidRPr="00D909A6" w:rsidRDefault="00D17FCD" w:rsidP="008E2902">
            <w:pPr>
              <w:pStyle w:val="33"/>
              <w:tabs>
                <w:tab w:val="left" w:pos="993"/>
              </w:tabs>
              <w:spacing w:after="60"/>
              <w:ind w:left="8"/>
              <w:jc w:val="both"/>
              <w:rPr>
                <w:sz w:val="20"/>
                <w:szCs w:val="20"/>
                <w:lang w:val="ru-RU"/>
              </w:rPr>
            </w:pPr>
            <w:r w:rsidRPr="00D909A6">
              <w:rPr>
                <w:sz w:val="20"/>
                <w:szCs w:val="20"/>
                <w:lang w:val="ru-RU"/>
              </w:rPr>
              <w:t>ВКР содержит верные подходы к решению задачи из соо</w:t>
            </w:r>
            <w:r w:rsidRPr="00D909A6">
              <w:rPr>
                <w:sz w:val="20"/>
                <w:szCs w:val="20"/>
                <w:lang w:val="ru-RU"/>
              </w:rPr>
              <w:t>т</w:t>
            </w:r>
            <w:r w:rsidRPr="00D909A6">
              <w:rPr>
                <w:sz w:val="20"/>
                <w:szCs w:val="20"/>
                <w:lang w:val="ru-RU"/>
              </w:rPr>
              <w:t xml:space="preserve">ветствующей области профессиональной деятельности. ВКР </w:t>
            </w:r>
            <w:proofErr w:type="gramStart"/>
            <w:r w:rsidRPr="00D909A6">
              <w:rPr>
                <w:sz w:val="20"/>
                <w:szCs w:val="20"/>
                <w:lang w:val="ru-RU"/>
              </w:rPr>
              <w:t>написана</w:t>
            </w:r>
            <w:proofErr w:type="gramEnd"/>
            <w:r w:rsidRPr="00D909A6">
              <w:rPr>
                <w:sz w:val="20"/>
                <w:szCs w:val="20"/>
                <w:lang w:val="ru-RU"/>
              </w:rPr>
              <w:t xml:space="preserve"> автором самостоятельно, содержит предложения о практическом использовании полученных автором результ</w:t>
            </w:r>
            <w:r w:rsidRPr="00D909A6">
              <w:rPr>
                <w:sz w:val="20"/>
                <w:szCs w:val="20"/>
                <w:lang w:val="ru-RU"/>
              </w:rPr>
              <w:t>а</w:t>
            </w:r>
            <w:r w:rsidRPr="00D909A6">
              <w:rPr>
                <w:sz w:val="20"/>
                <w:szCs w:val="20"/>
                <w:lang w:val="ru-RU"/>
              </w:rPr>
              <w:t>тов. В тоже время предложенные решения слабо аргумент</w:t>
            </w:r>
            <w:r w:rsidRPr="00D909A6">
              <w:rPr>
                <w:sz w:val="20"/>
                <w:szCs w:val="20"/>
                <w:lang w:val="ru-RU"/>
              </w:rPr>
              <w:t>и</w:t>
            </w:r>
            <w:r w:rsidRPr="00D909A6">
              <w:rPr>
                <w:sz w:val="20"/>
                <w:szCs w:val="20"/>
                <w:lang w:val="ru-RU"/>
              </w:rPr>
              <w:t>рованы и оценены по сравнению с другими известными р</w:t>
            </w:r>
            <w:r w:rsidRPr="00D909A6">
              <w:rPr>
                <w:sz w:val="20"/>
                <w:szCs w:val="20"/>
                <w:lang w:val="ru-RU"/>
              </w:rPr>
              <w:t>е</w:t>
            </w:r>
            <w:r w:rsidRPr="00D909A6">
              <w:rPr>
                <w:sz w:val="20"/>
                <w:szCs w:val="20"/>
                <w:lang w:val="ru-RU"/>
              </w:rPr>
              <w:t>шениями. Содержание и длительность доклада соответств</w:t>
            </w:r>
            <w:r w:rsidRPr="00D909A6">
              <w:rPr>
                <w:sz w:val="20"/>
                <w:szCs w:val="20"/>
                <w:lang w:val="ru-RU"/>
              </w:rPr>
              <w:t>у</w:t>
            </w:r>
            <w:r w:rsidRPr="00D909A6">
              <w:rPr>
                <w:sz w:val="20"/>
                <w:szCs w:val="20"/>
                <w:lang w:val="ru-RU"/>
              </w:rPr>
              <w:t>ет установленным требованиям. Выпускник демонстрирует общее владение информацией и специальной терминолог</w:t>
            </w:r>
            <w:r w:rsidRPr="00D909A6">
              <w:rPr>
                <w:sz w:val="20"/>
                <w:szCs w:val="20"/>
                <w:lang w:val="ru-RU"/>
              </w:rPr>
              <w:t>и</w:t>
            </w:r>
            <w:r w:rsidRPr="00D909A6">
              <w:rPr>
                <w:sz w:val="20"/>
                <w:szCs w:val="20"/>
                <w:lang w:val="ru-RU"/>
              </w:rPr>
              <w:t>ей, не всегда верно отвечает на поставленные в ходе обсу</w:t>
            </w:r>
            <w:r w:rsidRPr="00D909A6">
              <w:rPr>
                <w:sz w:val="20"/>
                <w:szCs w:val="20"/>
                <w:lang w:val="ru-RU"/>
              </w:rPr>
              <w:t>ж</w:t>
            </w:r>
            <w:r w:rsidRPr="00D909A6">
              <w:rPr>
                <w:sz w:val="20"/>
                <w:szCs w:val="20"/>
                <w:lang w:val="ru-RU"/>
              </w:rPr>
              <w:t>дения вопросы.</w:t>
            </w:r>
          </w:p>
        </w:tc>
      </w:tr>
      <w:tr w:rsidR="00D17FCD" w:rsidRPr="00423281" w:rsidTr="008E2902">
        <w:trPr>
          <w:cantSplit/>
          <w:trHeight w:val="196"/>
          <w:tblCellSpacing w:w="0" w:type="dxa"/>
          <w:jc w:val="center"/>
        </w:trPr>
        <w:tc>
          <w:tcPr>
            <w:tcW w:w="1323" w:type="dxa"/>
            <w:vAlign w:val="center"/>
          </w:tcPr>
          <w:p w:rsidR="00D17FCD" w:rsidRPr="00D909A6" w:rsidRDefault="00D17FCD" w:rsidP="008E2902">
            <w:pPr>
              <w:pStyle w:val="33"/>
              <w:tabs>
                <w:tab w:val="left" w:pos="993"/>
              </w:tabs>
              <w:spacing w:after="60"/>
              <w:ind w:left="0"/>
              <w:jc w:val="center"/>
              <w:rPr>
                <w:sz w:val="20"/>
                <w:szCs w:val="20"/>
              </w:rPr>
            </w:pPr>
            <w:r w:rsidRPr="00D909A6">
              <w:rPr>
                <w:sz w:val="20"/>
                <w:szCs w:val="20"/>
              </w:rPr>
              <w:t>«</w:t>
            </w:r>
            <w:proofErr w:type="spellStart"/>
            <w:r w:rsidRPr="00D909A6">
              <w:rPr>
                <w:sz w:val="20"/>
                <w:szCs w:val="20"/>
              </w:rPr>
              <w:t>Неудовлетворительно</w:t>
            </w:r>
            <w:proofErr w:type="spellEnd"/>
            <w:r w:rsidRPr="00D909A6">
              <w:rPr>
                <w:sz w:val="20"/>
                <w:szCs w:val="20"/>
              </w:rPr>
              <w:t xml:space="preserve">» </w:t>
            </w:r>
          </w:p>
          <w:p w:rsidR="00D17FCD" w:rsidRPr="00D909A6" w:rsidRDefault="00D17FCD" w:rsidP="008E2902">
            <w:pPr>
              <w:pStyle w:val="33"/>
              <w:tabs>
                <w:tab w:val="left" w:pos="993"/>
              </w:tabs>
              <w:spacing w:after="60"/>
              <w:ind w:left="0"/>
              <w:jc w:val="center"/>
              <w:rPr>
                <w:sz w:val="20"/>
                <w:szCs w:val="20"/>
              </w:rPr>
            </w:pPr>
            <w:r w:rsidRPr="00D909A6">
              <w:rPr>
                <w:sz w:val="20"/>
                <w:szCs w:val="20"/>
              </w:rPr>
              <w:t xml:space="preserve"> </w:t>
            </w:r>
          </w:p>
          <w:p w:rsidR="00D17FCD" w:rsidRPr="00D909A6" w:rsidRDefault="00D17FCD" w:rsidP="008E2902">
            <w:pPr>
              <w:pStyle w:val="33"/>
              <w:tabs>
                <w:tab w:val="left" w:pos="993"/>
              </w:tabs>
              <w:spacing w:after="60"/>
              <w:ind w:left="0"/>
              <w:jc w:val="center"/>
              <w:rPr>
                <w:sz w:val="20"/>
                <w:szCs w:val="20"/>
              </w:rPr>
            </w:pPr>
            <w:r w:rsidRPr="00D909A6">
              <w:rPr>
                <w:sz w:val="20"/>
                <w:szCs w:val="20"/>
              </w:rPr>
              <w:t xml:space="preserve">0-59 </w:t>
            </w:r>
            <w:proofErr w:type="spellStart"/>
            <w:r w:rsidRPr="00D909A6">
              <w:rPr>
                <w:sz w:val="20"/>
                <w:szCs w:val="20"/>
              </w:rPr>
              <w:t>баллов</w:t>
            </w:r>
            <w:proofErr w:type="spellEnd"/>
            <w:r w:rsidRPr="00D909A6">
              <w:rPr>
                <w:sz w:val="20"/>
                <w:szCs w:val="20"/>
              </w:rPr>
              <w:t>*</w:t>
            </w:r>
          </w:p>
        </w:tc>
        <w:tc>
          <w:tcPr>
            <w:tcW w:w="5341" w:type="dxa"/>
            <w:vAlign w:val="center"/>
          </w:tcPr>
          <w:p w:rsidR="00D17FCD" w:rsidRPr="00D909A6" w:rsidRDefault="00D17FCD" w:rsidP="008E2902">
            <w:pPr>
              <w:pStyle w:val="33"/>
              <w:tabs>
                <w:tab w:val="left" w:pos="993"/>
              </w:tabs>
              <w:spacing w:after="60"/>
              <w:ind w:left="8"/>
              <w:jc w:val="both"/>
              <w:rPr>
                <w:sz w:val="20"/>
                <w:szCs w:val="20"/>
                <w:lang w:val="ru-RU"/>
              </w:rPr>
            </w:pPr>
            <w:r w:rsidRPr="00D909A6">
              <w:rPr>
                <w:sz w:val="20"/>
                <w:szCs w:val="20"/>
                <w:lang w:val="ru-RU"/>
              </w:rPr>
              <w:t>ВКР содержит только постановку задачи из соответству</w:t>
            </w:r>
            <w:r w:rsidRPr="00D909A6">
              <w:rPr>
                <w:sz w:val="20"/>
                <w:szCs w:val="20"/>
                <w:lang w:val="ru-RU"/>
              </w:rPr>
              <w:t>ю</w:t>
            </w:r>
            <w:r w:rsidRPr="00D909A6">
              <w:rPr>
                <w:sz w:val="20"/>
                <w:szCs w:val="20"/>
                <w:lang w:val="ru-RU"/>
              </w:rPr>
              <w:t>щей области профессиональной деятельности. ВКР соде</w:t>
            </w:r>
            <w:r w:rsidRPr="00D909A6">
              <w:rPr>
                <w:sz w:val="20"/>
                <w:szCs w:val="20"/>
                <w:lang w:val="ru-RU"/>
              </w:rPr>
              <w:t>р</w:t>
            </w:r>
            <w:r w:rsidRPr="00D909A6">
              <w:rPr>
                <w:sz w:val="20"/>
                <w:szCs w:val="20"/>
                <w:lang w:val="ru-RU"/>
              </w:rPr>
              <w:t>жит значительный объем заимствований, содержит необо</w:t>
            </w:r>
            <w:r w:rsidRPr="00D909A6">
              <w:rPr>
                <w:sz w:val="20"/>
                <w:szCs w:val="20"/>
                <w:lang w:val="ru-RU"/>
              </w:rPr>
              <w:t>с</w:t>
            </w:r>
            <w:r w:rsidRPr="00D909A6">
              <w:rPr>
                <w:sz w:val="20"/>
                <w:szCs w:val="20"/>
                <w:lang w:val="ru-RU"/>
              </w:rPr>
              <w:t>нованные результаты и предположения. В ВКР не приводя</w:t>
            </w:r>
            <w:r w:rsidRPr="00D909A6">
              <w:rPr>
                <w:sz w:val="20"/>
                <w:szCs w:val="20"/>
                <w:lang w:val="ru-RU"/>
              </w:rPr>
              <w:t>т</w:t>
            </w:r>
            <w:r w:rsidRPr="00D909A6">
              <w:rPr>
                <w:sz w:val="20"/>
                <w:szCs w:val="20"/>
                <w:lang w:val="ru-RU"/>
              </w:rPr>
              <w:t>ся сведения о возможном практическом использовании п</w:t>
            </w:r>
            <w:r w:rsidRPr="00D909A6">
              <w:rPr>
                <w:sz w:val="20"/>
                <w:szCs w:val="20"/>
                <w:lang w:val="ru-RU"/>
              </w:rPr>
              <w:t>о</w:t>
            </w:r>
            <w:r w:rsidRPr="00D909A6">
              <w:rPr>
                <w:sz w:val="20"/>
                <w:szCs w:val="20"/>
                <w:lang w:val="ru-RU"/>
              </w:rPr>
              <w:t>лученных автором результатов, а в ВКР, имеющей теорет</w:t>
            </w:r>
            <w:r w:rsidRPr="00D909A6">
              <w:rPr>
                <w:sz w:val="20"/>
                <w:szCs w:val="20"/>
                <w:lang w:val="ru-RU"/>
              </w:rPr>
              <w:t>и</w:t>
            </w:r>
            <w:r w:rsidRPr="00D909A6">
              <w:rPr>
                <w:sz w:val="20"/>
                <w:szCs w:val="20"/>
                <w:lang w:val="ru-RU"/>
              </w:rPr>
              <w:t>ческий характер, отсутствуют рекомендации по их практ</w:t>
            </w:r>
            <w:r w:rsidRPr="00D909A6">
              <w:rPr>
                <w:sz w:val="20"/>
                <w:szCs w:val="20"/>
                <w:lang w:val="ru-RU"/>
              </w:rPr>
              <w:t>и</w:t>
            </w:r>
            <w:r w:rsidRPr="00D909A6">
              <w:rPr>
                <w:sz w:val="20"/>
                <w:szCs w:val="20"/>
                <w:lang w:val="ru-RU"/>
              </w:rPr>
              <w:t>ческому использованию. Предложенные решения недост</w:t>
            </w:r>
            <w:r w:rsidRPr="00D909A6">
              <w:rPr>
                <w:sz w:val="20"/>
                <w:szCs w:val="20"/>
                <w:lang w:val="ru-RU"/>
              </w:rPr>
              <w:t>а</w:t>
            </w:r>
            <w:r w:rsidRPr="00D909A6">
              <w:rPr>
                <w:sz w:val="20"/>
                <w:szCs w:val="20"/>
                <w:lang w:val="ru-RU"/>
              </w:rPr>
              <w:t>точно аргументированы и оценены по сравнению с другими известными решениями. Содержание доклада не соответс</w:t>
            </w:r>
            <w:r w:rsidRPr="00D909A6">
              <w:rPr>
                <w:sz w:val="20"/>
                <w:szCs w:val="20"/>
                <w:lang w:val="ru-RU"/>
              </w:rPr>
              <w:t>т</w:t>
            </w:r>
            <w:r w:rsidRPr="00D909A6">
              <w:rPr>
                <w:sz w:val="20"/>
                <w:szCs w:val="20"/>
                <w:lang w:val="ru-RU"/>
              </w:rPr>
              <w:t>вует установленным требованиям. Выпускник слабо владеет информацией и специальной терминологией, неверно отв</w:t>
            </w:r>
            <w:r w:rsidRPr="00D909A6">
              <w:rPr>
                <w:sz w:val="20"/>
                <w:szCs w:val="20"/>
                <w:lang w:val="ru-RU"/>
              </w:rPr>
              <w:t>е</w:t>
            </w:r>
            <w:r w:rsidRPr="00D909A6">
              <w:rPr>
                <w:sz w:val="20"/>
                <w:szCs w:val="20"/>
                <w:lang w:val="ru-RU"/>
              </w:rPr>
              <w:t>чает на поставленные в ходе обсуждения вопросы.</w:t>
            </w:r>
          </w:p>
        </w:tc>
      </w:tr>
    </w:tbl>
    <w:p w:rsidR="003A6C1C" w:rsidRDefault="00D17FCD" w:rsidP="00D909A6">
      <w:pPr>
        <w:jc w:val="both"/>
        <w:rPr>
          <w:rFonts w:ascii="Times New Roman" w:hAnsi="Times New Roman" w:cs="Times New Roman"/>
          <w:b/>
          <w:sz w:val="22"/>
          <w:szCs w:val="22"/>
          <w:lang w:val="ru-RU"/>
        </w:rPr>
      </w:pPr>
      <w:r w:rsidRPr="008E2902">
        <w:rPr>
          <w:sz w:val="22"/>
          <w:szCs w:val="22"/>
          <w:lang w:val="ru-RU" w:eastAsia="ru-RU"/>
        </w:rPr>
        <w:t xml:space="preserve">* Оценка в баллах по 100-балльной шкале используется для оценки уровня </w:t>
      </w:r>
      <w:proofErr w:type="spellStart"/>
      <w:r w:rsidRPr="008E2902">
        <w:rPr>
          <w:sz w:val="22"/>
          <w:szCs w:val="22"/>
          <w:lang w:val="ru-RU" w:eastAsia="ru-RU"/>
        </w:rPr>
        <w:t>сформированности</w:t>
      </w:r>
      <w:proofErr w:type="spellEnd"/>
      <w:r w:rsidRPr="008E2902">
        <w:rPr>
          <w:sz w:val="22"/>
          <w:szCs w:val="22"/>
          <w:lang w:val="ru-RU" w:eastAsia="ru-RU"/>
        </w:rPr>
        <w:t xml:space="preserve"> компетенций. </w:t>
      </w:r>
      <w:r w:rsidRPr="00CF6E17">
        <w:rPr>
          <w:sz w:val="22"/>
          <w:szCs w:val="22"/>
          <w:lang w:val="ru-RU" w:eastAsia="ru-RU"/>
        </w:rPr>
        <w:t>Оценки формируются колл</w:t>
      </w:r>
      <w:r w:rsidRPr="00CF6E17">
        <w:rPr>
          <w:sz w:val="22"/>
          <w:szCs w:val="22"/>
          <w:lang w:val="ru-RU" w:eastAsia="ru-RU"/>
        </w:rPr>
        <w:t>е</w:t>
      </w:r>
      <w:r w:rsidRPr="00CF6E17">
        <w:rPr>
          <w:sz w:val="22"/>
          <w:szCs w:val="22"/>
          <w:lang w:val="ru-RU" w:eastAsia="ru-RU"/>
        </w:rPr>
        <w:t>гиальным решением членов Государственной экзаменационной к</w:t>
      </w:r>
      <w:r w:rsidRPr="00CF6E17">
        <w:rPr>
          <w:sz w:val="22"/>
          <w:szCs w:val="22"/>
          <w:lang w:val="ru-RU" w:eastAsia="ru-RU"/>
        </w:rPr>
        <w:t>о</w:t>
      </w:r>
      <w:r w:rsidRPr="00CF6E17">
        <w:rPr>
          <w:sz w:val="22"/>
          <w:szCs w:val="22"/>
          <w:lang w:val="ru-RU" w:eastAsia="ru-RU"/>
        </w:rPr>
        <w:t>миссии.</w:t>
      </w:r>
    </w:p>
    <w:p w:rsidR="008E2902" w:rsidRPr="008E2902" w:rsidRDefault="008E2902" w:rsidP="008E2902">
      <w:pPr>
        <w:pStyle w:val="1"/>
        <w:pageBreakBefore/>
        <w:spacing w:before="0"/>
        <w:rPr>
          <w:lang w:val="ru-RU"/>
        </w:rPr>
      </w:pPr>
      <w:bookmarkStart w:id="7" w:name="_Toc533682899"/>
      <w:bookmarkStart w:id="8" w:name="_Toc534394819"/>
      <w:r w:rsidRPr="008E2902">
        <w:rPr>
          <w:lang w:val="ru-RU"/>
        </w:rPr>
        <w:lastRenderedPageBreak/>
        <w:t>ТРЕБОВАНИЯ К СОДЕРЖАНИЮ ВЫПУСКНЫХ КВАЛИФ</w:t>
      </w:r>
      <w:r w:rsidRPr="008E2902">
        <w:rPr>
          <w:lang w:val="ru-RU"/>
        </w:rPr>
        <w:t>И</w:t>
      </w:r>
      <w:r w:rsidRPr="008E2902">
        <w:rPr>
          <w:lang w:val="ru-RU"/>
        </w:rPr>
        <w:t>КАЦИОННЫХ РАБОТ</w:t>
      </w:r>
      <w:bookmarkEnd w:id="7"/>
      <w:bookmarkEnd w:id="8"/>
    </w:p>
    <w:p w:rsidR="008E2902" w:rsidRPr="008E2902" w:rsidRDefault="008E2902" w:rsidP="008E2902">
      <w:pPr>
        <w:ind w:firstLine="360"/>
        <w:rPr>
          <w:sz w:val="22"/>
          <w:szCs w:val="22"/>
          <w:lang w:val="ru-RU"/>
        </w:rPr>
      </w:pPr>
      <w:r w:rsidRPr="008E2902">
        <w:rPr>
          <w:sz w:val="22"/>
          <w:szCs w:val="22"/>
          <w:lang w:val="ru-RU"/>
        </w:rPr>
        <w:t>Содержание ВКР должно соответствовать видам профессионал</w:t>
      </w:r>
      <w:r w:rsidRPr="008E2902">
        <w:rPr>
          <w:sz w:val="22"/>
          <w:szCs w:val="22"/>
          <w:lang w:val="ru-RU"/>
        </w:rPr>
        <w:t>ь</w:t>
      </w:r>
      <w:r w:rsidRPr="008E2902">
        <w:rPr>
          <w:sz w:val="22"/>
          <w:szCs w:val="22"/>
          <w:lang w:val="ru-RU"/>
        </w:rPr>
        <w:t xml:space="preserve">ной деятельности, на которые ориентирована программа </w:t>
      </w:r>
      <w:proofErr w:type="spellStart"/>
      <w:r w:rsidRPr="008E2902">
        <w:rPr>
          <w:sz w:val="22"/>
          <w:szCs w:val="22"/>
          <w:lang w:val="ru-RU"/>
        </w:rPr>
        <w:t>бакалаври</w:t>
      </w:r>
      <w:r w:rsidRPr="008E2902">
        <w:rPr>
          <w:sz w:val="22"/>
          <w:szCs w:val="22"/>
          <w:lang w:val="ru-RU"/>
        </w:rPr>
        <w:t>а</w:t>
      </w:r>
      <w:r w:rsidRPr="008E2902">
        <w:rPr>
          <w:sz w:val="22"/>
          <w:szCs w:val="22"/>
          <w:lang w:val="ru-RU"/>
        </w:rPr>
        <w:t>та</w:t>
      </w:r>
      <w:proofErr w:type="spellEnd"/>
      <w:r w:rsidRPr="008E2902">
        <w:rPr>
          <w:sz w:val="22"/>
          <w:szCs w:val="22"/>
          <w:lang w:val="ru-RU"/>
        </w:rPr>
        <w:t xml:space="preserve">: </w:t>
      </w:r>
    </w:p>
    <w:p w:rsidR="008E2902" w:rsidRPr="008E2902" w:rsidRDefault="008E2902" w:rsidP="008E2902">
      <w:pPr>
        <w:pStyle w:val="a5"/>
        <w:numPr>
          <w:ilvl w:val="0"/>
          <w:numId w:val="45"/>
        </w:numPr>
        <w:rPr>
          <w:sz w:val="22"/>
          <w:szCs w:val="22"/>
        </w:rPr>
      </w:pPr>
      <w:proofErr w:type="spellStart"/>
      <w:r w:rsidRPr="008E2902">
        <w:rPr>
          <w:sz w:val="22"/>
          <w:szCs w:val="22"/>
        </w:rPr>
        <w:t>научно-исследовательская</w:t>
      </w:r>
      <w:proofErr w:type="spellEnd"/>
      <w:r w:rsidRPr="008E2902">
        <w:rPr>
          <w:sz w:val="22"/>
          <w:szCs w:val="22"/>
        </w:rPr>
        <w:t xml:space="preserve"> </w:t>
      </w:r>
      <w:proofErr w:type="spellStart"/>
      <w:r w:rsidRPr="008E2902">
        <w:rPr>
          <w:sz w:val="22"/>
          <w:szCs w:val="22"/>
        </w:rPr>
        <w:t>деятельность</w:t>
      </w:r>
      <w:proofErr w:type="spellEnd"/>
      <w:r w:rsidRPr="008E2902">
        <w:rPr>
          <w:sz w:val="22"/>
          <w:szCs w:val="22"/>
        </w:rPr>
        <w:t xml:space="preserve">; </w:t>
      </w:r>
    </w:p>
    <w:p w:rsidR="008E2902" w:rsidRPr="008E2902" w:rsidRDefault="008E2902" w:rsidP="008E2902">
      <w:pPr>
        <w:pStyle w:val="a5"/>
        <w:numPr>
          <w:ilvl w:val="0"/>
          <w:numId w:val="45"/>
        </w:numPr>
        <w:rPr>
          <w:sz w:val="22"/>
          <w:szCs w:val="22"/>
        </w:rPr>
      </w:pPr>
      <w:proofErr w:type="spellStart"/>
      <w:r w:rsidRPr="008E2902">
        <w:rPr>
          <w:sz w:val="22"/>
          <w:szCs w:val="22"/>
        </w:rPr>
        <w:t>проектно-конструкторская</w:t>
      </w:r>
      <w:proofErr w:type="spellEnd"/>
      <w:r w:rsidRPr="008E2902">
        <w:rPr>
          <w:sz w:val="22"/>
          <w:szCs w:val="22"/>
        </w:rPr>
        <w:t xml:space="preserve"> </w:t>
      </w:r>
      <w:proofErr w:type="spellStart"/>
      <w:r w:rsidRPr="008E2902">
        <w:rPr>
          <w:sz w:val="22"/>
          <w:szCs w:val="22"/>
        </w:rPr>
        <w:t>деятельность</w:t>
      </w:r>
      <w:proofErr w:type="spellEnd"/>
      <w:r w:rsidRPr="008E2902">
        <w:rPr>
          <w:sz w:val="22"/>
          <w:szCs w:val="22"/>
        </w:rPr>
        <w:t>;</w:t>
      </w:r>
    </w:p>
    <w:p w:rsidR="008E2902" w:rsidRPr="008E2902" w:rsidRDefault="008E2902" w:rsidP="008E2902">
      <w:pPr>
        <w:pStyle w:val="a5"/>
        <w:numPr>
          <w:ilvl w:val="0"/>
          <w:numId w:val="45"/>
        </w:numPr>
        <w:rPr>
          <w:sz w:val="22"/>
          <w:szCs w:val="22"/>
        </w:rPr>
      </w:pPr>
      <w:proofErr w:type="spellStart"/>
      <w:proofErr w:type="gramStart"/>
      <w:r w:rsidRPr="008E2902">
        <w:rPr>
          <w:sz w:val="22"/>
          <w:szCs w:val="22"/>
        </w:rPr>
        <w:t>проектно-технологическая</w:t>
      </w:r>
      <w:proofErr w:type="spellEnd"/>
      <w:proofErr w:type="gramEnd"/>
      <w:r w:rsidRPr="008E2902">
        <w:rPr>
          <w:sz w:val="22"/>
          <w:szCs w:val="22"/>
        </w:rPr>
        <w:t xml:space="preserve"> </w:t>
      </w:r>
      <w:proofErr w:type="spellStart"/>
      <w:r w:rsidRPr="008E2902">
        <w:rPr>
          <w:sz w:val="22"/>
          <w:szCs w:val="22"/>
        </w:rPr>
        <w:t>деятельность</w:t>
      </w:r>
      <w:proofErr w:type="spellEnd"/>
      <w:r w:rsidRPr="008E2902">
        <w:rPr>
          <w:sz w:val="22"/>
          <w:szCs w:val="22"/>
        </w:rPr>
        <w:t xml:space="preserve">. </w:t>
      </w:r>
    </w:p>
    <w:p w:rsidR="008E2902" w:rsidRPr="008E2902" w:rsidRDefault="008E2902" w:rsidP="008E2902">
      <w:pPr>
        <w:ind w:firstLine="360"/>
        <w:jc w:val="both"/>
        <w:rPr>
          <w:sz w:val="22"/>
          <w:szCs w:val="22"/>
          <w:lang w:val="ru-RU"/>
        </w:rPr>
      </w:pPr>
      <w:r w:rsidRPr="008E2902">
        <w:rPr>
          <w:sz w:val="22"/>
          <w:szCs w:val="22"/>
          <w:lang w:val="ru-RU"/>
        </w:rPr>
        <w:t>ВКР состоит из расчетно-пояснительной записки – объемом 45-85 страниц формата А</w:t>
      </w:r>
      <w:proofErr w:type="gramStart"/>
      <w:r w:rsidRPr="008E2902">
        <w:rPr>
          <w:sz w:val="22"/>
          <w:szCs w:val="22"/>
          <w:lang w:val="ru-RU"/>
        </w:rPr>
        <w:t>4</w:t>
      </w:r>
      <w:proofErr w:type="gramEnd"/>
      <w:r w:rsidRPr="008E2902">
        <w:rPr>
          <w:sz w:val="22"/>
          <w:szCs w:val="22"/>
          <w:lang w:val="ru-RU"/>
        </w:rPr>
        <w:t xml:space="preserve">, графического (иллюстративного) материала – 7 листов формата А1 и презентации для сопровождения доклада. </w:t>
      </w:r>
    </w:p>
    <w:p w:rsidR="008E2902" w:rsidRPr="008E2902" w:rsidRDefault="008E2902" w:rsidP="008E2902">
      <w:pPr>
        <w:ind w:firstLine="360"/>
        <w:jc w:val="center"/>
        <w:rPr>
          <w:b/>
          <w:sz w:val="22"/>
          <w:szCs w:val="22"/>
          <w:lang w:val="ru-RU"/>
        </w:rPr>
      </w:pPr>
      <w:r w:rsidRPr="008E2902">
        <w:rPr>
          <w:b/>
          <w:sz w:val="22"/>
          <w:szCs w:val="22"/>
          <w:lang w:val="ru-RU"/>
        </w:rPr>
        <w:t>Структура расчетно-пояснительной записки ВКР</w:t>
      </w:r>
    </w:p>
    <w:p w:rsidR="008E2902" w:rsidRPr="008E2902" w:rsidRDefault="008E2902" w:rsidP="008E2902">
      <w:pPr>
        <w:jc w:val="both"/>
        <w:rPr>
          <w:sz w:val="22"/>
          <w:szCs w:val="22"/>
          <w:lang w:val="ru-RU"/>
        </w:rPr>
      </w:pPr>
      <w:r w:rsidRPr="008E2902">
        <w:rPr>
          <w:sz w:val="22"/>
          <w:szCs w:val="22"/>
          <w:lang w:val="ru-RU"/>
        </w:rPr>
        <w:t xml:space="preserve"> - Титульный лист (бланк титульного листа выдается выпускающей кафедрой);</w:t>
      </w:r>
    </w:p>
    <w:p w:rsidR="008E2902" w:rsidRPr="008E2902" w:rsidRDefault="008E2902" w:rsidP="008E2902">
      <w:pPr>
        <w:jc w:val="both"/>
        <w:rPr>
          <w:sz w:val="22"/>
          <w:szCs w:val="22"/>
          <w:lang w:val="ru-RU"/>
        </w:rPr>
      </w:pPr>
      <w:r w:rsidRPr="008E2902">
        <w:rPr>
          <w:sz w:val="22"/>
          <w:szCs w:val="22"/>
          <w:lang w:val="ru-RU"/>
        </w:rPr>
        <w:t xml:space="preserve"> - Задание на выполнение ВКР (бланк задания выдается выпускающей кафедрой);</w:t>
      </w:r>
    </w:p>
    <w:p w:rsidR="008E2902" w:rsidRPr="008E2902" w:rsidRDefault="008E2902" w:rsidP="008E2902">
      <w:pPr>
        <w:jc w:val="both"/>
        <w:rPr>
          <w:sz w:val="22"/>
          <w:szCs w:val="22"/>
          <w:lang w:val="ru-RU"/>
        </w:rPr>
      </w:pPr>
      <w:r w:rsidRPr="008E2902">
        <w:rPr>
          <w:sz w:val="22"/>
          <w:szCs w:val="22"/>
          <w:lang w:val="ru-RU"/>
        </w:rPr>
        <w:t xml:space="preserve"> - Календарный план на выполнение ВКР (бланк задания выдается в</w:t>
      </w:r>
      <w:r w:rsidRPr="008E2902">
        <w:rPr>
          <w:sz w:val="22"/>
          <w:szCs w:val="22"/>
          <w:lang w:val="ru-RU"/>
        </w:rPr>
        <w:t>ы</w:t>
      </w:r>
      <w:r w:rsidRPr="008E2902">
        <w:rPr>
          <w:sz w:val="22"/>
          <w:szCs w:val="22"/>
          <w:lang w:val="ru-RU"/>
        </w:rPr>
        <w:t>пускающей кафедрой);</w:t>
      </w:r>
    </w:p>
    <w:p w:rsidR="008E2902" w:rsidRPr="008E2902" w:rsidRDefault="008E2902" w:rsidP="008E2902">
      <w:pPr>
        <w:jc w:val="both"/>
        <w:rPr>
          <w:sz w:val="22"/>
          <w:szCs w:val="22"/>
          <w:lang w:val="ru-RU"/>
        </w:rPr>
      </w:pPr>
      <w:r w:rsidRPr="008E2902">
        <w:rPr>
          <w:sz w:val="22"/>
          <w:szCs w:val="22"/>
          <w:lang w:val="ru-RU"/>
        </w:rPr>
        <w:t xml:space="preserve"> - Аннотация. Аннотация должна в кратком виде, в объеме до одной страницы, отражать цель и объект ВКР, полученные результаты и н</w:t>
      </w:r>
      <w:r w:rsidRPr="008E2902">
        <w:rPr>
          <w:sz w:val="22"/>
          <w:szCs w:val="22"/>
          <w:lang w:val="ru-RU"/>
        </w:rPr>
        <w:t>о</w:t>
      </w:r>
      <w:r w:rsidRPr="008E2902">
        <w:rPr>
          <w:sz w:val="22"/>
          <w:szCs w:val="22"/>
          <w:lang w:val="ru-RU"/>
        </w:rPr>
        <w:t>визну, область применения;</w:t>
      </w:r>
    </w:p>
    <w:p w:rsidR="008E2902" w:rsidRPr="008E2902" w:rsidRDefault="008E2902" w:rsidP="008E2902">
      <w:pPr>
        <w:jc w:val="both"/>
        <w:rPr>
          <w:sz w:val="22"/>
          <w:szCs w:val="22"/>
          <w:lang w:val="ru-RU"/>
        </w:rPr>
      </w:pPr>
      <w:r w:rsidRPr="008E2902">
        <w:rPr>
          <w:sz w:val="22"/>
          <w:szCs w:val="22"/>
          <w:lang w:val="ru-RU"/>
        </w:rPr>
        <w:t xml:space="preserve"> - Содержание (оглавление). В содержании приводится перечень ча</w:t>
      </w:r>
      <w:r w:rsidRPr="008E2902">
        <w:rPr>
          <w:sz w:val="22"/>
          <w:szCs w:val="22"/>
          <w:lang w:val="ru-RU"/>
        </w:rPr>
        <w:t>с</w:t>
      </w:r>
      <w:r w:rsidRPr="008E2902">
        <w:rPr>
          <w:sz w:val="22"/>
          <w:szCs w:val="22"/>
          <w:lang w:val="ru-RU"/>
        </w:rPr>
        <w:t>тей и разделов ВКР с указанием номеров страниц, на которых начин</w:t>
      </w:r>
      <w:r w:rsidRPr="008E2902">
        <w:rPr>
          <w:sz w:val="22"/>
          <w:szCs w:val="22"/>
          <w:lang w:val="ru-RU"/>
        </w:rPr>
        <w:t>а</w:t>
      </w:r>
      <w:r w:rsidRPr="008E2902">
        <w:rPr>
          <w:sz w:val="22"/>
          <w:szCs w:val="22"/>
          <w:lang w:val="ru-RU"/>
        </w:rPr>
        <w:t>ется каждый элемент работы;</w:t>
      </w:r>
    </w:p>
    <w:p w:rsidR="008E2902" w:rsidRPr="008E2902" w:rsidRDefault="008E2902" w:rsidP="008E2902">
      <w:pPr>
        <w:jc w:val="both"/>
        <w:rPr>
          <w:sz w:val="22"/>
          <w:szCs w:val="22"/>
          <w:lang w:val="ru-RU"/>
        </w:rPr>
      </w:pPr>
      <w:r w:rsidRPr="008E2902">
        <w:rPr>
          <w:sz w:val="22"/>
          <w:szCs w:val="22"/>
          <w:lang w:val="ru-RU"/>
        </w:rPr>
        <w:t xml:space="preserve"> - Список обозначений и сокращений (при необходимости);</w:t>
      </w:r>
    </w:p>
    <w:p w:rsidR="008E2902" w:rsidRPr="008E2902" w:rsidRDefault="008E2902" w:rsidP="008E2902">
      <w:pPr>
        <w:jc w:val="both"/>
        <w:rPr>
          <w:sz w:val="22"/>
          <w:szCs w:val="22"/>
          <w:lang w:val="ru-RU"/>
        </w:rPr>
      </w:pPr>
      <w:r w:rsidRPr="008E2902">
        <w:rPr>
          <w:sz w:val="22"/>
          <w:szCs w:val="22"/>
          <w:lang w:val="ru-RU"/>
        </w:rPr>
        <w:t xml:space="preserve"> - Научно-исследовательская (1) часть, ориентированная на решение одной или нескольких из следующих профессиональных задач: </w:t>
      </w:r>
    </w:p>
    <w:p w:rsidR="008E2902" w:rsidRPr="008E2902" w:rsidRDefault="008E2902" w:rsidP="008E2902">
      <w:pPr>
        <w:pStyle w:val="a5"/>
        <w:numPr>
          <w:ilvl w:val="0"/>
          <w:numId w:val="46"/>
        </w:numPr>
        <w:jc w:val="both"/>
        <w:rPr>
          <w:sz w:val="22"/>
          <w:szCs w:val="22"/>
          <w:lang w:val="ru-RU"/>
        </w:rPr>
      </w:pPr>
      <w:r w:rsidRPr="008E2902">
        <w:rPr>
          <w:sz w:val="22"/>
          <w:szCs w:val="22"/>
          <w:lang w:val="ru-RU"/>
        </w:rPr>
        <w:t>изучение научно-технической информации, отечественного и з</w:t>
      </w:r>
      <w:r w:rsidRPr="008E2902">
        <w:rPr>
          <w:sz w:val="22"/>
          <w:szCs w:val="22"/>
          <w:lang w:val="ru-RU"/>
        </w:rPr>
        <w:t>а</w:t>
      </w:r>
      <w:r w:rsidRPr="008E2902">
        <w:rPr>
          <w:sz w:val="22"/>
          <w:szCs w:val="22"/>
          <w:lang w:val="ru-RU"/>
        </w:rPr>
        <w:t xml:space="preserve">рубежного опыта по тематике исследования; </w:t>
      </w:r>
    </w:p>
    <w:p w:rsidR="008E2902" w:rsidRPr="008E2902" w:rsidRDefault="008E2902" w:rsidP="008E2902">
      <w:pPr>
        <w:pStyle w:val="a5"/>
        <w:numPr>
          <w:ilvl w:val="0"/>
          <w:numId w:val="46"/>
        </w:numPr>
        <w:jc w:val="both"/>
        <w:rPr>
          <w:sz w:val="22"/>
          <w:szCs w:val="22"/>
          <w:lang w:val="ru-RU"/>
        </w:rPr>
      </w:pPr>
      <w:r w:rsidRPr="008E2902">
        <w:rPr>
          <w:sz w:val="22"/>
          <w:szCs w:val="22"/>
          <w:lang w:val="ru-RU"/>
        </w:rPr>
        <w:t>математическое моделирование процессов и объектов на базе стандартных пакетов автоматизированного проектирования и и</w:t>
      </w:r>
      <w:r w:rsidRPr="008E2902">
        <w:rPr>
          <w:sz w:val="22"/>
          <w:szCs w:val="22"/>
          <w:lang w:val="ru-RU"/>
        </w:rPr>
        <w:t>с</w:t>
      </w:r>
      <w:r w:rsidRPr="008E2902">
        <w:rPr>
          <w:sz w:val="22"/>
          <w:szCs w:val="22"/>
          <w:lang w:val="ru-RU"/>
        </w:rPr>
        <w:t>следований;</w:t>
      </w:r>
    </w:p>
    <w:p w:rsidR="008E2902" w:rsidRPr="008E2902" w:rsidRDefault="008E2902" w:rsidP="008E2902">
      <w:pPr>
        <w:pStyle w:val="a5"/>
        <w:numPr>
          <w:ilvl w:val="0"/>
          <w:numId w:val="46"/>
        </w:numPr>
        <w:jc w:val="both"/>
        <w:rPr>
          <w:sz w:val="22"/>
          <w:szCs w:val="22"/>
          <w:lang w:val="ru-RU"/>
        </w:rPr>
      </w:pPr>
      <w:r w:rsidRPr="008E2902">
        <w:rPr>
          <w:sz w:val="22"/>
          <w:szCs w:val="22"/>
          <w:lang w:val="ru-RU"/>
        </w:rPr>
        <w:t xml:space="preserve"> проведение экспериментов по заданной методике и анализ р</w:t>
      </w:r>
      <w:r w:rsidRPr="008E2902">
        <w:rPr>
          <w:sz w:val="22"/>
          <w:szCs w:val="22"/>
          <w:lang w:val="ru-RU"/>
        </w:rPr>
        <w:t>е</w:t>
      </w:r>
      <w:r w:rsidRPr="008E2902">
        <w:rPr>
          <w:sz w:val="22"/>
          <w:szCs w:val="22"/>
          <w:lang w:val="ru-RU"/>
        </w:rPr>
        <w:t xml:space="preserve">зультатов; </w:t>
      </w:r>
    </w:p>
    <w:p w:rsidR="008E2902" w:rsidRPr="008E2902" w:rsidRDefault="008E2902" w:rsidP="008E2902">
      <w:pPr>
        <w:pStyle w:val="a5"/>
        <w:numPr>
          <w:ilvl w:val="0"/>
          <w:numId w:val="46"/>
        </w:numPr>
        <w:jc w:val="both"/>
        <w:rPr>
          <w:sz w:val="22"/>
          <w:szCs w:val="22"/>
          <w:lang w:val="ru-RU"/>
        </w:rPr>
      </w:pPr>
      <w:r w:rsidRPr="008E2902">
        <w:rPr>
          <w:sz w:val="22"/>
          <w:szCs w:val="22"/>
          <w:lang w:val="ru-RU"/>
        </w:rPr>
        <w:t>проведение измерений и наблюдений, составление описания пр</w:t>
      </w:r>
      <w:r w:rsidRPr="008E2902">
        <w:rPr>
          <w:sz w:val="22"/>
          <w:szCs w:val="22"/>
          <w:lang w:val="ru-RU"/>
        </w:rPr>
        <w:t>о</w:t>
      </w:r>
      <w:r w:rsidRPr="008E2902">
        <w:rPr>
          <w:sz w:val="22"/>
          <w:szCs w:val="22"/>
          <w:lang w:val="ru-RU"/>
        </w:rPr>
        <w:t>водимых исследований, подготовка данных для составления обз</w:t>
      </w:r>
      <w:r w:rsidRPr="008E2902">
        <w:rPr>
          <w:sz w:val="22"/>
          <w:szCs w:val="22"/>
          <w:lang w:val="ru-RU"/>
        </w:rPr>
        <w:t>о</w:t>
      </w:r>
      <w:r w:rsidRPr="008E2902">
        <w:rPr>
          <w:sz w:val="22"/>
          <w:szCs w:val="22"/>
          <w:lang w:val="ru-RU"/>
        </w:rPr>
        <w:t xml:space="preserve">ров, отчетов и научных публикаций; </w:t>
      </w:r>
    </w:p>
    <w:p w:rsidR="008E2902" w:rsidRPr="008E2902" w:rsidRDefault="008E2902" w:rsidP="008E2902">
      <w:pPr>
        <w:pStyle w:val="a5"/>
        <w:numPr>
          <w:ilvl w:val="0"/>
          <w:numId w:val="46"/>
        </w:numPr>
        <w:jc w:val="both"/>
        <w:rPr>
          <w:sz w:val="22"/>
          <w:szCs w:val="22"/>
          <w:lang w:val="ru-RU"/>
        </w:rPr>
      </w:pPr>
      <w:r w:rsidRPr="008E2902">
        <w:rPr>
          <w:sz w:val="22"/>
          <w:szCs w:val="22"/>
          <w:lang w:val="ru-RU"/>
        </w:rPr>
        <w:lastRenderedPageBreak/>
        <w:t>составление технического задания на разработку автоматизир</w:t>
      </w:r>
      <w:r w:rsidRPr="008E2902">
        <w:rPr>
          <w:sz w:val="22"/>
          <w:szCs w:val="22"/>
          <w:lang w:val="ru-RU"/>
        </w:rPr>
        <w:t>о</w:t>
      </w:r>
      <w:r w:rsidRPr="008E2902">
        <w:rPr>
          <w:sz w:val="22"/>
          <w:szCs w:val="22"/>
          <w:lang w:val="ru-RU"/>
        </w:rPr>
        <w:t>ванной системы обработки информации, участие во внедрении р</w:t>
      </w:r>
      <w:r w:rsidRPr="008E2902">
        <w:rPr>
          <w:sz w:val="22"/>
          <w:szCs w:val="22"/>
          <w:lang w:val="ru-RU"/>
        </w:rPr>
        <w:t>е</w:t>
      </w:r>
      <w:r w:rsidRPr="008E2902">
        <w:rPr>
          <w:sz w:val="22"/>
          <w:szCs w:val="22"/>
          <w:lang w:val="ru-RU"/>
        </w:rPr>
        <w:t>зультатов исследований и разработок;</w:t>
      </w:r>
    </w:p>
    <w:p w:rsidR="008E2902" w:rsidRPr="008E2902" w:rsidRDefault="008E2902" w:rsidP="008E2902">
      <w:pPr>
        <w:rPr>
          <w:sz w:val="22"/>
          <w:szCs w:val="22"/>
          <w:lang w:val="ru-RU"/>
        </w:rPr>
      </w:pPr>
      <w:r w:rsidRPr="008E2902">
        <w:rPr>
          <w:sz w:val="22"/>
          <w:szCs w:val="22"/>
          <w:lang w:val="ru-RU"/>
        </w:rPr>
        <w:t>- Проектно-конструкторская (2) часть, ориентированная на решение одной или нескольких из следующих профессиональных задач:</w:t>
      </w:r>
    </w:p>
    <w:p w:rsidR="008E2902" w:rsidRPr="008E2902" w:rsidRDefault="008E2902" w:rsidP="008E2902">
      <w:pPr>
        <w:pStyle w:val="a5"/>
        <w:numPr>
          <w:ilvl w:val="0"/>
          <w:numId w:val="46"/>
        </w:numPr>
        <w:jc w:val="both"/>
        <w:rPr>
          <w:sz w:val="22"/>
          <w:szCs w:val="22"/>
          <w:lang w:val="ru-RU"/>
        </w:rPr>
      </w:pPr>
      <w:r w:rsidRPr="008E2902">
        <w:rPr>
          <w:sz w:val="22"/>
          <w:szCs w:val="22"/>
          <w:lang w:val="ru-RU"/>
        </w:rPr>
        <w:t xml:space="preserve">сбор и анализ исходных данных для проектирования; </w:t>
      </w:r>
    </w:p>
    <w:p w:rsidR="008E2902" w:rsidRPr="008E2902" w:rsidRDefault="008E2902" w:rsidP="008E2902">
      <w:pPr>
        <w:pStyle w:val="a5"/>
        <w:numPr>
          <w:ilvl w:val="0"/>
          <w:numId w:val="46"/>
        </w:numPr>
        <w:jc w:val="both"/>
        <w:rPr>
          <w:sz w:val="22"/>
          <w:szCs w:val="22"/>
          <w:lang w:val="ru-RU"/>
        </w:rPr>
      </w:pPr>
      <w:r w:rsidRPr="008E2902">
        <w:rPr>
          <w:sz w:val="22"/>
          <w:szCs w:val="22"/>
          <w:lang w:val="ru-RU"/>
        </w:rPr>
        <w:t>проектирование программных и аппаратных средств (систем, ус</w:t>
      </w:r>
      <w:r w:rsidRPr="008E2902">
        <w:rPr>
          <w:sz w:val="22"/>
          <w:szCs w:val="22"/>
          <w:lang w:val="ru-RU"/>
        </w:rPr>
        <w:t>т</w:t>
      </w:r>
      <w:r w:rsidRPr="008E2902">
        <w:rPr>
          <w:sz w:val="22"/>
          <w:szCs w:val="22"/>
          <w:lang w:val="ru-RU"/>
        </w:rPr>
        <w:t>ройств, деталей, программ, баз данных) в соответствии с технич</w:t>
      </w:r>
      <w:r w:rsidRPr="008E2902">
        <w:rPr>
          <w:sz w:val="22"/>
          <w:szCs w:val="22"/>
          <w:lang w:val="ru-RU"/>
        </w:rPr>
        <w:t>е</w:t>
      </w:r>
      <w:r w:rsidRPr="008E2902">
        <w:rPr>
          <w:sz w:val="22"/>
          <w:szCs w:val="22"/>
          <w:lang w:val="ru-RU"/>
        </w:rPr>
        <w:t>ским заданием с использованием средств автоматизации проект</w:t>
      </w:r>
      <w:r w:rsidRPr="008E2902">
        <w:rPr>
          <w:sz w:val="22"/>
          <w:szCs w:val="22"/>
          <w:lang w:val="ru-RU"/>
        </w:rPr>
        <w:t>и</w:t>
      </w:r>
      <w:r w:rsidRPr="008E2902">
        <w:rPr>
          <w:sz w:val="22"/>
          <w:szCs w:val="22"/>
          <w:lang w:val="ru-RU"/>
        </w:rPr>
        <w:t xml:space="preserve">рования; </w:t>
      </w:r>
    </w:p>
    <w:p w:rsidR="008E2902" w:rsidRPr="008E2902" w:rsidRDefault="008E2902" w:rsidP="008E2902">
      <w:pPr>
        <w:pStyle w:val="a5"/>
        <w:numPr>
          <w:ilvl w:val="0"/>
          <w:numId w:val="46"/>
        </w:numPr>
        <w:jc w:val="both"/>
        <w:rPr>
          <w:sz w:val="22"/>
          <w:szCs w:val="22"/>
          <w:lang w:val="ru-RU"/>
        </w:rPr>
      </w:pPr>
      <w:r w:rsidRPr="008E2902">
        <w:rPr>
          <w:sz w:val="22"/>
          <w:szCs w:val="22"/>
          <w:lang w:val="ru-RU"/>
        </w:rPr>
        <w:t>разработка и оформление проектной и рабочей технической док</w:t>
      </w:r>
      <w:r w:rsidRPr="008E2902">
        <w:rPr>
          <w:sz w:val="22"/>
          <w:szCs w:val="22"/>
          <w:lang w:val="ru-RU"/>
        </w:rPr>
        <w:t>у</w:t>
      </w:r>
      <w:r w:rsidRPr="008E2902">
        <w:rPr>
          <w:sz w:val="22"/>
          <w:szCs w:val="22"/>
          <w:lang w:val="ru-RU"/>
        </w:rPr>
        <w:t xml:space="preserve">ментации; </w:t>
      </w:r>
    </w:p>
    <w:p w:rsidR="008E2902" w:rsidRPr="008E2902" w:rsidRDefault="008E2902" w:rsidP="008E2902">
      <w:pPr>
        <w:pStyle w:val="a5"/>
        <w:numPr>
          <w:ilvl w:val="0"/>
          <w:numId w:val="46"/>
        </w:numPr>
        <w:jc w:val="both"/>
        <w:rPr>
          <w:sz w:val="22"/>
          <w:szCs w:val="22"/>
          <w:lang w:val="ru-RU"/>
        </w:rPr>
      </w:pPr>
      <w:r w:rsidRPr="008E2902">
        <w:rPr>
          <w:sz w:val="22"/>
          <w:szCs w:val="22"/>
          <w:lang w:val="ru-RU"/>
        </w:rPr>
        <w:t>контроль соответствия разрабатываемых проектов и технической документации стандартам, техническим условиям и другим но</w:t>
      </w:r>
      <w:r w:rsidRPr="008E2902">
        <w:rPr>
          <w:sz w:val="22"/>
          <w:szCs w:val="22"/>
          <w:lang w:val="ru-RU"/>
        </w:rPr>
        <w:t>р</w:t>
      </w:r>
      <w:r w:rsidRPr="008E2902">
        <w:rPr>
          <w:sz w:val="22"/>
          <w:szCs w:val="22"/>
          <w:lang w:val="ru-RU"/>
        </w:rPr>
        <w:t xml:space="preserve">мативным документам; </w:t>
      </w:r>
    </w:p>
    <w:p w:rsidR="008E2902" w:rsidRPr="008E2902" w:rsidRDefault="008E2902" w:rsidP="008E2902">
      <w:pPr>
        <w:pStyle w:val="a5"/>
        <w:numPr>
          <w:ilvl w:val="0"/>
          <w:numId w:val="46"/>
        </w:numPr>
        <w:jc w:val="both"/>
        <w:rPr>
          <w:sz w:val="22"/>
          <w:szCs w:val="22"/>
          <w:lang w:val="ru-RU"/>
        </w:rPr>
      </w:pPr>
      <w:r w:rsidRPr="008E2902">
        <w:rPr>
          <w:sz w:val="22"/>
          <w:szCs w:val="22"/>
          <w:lang w:val="ru-RU"/>
        </w:rPr>
        <w:t>проведение предварительного технико-экономического обоснов</w:t>
      </w:r>
      <w:r w:rsidRPr="008E2902">
        <w:rPr>
          <w:sz w:val="22"/>
          <w:szCs w:val="22"/>
          <w:lang w:val="ru-RU"/>
        </w:rPr>
        <w:t>а</w:t>
      </w:r>
      <w:r w:rsidRPr="008E2902">
        <w:rPr>
          <w:sz w:val="22"/>
          <w:szCs w:val="22"/>
          <w:lang w:val="ru-RU"/>
        </w:rPr>
        <w:t>ния проектных расчетов;</w:t>
      </w:r>
    </w:p>
    <w:p w:rsidR="008E2902" w:rsidRPr="008E2902" w:rsidRDefault="008E2902" w:rsidP="008E2902">
      <w:pPr>
        <w:rPr>
          <w:sz w:val="22"/>
          <w:szCs w:val="22"/>
          <w:lang w:val="ru-RU"/>
        </w:rPr>
      </w:pPr>
      <w:r w:rsidRPr="008E2902">
        <w:rPr>
          <w:sz w:val="22"/>
          <w:szCs w:val="22"/>
          <w:lang w:val="ru-RU"/>
        </w:rPr>
        <w:t xml:space="preserve"> - Проектно-технологическая (3) часть, ориентированная на решение одной или нескольких из следующих профессиональных задач: </w:t>
      </w:r>
    </w:p>
    <w:p w:rsidR="008E2902" w:rsidRPr="008E2902" w:rsidRDefault="008E2902" w:rsidP="008E2902">
      <w:pPr>
        <w:pStyle w:val="a5"/>
        <w:numPr>
          <w:ilvl w:val="0"/>
          <w:numId w:val="46"/>
        </w:numPr>
        <w:jc w:val="both"/>
        <w:rPr>
          <w:sz w:val="22"/>
          <w:szCs w:val="22"/>
          <w:lang w:val="ru-RU"/>
        </w:rPr>
      </w:pPr>
      <w:r w:rsidRPr="008E2902">
        <w:rPr>
          <w:sz w:val="22"/>
          <w:szCs w:val="22"/>
          <w:lang w:val="ru-RU"/>
        </w:rPr>
        <w:t>применение современных инструментальных сре</w:t>
      </w:r>
      <w:proofErr w:type="gramStart"/>
      <w:r w:rsidRPr="008E2902">
        <w:rPr>
          <w:sz w:val="22"/>
          <w:szCs w:val="22"/>
          <w:lang w:val="ru-RU"/>
        </w:rPr>
        <w:t>дств пр</w:t>
      </w:r>
      <w:proofErr w:type="gramEnd"/>
      <w:r w:rsidRPr="008E2902">
        <w:rPr>
          <w:sz w:val="22"/>
          <w:szCs w:val="22"/>
          <w:lang w:val="ru-RU"/>
        </w:rPr>
        <w:t>и разр</w:t>
      </w:r>
      <w:r w:rsidRPr="008E2902">
        <w:rPr>
          <w:sz w:val="22"/>
          <w:szCs w:val="22"/>
          <w:lang w:val="ru-RU"/>
        </w:rPr>
        <w:t>а</w:t>
      </w:r>
      <w:r w:rsidRPr="008E2902">
        <w:rPr>
          <w:sz w:val="22"/>
          <w:szCs w:val="22"/>
          <w:lang w:val="ru-RU"/>
        </w:rPr>
        <w:t>ботке программного обеспечения;</w:t>
      </w:r>
    </w:p>
    <w:p w:rsidR="008E2902" w:rsidRPr="008E2902" w:rsidRDefault="008E2902" w:rsidP="008E2902">
      <w:pPr>
        <w:pStyle w:val="a5"/>
        <w:numPr>
          <w:ilvl w:val="0"/>
          <w:numId w:val="46"/>
        </w:numPr>
        <w:jc w:val="both"/>
        <w:rPr>
          <w:sz w:val="22"/>
          <w:szCs w:val="22"/>
          <w:lang w:val="ru-RU"/>
        </w:rPr>
      </w:pPr>
      <w:r w:rsidRPr="008E2902">
        <w:rPr>
          <w:sz w:val="22"/>
          <w:szCs w:val="22"/>
          <w:lang w:val="ru-RU"/>
        </w:rPr>
        <w:t xml:space="preserve">применение </w:t>
      </w:r>
      <w:r w:rsidRPr="008E2902">
        <w:rPr>
          <w:sz w:val="22"/>
          <w:szCs w:val="22"/>
        </w:rPr>
        <w:t>Web</w:t>
      </w:r>
      <w:r w:rsidRPr="008E2902">
        <w:rPr>
          <w:sz w:val="22"/>
          <w:szCs w:val="22"/>
          <w:lang w:val="ru-RU"/>
        </w:rPr>
        <w:t xml:space="preserve">-технологий при реализации удаленного доступа в системах клиент/сервер и распределенных вычислений; </w:t>
      </w:r>
    </w:p>
    <w:p w:rsidR="008E2902" w:rsidRPr="008E2902" w:rsidRDefault="008E2902" w:rsidP="008E2902">
      <w:pPr>
        <w:pStyle w:val="a5"/>
        <w:numPr>
          <w:ilvl w:val="0"/>
          <w:numId w:val="46"/>
        </w:numPr>
        <w:jc w:val="both"/>
        <w:rPr>
          <w:sz w:val="22"/>
          <w:szCs w:val="22"/>
          <w:lang w:val="ru-RU"/>
        </w:rPr>
      </w:pPr>
      <w:r w:rsidRPr="008E2902">
        <w:rPr>
          <w:sz w:val="22"/>
          <w:szCs w:val="22"/>
          <w:lang w:val="ru-RU"/>
        </w:rPr>
        <w:t xml:space="preserve">использование стандартов и типовых методов контроля и оценки качества программной продукции; </w:t>
      </w:r>
    </w:p>
    <w:p w:rsidR="008E2902" w:rsidRPr="008E2902" w:rsidRDefault="008E2902" w:rsidP="008E2902">
      <w:pPr>
        <w:pStyle w:val="a5"/>
        <w:numPr>
          <w:ilvl w:val="0"/>
          <w:numId w:val="46"/>
        </w:numPr>
        <w:jc w:val="both"/>
        <w:rPr>
          <w:sz w:val="22"/>
          <w:szCs w:val="22"/>
          <w:lang w:val="ru-RU"/>
        </w:rPr>
      </w:pPr>
      <w:r w:rsidRPr="008E2902">
        <w:rPr>
          <w:sz w:val="22"/>
          <w:szCs w:val="22"/>
          <w:lang w:val="ru-RU"/>
        </w:rPr>
        <w:t xml:space="preserve">участие в работах по автоматизации технологических процессов в ходе подготовки производства новой продукции; </w:t>
      </w:r>
    </w:p>
    <w:p w:rsidR="008E2902" w:rsidRPr="008E2902" w:rsidRDefault="008E2902" w:rsidP="008E2902">
      <w:pPr>
        <w:pStyle w:val="a5"/>
        <w:numPr>
          <w:ilvl w:val="0"/>
          <w:numId w:val="46"/>
        </w:numPr>
        <w:jc w:val="both"/>
        <w:rPr>
          <w:sz w:val="22"/>
          <w:szCs w:val="22"/>
          <w:lang w:val="ru-RU"/>
        </w:rPr>
      </w:pPr>
      <w:r w:rsidRPr="008E2902">
        <w:rPr>
          <w:sz w:val="22"/>
          <w:szCs w:val="22"/>
          <w:lang w:val="ru-RU"/>
        </w:rPr>
        <w:t>освоение и применение современных программно-методических комплексов исследования и автоматизированного проектирования объектов профессиональной деятельности;</w:t>
      </w:r>
    </w:p>
    <w:p w:rsidR="008E2902" w:rsidRPr="008E2902" w:rsidRDefault="008E2902" w:rsidP="008E2902">
      <w:pPr>
        <w:jc w:val="both"/>
        <w:rPr>
          <w:sz w:val="22"/>
          <w:szCs w:val="22"/>
          <w:lang w:val="ru-RU"/>
        </w:rPr>
      </w:pPr>
      <w:r w:rsidRPr="008E2902">
        <w:rPr>
          <w:sz w:val="22"/>
          <w:szCs w:val="22"/>
          <w:lang w:val="ru-RU"/>
        </w:rPr>
        <w:t>Отдельный пункт 3 части посвящен организационно-экономическим вопросам и ориентирован на решение одной или нескольких из сл</w:t>
      </w:r>
      <w:r w:rsidRPr="008E2902">
        <w:rPr>
          <w:sz w:val="22"/>
          <w:szCs w:val="22"/>
          <w:lang w:val="ru-RU"/>
        </w:rPr>
        <w:t>е</w:t>
      </w:r>
      <w:r w:rsidRPr="008E2902">
        <w:rPr>
          <w:sz w:val="22"/>
          <w:szCs w:val="22"/>
          <w:lang w:val="ru-RU"/>
        </w:rPr>
        <w:t xml:space="preserve">дующих задач: </w:t>
      </w:r>
    </w:p>
    <w:p w:rsidR="008E2902" w:rsidRPr="008E2902" w:rsidRDefault="008E2902" w:rsidP="008E2902">
      <w:pPr>
        <w:pStyle w:val="a5"/>
        <w:numPr>
          <w:ilvl w:val="0"/>
          <w:numId w:val="47"/>
        </w:numPr>
        <w:rPr>
          <w:sz w:val="22"/>
          <w:szCs w:val="22"/>
        </w:rPr>
      </w:pPr>
      <w:proofErr w:type="spellStart"/>
      <w:r w:rsidRPr="008E2902">
        <w:rPr>
          <w:sz w:val="22"/>
          <w:szCs w:val="22"/>
        </w:rPr>
        <w:t>расчёт</w:t>
      </w:r>
      <w:proofErr w:type="spellEnd"/>
      <w:r w:rsidRPr="008E2902">
        <w:rPr>
          <w:sz w:val="22"/>
          <w:szCs w:val="22"/>
        </w:rPr>
        <w:t xml:space="preserve"> </w:t>
      </w:r>
      <w:proofErr w:type="spellStart"/>
      <w:r w:rsidRPr="008E2902">
        <w:rPr>
          <w:sz w:val="22"/>
          <w:szCs w:val="22"/>
        </w:rPr>
        <w:t>себестоимости</w:t>
      </w:r>
      <w:proofErr w:type="spellEnd"/>
      <w:r w:rsidRPr="008E2902">
        <w:rPr>
          <w:sz w:val="22"/>
          <w:szCs w:val="22"/>
        </w:rPr>
        <w:t xml:space="preserve"> </w:t>
      </w:r>
      <w:proofErr w:type="spellStart"/>
      <w:r w:rsidRPr="008E2902">
        <w:rPr>
          <w:sz w:val="22"/>
          <w:szCs w:val="22"/>
        </w:rPr>
        <w:t>разработки</w:t>
      </w:r>
      <w:proofErr w:type="spellEnd"/>
      <w:r w:rsidRPr="008E2902">
        <w:rPr>
          <w:sz w:val="22"/>
          <w:szCs w:val="22"/>
        </w:rPr>
        <w:t xml:space="preserve">; </w:t>
      </w:r>
    </w:p>
    <w:p w:rsidR="008E2902" w:rsidRPr="008E2902" w:rsidRDefault="008E2902" w:rsidP="008E2902">
      <w:pPr>
        <w:pStyle w:val="a5"/>
        <w:numPr>
          <w:ilvl w:val="0"/>
          <w:numId w:val="47"/>
        </w:numPr>
        <w:rPr>
          <w:sz w:val="22"/>
          <w:szCs w:val="22"/>
        </w:rPr>
      </w:pPr>
      <w:proofErr w:type="spellStart"/>
      <w:proofErr w:type="gramStart"/>
      <w:r w:rsidRPr="008E2902">
        <w:rPr>
          <w:sz w:val="22"/>
          <w:szCs w:val="22"/>
        </w:rPr>
        <w:t>расчёт</w:t>
      </w:r>
      <w:proofErr w:type="spellEnd"/>
      <w:proofErr w:type="gramEnd"/>
      <w:r w:rsidRPr="008E2902">
        <w:rPr>
          <w:sz w:val="22"/>
          <w:szCs w:val="22"/>
        </w:rPr>
        <w:t xml:space="preserve"> </w:t>
      </w:r>
      <w:proofErr w:type="spellStart"/>
      <w:r w:rsidRPr="008E2902">
        <w:rPr>
          <w:sz w:val="22"/>
          <w:szCs w:val="22"/>
        </w:rPr>
        <w:t>экономического</w:t>
      </w:r>
      <w:proofErr w:type="spellEnd"/>
      <w:r w:rsidRPr="008E2902">
        <w:rPr>
          <w:sz w:val="22"/>
          <w:szCs w:val="22"/>
        </w:rPr>
        <w:t xml:space="preserve"> </w:t>
      </w:r>
      <w:proofErr w:type="spellStart"/>
      <w:r w:rsidRPr="008E2902">
        <w:rPr>
          <w:sz w:val="22"/>
          <w:szCs w:val="22"/>
        </w:rPr>
        <w:t>эффекта</w:t>
      </w:r>
      <w:proofErr w:type="spellEnd"/>
      <w:r w:rsidRPr="008E2902">
        <w:rPr>
          <w:sz w:val="22"/>
          <w:szCs w:val="22"/>
        </w:rPr>
        <w:t xml:space="preserve">. </w:t>
      </w:r>
    </w:p>
    <w:p w:rsidR="008E2902" w:rsidRPr="008E2902" w:rsidRDefault="008E2902" w:rsidP="008E2902">
      <w:pPr>
        <w:jc w:val="both"/>
        <w:rPr>
          <w:sz w:val="22"/>
          <w:szCs w:val="22"/>
          <w:lang w:val="ru-RU"/>
        </w:rPr>
      </w:pPr>
      <w:r w:rsidRPr="008E2902">
        <w:rPr>
          <w:sz w:val="22"/>
          <w:szCs w:val="22"/>
          <w:lang w:val="ru-RU"/>
        </w:rPr>
        <w:t xml:space="preserve">Так же в 3 части присутствует раздел, </w:t>
      </w:r>
      <w:proofErr w:type="gramStart"/>
      <w:r w:rsidRPr="008E2902">
        <w:rPr>
          <w:sz w:val="22"/>
          <w:szCs w:val="22"/>
          <w:lang w:val="ru-RU"/>
        </w:rPr>
        <w:t>посвященная</w:t>
      </w:r>
      <w:proofErr w:type="gramEnd"/>
      <w:r w:rsidRPr="008E2902">
        <w:rPr>
          <w:sz w:val="22"/>
          <w:szCs w:val="22"/>
          <w:lang w:val="ru-RU"/>
        </w:rPr>
        <w:t xml:space="preserve"> промышленной экологии и безопасности жизнедеятельности, ориентированный на решение одной или нескольких из следующих задач: </w:t>
      </w:r>
    </w:p>
    <w:p w:rsidR="008E2902" w:rsidRPr="008E2902" w:rsidRDefault="008E2902" w:rsidP="008E2902">
      <w:pPr>
        <w:pStyle w:val="a5"/>
        <w:numPr>
          <w:ilvl w:val="0"/>
          <w:numId w:val="48"/>
        </w:numPr>
        <w:jc w:val="both"/>
        <w:rPr>
          <w:sz w:val="22"/>
          <w:szCs w:val="22"/>
          <w:lang w:val="ru-RU"/>
        </w:rPr>
      </w:pPr>
      <w:r w:rsidRPr="008E2902">
        <w:rPr>
          <w:sz w:val="22"/>
          <w:szCs w:val="22"/>
          <w:lang w:val="ru-RU"/>
        </w:rPr>
        <w:lastRenderedPageBreak/>
        <w:t>анализ опасных и вредных факторов при выполнении проектир</w:t>
      </w:r>
      <w:r w:rsidRPr="008E2902">
        <w:rPr>
          <w:sz w:val="22"/>
          <w:szCs w:val="22"/>
          <w:lang w:val="ru-RU"/>
        </w:rPr>
        <w:t>о</w:t>
      </w:r>
      <w:r w:rsidRPr="008E2902">
        <w:rPr>
          <w:sz w:val="22"/>
          <w:szCs w:val="22"/>
          <w:lang w:val="ru-RU"/>
        </w:rPr>
        <w:t>вания;</w:t>
      </w:r>
    </w:p>
    <w:p w:rsidR="008E2902" w:rsidRPr="008E2902" w:rsidRDefault="008E2902" w:rsidP="008E2902">
      <w:pPr>
        <w:pStyle w:val="a5"/>
        <w:numPr>
          <w:ilvl w:val="0"/>
          <w:numId w:val="48"/>
        </w:numPr>
        <w:jc w:val="both"/>
        <w:rPr>
          <w:sz w:val="22"/>
          <w:szCs w:val="22"/>
          <w:lang w:val="ru-RU"/>
        </w:rPr>
      </w:pPr>
      <w:r w:rsidRPr="008E2902">
        <w:rPr>
          <w:sz w:val="22"/>
          <w:szCs w:val="22"/>
          <w:lang w:val="ru-RU"/>
        </w:rPr>
        <w:t>разработка организационно-технических мероприятий по устран</w:t>
      </w:r>
      <w:r w:rsidRPr="008E2902">
        <w:rPr>
          <w:sz w:val="22"/>
          <w:szCs w:val="22"/>
          <w:lang w:val="ru-RU"/>
        </w:rPr>
        <w:t>е</w:t>
      </w:r>
      <w:r w:rsidRPr="008E2902">
        <w:rPr>
          <w:sz w:val="22"/>
          <w:szCs w:val="22"/>
          <w:lang w:val="ru-RU"/>
        </w:rPr>
        <w:t>нию действия этих факторов на персонал, предотвращению несч</w:t>
      </w:r>
      <w:r w:rsidRPr="008E2902">
        <w:rPr>
          <w:sz w:val="22"/>
          <w:szCs w:val="22"/>
          <w:lang w:val="ru-RU"/>
        </w:rPr>
        <w:t>а</w:t>
      </w:r>
      <w:r w:rsidRPr="008E2902">
        <w:rPr>
          <w:sz w:val="22"/>
          <w:szCs w:val="22"/>
          <w:lang w:val="ru-RU"/>
        </w:rPr>
        <w:t xml:space="preserve">стных случаев и обеспечению комфортных условий работы. </w:t>
      </w:r>
    </w:p>
    <w:p w:rsidR="008E2902" w:rsidRPr="008E2902" w:rsidRDefault="008E2902" w:rsidP="008E2902">
      <w:pPr>
        <w:pStyle w:val="a5"/>
        <w:ind w:left="360"/>
        <w:jc w:val="both"/>
        <w:rPr>
          <w:sz w:val="22"/>
          <w:szCs w:val="22"/>
          <w:lang w:val="ru-RU"/>
        </w:rPr>
      </w:pPr>
    </w:p>
    <w:p w:rsidR="008E2902" w:rsidRPr="008E2902" w:rsidRDefault="008E2902" w:rsidP="008E2902">
      <w:pPr>
        <w:jc w:val="both"/>
        <w:rPr>
          <w:sz w:val="22"/>
          <w:szCs w:val="22"/>
          <w:lang w:val="ru-RU"/>
        </w:rPr>
      </w:pPr>
      <w:r w:rsidRPr="008E2902">
        <w:rPr>
          <w:sz w:val="22"/>
          <w:szCs w:val="22"/>
          <w:lang w:val="ru-RU"/>
        </w:rPr>
        <w:t xml:space="preserve">- Заключение (выводы по выполненной работе). </w:t>
      </w:r>
    </w:p>
    <w:p w:rsidR="008E2902" w:rsidRPr="008E2902" w:rsidRDefault="008E2902" w:rsidP="008E2902">
      <w:pPr>
        <w:jc w:val="both"/>
        <w:rPr>
          <w:sz w:val="22"/>
          <w:szCs w:val="22"/>
          <w:lang w:val="ru-RU"/>
        </w:rPr>
      </w:pPr>
      <w:r w:rsidRPr="008E2902">
        <w:rPr>
          <w:sz w:val="22"/>
          <w:szCs w:val="22"/>
          <w:lang w:val="ru-RU"/>
        </w:rPr>
        <w:t>В заключении логически последовательно излагаются теоретические и практические выводы и предложения, к которым пришел студент в результате проделанной работы. Выводы должны быть краткими и четкими, дающими полное представление о содержании, значимости, обоснованности и эффективности выполненной работы.</w:t>
      </w:r>
    </w:p>
    <w:p w:rsidR="008E2902" w:rsidRPr="008E2902" w:rsidRDefault="008E2902" w:rsidP="008E2902">
      <w:pPr>
        <w:jc w:val="both"/>
        <w:rPr>
          <w:sz w:val="22"/>
          <w:szCs w:val="22"/>
          <w:lang w:val="ru-RU"/>
        </w:rPr>
      </w:pPr>
      <w:r w:rsidRPr="008E2902">
        <w:rPr>
          <w:sz w:val="22"/>
          <w:szCs w:val="22"/>
          <w:lang w:val="ru-RU"/>
        </w:rPr>
        <w:t>- Список использованных источников должен включать изученную и использованную в ВКР литературу, в том числе (обязательно) из эле</w:t>
      </w:r>
      <w:r w:rsidRPr="008E2902">
        <w:rPr>
          <w:sz w:val="22"/>
          <w:szCs w:val="22"/>
          <w:lang w:val="ru-RU"/>
        </w:rPr>
        <w:t>к</w:t>
      </w:r>
      <w:r w:rsidRPr="008E2902">
        <w:rPr>
          <w:sz w:val="22"/>
          <w:szCs w:val="22"/>
          <w:lang w:val="ru-RU"/>
        </w:rPr>
        <w:t xml:space="preserve">тронно-библиотечной системы – не менее 10 источников. В списке литературы может быть указана нормативная литература, учебные и научные издания, статьи из профессиональной периодической печати, в том числе из зарубежных источников. Список оформляется по ГОСТ </w:t>
      </w:r>
      <w:proofErr w:type="gramStart"/>
      <w:r w:rsidRPr="008E2902">
        <w:rPr>
          <w:sz w:val="22"/>
          <w:szCs w:val="22"/>
          <w:lang w:val="ru-RU"/>
        </w:rPr>
        <w:t>Р</w:t>
      </w:r>
      <w:proofErr w:type="gramEnd"/>
      <w:r w:rsidRPr="008E2902">
        <w:rPr>
          <w:sz w:val="22"/>
          <w:szCs w:val="22"/>
          <w:lang w:val="ru-RU"/>
        </w:rPr>
        <w:t xml:space="preserve"> 7.05-2008 «СИБИД. Библиографическая ссылка. Общие требования и правила составления». </w:t>
      </w:r>
    </w:p>
    <w:p w:rsidR="008E2902" w:rsidRPr="008E2902" w:rsidRDefault="008E2902" w:rsidP="008E2902">
      <w:pPr>
        <w:rPr>
          <w:sz w:val="22"/>
          <w:szCs w:val="22"/>
          <w:lang w:val="ru-RU"/>
        </w:rPr>
      </w:pPr>
      <w:r w:rsidRPr="008E2902">
        <w:rPr>
          <w:sz w:val="22"/>
          <w:szCs w:val="22"/>
          <w:lang w:val="ru-RU"/>
        </w:rPr>
        <w:t>- Приложения.</w:t>
      </w:r>
    </w:p>
    <w:p w:rsidR="008E2902" w:rsidRPr="008E2902" w:rsidRDefault="008E2902" w:rsidP="008E2902">
      <w:pPr>
        <w:jc w:val="both"/>
        <w:rPr>
          <w:sz w:val="22"/>
          <w:szCs w:val="22"/>
          <w:lang w:val="ru-RU"/>
        </w:rPr>
      </w:pPr>
      <w:r w:rsidRPr="008E2902">
        <w:rPr>
          <w:sz w:val="22"/>
          <w:szCs w:val="22"/>
          <w:lang w:val="ru-RU"/>
        </w:rPr>
        <w:t xml:space="preserve"> К расчетно-пояснительной записке прикладываются: рецензия на ВКР и направление на защиту ВКР, вспомогательный материал, св</w:t>
      </w:r>
      <w:r w:rsidRPr="008E2902">
        <w:rPr>
          <w:sz w:val="22"/>
          <w:szCs w:val="22"/>
          <w:lang w:val="ru-RU"/>
        </w:rPr>
        <w:t>я</w:t>
      </w:r>
      <w:r w:rsidRPr="008E2902">
        <w:rPr>
          <w:sz w:val="22"/>
          <w:szCs w:val="22"/>
          <w:lang w:val="ru-RU"/>
        </w:rPr>
        <w:t>занный с выполненной ВКР, который при включении в основную часть работы загромождает текст. К вспомогательному материалу о</w:t>
      </w:r>
      <w:r w:rsidRPr="008E2902">
        <w:rPr>
          <w:sz w:val="22"/>
          <w:szCs w:val="22"/>
          <w:lang w:val="ru-RU"/>
        </w:rPr>
        <w:t>т</w:t>
      </w:r>
      <w:r w:rsidRPr="008E2902">
        <w:rPr>
          <w:sz w:val="22"/>
          <w:szCs w:val="22"/>
          <w:lang w:val="ru-RU"/>
        </w:rPr>
        <w:t>носятся: справочные материалы, промежуточные расчеты, таблицы вспомогательных цифровых данных, схемы, образцы документов, и</w:t>
      </w:r>
      <w:r w:rsidRPr="008E2902">
        <w:rPr>
          <w:sz w:val="22"/>
          <w:szCs w:val="22"/>
          <w:lang w:val="ru-RU"/>
        </w:rPr>
        <w:t>н</w:t>
      </w:r>
      <w:r w:rsidRPr="008E2902">
        <w:rPr>
          <w:sz w:val="22"/>
          <w:szCs w:val="22"/>
          <w:lang w:val="ru-RU"/>
        </w:rPr>
        <w:t>струкции, методики, исходный те</w:t>
      </w:r>
      <w:proofErr w:type="gramStart"/>
      <w:r w:rsidRPr="008E2902">
        <w:rPr>
          <w:sz w:val="22"/>
          <w:szCs w:val="22"/>
          <w:lang w:val="ru-RU"/>
        </w:rPr>
        <w:t>кст пр</w:t>
      </w:r>
      <w:proofErr w:type="gramEnd"/>
      <w:r w:rsidRPr="008E2902">
        <w:rPr>
          <w:sz w:val="22"/>
          <w:szCs w:val="22"/>
          <w:lang w:val="ru-RU"/>
        </w:rPr>
        <w:t>ограмм, иллюстрации вспом</w:t>
      </w:r>
      <w:r w:rsidRPr="008E2902">
        <w:rPr>
          <w:sz w:val="22"/>
          <w:szCs w:val="22"/>
          <w:lang w:val="ru-RU"/>
        </w:rPr>
        <w:t>о</w:t>
      </w:r>
      <w:r w:rsidRPr="008E2902">
        <w:rPr>
          <w:sz w:val="22"/>
          <w:szCs w:val="22"/>
          <w:lang w:val="ru-RU"/>
        </w:rPr>
        <w:t>гательного характера, заполненные формы отчетности и других док</w:t>
      </w:r>
      <w:r w:rsidRPr="008E2902">
        <w:rPr>
          <w:sz w:val="22"/>
          <w:szCs w:val="22"/>
          <w:lang w:val="ru-RU"/>
        </w:rPr>
        <w:t>у</w:t>
      </w:r>
      <w:r w:rsidRPr="008E2902">
        <w:rPr>
          <w:sz w:val="22"/>
          <w:szCs w:val="22"/>
          <w:lang w:val="ru-RU"/>
        </w:rPr>
        <w:t>ментов.</w:t>
      </w:r>
    </w:p>
    <w:p w:rsidR="008E2902" w:rsidRPr="008E2902" w:rsidRDefault="008E2902" w:rsidP="008E2902">
      <w:pPr>
        <w:jc w:val="center"/>
        <w:rPr>
          <w:b/>
          <w:sz w:val="22"/>
          <w:szCs w:val="22"/>
          <w:lang w:val="ru-RU"/>
        </w:rPr>
      </w:pPr>
      <w:r w:rsidRPr="008E2902">
        <w:rPr>
          <w:b/>
          <w:sz w:val="22"/>
          <w:szCs w:val="22"/>
          <w:lang w:val="ru-RU"/>
        </w:rPr>
        <w:t>Содержание графической (иллюстративной) части ВКР</w:t>
      </w:r>
    </w:p>
    <w:p w:rsidR="008E2902" w:rsidRPr="008E2902" w:rsidRDefault="008E2902" w:rsidP="008E2902">
      <w:pPr>
        <w:ind w:firstLine="357"/>
        <w:jc w:val="both"/>
        <w:rPr>
          <w:sz w:val="22"/>
          <w:szCs w:val="22"/>
          <w:lang w:val="ru-RU"/>
        </w:rPr>
      </w:pPr>
      <w:r w:rsidRPr="008E2902">
        <w:rPr>
          <w:sz w:val="22"/>
          <w:szCs w:val="22"/>
          <w:lang w:val="ru-RU"/>
        </w:rPr>
        <w:t xml:space="preserve">Графический (иллюстративный) материал является обязательной частью ВКР. Он должен быть органично увязан с содержанием работы и в наглядной форме иллюстрировать ее основные положения. </w:t>
      </w:r>
      <w:proofErr w:type="gramStart"/>
      <w:r w:rsidRPr="008E2902">
        <w:rPr>
          <w:sz w:val="22"/>
          <w:szCs w:val="22"/>
          <w:lang w:val="ru-RU"/>
        </w:rPr>
        <w:t>Граф</w:t>
      </w:r>
      <w:r w:rsidRPr="008E2902">
        <w:rPr>
          <w:sz w:val="22"/>
          <w:szCs w:val="22"/>
          <w:lang w:val="ru-RU"/>
        </w:rPr>
        <w:t>и</w:t>
      </w:r>
      <w:r w:rsidRPr="008E2902">
        <w:rPr>
          <w:sz w:val="22"/>
          <w:szCs w:val="22"/>
          <w:lang w:val="ru-RU"/>
        </w:rPr>
        <w:t>ческая (иллюстративная) часть содержит графические (проектные, иллюстративные) материалы по ВКР (чертежи, схемы, алгоритмы, элементы графического интерфейса и т.п.).</w:t>
      </w:r>
      <w:proofErr w:type="gramEnd"/>
      <w:r w:rsidRPr="008E2902">
        <w:rPr>
          <w:sz w:val="22"/>
          <w:szCs w:val="22"/>
          <w:lang w:val="ru-RU"/>
        </w:rPr>
        <w:t xml:space="preserve"> Все сведения, выносимые в графическую часть, должны быть в той или иной мере раскрыты в расчетно-пояснительной записке.</w:t>
      </w:r>
    </w:p>
    <w:p w:rsidR="008E2902" w:rsidRDefault="008E2902" w:rsidP="00412F9B">
      <w:pPr>
        <w:ind w:firstLine="284"/>
        <w:jc w:val="both"/>
        <w:rPr>
          <w:rFonts w:ascii="Times New Roman" w:hAnsi="Times New Roman" w:cs="Times New Roman"/>
          <w:b/>
          <w:sz w:val="22"/>
          <w:szCs w:val="22"/>
          <w:lang w:val="ru-RU"/>
        </w:rPr>
      </w:pPr>
    </w:p>
    <w:p w:rsidR="008E2902" w:rsidRPr="00E11DA9" w:rsidRDefault="00E11DA9" w:rsidP="008E2902">
      <w:pPr>
        <w:pStyle w:val="1"/>
        <w:pageBreakBefore/>
        <w:spacing w:before="0"/>
        <w:rPr>
          <w:lang w:val="ru-RU"/>
        </w:rPr>
      </w:pPr>
      <w:bookmarkStart w:id="9" w:name="_Toc533682900"/>
      <w:bookmarkStart w:id="10" w:name="_Toc534394820"/>
      <w:r w:rsidRPr="00E11DA9">
        <w:rPr>
          <w:lang w:val="ru-RU"/>
        </w:rPr>
        <w:lastRenderedPageBreak/>
        <w:t>ТРЕБОВАНИЯ К ОФОРМЛЕНИЮ ВЫПУСКНЫХ КВАЛИФ</w:t>
      </w:r>
      <w:r w:rsidRPr="00E11DA9">
        <w:rPr>
          <w:lang w:val="ru-RU"/>
        </w:rPr>
        <w:t>И</w:t>
      </w:r>
      <w:r w:rsidRPr="00E11DA9">
        <w:rPr>
          <w:lang w:val="ru-RU"/>
        </w:rPr>
        <w:t>КАЦИОННЫХ РАБОТ</w:t>
      </w:r>
      <w:bookmarkEnd w:id="9"/>
      <w:bookmarkEnd w:id="10"/>
    </w:p>
    <w:p w:rsidR="00E11DA9" w:rsidRPr="00E11DA9" w:rsidRDefault="00E11DA9" w:rsidP="00E11DA9">
      <w:pPr>
        <w:ind w:firstLine="357"/>
        <w:jc w:val="center"/>
        <w:rPr>
          <w:b/>
          <w:sz w:val="22"/>
          <w:szCs w:val="22"/>
          <w:lang w:val="ru-RU"/>
        </w:rPr>
      </w:pPr>
      <w:r w:rsidRPr="00E11DA9">
        <w:rPr>
          <w:b/>
          <w:sz w:val="22"/>
          <w:szCs w:val="22"/>
          <w:lang w:val="ru-RU"/>
        </w:rPr>
        <w:t>Общие требования к оформлению РПЗ</w:t>
      </w:r>
    </w:p>
    <w:p w:rsidR="00E11DA9" w:rsidRPr="00E11DA9" w:rsidRDefault="00E11DA9" w:rsidP="00E11DA9">
      <w:pPr>
        <w:ind w:firstLine="357"/>
        <w:jc w:val="both"/>
        <w:rPr>
          <w:sz w:val="22"/>
          <w:szCs w:val="22"/>
          <w:lang w:val="ru-RU"/>
        </w:rPr>
      </w:pPr>
      <w:r w:rsidRPr="00E11DA9">
        <w:rPr>
          <w:sz w:val="22"/>
          <w:szCs w:val="22"/>
          <w:lang w:val="ru-RU"/>
        </w:rPr>
        <w:t>Расчетно-пояснительная записка (пояснительная записка) должна быть распечатана на одной стороне листа формата А</w:t>
      </w:r>
      <w:proofErr w:type="gramStart"/>
      <w:r w:rsidRPr="00E11DA9">
        <w:rPr>
          <w:sz w:val="22"/>
          <w:szCs w:val="22"/>
          <w:lang w:val="ru-RU"/>
        </w:rPr>
        <w:t>4</w:t>
      </w:r>
      <w:proofErr w:type="gramEnd"/>
      <w:r w:rsidRPr="00E11DA9">
        <w:rPr>
          <w:sz w:val="22"/>
          <w:szCs w:val="22"/>
          <w:lang w:val="ru-RU"/>
        </w:rPr>
        <w:t xml:space="preserve"> (210х297 мм) на принтере любого типа. Расчетно-пояснительная записка должна быть сброшюрована (переплетена). Шрифт – </w:t>
      </w:r>
      <w:r w:rsidRPr="00E11DA9">
        <w:rPr>
          <w:sz w:val="22"/>
          <w:szCs w:val="22"/>
        </w:rPr>
        <w:t>Times</w:t>
      </w:r>
      <w:r w:rsidRPr="00E11DA9">
        <w:rPr>
          <w:sz w:val="22"/>
          <w:szCs w:val="22"/>
          <w:lang w:val="ru-RU"/>
        </w:rPr>
        <w:t xml:space="preserve"> </w:t>
      </w:r>
      <w:r w:rsidRPr="00E11DA9">
        <w:rPr>
          <w:sz w:val="22"/>
          <w:szCs w:val="22"/>
        </w:rPr>
        <w:t>New</w:t>
      </w:r>
      <w:r w:rsidRPr="00E11DA9">
        <w:rPr>
          <w:sz w:val="22"/>
          <w:szCs w:val="22"/>
          <w:lang w:val="ru-RU"/>
        </w:rPr>
        <w:t xml:space="preserve"> </w:t>
      </w:r>
      <w:r w:rsidRPr="00E11DA9">
        <w:rPr>
          <w:sz w:val="22"/>
          <w:szCs w:val="22"/>
        </w:rPr>
        <w:t>Roman</w:t>
      </w:r>
      <w:r w:rsidRPr="00E11DA9">
        <w:rPr>
          <w:sz w:val="22"/>
          <w:szCs w:val="22"/>
          <w:lang w:val="ru-RU"/>
        </w:rPr>
        <w:t xml:space="preserve"> размер 14 через полуторный межстрочный интервал. </w:t>
      </w:r>
      <w:proofErr w:type="gramStart"/>
      <w:r w:rsidRPr="00E11DA9">
        <w:rPr>
          <w:sz w:val="22"/>
          <w:szCs w:val="22"/>
          <w:lang w:val="ru-RU"/>
        </w:rPr>
        <w:t>Размеры полей страницы: левое – 30 мм, правое – 10 мм, нижнее – 20 мм, верхнее – 20 мм.</w:t>
      </w:r>
      <w:proofErr w:type="gramEnd"/>
      <w:r w:rsidRPr="00E11DA9">
        <w:rPr>
          <w:sz w:val="22"/>
          <w:szCs w:val="22"/>
          <w:lang w:val="ru-RU"/>
        </w:rPr>
        <w:t xml:space="preserve"> В</w:t>
      </w:r>
      <w:r w:rsidRPr="00E11DA9">
        <w:rPr>
          <w:sz w:val="22"/>
          <w:szCs w:val="22"/>
          <w:lang w:val="ru-RU"/>
        </w:rPr>
        <w:t>ы</w:t>
      </w:r>
      <w:r w:rsidRPr="00E11DA9">
        <w:rPr>
          <w:sz w:val="22"/>
          <w:szCs w:val="22"/>
          <w:lang w:val="ru-RU"/>
        </w:rPr>
        <w:t>равнивание текста – по ширине, без отступов. Абзац – 1,25 см. Авт</w:t>
      </w:r>
      <w:r w:rsidRPr="00E11DA9">
        <w:rPr>
          <w:sz w:val="22"/>
          <w:szCs w:val="22"/>
          <w:lang w:val="ru-RU"/>
        </w:rPr>
        <w:t>о</w:t>
      </w:r>
      <w:r w:rsidRPr="00E11DA9">
        <w:rPr>
          <w:sz w:val="22"/>
          <w:szCs w:val="22"/>
          <w:lang w:val="ru-RU"/>
        </w:rPr>
        <w:t>матическая расстановка переносов. Разрешается использовать комп</w:t>
      </w:r>
      <w:r w:rsidRPr="00E11DA9">
        <w:rPr>
          <w:sz w:val="22"/>
          <w:szCs w:val="22"/>
          <w:lang w:val="ru-RU"/>
        </w:rPr>
        <w:t>ь</w:t>
      </w:r>
      <w:r w:rsidRPr="00E11DA9">
        <w:rPr>
          <w:sz w:val="22"/>
          <w:szCs w:val="22"/>
          <w:lang w:val="ru-RU"/>
        </w:rPr>
        <w:t>ютерные возможности акцентирования внимания на определенных терминах, формулах, теоремах, применяя шрифты разной гарнитуры. При выполнении РПЗ необходимо соблюдать равномерную пло</w:t>
      </w:r>
      <w:r w:rsidRPr="00E11DA9">
        <w:rPr>
          <w:sz w:val="22"/>
          <w:szCs w:val="22"/>
          <w:lang w:val="ru-RU"/>
        </w:rPr>
        <w:t>т</w:t>
      </w:r>
      <w:r w:rsidRPr="00E11DA9">
        <w:rPr>
          <w:sz w:val="22"/>
          <w:szCs w:val="22"/>
          <w:lang w:val="ru-RU"/>
        </w:rPr>
        <w:t>ность, контрастность и четкость изображения по всему документу. Повреждения листов текстовых документов, помарки и следы не уд</w:t>
      </w:r>
      <w:r w:rsidRPr="00E11DA9">
        <w:rPr>
          <w:sz w:val="22"/>
          <w:szCs w:val="22"/>
          <w:lang w:val="ru-RU"/>
        </w:rPr>
        <w:t>а</w:t>
      </w:r>
      <w:r w:rsidRPr="00E11DA9">
        <w:rPr>
          <w:sz w:val="22"/>
          <w:szCs w:val="22"/>
          <w:lang w:val="ru-RU"/>
        </w:rPr>
        <w:t>ленного прежнего текста (графики) не допускаются. Фамилии, назв</w:t>
      </w:r>
      <w:r w:rsidRPr="00E11DA9">
        <w:rPr>
          <w:sz w:val="22"/>
          <w:szCs w:val="22"/>
          <w:lang w:val="ru-RU"/>
        </w:rPr>
        <w:t>а</w:t>
      </w:r>
      <w:r w:rsidRPr="00E11DA9">
        <w:rPr>
          <w:sz w:val="22"/>
          <w:szCs w:val="22"/>
          <w:lang w:val="ru-RU"/>
        </w:rPr>
        <w:t>ния учреждений, организаций, фирм, названия изделий и другие им</w:t>
      </w:r>
      <w:r w:rsidRPr="00E11DA9">
        <w:rPr>
          <w:sz w:val="22"/>
          <w:szCs w:val="22"/>
          <w:lang w:val="ru-RU"/>
        </w:rPr>
        <w:t>е</w:t>
      </w:r>
      <w:r w:rsidRPr="00E11DA9">
        <w:rPr>
          <w:sz w:val="22"/>
          <w:szCs w:val="22"/>
          <w:lang w:val="ru-RU"/>
        </w:rPr>
        <w:t>на собственные в РПЗ приводят на языке оригинала, желательно в круглых скобках после первого упоминания названия организаций давать ссылку на их информационный ресурс в сети Интернет. Допу</w:t>
      </w:r>
      <w:r w:rsidRPr="00E11DA9">
        <w:rPr>
          <w:sz w:val="22"/>
          <w:szCs w:val="22"/>
          <w:lang w:val="ru-RU"/>
        </w:rPr>
        <w:t>с</w:t>
      </w:r>
      <w:r w:rsidRPr="00E11DA9">
        <w:rPr>
          <w:sz w:val="22"/>
          <w:szCs w:val="22"/>
          <w:lang w:val="ru-RU"/>
        </w:rPr>
        <w:t>кается транслитерировать имена собственные и приводить названия организаций в переводе на язык отчета с добавлением (при первом упоминании) оригинального названия. Сокращение слов и словосоч</w:t>
      </w:r>
      <w:r w:rsidRPr="00E11DA9">
        <w:rPr>
          <w:sz w:val="22"/>
          <w:szCs w:val="22"/>
          <w:lang w:val="ru-RU"/>
        </w:rPr>
        <w:t>е</w:t>
      </w:r>
      <w:r w:rsidRPr="00E11DA9">
        <w:rPr>
          <w:sz w:val="22"/>
          <w:szCs w:val="22"/>
          <w:lang w:val="ru-RU"/>
        </w:rPr>
        <w:t xml:space="preserve">таний в РПЗ – по ГОСТ 7.12-93 и ГОСТ 7.11-2004. </w:t>
      </w:r>
    </w:p>
    <w:p w:rsidR="00E11DA9" w:rsidRPr="00E11DA9" w:rsidRDefault="00E11DA9" w:rsidP="00E11DA9">
      <w:pPr>
        <w:ind w:firstLine="357"/>
        <w:jc w:val="both"/>
        <w:rPr>
          <w:sz w:val="22"/>
          <w:szCs w:val="22"/>
          <w:lang w:val="ru-RU"/>
        </w:rPr>
      </w:pPr>
      <w:r w:rsidRPr="00E11DA9">
        <w:rPr>
          <w:sz w:val="22"/>
          <w:szCs w:val="22"/>
          <w:lang w:val="ru-RU"/>
        </w:rPr>
        <w:t>Страницы работы следует нумеровать арабскими цифрами, с</w:t>
      </w:r>
      <w:r w:rsidRPr="00E11DA9">
        <w:rPr>
          <w:sz w:val="22"/>
          <w:szCs w:val="22"/>
          <w:lang w:val="ru-RU"/>
        </w:rPr>
        <w:t>о</w:t>
      </w:r>
      <w:r w:rsidRPr="00E11DA9">
        <w:rPr>
          <w:sz w:val="22"/>
          <w:szCs w:val="22"/>
          <w:lang w:val="ru-RU"/>
        </w:rPr>
        <w:t>блюдая сквозную нумерацию по всему тексту. Номер страницы пр</w:t>
      </w:r>
      <w:r w:rsidRPr="00E11DA9">
        <w:rPr>
          <w:sz w:val="22"/>
          <w:szCs w:val="22"/>
          <w:lang w:val="ru-RU"/>
        </w:rPr>
        <w:t>о</w:t>
      </w:r>
      <w:r w:rsidRPr="00E11DA9">
        <w:rPr>
          <w:sz w:val="22"/>
          <w:szCs w:val="22"/>
          <w:lang w:val="ru-RU"/>
        </w:rPr>
        <w:t>ставляется в центре нижней части страницы без точки в конце. Т</w:t>
      </w:r>
      <w:r w:rsidRPr="00E11DA9">
        <w:rPr>
          <w:sz w:val="22"/>
          <w:szCs w:val="22"/>
          <w:lang w:val="ru-RU"/>
        </w:rPr>
        <w:t>и</w:t>
      </w:r>
      <w:r w:rsidRPr="00E11DA9">
        <w:rPr>
          <w:sz w:val="22"/>
          <w:szCs w:val="22"/>
          <w:lang w:val="ru-RU"/>
        </w:rPr>
        <w:t>тульный ли</w:t>
      </w:r>
      <w:proofErr w:type="gramStart"/>
      <w:r w:rsidRPr="00E11DA9">
        <w:rPr>
          <w:sz w:val="22"/>
          <w:szCs w:val="22"/>
          <w:lang w:val="ru-RU"/>
        </w:rPr>
        <w:t>ст вкл</w:t>
      </w:r>
      <w:proofErr w:type="gramEnd"/>
      <w:r w:rsidRPr="00E11DA9">
        <w:rPr>
          <w:sz w:val="22"/>
          <w:szCs w:val="22"/>
          <w:lang w:val="ru-RU"/>
        </w:rPr>
        <w:t>ючается в общую нумерацию страниц. Номер стр</w:t>
      </w:r>
      <w:r w:rsidRPr="00E11DA9">
        <w:rPr>
          <w:sz w:val="22"/>
          <w:szCs w:val="22"/>
          <w:lang w:val="ru-RU"/>
        </w:rPr>
        <w:t>а</w:t>
      </w:r>
      <w:r w:rsidRPr="00E11DA9">
        <w:rPr>
          <w:sz w:val="22"/>
          <w:szCs w:val="22"/>
          <w:lang w:val="ru-RU"/>
        </w:rPr>
        <w:t>ницы на титульном листе не проставляется. Иллюстрации, таблицы, расположенные на отдельных листах, включаются в общую нумер</w:t>
      </w:r>
      <w:r w:rsidRPr="00E11DA9">
        <w:rPr>
          <w:sz w:val="22"/>
          <w:szCs w:val="22"/>
          <w:lang w:val="ru-RU"/>
        </w:rPr>
        <w:t>а</w:t>
      </w:r>
      <w:r w:rsidRPr="00E11DA9">
        <w:rPr>
          <w:sz w:val="22"/>
          <w:szCs w:val="22"/>
          <w:lang w:val="ru-RU"/>
        </w:rPr>
        <w:t>цию страниц. Каждую структурную часть РПЗ следует начинать с н</w:t>
      </w:r>
      <w:r w:rsidRPr="00E11DA9">
        <w:rPr>
          <w:sz w:val="22"/>
          <w:szCs w:val="22"/>
          <w:lang w:val="ru-RU"/>
        </w:rPr>
        <w:t>о</w:t>
      </w:r>
      <w:r w:rsidRPr="00E11DA9">
        <w:rPr>
          <w:sz w:val="22"/>
          <w:szCs w:val="22"/>
          <w:lang w:val="ru-RU"/>
        </w:rPr>
        <w:t xml:space="preserve">вого листа. Расстояние между заголовком (за исключением заголовка пункта) и текстом должно составлять 2 </w:t>
      </w:r>
      <w:proofErr w:type="gramStart"/>
      <w:r w:rsidRPr="00E11DA9">
        <w:rPr>
          <w:sz w:val="22"/>
          <w:szCs w:val="22"/>
          <w:lang w:val="ru-RU"/>
        </w:rPr>
        <w:t>межстрочных</w:t>
      </w:r>
      <w:proofErr w:type="gramEnd"/>
      <w:r w:rsidRPr="00E11DA9">
        <w:rPr>
          <w:sz w:val="22"/>
          <w:szCs w:val="22"/>
          <w:lang w:val="ru-RU"/>
        </w:rPr>
        <w:t xml:space="preserve"> интервала. Если между двумя заголовками текст отсутствует, то расстояние между н</w:t>
      </w:r>
      <w:r w:rsidRPr="00E11DA9">
        <w:rPr>
          <w:sz w:val="22"/>
          <w:szCs w:val="22"/>
          <w:lang w:val="ru-RU"/>
        </w:rPr>
        <w:t>и</w:t>
      </w:r>
      <w:r w:rsidRPr="00E11DA9">
        <w:rPr>
          <w:sz w:val="22"/>
          <w:szCs w:val="22"/>
          <w:lang w:val="ru-RU"/>
        </w:rPr>
        <w:t xml:space="preserve">ми устанавливается в 2 </w:t>
      </w:r>
      <w:proofErr w:type="gramStart"/>
      <w:r w:rsidRPr="00E11DA9">
        <w:rPr>
          <w:sz w:val="22"/>
          <w:szCs w:val="22"/>
          <w:lang w:val="ru-RU"/>
        </w:rPr>
        <w:t>межстрочных</w:t>
      </w:r>
      <w:proofErr w:type="gramEnd"/>
      <w:r w:rsidRPr="00E11DA9">
        <w:rPr>
          <w:sz w:val="22"/>
          <w:szCs w:val="22"/>
          <w:lang w:val="ru-RU"/>
        </w:rPr>
        <w:t xml:space="preserve"> интервала. Разделы (главы), подразделы, пункты и подпункты нумеруют арабскими цифрами (ра</w:t>
      </w:r>
      <w:r w:rsidRPr="00E11DA9">
        <w:rPr>
          <w:sz w:val="22"/>
          <w:szCs w:val="22"/>
          <w:lang w:val="ru-RU"/>
        </w:rPr>
        <w:t>з</w:t>
      </w:r>
      <w:r w:rsidRPr="00E11DA9">
        <w:rPr>
          <w:sz w:val="22"/>
          <w:szCs w:val="22"/>
          <w:lang w:val="ru-RU"/>
        </w:rPr>
        <w:t>деляя уровни точками, например 1.2.1). Разделы и подразделы должны иметь заголовки. Переносы слов в заголовках не допускаются. Слова «глава», «раздел», «подраздел», «пункт» не пишутся. В конце заг</w:t>
      </w:r>
      <w:r w:rsidRPr="00E11DA9">
        <w:rPr>
          <w:sz w:val="22"/>
          <w:szCs w:val="22"/>
          <w:lang w:val="ru-RU"/>
        </w:rPr>
        <w:t>о</w:t>
      </w:r>
      <w:r w:rsidRPr="00E11DA9">
        <w:rPr>
          <w:sz w:val="22"/>
          <w:szCs w:val="22"/>
          <w:lang w:val="ru-RU"/>
        </w:rPr>
        <w:lastRenderedPageBreak/>
        <w:t>ловка точка не ставится. Допускается применение полужирного шрифта. Заголовки разделов (глав), подразделов, пунктов приводят после их номеров через пробел. Пункт может не иметь заголовка. З</w:t>
      </w:r>
      <w:r w:rsidRPr="00E11DA9">
        <w:rPr>
          <w:sz w:val="22"/>
          <w:szCs w:val="22"/>
          <w:lang w:val="ru-RU"/>
        </w:rPr>
        <w:t>а</w:t>
      </w:r>
      <w:r w:rsidRPr="00E11DA9">
        <w:rPr>
          <w:sz w:val="22"/>
          <w:szCs w:val="22"/>
          <w:lang w:val="ru-RU"/>
        </w:rPr>
        <w:t>головки разделов, а также слова «АННОТАЦИЯ», «СОДЕРЖАНИЕ», «ЗАКЛЮЧЕНИЕ», «СПИСОК ИСПОЛЬЗОВАННЫХ ИСТОЧН</w:t>
      </w:r>
      <w:r w:rsidRPr="00E11DA9">
        <w:rPr>
          <w:sz w:val="22"/>
          <w:szCs w:val="22"/>
          <w:lang w:val="ru-RU"/>
        </w:rPr>
        <w:t>И</w:t>
      </w:r>
      <w:r w:rsidRPr="00E11DA9">
        <w:rPr>
          <w:sz w:val="22"/>
          <w:szCs w:val="22"/>
          <w:lang w:val="ru-RU"/>
        </w:rPr>
        <w:t xml:space="preserve">КОВ», «ПРИЛОЖЕНИЯ» следует располагать по центру без точки в конце и </w:t>
      </w:r>
      <w:proofErr w:type="gramStart"/>
      <w:r w:rsidRPr="00E11DA9">
        <w:rPr>
          <w:sz w:val="22"/>
          <w:szCs w:val="22"/>
          <w:lang w:val="ru-RU"/>
        </w:rPr>
        <w:t>печатать прописными буквами, не подчеркивая</w:t>
      </w:r>
      <w:proofErr w:type="gramEnd"/>
      <w:r w:rsidRPr="00E11DA9">
        <w:rPr>
          <w:sz w:val="22"/>
          <w:szCs w:val="22"/>
          <w:lang w:val="ru-RU"/>
        </w:rPr>
        <w:t>. Допускается полужирный шрифт. Данные разделы не имеют номеров. Подразделы нумеруют в пределах каждого раздела (главы).</w:t>
      </w:r>
    </w:p>
    <w:p w:rsidR="00E11DA9" w:rsidRPr="00E11DA9" w:rsidRDefault="00E11DA9" w:rsidP="00E11DA9">
      <w:pPr>
        <w:ind w:firstLine="357"/>
        <w:jc w:val="both"/>
        <w:rPr>
          <w:sz w:val="22"/>
          <w:szCs w:val="22"/>
          <w:lang w:val="ru-RU"/>
        </w:rPr>
      </w:pPr>
      <w:r w:rsidRPr="00E11DA9">
        <w:rPr>
          <w:sz w:val="22"/>
          <w:szCs w:val="22"/>
          <w:lang w:val="ru-RU"/>
        </w:rPr>
        <w:t>Иллюстрации (чертежи, графики, схемы, части листинга пр</w:t>
      </w:r>
      <w:r w:rsidRPr="00E11DA9">
        <w:rPr>
          <w:sz w:val="22"/>
          <w:szCs w:val="22"/>
          <w:lang w:val="ru-RU"/>
        </w:rPr>
        <w:t>о</w:t>
      </w:r>
      <w:r w:rsidRPr="00E11DA9">
        <w:rPr>
          <w:sz w:val="22"/>
          <w:szCs w:val="22"/>
          <w:lang w:val="ru-RU"/>
        </w:rPr>
        <w:t>грамм, снимки экрана) следует располагать в РПЗ непосредственно после текста, в котором они упоминаются впервые, или на следующей странице. На все иллюстрации должны быть даны ссылки по тексту РПЗ. Размещение изображений, сканированных или взятых из эле</w:t>
      </w:r>
      <w:r w:rsidRPr="00E11DA9">
        <w:rPr>
          <w:sz w:val="22"/>
          <w:szCs w:val="22"/>
          <w:lang w:val="ru-RU"/>
        </w:rPr>
        <w:t>к</w:t>
      </w:r>
      <w:r w:rsidRPr="00E11DA9">
        <w:rPr>
          <w:sz w:val="22"/>
          <w:szCs w:val="22"/>
          <w:lang w:val="ru-RU"/>
        </w:rPr>
        <w:t>тронных версий работ, без ссылки на источник запрещено. Чертежи, графики, диаграммы, схемы, иллюстрации должны соответствовать требованиям государственных стандартов Единой системы констру</w:t>
      </w:r>
      <w:r w:rsidRPr="00E11DA9">
        <w:rPr>
          <w:sz w:val="22"/>
          <w:szCs w:val="22"/>
          <w:lang w:val="ru-RU"/>
        </w:rPr>
        <w:t>к</w:t>
      </w:r>
      <w:r w:rsidRPr="00E11DA9">
        <w:rPr>
          <w:sz w:val="22"/>
          <w:szCs w:val="22"/>
          <w:lang w:val="ru-RU"/>
        </w:rPr>
        <w:t>торской документации (ЕСКД). Чертежи со штампом могут распол</w:t>
      </w:r>
      <w:r w:rsidRPr="00E11DA9">
        <w:rPr>
          <w:sz w:val="22"/>
          <w:szCs w:val="22"/>
          <w:lang w:val="ru-RU"/>
        </w:rPr>
        <w:t>а</w:t>
      </w:r>
      <w:r w:rsidRPr="00E11DA9">
        <w:rPr>
          <w:sz w:val="22"/>
          <w:szCs w:val="22"/>
          <w:lang w:val="ru-RU"/>
        </w:rPr>
        <w:t>гаться только в приложении к РПЗ. Иллюстрации, за исключением иллюстрации приложений, следует нумеровать арабскими цифрами сквозной нумерацией, допускается сквозная нумерация внутри глав. В этом случае номер иллюстрации состоит из номера главы и порядк</w:t>
      </w:r>
      <w:r w:rsidRPr="00E11DA9">
        <w:rPr>
          <w:sz w:val="22"/>
          <w:szCs w:val="22"/>
          <w:lang w:val="ru-RU"/>
        </w:rPr>
        <w:t>о</w:t>
      </w:r>
      <w:r w:rsidRPr="00E11DA9">
        <w:rPr>
          <w:sz w:val="22"/>
          <w:szCs w:val="22"/>
          <w:lang w:val="ru-RU"/>
        </w:rPr>
        <w:t xml:space="preserve">вого номера иллюстрации, </w:t>
      </w:r>
      <w:proofErr w:type="gramStart"/>
      <w:r w:rsidRPr="00E11DA9">
        <w:rPr>
          <w:sz w:val="22"/>
          <w:szCs w:val="22"/>
          <w:lang w:val="ru-RU"/>
        </w:rPr>
        <w:t>разделенных</w:t>
      </w:r>
      <w:proofErr w:type="gramEnd"/>
      <w:r w:rsidRPr="00E11DA9">
        <w:rPr>
          <w:sz w:val="22"/>
          <w:szCs w:val="22"/>
          <w:lang w:val="ru-RU"/>
        </w:rPr>
        <w:t xml:space="preserve"> точкой. Например, «Рисунок 2.1». При ссылках на иллюстрации следует писать «... в соответствии с рисунком 2.1». Иллюстрации должны иметь названия и пояснител</w:t>
      </w:r>
      <w:r w:rsidRPr="00E11DA9">
        <w:rPr>
          <w:sz w:val="22"/>
          <w:szCs w:val="22"/>
          <w:lang w:val="ru-RU"/>
        </w:rPr>
        <w:t>ь</w:t>
      </w:r>
      <w:r w:rsidRPr="00E11DA9">
        <w:rPr>
          <w:sz w:val="22"/>
          <w:szCs w:val="22"/>
          <w:lang w:val="ru-RU"/>
        </w:rPr>
        <w:t xml:space="preserve">ные </w:t>
      </w:r>
      <w:proofErr w:type="gramStart"/>
      <w:r w:rsidRPr="00E11DA9">
        <w:rPr>
          <w:sz w:val="22"/>
          <w:szCs w:val="22"/>
          <w:lang w:val="ru-RU"/>
        </w:rPr>
        <w:t>данные</w:t>
      </w:r>
      <w:proofErr w:type="gramEnd"/>
      <w:r w:rsidRPr="00E11DA9">
        <w:rPr>
          <w:sz w:val="22"/>
          <w:szCs w:val="22"/>
          <w:lang w:val="ru-RU"/>
        </w:rPr>
        <w:t xml:space="preserve"> например, «Рисунок 2.1 – Детали прибора». Иллюстрации каждого приложения обозначают отдельной нумерацией арабскими цифрами с добавлением перед цифрой обозначения приложения. Н</w:t>
      </w:r>
      <w:r w:rsidRPr="00E11DA9">
        <w:rPr>
          <w:sz w:val="22"/>
          <w:szCs w:val="22"/>
          <w:lang w:val="ru-RU"/>
        </w:rPr>
        <w:t>а</w:t>
      </w:r>
      <w:r w:rsidRPr="00E11DA9">
        <w:rPr>
          <w:sz w:val="22"/>
          <w:szCs w:val="22"/>
          <w:lang w:val="ru-RU"/>
        </w:rPr>
        <w:t>пример, «Рисунок А.3». Если иллюстрация располагается на странице «альбомной» ориентации, то иллюстрацию располагают так, чтобы ее можно было читать, поворачивая работу по часовой стрелке.</w:t>
      </w:r>
    </w:p>
    <w:p w:rsidR="00E11DA9" w:rsidRPr="00E11DA9" w:rsidRDefault="00E11DA9" w:rsidP="00E11DA9">
      <w:pPr>
        <w:ind w:firstLine="357"/>
        <w:jc w:val="both"/>
        <w:rPr>
          <w:sz w:val="22"/>
          <w:szCs w:val="22"/>
          <w:lang w:val="ru-RU"/>
        </w:rPr>
      </w:pPr>
      <w:r w:rsidRPr="00E11DA9">
        <w:rPr>
          <w:sz w:val="22"/>
          <w:szCs w:val="22"/>
          <w:lang w:val="ru-RU"/>
        </w:rPr>
        <w:t>Таблицы следует располагать в РПЗ непосредственно после те</w:t>
      </w:r>
      <w:r w:rsidRPr="00E11DA9">
        <w:rPr>
          <w:sz w:val="22"/>
          <w:szCs w:val="22"/>
          <w:lang w:val="ru-RU"/>
        </w:rPr>
        <w:t>к</w:t>
      </w:r>
      <w:r w:rsidRPr="00E11DA9">
        <w:rPr>
          <w:sz w:val="22"/>
          <w:szCs w:val="22"/>
          <w:lang w:val="ru-RU"/>
        </w:rPr>
        <w:t>ста, в котором они упоминаются впервые, или на следующей стран</w:t>
      </w:r>
      <w:r w:rsidRPr="00E11DA9">
        <w:rPr>
          <w:sz w:val="22"/>
          <w:szCs w:val="22"/>
          <w:lang w:val="ru-RU"/>
        </w:rPr>
        <w:t>и</w:t>
      </w:r>
      <w:r w:rsidRPr="00E11DA9">
        <w:rPr>
          <w:sz w:val="22"/>
          <w:szCs w:val="22"/>
          <w:lang w:val="ru-RU"/>
        </w:rPr>
        <w:t>це. На все таблицы должны быть ссылки в РПЗ. При ссылке следует писать слово «таблица» с указанием ее номера. Таблицы следует н</w:t>
      </w:r>
      <w:r w:rsidRPr="00E11DA9">
        <w:rPr>
          <w:sz w:val="22"/>
          <w:szCs w:val="22"/>
          <w:lang w:val="ru-RU"/>
        </w:rPr>
        <w:t>у</w:t>
      </w:r>
      <w:r w:rsidRPr="00E11DA9">
        <w:rPr>
          <w:sz w:val="22"/>
          <w:szCs w:val="22"/>
          <w:lang w:val="ru-RU"/>
        </w:rPr>
        <w:t>меровать арабскими цифрами порядковой нумерацией в пределах ра</w:t>
      </w:r>
      <w:r w:rsidRPr="00E11DA9">
        <w:rPr>
          <w:sz w:val="22"/>
          <w:szCs w:val="22"/>
          <w:lang w:val="ru-RU"/>
        </w:rPr>
        <w:t>з</w:t>
      </w:r>
      <w:r w:rsidRPr="00E11DA9">
        <w:rPr>
          <w:sz w:val="22"/>
          <w:szCs w:val="22"/>
          <w:lang w:val="ru-RU"/>
        </w:rPr>
        <w:t>дела. Заголовок таблицы помещается слева, без абзацного отступа, начинается с прописной буквы, точка в конце заголовка не ставится. Заголовки граф таблицы должны начинаться с прописных букв. Та</w:t>
      </w:r>
      <w:r w:rsidRPr="00E11DA9">
        <w:rPr>
          <w:sz w:val="22"/>
          <w:szCs w:val="22"/>
          <w:lang w:val="ru-RU"/>
        </w:rPr>
        <w:t>б</w:t>
      </w:r>
      <w:r w:rsidRPr="00E11DA9">
        <w:rPr>
          <w:sz w:val="22"/>
          <w:szCs w:val="22"/>
          <w:lang w:val="ru-RU"/>
        </w:rPr>
        <w:t xml:space="preserve">лицу следует размещать так, чтобы читать ее без поворота работы. </w:t>
      </w:r>
      <w:r w:rsidRPr="00E11DA9">
        <w:rPr>
          <w:sz w:val="22"/>
          <w:szCs w:val="22"/>
          <w:lang w:val="ru-RU"/>
        </w:rPr>
        <w:lastRenderedPageBreak/>
        <w:t>Если такое размещение невозможно, таблицу располагают так, чтобы ее можно было читать, поворачивая работу по часовой стрелке. Та</w:t>
      </w:r>
      <w:r w:rsidRPr="00E11DA9">
        <w:rPr>
          <w:sz w:val="22"/>
          <w:szCs w:val="22"/>
          <w:lang w:val="ru-RU"/>
        </w:rPr>
        <w:t>б</w:t>
      </w:r>
      <w:r w:rsidRPr="00E11DA9">
        <w:rPr>
          <w:sz w:val="22"/>
          <w:szCs w:val="22"/>
          <w:lang w:val="ru-RU"/>
        </w:rPr>
        <w:t>лицу с большим количеством строк допускается переносить на другой лист (страницу). При переносе таблицы шапку таблицы следует п</w:t>
      </w:r>
      <w:r w:rsidRPr="00E11DA9">
        <w:rPr>
          <w:sz w:val="22"/>
          <w:szCs w:val="22"/>
          <w:lang w:val="ru-RU"/>
        </w:rPr>
        <w:t>о</w:t>
      </w:r>
      <w:r w:rsidRPr="00E11DA9">
        <w:rPr>
          <w:sz w:val="22"/>
          <w:szCs w:val="22"/>
          <w:lang w:val="ru-RU"/>
        </w:rPr>
        <w:t>вторить. Если шапка таблицы велика, допускается ее не повторять: в этом случае следует пронумеровать графы и повторить их нумерацию на следующей странице. Заголовок таблицы не повторяют. Допуск</w:t>
      </w:r>
      <w:r w:rsidRPr="00E11DA9">
        <w:rPr>
          <w:sz w:val="22"/>
          <w:szCs w:val="22"/>
          <w:lang w:val="ru-RU"/>
        </w:rPr>
        <w:t>а</w:t>
      </w:r>
      <w:r w:rsidRPr="00E11DA9">
        <w:rPr>
          <w:sz w:val="22"/>
          <w:szCs w:val="22"/>
          <w:lang w:val="ru-RU"/>
        </w:rPr>
        <w:t>ется применять размер шрифта в таблице меньший, чем в тексте.</w:t>
      </w:r>
    </w:p>
    <w:p w:rsidR="00E11DA9" w:rsidRPr="00E11DA9" w:rsidRDefault="00E11DA9" w:rsidP="00E11DA9">
      <w:pPr>
        <w:ind w:firstLine="357"/>
        <w:jc w:val="both"/>
        <w:rPr>
          <w:sz w:val="22"/>
          <w:szCs w:val="22"/>
          <w:lang w:val="ru-RU"/>
        </w:rPr>
      </w:pPr>
      <w:r w:rsidRPr="00E11DA9">
        <w:rPr>
          <w:sz w:val="22"/>
          <w:szCs w:val="22"/>
          <w:lang w:val="ru-RU"/>
        </w:rPr>
        <w:t>Формулы и уравнения. Уравнения и формулы следует выделять из текста в отдельную строку. Если уравнение не умещается в одну стр</w:t>
      </w:r>
      <w:r w:rsidRPr="00E11DA9">
        <w:rPr>
          <w:sz w:val="22"/>
          <w:szCs w:val="22"/>
          <w:lang w:val="ru-RU"/>
        </w:rPr>
        <w:t>о</w:t>
      </w:r>
      <w:r w:rsidRPr="00E11DA9">
        <w:rPr>
          <w:sz w:val="22"/>
          <w:szCs w:val="22"/>
          <w:lang w:val="ru-RU"/>
        </w:rPr>
        <w:t>ку, то оно должно быть перенесено после знака равенства</w:t>
      </w:r>
      <w:proofErr w:type="gramStart"/>
      <w:r w:rsidRPr="00E11DA9">
        <w:rPr>
          <w:sz w:val="22"/>
          <w:szCs w:val="22"/>
          <w:lang w:val="ru-RU"/>
        </w:rPr>
        <w:t xml:space="preserve"> (=) </w:t>
      </w:r>
      <w:proofErr w:type="gramEnd"/>
      <w:r w:rsidRPr="00E11DA9">
        <w:rPr>
          <w:sz w:val="22"/>
          <w:szCs w:val="22"/>
          <w:lang w:val="ru-RU"/>
        </w:rPr>
        <w:t>или п</w:t>
      </w:r>
      <w:r w:rsidRPr="00E11DA9">
        <w:rPr>
          <w:sz w:val="22"/>
          <w:szCs w:val="22"/>
          <w:lang w:val="ru-RU"/>
        </w:rPr>
        <w:t>о</w:t>
      </w:r>
      <w:r w:rsidRPr="00E11DA9">
        <w:rPr>
          <w:sz w:val="22"/>
          <w:szCs w:val="22"/>
          <w:lang w:val="ru-RU"/>
        </w:rPr>
        <w:t>сле знаков плюс (+), минус (–), умножения (</w:t>
      </w:r>
      <w:proofErr w:type="spellStart"/>
      <w:r w:rsidRPr="00E11DA9">
        <w:rPr>
          <w:sz w:val="22"/>
          <w:szCs w:val="22"/>
          <w:lang w:val="ru-RU"/>
        </w:rPr>
        <w:t>х</w:t>
      </w:r>
      <w:proofErr w:type="spellEnd"/>
      <w:r w:rsidRPr="00E11DA9">
        <w:rPr>
          <w:sz w:val="22"/>
          <w:szCs w:val="22"/>
          <w:lang w:val="ru-RU"/>
        </w:rPr>
        <w:t>), деления (:) или других математических знаков, причем знак в начале следующей строки п</w:t>
      </w:r>
      <w:r w:rsidRPr="00E11DA9">
        <w:rPr>
          <w:sz w:val="22"/>
          <w:szCs w:val="22"/>
          <w:lang w:val="ru-RU"/>
        </w:rPr>
        <w:t>о</w:t>
      </w:r>
      <w:r w:rsidRPr="00E11DA9">
        <w:rPr>
          <w:sz w:val="22"/>
          <w:szCs w:val="22"/>
          <w:lang w:val="ru-RU"/>
        </w:rPr>
        <w:t>вторяют. При переносе формулы для знака, символизирующего оп</w:t>
      </w:r>
      <w:r w:rsidRPr="00E11DA9">
        <w:rPr>
          <w:sz w:val="22"/>
          <w:szCs w:val="22"/>
          <w:lang w:val="ru-RU"/>
        </w:rPr>
        <w:t>е</w:t>
      </w:r>
      <w:r w:rsidRPr="00E11DA9">
        <w:rPr>
          <w:sz w:val="22"/>
          <w:szCs w:val="22"/>
          <w:lang w:val="ru-RU"/>
        </w:rPr>
        <w:t>рацию умножения, применяют знак «Х». Формулы в РПЗ следует н</w:t>
      </w:r>
      <w:r w:rsidRPr="00E11DA9">
        <w:rPr>
          <w:sz w:val="22"/>
          <w:szCs w:val="22"/>
          <w:lang w:val="ru-RU"/>
        </w:rPr>
        <w:t>у</w:t>
      </w:r>
      <w:r w:rsidRPr="00E11DA9">
        <w:rPr>
          <w:sz w:val="22"/>
          <w:szCs w:val="22"/>
          <w:lang w:val="ru-RU"/>
        </w:rPr>
        <w:t xml:space="preserve">меровать порядковой нумерацией в пределах всего текста арабскими цифрами в круглых скобках в крайнем правом положении на строке. Допускается нумерация формул в пределах раздела. В этом случае номер формулы состоит из номера раздела и порядкового номера формулы, </w:t>
      </w:r>
      <w:proofErr w:type="gramStart"/>
      <w:r w:rsidRPr="00E11DA9">
        <w:rPr>
          <w:sz w:val="22"/>
          <w:szCs w:val="22"/>
          <w:lang w:val="ru-RU"/>
        </w:rPr>
        <w:t>разделенных</w:t>
      </w:r>
      <w:proofErr w:type="gramEnd"/>
      <w:r w:rsidRPr="00E11DA9">
        <w:rPr>
          <w:sz w:val="22"/>
          <w:szCs w:val="22"/>
          <w:lang w:val="ru-RU"/>
        </w:rPr>
        <w:t xml:space="preserve"> точкой, например, (3.1). Формулы, помеща</w:t>
      </w:r>
      <w:r w:rsidRPr="00E11DA9">
        <w:rPr>
          <w:sz w:val="22"/>
          <w:szCs w:val="22"/>
          <w:lang w:val="ru-RU"/>
        </w:rPr>
        <w:t>е</w:t>
      </w:r>
      <w:r w:rsidRPr="00E11DA9">
        <w:rPr>
          <w:sz w:val="22"/>
          <w:szCs w:val="22"/>
          <w:lang w:val="ru-RU"/>
        </w:rPr>
        <w:t>мые в приложениях, должны нумероваться отдельной нумерацией арабскими цифрами в пределах каждого приложения с добавлением перед каждой цифрой обозначения приложения, например, (В.1). Ссылки в тексте на порядковые номера формул дают в скобках. Н</w:t>
      </w:r>
      <w:r w:rsidRPr="00E11DA9">
        <w:rPr>
          <w:sz w:val="22"/>
          <w:szCs w:val="22"/>
          <w:lang w:val="ru-RU"/>
        </w:rPr>
        <w:t>а</w:t>
      </w:r>
      <w:r w:rsidRPr="00E11DA9">
        <w:rPr>
          <w:sz w:val="22"/>
          <w:szCs w:val="22"/>
          <w:lang w:val="ru-RU"/>
        </w:rPr>
        <w:t>пример, «… в формуле (1)». Пояснение значений символов и числ</w:t>
      </w:r>
      <w:r w:rsidRPr="00E11DA9">
        <w:rPr>
          <w:sz w:val="22"/>
          <w:szCs w:val="22"/>
          <w:lang w:val="ru-RU"/>
        </w:rPr>
        <w:t>о</w:t>
      </w:r>
      <w:r w:rsidRPr="00E11DA9">
        <w:rPr>
          <w:sz w:val="22"/>
          <w:szCs w:val="22"/>
          <w:lang w:val="ru-RU"/>
        </w:rPr>
        <w:t>вых коэффициентов следует приводить непосредственно под форм</w:t>
      </w:r>
      <w:r w:rsidRPr="00E11DA9">
        <w:rPr>
          <w:sz w:val="22"/>
          <w:szCs w:val="22"/>
          <w:lang w:val="ru-RU"/>
        </w:rPr>
        <w:t>у</w:t>
      </w:r>
      <w:r w:rsidRPr="00E11DA9">
        <w:rPr>
          <w:sz w:val="22"/>
          <w:szCs w:val="22"/>
          <w:lang w:val="ru-RU"/>
        </w:rPr>
        <w:t>лой в той же последовательности, в которой они даны в формуле. Первую строку пояснения начинают со слова «где» без двоеточия, при этом после формулы необходимо ставить запятую. Список условных обозначений, символов, единиц физических величин и терминов оформляется столбцом. Слева в алфавитном порядке приводят сокр</w:t>
      </w:r>
      <w:r w:rsidRPr="00E11DA9">
        <w:rPr>
          <w:sz w:val="22"/>
          <w:szCs w:val="22"/>
          <w:lang w:val="ru-RU"/>
        </w:rPr>
        <w:t>а</w:t>
      </w:r>
      <w:r w:rsidRPr="00E11DA9">
        <w:rPr>
          <w:sz w:val="22"/>
          <w:szCs w:val="22"/>
          <w:lang w:val="ru-RU"/>
        </w:rPr>
        <w:t>щения, условные обозначения, символы, единицы физических вел</w:t>
      </w:r>
      <w:r w:rsidRPr="00E11DA9">
        <w:rPr>
          <w:sz w:val="22"/>
          <w:szCs w:val="22"/>
          <w:lang w:val="ru-RU"/>
        </w:rPr>
        <w:t>и</w:t>
      </w:r>
      <w:r w:rsidRPr="00E11DA9">
        <w:rPr>
          <w:sz w:val="22"/>
          <w:szCs w:val="22"/>
          <w:lang w:val="ru-RU"/>
        </w:rPr>
        <w:t>чин и термины, справа – их детальную расшифровку.</w:t>
      </w:r>
    </w:p>
    <w:p w:rsidR="00E11DA9" w:rsidRPr="00E11DA9" w:rsidRDefault="00E11DA9" w:rsidP="00E11DA9">
      <w:pPr>
        <w:ind w:firstLine="357"/>
        <w:jc w:val="both"/>
        <w:rPr>
          <w:sz w:val="22"/>
          <w:szCs w:val="22"/>
          <w:lang w:val="ru-RU"/>
        </w:rPr>
      </w:pPr>
      <w:r w:rsidRPr="00E11DA9">
        <w:rPr>
          <w:sz w:val="22"/>
          <w:szCs w:val="22"/>
          <w:lang w:val="ru-RU"/>
        </w:rPr>
        <w:t>При ссылке на литературный источник после упоминания о нем в тексте РПЗ проставляют в квадратных скобках номер, под которым он значится в списке литературы, например, [9]. В необходимых случаях (обычно при использовании цифровых данных или цитаты) указыв</w:t>
      </w:r>
      <w:r w:rsidRPr="00E11DA9">
        <w:rPr>
          <w:sz w:val="22"/>
          <w:szCs w:val="22"/>
          <w:lang w:val="ru-RU"/>
        </w:rPr>
        <w:t>а</w:t>
      </w:r>
      <w:r w:rsidRPr="00E11DA9">
        <w:rPr>
          <w:sz w:val="22"/>
          <w:szCs w:val="22"/>
          <w:lang w:val="ru-RU"/>
        </w:rPr>
        <w:t xml:space="preserve">ются и страницы, на которых помещается используемый источник, например, [9, с. 4]. Список использованных источников оформляется по ГОСТ </w:t>
      </w:r>
      <w:proofErr w:type="gramStart"/>
      <w:r w:rsidRPr="00E11DA9">
        <w:rPr>
          <w:sz w:val="22"/>
          <w:szCs w:val="22"/>
          <w:lang w:val="ru-RU"/>
        </w:rPr>
        <w:t>Р</w:t>
      </w:r>
      <w:proofErr w:type="gramEnd"/>
      <w:r w:rsidRPr="00E11DA9">
        <w:rPr>
          <w:sz w:val="22"/>
          <w:szCs w:val="22"/>
          <w:lang w:val="ru-RU"/>
        </w:rPr>
        <w:t xml:space="preserve"> 7.05-2008 «СИБИД. Библиографическая ссылка. Общие </w:t>
      </w:r>
      <w:r w:rsidRPr="00E11DA9">
        <w:rPr>
          <w:sz w:val="22"/>
          <w:szCs w:val="22"/>
          <w:lang w:val="ru-RU"/>
        </w:rPr>
        <w:lastRenderedPageBreak/>
        <w:t xml:space="preserve">требования и правила составления». Приложения следует оформлять как продолжение расчетно-пояснительной записки на ее последующих страницах. </w:t>
      </w:r>
    </w:p>
    <w:p w:rsidR="00E11DA9" w:rsidRPr="00E11DA9" w:rsidRDefault="00E11DA9" w:rsidP="00E11DA9">
      <w:pPr>
        <w:ind w:firstLine="357"/>
        <w:jc w:val="both"/>
        <w:rPr>
          <w:sz w:val="22"/>
          <w:szCs w:val="22"/>
          <w:lang w:val="ru-RU"/>
        </w:rPr>
      </w:pPr>
      <w:r w:rsidRPr="00E11DA9">
        <w:rPr>
          <w:sz w:val="22"/>
          <w:szCs w:val="22"/>
          <w:lang w:val="ru-RU"/>
        </w:rPr>
        <w:t>Приложения должны иметь общую с остальной частью документа сквозную нумерацию страниц. Располагать приложения следует в п</w:t>
      </w:r>
      <w:r w:rsidRPr="00E11DA9">
        <w:rPr>
          <w:sz w:val="22"/>
          <w:szCs w:val="22"/>
          <w:lang w:val="ru-RU"/>
        </w:rPr>
        <w:t>о</w:t>
      </w:r>
      <w:r w:rsidRPr="00E11DA9">
        <w:rPr>
          <w:sz w:val="22"/>
          <w:szCs w:val="22"/>
          <w:lang w:val="ru-RU"/>
        </w:rPr>
        <w:t>рядке появления ссылок на них в тексте. После списка использова</w:t>
      </w:r>
      <w:r w:rsidRPr="00E11DA9">
        <w:rPr>
          <w:sz w:val="22"/>
          <w:szCs w:val="22"/>
          <w:lang w:val="ru-RU"/>
        </w:rPr>
        <w:t>н</w:t>
      </w:r>
      <w:r w:rsidRPr="00E11DA9">
        <w:rPr>
          <w:sz w:val="22"/>
          <w:szCs w:val="22"/>
          <w:lang w:val="ru-RU"/>
        </w:rPr>
        <w:t>ных источников на отдельной странице, которая включается в общую нумерацию страниц, пишется прописными буквами слово «ПРИЛ</w:t>
      </w:r>
      <w:r w:rsidRPr="00E11DA9">
        <w:rPr>
          <w:sz w:val="22"/>
          <w:szCs w:val="22"/>
          <w:lang w:val="ru-RU"/>
        </w:rPr>
        <w:t>О</w:t>
      </w:r>
      <w:r w:rsidRPr="00E11DA9">
        <w:rPr>
          <w:sz w:val="22"/>
          <w:szCs w:val="22"/>
          <w:lang w:val="ru-RU"/>
        </w:rPr>
        <w:t>ЖЕНИЯ». За этой страницей потом размещаются сами приложения. Каждое приложение должно начинаться с новой страницы и иметь заголовок с указанием вверху посередине страницы его обозначения, например, «Приложение</w:t>
      </w:r>
      <w:proofErr w:type="gramStart"/>
      <w:r w:rsidRPr="00E11DA9">
        <w:rPr>
          <w:sz w:val="22"/>
          <w:szCs w:val="22"/>
          <w:lang w:val="ru-RU"/>
        </w:rPr>
        <w:t xml:space="preserve"> А</w:t>
      </w:r>
      <w:proofErr w:type="gramEnd"/>
      <w:r w:rsidRPr="00E11DA9">
        <w:rPr>
          <w:sz w:val="22"/>
          <w:szCs w:val="22"/>
          <w:lang w:val="ru-RU"/>
        </w:rPr>
        <w:t>». Приложение должно иметь заголовок, который записывают симметрично относительно текста с прописной буквы отдельной строкой. В РПЗ не вшиваются: направление на защ</w:t>
      </w:r>
      <w:r w:rsidRPr="00E11DA9">
        <w:rPr>
          <w:sz w:val="22"/>
          <w:szCs w:val="22"/>
          <w:lang w:val="ru-RU"/>
        </w:rPr>
        <w:t>и</w:t>
      </w:r>
      <w:r w:rsidRPr="00E11DA9">
        <w:rPr>
          <w:sz w:val="22"/>
          <w:szCs w:val="22"/>
          <w:lang w:val="ru-RU"/>
        </w:rPr>
        <w:t xml:space="preserve">ту ВКР и рецензия. </w:t>
      </w:r>
    </w:p>
    <w:p w:rsidR="00E11DA9" w:rsidRPr="00E11DA9" w:rsidRDefault="00E11DA9" w:rsidP="00E11DA9">
      <w:pPr>
        <w:jc w:val="center"/>
        <w:rPr>
          <w:b/>
          <w:sz w:val="22"/>
          <w:szCs w:val="22"/>
          <w:lang w:val="ru-RU"/>
        </w:rPr>
      </w:pPr>
      <w:r w:rsidRPr="00E11DA9">
        <w:rPr>
          <w:b/>
          <w:sz w:val="22"/>
          <w:szCs w:val="22"/>
          <w:lang w:val="ru-RU"/>
        </w:rPr>
        <w:t>Общие требования к оформлению графической (иллюстративной) части</w:t>
      </w:r>
    </w:p>
    <w:p w:rsidR="00E11DA9" w:rsidRPr="00E11DA9" w:rsidRDefault="00E11DA9" w:rsidP="00E11DA9">
      <w:pPr>
        <w:ind w:firstLine="357"/>
        <w:jc w:val="both"/>
        <w:rPr>
          <w:sz w:val="22"/>
          <w:szCs w:val="22"/>
          <w:lang w:val="ru-RU"/>
        </w:rPr>
      </w:pPr>
      <w:r w:rsidRPr="00E11DA9">
        <w:rPr>
          <w:sz w:val="22"/>
          <w:szCs w:val="22"/>
          <w:lang w:val="ru-RU"/>
        </w:rPr>
        <w:t>При разработке графической части ВКР необходимо руководств</w:t>
      </w:r>
      <w:r w:rsidRPr="00E11DA9">
        <w:rPr>
          <w:sz w:val="22"/>
          <w:szCs w:val="22"/>
          <w:lang w:val="ru-RU"/>
        </w:rPr>
        <w:t>о</w:t>
      </w:r>
      <w:r w:rsidRPr="00E11DA9">
        <w:rPr>
          <w:sz w:val="22"/>
          <w:szCs w:val="22"/>
          <w:lang w:val="ru-RU"/>
        </w:rPr>
        <w:t>ваться требованиями стандартов Единой системы конструкторской документации (ЕСКД). Основными форматами при оформлении пр</w:t>
      </w:r>
      <w:r w:rsidRPr="00E11DA9">
        <w:rPr>
          <w:sz w:val="22"/>
          <w:szCs w:val="22"/>
          <w:lang w:val="ru-RU"/>
        </w:rPr>
        <w:t>о</w:t>
      </w:r>
      <w:r w:rsidRPr="00E11DA9">
        <w:rPr>
          <w:sz w:val="22"/>
          <w:szCs w:val="22"/>
          <w:lang w:val="ru-RU"/>
        </w:rPr>
        <w:t>ектных и иллюстративных материалов является формат А</w:t>
      </w:r>
      <w:proofErr w:type="gramStart"/>
      <w:r w:rsidRPr="00E11DA9">
        <w:rPr>
          <w:sz w:val="22"/>
          <w:szCs w:val="22"/>
          <w:lang w:val="ru-RU"/>
        </w:rPr>
        <w:t>1</w:t>
      </w:r>
      <w:proofErr w:type="gramEnd"/>
      <w:r w:rsidRPr="00E11DA9">
        <w:rPr>
          <w:sz w:val="22"/>
          <w:szCs w:val="22"/>
          <w:lang w:val="ru-RU"/>
        </w:rPr>
        <w:t>. Листы должны отражать: задание на ВКР, описание объекта или предмета исследования, полученные результаты. Соотношение листов конс</w:t>
      </w:r>
      <w:r w:rsidRPr="00E11DA9">
        <w:rPr>
          <w:sz w:val="22"/>
          <w:szCs w:val="22"/>
          <w:lang w:val="ru-RU"/>
        </w:rPr>
        <w:t>т</w:t>
      </w:r>
      <w:r w:rsidRPr="00E11DA9">
        <w:rPr>
          <w:sz w:val="22"/>
          <w:szCs w:val="22"/>
          <w:lang w:val="ru-RU"/>
        </w:rPr>
        <w:t xml:space="preserve">рукторско-технологических проработок и иллюстративного материала определяется характером </w:t>
      </w:r>
      <w:proofErr w:type="gramStart"/>
      <w:r w:rsidRPr="00E11DA9">
        <w:rPr>
          <w:sz w:val="22"/>
          <w:szCs w:val="22"/>
          <w:lang w:val="ru-RU"/>
        </w:rPr>
        <w:t>выполняемой</w:t>
      </w:r>
      <w:proofErr w:type="gramEnd"/>
      <w:r w:rsidRPr="00E11DA9">
        <w:rPr>
          <w:sz w:val="22"/>
          <w:szCs w:val="22"/>
          <w:lang w:val="ru-RU"/>
        </w:rPr>
        <w:t xml:space="preserve"> ВКР. Все сведения, вынос</w:t>
      </w:r>
      <w:r w:rsidRPr="00E11DA9">
        <w:rPr>
          <w:sz w:val="22"/>
          <w:szCs w:val="22"/>
          <w:lang w:val="ru-RU"/>
        </w:rPr>
        <w:t>и</w:t>
      </w:r>
      <w:r w:rsidRPr="00E11DA9">
        <w:rPr>
          <w:sz w:val="22"/>
          <w:szCs w:val="22"/>
          <w:lang w:val="ru-RU"/>
        </w:rPr>
        <w:t>мые в иллюстративную часть графических материалов, должны быть в той или иной мере отражены в РПЗ.</w:t>
      </w:r>
    </w:p>
    <w:p w:rsidR="00E11DA9" w:rsidRPr="00E11DA9" w:rsidRDefault="00E11DA9" w:rsidP="00E11DA9">
      <w:pPr>
        <w:ind w:firstLine="357"/>
        <w:jc w:val="both"/>
        <w:rPr>
          <w:sz w:val="22"/>
          <w:szCs w:val="22"/>
          <w:lang w:val="ru-RU"/>
        </w:rPr>
      </w:pPr>
      <w:r w:rsidRPr="00E11DA9">
        <w:rPr>
          <w:sz w:val="22"/>
          <w:szCs w:val="22"/>
          <w:lang w:val="ru-RU"/>
        </w:rPr>
        <w:t>Электронная презентация является иллюстративным материалом к докладу при защите ВКР и представляет собой совокупность слайдов, раскрывающих основное содержание ВКР, выполненной студентом. Слайды обязательно должны быть пронумерованы. Цветовой фон слайдов подбирается так, чтобы на нем хорошо был виден текст. При использовании электронной презентации всем членам ГЭК предоста</w:t>
      </w:r>
      <w:r w:rsidRPr="00E11DA9">
        <w:rPr>
          <w:sz w:val="22"/>
          <w:szCs w:val="22"/>
          <w:lang w:val="ru-RU"/>
        </w:rPr>
        <w:t>в</w:t>
      </w:r>
      <w:r w:rsidRPr="00E11DA9">
        <w:rPr>
          <w:sz w:val="22"/>
          <w:szCs w:val="22"/>
          <w:lang w:val="ru-RU"/>
        </w:rPr>
        <w:t xml:space="preserve">ляются раздаточные материалы. </w:t>
      </w:r>
    </w:p>
    <w:p w:rsidR="00E11DA9" w:rsidRPr="00E11DA9" w:rsidRDefault="00E11DA9" w:rsidP="00E11DA9">
      <w:pPr>
        <w:rPr>
          <w:sz w:val="22"/>
          <w:szCs w:val="22"/>
        </w:rPr>
      </w:pPr>
      <w:proofErr w:type="spellStart"/>
      <w:r w:rsidRPr="00E11DA9">
        <w:rPr>
          <w:sz w:val="22"/>
          <w:szCs w:val="22"/>
        </w:rPr>
        <w:t>Электронная</w:t>
      </w:r>
      <w:proofErr w:type="spellEnd"/>
      <w:r w:rsidRPr="00E11DA9">
        <w:rPr>
          <w:sz w:val="22"/>
          <w:szCs w:val="22"/>
        </w:rPr>
        <w:t xml:space="preserve"> </w:t>
      </w:r>
      <w:proofErr w:type="spellStart"/>
      <w:r w:rsidRPr="00E11DA9">
        <w:rPr>
          <w:sz w:val="22"/>
          <w:szCs w:val="22"/>
        </w:rPr>
        <w:t>презентация</w:t>
      </w:r>
      <w:proofErr w:type="spellEnd"/>
      <w:r w:rsidRPr="00E11DA9">
        <w:rPr>
          <w:sz w:val="22"/>
          <w:szCs w:val="22"/>
        </w:rPr>
        <w:t xml:space="preserve"> </w:t>
      </w:r>
      <w:proofErr w:type="spellStart"/>
      <w:r w:rsidRPr="00E11DA9">
        <w:rPr>
          <w:sz w:val="22"/>
          <w:szCs w:val="22"/>
        </w:rPr>
        <w:t>должна</w:t>
      </w:r>
      <w:proofErr w:type="spellEnd"/>
      <w:r w:rsidRPr="00E11DA9">
        <w:rPr>
          <w:sz w:val="22"/>
          <w:szCs w:val="22"/>
        </w:rPr>
        <w:t xml:space="preserve"> </w:t>
      </w:r>
      <w:proofErr w:type="spellStart"/>
      <w:r w:rsidRPr="00E11DA9">
        <w:rPr>
          <w:sz w:val="22"/>
          <w:szCs w:val="22"/>
        </w:rPr>
        <w:t>включать</w:t>
      </w:r>
      <w:proofErr w:type="spellEnd"/>
      <w:r w:rsidRPr="00E11DA9">
        <w:rPr>
          <w:sz w:val="22"/>
          <w:szCs w:val="22"/>
        </w:rPr>
        <w:t xml:space="preserve">:  </w:t>
      </w:r>
    </w:p>
    <w:p w:rsidR="00E11DA9" w:rsidRPr="00E11DA9" w:rsidRDefault="00E11DA9" w:rsidP="00E11DA9">
      <w:pPr>
        <w:pStyle w:val="a5"/>
        <w:numPr>
          <w:ilvl w:val="0"/>
          <w:numId w:val="49"/>
        </w:numPr>
        <w:rPr>
          <w:sz w:val="22"/>
          <w:szCs w:val="22"/>
          <w:lang w:val="ru-RU"/>
        </w:rPr>
      </w:pPr>
      <w:r w:rsidRPr="00E11DA9">
        <w:rPr>
          <w:sz w:val="22"/>
          <w:szCs w:val="22"/>
          <w:lang w:val="ru-RU"/>
        </w:rPr>
        <w:t>титульный лист с указанием темы ВКР; Ф.И.О. студента и научн</w:t>
      </w:r>
      <w:r w:rsidRPr="00E11DA9">
        <w:rPr>
          <w:sz w:val="22"/>
          <w:szCs w:val="22"/>
          <w:lang w:val="ru-RU"/>
        </w:rPr>
        <w:t>о</w:t>
      </w:r>
      <w:r w:rsidRPr="00E11DA9">
        <w:rPr>
          <w:sz w:val="22"/>
          <w:szCs w:val="22"/>
          <w:lang w:val="ru-RU"/>
        </w:rPr>
        <w:t xml:space="preserve">го руководителя – 1 слайд; </w:t>
      </w:r>
    </w:p>
    <w:p w:rsidR="00E11DA9" w:rsidRPr="00E11DA9" w:rsidRDefault="00E11DA9" w:rsidP="00E11DA9">
      <w:pPr>
        <w:pStyle w:val="a5"/>
        <w:numPr>
          <w:ilvl w:val="0"/>
          <w:numId w:val="49"/>
        </w:numPr>
        <w:rPr>
          <w:sz w:val="22"/>
          <w:szCs w:val="22"/>
          <w:lang w:val="ru-RU"/>
        </w:rPr>
      </w:pPr>
      <w:r w:rsidRPr="00E11DA9">
        <w:rPr>
          <w:sz w:val="22"/>
          <w:szCs w:val="22"/>
          <w:lang w:val="ru-RU"/>
        </w:rPr>
        <w:t xml:space="preserve">цель и задачи ВКР – 1-2 слайда; </w:t>
      </w:r>
    </w:p>
    <w:p w:rsidR="00E11DA9" w:rsidRPr="00E11DA9" w:rsidRDefault="00E11DA9" w:rsidP="00E11DA9">
      <w:pPr>
        <w:pStyle w:val="a5"/>
        <w:numPr>
          <w:ilvl w:val="0"/>
          <w:numId w:val="49"/>
        </w:numPr>
        <w:rPr>
          <w:sz w:val="22"/>
          <w:szCs w:val="22"/>
          <w:lang w:val="ru-RU"/>
        </w:rPr>
      </w:pPr>
      <w:r w:rsidRPr="00E11DA9">
        <w:rPr>
          <w:sz w:val="22"/>
          <w:szCs w:val="22"/>
          <w:lang w:val="ru-RU"/>
        </w:rPr>
        <w:t>результаты проведенного анализа исследуемой области, аналит</w:t>
      </w:r>
      <w:r w:rsidRPr="00E11DA9">
        <w:rPr>
          <w:sz w:val="22"/>
          <w:szCs w:val="22"/>
          <w:lang w:val="ru-RU"/>
        </w:rPr>
        <w:t>и</w:t>
      </w:r>
      <w:r w:rsidRPr="00E11DA9">
        <w:rPr>
          <w:sz w:val="22"/>
          <w:szCs w:val="22"/>
          <w:lang w:val="ru-RU"/>
        </w:rPr>
        <w:t xml:space="preserve">ческое, конструкторское, технологическое или экономическое </w:t>
      </w:r>
      <w:r w:rsidRPr="00E11DA9">
        <w:rPr>
          <w:sz w:val="22"/>
          <w:szCs w:val="22"/>
          <w:lang w:val="ru-RU"/>
        </w:rPr>
        <w:lastRenderedPageBreak/>
        <w:t>обоснования основных результатов, трактовку полученных р</w:t>
      </w:r>
      <w:r w:rsidRPr="00E11DA9">
        <w:rPr>
          <w:sz w:val="22"/>
          <w:szCs w:val="22"/>
          <w:lang w:val="ru-RU"/>
        </w:rPr>
        <w:t>е</w:t>
      </w:r>
      <w:r w:rsidRPr="00E11DA9">
        <w:rPr>
          <w:sz w:val="22"/>
          <w:szCs w:val="22"/>
          <w:lang w:val="ru-RU"/>
        </w:rPr>
        <w:t>зультатов в виде выходных документов, графиков, схем, алгори</w:t>
      </w:r>
      <w:r w:rsidRPr="00E11DA9">
        <w:rPr>
          <w:sz w:val="22"/>
          <w:szCs w:val="22"/>
          <w:lang w:val="ru-RU"/>
        </w:rPr>
        <w:t>т</w:t>
      </w:r>
      <w:r w:rsidRPr="00E11DA9">
        <w:rPr>
          <w:sz w:val="22"/>
          <w:szCs w:val="22"/>
          <w:lang w:val="ru-RU"/>
        </w:rPr>
        <w:t xml:space="preserve">мов и элементов интерфейса, которые размещаются на отдельных слайдах и озаглавливаются – не менее 5 слайдов. </w:t>
      </w:r>
    </w:p>
    <w:p w:rsidR="008E2902" w:rsidRPr="00E11DA9" w:rsidRDefault="008E2902" w:rsidP="00412F9B">
      <w:pPr>
        <w:ind w:firstLine="284"/>
        <w:jc w:val="both"/>
        <w:rPr>
          <w:rFonts w:ascii="Times New Roman" w:hAnsi="Times New Roman" w:cs="Times New Roman"/>
          <w:b/>
          <w:sz w:val="22"/>
          <w:szCs w:val="22"/>
          <w:lang w:val="ru-RU"/>
        </w:rPr>
      </w:pPr>
    </w:p>
    <w:p w:rsidR="00E11DA9" w:rsidRPr="00E11DA9" w:rsidRDefault="00E11DA9" w:rsidP="00E11DA9">
      <w:pPr>
        <w:ind w:firstLine="284"/>
        <w:jc w:val="center"/>
        <w:rPr>
          <w:b/>
          <w:sz w:val="22"/>
          <w:szCs w:val="22"/>
          <w:lang w:val="ru-RU"/>
        </w:rPr>
      </w:pPr>
      <w:bookmarkStart w:id="11" w:name="_Toc533682901"/>
      <w:r w:rsidRPr="00E11DA9">
        <w:rPr>
          <w:b/>
          <w:sz w:val="22"/>
          <w:szCs w:val="22"/>
          <w:lang w:val="ru-RU"/>
        </w:rPr>
        <w:t>Требования к докладу при защите выпускной квалификацио</w:t>
      </w:r>
      <w:r w:rsidRPr="00E11DA9">
        <w:rPr>
          <w:b/>
          <w:sz w:val="22"/>
          <w:szCs w:val="22"/>
          <w:lang w:val="ru-RU"/>
        </w:rPr>
        <w:t>н</w:t>
      </w:r>
      <w:r w:rsidRPr="00E11DA9">
        <w:rPr>
          <w:b/>
          <w:sz w:val="22"/>
          <w:szCs w:val="22"/>
          <w:lang w:val="ru-RU"/>
        </w:rPr>
        <w:t>ной работы</w:t>
      </w:r>
      <w:bookmarkEnd w:id="11"/>
    </w:p>
    <w:p w:rsidR="00E11DA9" w:rsidRPr="00E11DA9" w:rsidRDefault="00E11DA9" w:rsidP="00E11DA9">
      <w:pPr>
        <w:ind w:firstLine="357"/>
        <w:jc w:val="both"/>
        <w:rPr>
          <w:sz w:val="22"/>
          <w:szCs w:val="22"/>
          <w:lang w:val="ru-RU"/>
        </w:rPr>
      </w:pPr>
      <w:r w:rsidRPr="00E11DA9">
        <w:rPr>
          <w:sz w:val="22"/>
          <w:szCs w:val="22"/>
          <w:lang w:val="ru-RU"/>
        </w:rPr>
        <w:t>Продолжительность доклада (презентации) при защите ВКР дол</w:t>
      </w:r>
      <w:r w:rsidRPr="00E11DA9">
        <w:rPr>
          <w:sz w:val="22"/>
          <w:szCs w:val="22"/>
          <w:lang w:val="ru-RU"/>
        </w:rPr>
        <w:t>ж</w:t>
      </w:r>
      <w:r w:rsidRPr="00E11DA9">
        <w:rPr>
          <w:sz w:val="22"/>
          <w:szCs w:val="22"/>
          <w:lang w:val="ru-RU"/>
        </w:rPr>
        <w:t>на составлять не более 8-10 минут. В докладе излагаются: информация о теме ВКР, цель работы, ее актуальность, результаты критического обзора литературных и патентных источников, методы и результаты выполненных теоретических и практических исследований и проек</w:t>
      </w:r>
      <w:r w:rsidRPr="00E11DA9">
        <w:rPr>
          <w:sz w:val="22"/>
          <w:szCs w:val="22"/>
          <w:lang w:val="ru-RU"/>
        </w:rPr>
        <w:t>т</w:t>
      </w:r>
      <w:r w:rsidRPr="00E11DA9">
        <w:rPr>
          <w:sz w:val="22"/>
          <w:szCs w:val="22"/>
          <w:lang w:val="ru-RU"/>
        </w:rPr>
        <w:t>ных работ, собственные новые и творческие решения, целесообра</w:t>
      </w:r>
      <w:r w:rsidRPr="00E11DA9">
        <w:rPr>
          <w:sz w:val="22"/>
          <w:szCs w:val="22"/>
          <w:lang w:val="ru-RU"/>
        </w:rPr>
        <w:t>з</w:t>
      </w:r>
      <w:r w:rsidRPr="00E11DA9">
        <w:rPr>
          <w:sz w:val="22"/>
          <w:szCs w:val="22"/>
          <w:lang w:val="ru-RU"/>
        </w:rPr>
        <w:t>ность внедрения результатов работы в практических целях, оценка эффективности предлагаемых решений. Материал, используемый в докладе (презентации), должен строго соответствовать содержанию ВКР.</w:t>
      </w:r>
    </w:p>
    <w:p w:rsidR="00E4379E" w:rsidRPr="00924EF4" w:rsidRDefault="00316EBC" w:rsidP="00E4379E">
      <w:pPr>
        <w:pStyle w:val="1"/>
        <w:pageBreakBefore/>
        <w:spacing w:before="0"/>
        <w:rPr>
          <w:lang w:val="ru-RU"/>
        </w:rPr>
      </w:pPr>
      <w:bookmarkStart w:id="12" w:name="_Toc534394821"/>
      <w:r w:rsidRPr="00316EBC">
        <w:rPr>
          <w:lang w:val="ru-RU"/>
        </w:rPr>
        <w:lastRenderedPageBreak/>
        <w:t xml:space="preserve">ПЕРЕЧЕНЬ </w:t>
      </w:r>
      <w:r w:rsidR="00924EF4" w:rsidRPr="00924EF4">
        <w:rPr>
          <w:caps/>
          <w:szCs w:val="22"/>
          <w:lang w:val="ru-RU"/>
        </w:rPr>
        <w:t>рекомендуемой литературы для подг</w:t>
      </w:r>
      <w:r w:rsidR="00924EF4" w:rsidRPr="00924EF4">
        <w:rPr>
          <w:caps/>
          <w:szCs w:val="22"/>
          <w:lang w:val="ru-RU"/>
        </w:rPr>
        <w:t>о</w:t>
      </w:r>
      <w:r w:rsidR="00924EF4" w:rsidRPr="00924EF4">
        <w:rPr>
          <w:caps/>
          <w:szCs w:val="22"/>
          <w:lang w:val="ru-RU"/>
        </w:rPr>
        <w:t>товки к защите выпускной квалификационной работы</w:t>
      </w:r>
      <w:bookmarkEnd w:id="12"/>
    </w:p>
    <w:p w:rsidR="00924EF4" w:rsidRPr="00924EF4" w:rsidRDefault="00924EF4" w:rsidP="00924EF4">
      <w:pPr>
        <w:jc w:val="both"/>
        <w:rPr>
          <w:sz w:val="22"/>
          <w:szCs w:val="22"/>
          <w:lang w:val="ru-RU"/>
        </w:rPr>
      </w:pPr>
      <w:r w:rsidRPr="00924EF4">
        <w:rPr>
          <w:sz w:val="22"/>
          <w:szCs w:val="22"/>
          <w:lang w:val="ru-RU"/>
        </w:rPr>
        <w:t xml:space="preserve">Основная литература </w:t>
      </w:r>
    </w:p>
    <w:p w:rsidR="00924EF4" w:rsidRPr="00924EF4" w:rsidRDefault="00924EF4" w:rsidP="00D909A6">
      <w:pPr>
        <w:rPr>
          <w:sz w:val="22"/>
          <w:szCs w:val="22"/>
          <w:lang w:val="ru-RU"/>
        </w:rPr>
      </w:pPr>
      <w:r w:rsidRPr="00924EF4">
        <w:rPr>
          <w:sz w:val="22"/>
          <w:szCs w:val="22"/>
          <w:lang w:val="ru-RU"/>
        </w:rPr>
        <w:t xml:space="preserve">1. </w:t>
      </w:r>
      <w:proofErr w:type="spellStart"/>
      <w:r w:rsidRPr="00924EF4">
        <w:rPr>
          <w:sz w:val="22"/>
          <w:szCs w:val="22"/>
          <w:lang w:val="ru-RU"/>
        </w:rPr>
        <w:t>Идиатуллина</w:t>
      </w:r>
      <w:proofErr w:type="spellEnd"/>
      <w:r w:rsidRPr="00924EF4">
        <w:rPr>
          <w:sz w:val="22"/>
          <w:szCs w:val="22"/>
          <w:lang w:val="ru-RU"/>
        </w:rPr>
        <w:t>, К.С. Магистерская диссертация [Электронный р</w:t>
      </w:r>
      <w:r w:rsidRPr="00924EF4">
        <w:rPr>
          <w:sz w:val="22"/>
          <w:szCs w:val="22"/>
          <w:lang w:val="ru-RU"/>
        </w:rPr>
        <w:t>е</w:t>
      </w:r>
      <w:r w:rsidRPr="00924EF4">
        <w:rPr>
          <w:sz w:val="22"/>
          <w:szCs w:val="22"/>
          <w:lang w:val="ru-RU"/>
        </w:rPr>
        <w:t xml:space="preserve">сурс]: учебное пособие / К.С. </w:t>
      </w:r>
      <w:proofErr w:type="spellStart"/>
      <w:r w:rsidRPr="00924EF4">
        <w:rPr>
          <w:sz w:val="22"/>
          <w:szCs w:val="22"/>
          <w:lang w:val="ru-RU"/>
        </w:rPr>
        <w:t>Идиатуллина</w:t>
      </w:r>
      <w:proofErr w:type="spellEnd"/>
      <w:r w:rsidRPr="00924EF4">
        <w:rPr>
          <w:sz w:val="22"/>
          <w:szCs w:val="22"/>
          <w:lang w:val="ru-RU"/>
        </w:rPr>
        <w:t xml:space="preserve">, И.З. </w:t>
      </w:r>
      <w:proofErr w:type="spellStart"/>
      <w:r w:rsidRPr="00924EF4">
        <w:rPr>
          <w:sz w:val="22"/>
          <w:szCs w:val="22"/>
          <w:lang w:val="ru-RU"/>
        </w:rPr>
        <w:t>Гарафиев</w:t>
      </w:r>
      <w:proofErr w:type="spellEnd"/>
      <w:r w:rsidRPr="00924EF4">
        <w:rPr>
          <w:sz w:val="22"/>
          <w:szCs w:val="22"/>
          <w:lang w:val="ru-RU"/>
        </w:rPr>
        <w:t>. - Казань</w:t>
      </w:r>
      <w:proofErr w:type="gramStart"/>
      <w:r w:rsidRPr="00924EF4">
        <w:rPr>
          <w:sz w:val="22"/>
          <w:szCs w:val="22"/>
          <w:lang w:val="ru-RU"/>
        </w:rPr>
        <w:t xml:space="preserve"> :</w:t>
      </w:r>
      <w:proofErr w:type="gramEnd"/>
      <w:r w:rsidRPr="00924EF4">
        <w:rPr>
          <w:sz w:val="22"/>
          <w:szCs w:val="22"/>
          <w:lang w:val="ru-RU"/>
        </w:rPr>
        <w:t xml:space="preserve"> Издательство КНИТУ, 2012. - 88 с.</w:t>
      </w:r>
      <w:proofErr w:type="gramStart"/>
      <w:r w:rsidRPr="00924EF4">
        <w:rPr>
          <w:sz w:val="22"/>
          <w:szCs w:val="22"/>
          <w:lang w:val="ru-RU"/>
        </w:rPr>
        <w:t xml:space="preserve"> :</w:t>
      </w:r>
      <w:proofErr w:type="gramEnd"/>
      <w:r w:rsidRPr="00924EF4">
        <w:rPr>
          <w:sz w:val="22"/>
          <w:szCs w:val="22"/>
          <w:lang w:val="ru-RU"/>
        </w:rPr>
        <w:t xml:space="preserve"> табл. - </w:t>
      </w:r>
      <w:proofErr w:type="spellStart"/>
      <w:r w:rsidRPr="00924EF4">
        <w:rPr>
          <w:sz w:val="22"/>
          <w:szCs w:val="22"/>
          <w:lang w:val="ru-RU"/>
        </w:rPr>
        <w:t>Библиогр</w:t>
      </w:r>
      <w:proofErr w:type="spellEnd"/>
      <w:r w:rsidRPr="00924EF4">
        <w:rPr>
          <w:sz w:val="22"/>
          <w:szCs w:val="22"/>
          <w:lang w:val="ru-RU"/>
        </w:rPr>
        <w:t xml:space="preserve">.: с. 42-43. - </w:t>
      </w:r>
      <w:r w:rsidRPr="00924EF4">
        <w:rPr>
          <w:sz w:val="22"/>
          <w:szCs w:val="22"/>
        </w:rPr>
        <w:t>ISBN</w:t>
      </w:r>
      <w:r w:rsidRPr="00924EF4">
        <w:rPr>
          <w:sz w:val="22"/>
          <w:szCs w:val="22"/>
          <w:lang w:val="ru-RU"/>
        </w:rPr>
        <w:t xml:space="preserve"> 978-5-7882-1272-</w:t>
      </w:r>
      <w:proofErr w:type="gramStart"/>
      <w:r w:rsidRPr="00924EF4">
        <w:rPr>
          <w:sz w:val="22"/>
          <w:szCs w:val="22"/>
          <w:lang w:val="ru-RU"/>
        </w:rPr>
        <w:t>2 ;</w:t>
      </w:r>
      <w:proofErr w:type="gramEnd"/>
      <w:r w:rsidRPr="00924EF4">
        <w:rPr>
          <w:sz w:val="22"/>
          <w:szCs w:val="22"/>
          <w:lang w:val="ru-RU"/>
        </w:rPr>
        <w:t xml:space="preserve"> То же - </w:t>
      </w:r>
      <w:r w:rsidRPr="00924EF4">
        <w:rPr>
          <w:sz w:val="22"/>
          <w:szCs w:val="22"/>
        </w:rPr>
        <w:t>URL</w:t>
      </w:r>
      <w:r w:rsidRPr="00924EF4">
        <w:rPr>
          <w:sz w:val="22"/>
          <w:szCs w:val="22"/>
          <w:lang w:val="ru-RU"/>
        </w:rPr>
        <w:t xml:space="preserve">: </w:t>
      </w:r>
      <w:hyperlink r:id="rId11" w:history="1">
        <w:r w:rsidRPr="00423281">
          <w:rPr>
            <w:rStyle w:val="a8"/>
            <w:sz w:val="22"/>
            <w:szCs w:val="22"/>
          </w:rPr>
          <w:t>http</w:t>
        </w:r>
        <w:r w:rsidRPr="00423281">
          <w:rPr>
            <w:rStyle w:val="a8"/>
            <w:sz w:val="22"/>
            <w:szCs w:val="22"/>
            <w:lang w:val="ru-RU"/>
          </w:rPr>
          <w:t>://</w:t>
        </w:r>
        <w:proofErr w:type="spellStart"/>
        <w:r w:rsidRPr="00423281">
          <w:rPr>
            <w:rStyle w:val="a8"/>
            <w:sz w:val="22"/>
            <w:szCs w:val="22"/>
          </w:rPr>
          <w:t>biblioclub</w:t>
        </w:r>
        <w:proofErr w:type="spellEnd"/>
        <w:r w:rsidRPr="00423281">
          <w:rPr>
            <w:rStyle w:val="a8"/>
            <w:sz w:val="22"/>
            <w:szCs w:val="22"/>
            <w:lang w:val="ru-RU"/>
          </w:rPr>
          <w:t>.</w:t>
        </w:r>
        <w:proofErr w:type="spellStart"/>
        <w:r w:rsidRPr="00423281">
          <w:rPr>
            <w:rStyle w:val="a8"/>
            <w:sz w:val="22"/>
            <w:szCs w:val="22"/>
          </w:rPr>
          <w:t>ru</w:t>
        </w:r>
        <w:proofErr w:type="spellEnd"/>
        <w:r w:rsidRPr="00423281">
          <w:rPr>
            <w:rStyle w:val="a8"/>
            <w:sz w:val="22"/>
            <w:szCs w:val="22"/>
            <w:lang w:val="ru-RU"/>
          </w:rPr>
          <w:t>/</w:t>
        </w:r>
        <w:r w:rsidRPr="00423281">
          <w:rPr>
            <w:rStyle w:val="a8"/>
            <w:sz w:val="22"/>
            <w:szCs w:val="22"/>
          </w:rPr>
          <w:t>ind</w:t>
        </w:r>
        <w:r w:rsidRPr="00423281">
          <w:rPr>
            <w:rStyle w:val="a8"/>
            <w:sz w:val="22"/>
            <w:szCs w:val="22"/>
          </w:rPr>
          <w:t>e</w:t>
        </w:r>
        <w:r w:rsidRPr="00423281">
          <w:rPr>
            <w:rStyle w:val="a8"/>
            <w:sz w:val="22"/>
            <w:szCs w:val="22"/>
          </w:rPr>
          <w:t>x</w:t>
        </w:r>
        <w:r w:rsidRPr="00423281">
          <w:rPr>
            <w:rStyle w:val="a8"/>
            <w:sz w:val="22"/>
            <w:szCs w:val="22"/>
            <w:lang w:val="ru-RU"/>
          </w:rPr>
          <w:t>.</w:t>
        </w:r>
        <w:proofErr w:type="spellStart"/>
        <w:r w:rsidRPr="00423281">
          <w:rPr>
            <w:rStyle w:val="a8"/>
            <w:sz w:val="22"/>
            <w:szCs w:val="22"/>
          </w:rPr>
          <w:t>php</w:t>
        </w:r>
        <w:proofErr w:type="spellEnd"/>
        <w:r w:rsidRPr="00423281">
          <w:rPr>
            <w:rStyle w:val="a8"/>
            <w:sz w:val="22"/>
            <w:szCs w:val="22"/>
            <w:lang w:val="ru-RU"/>
          </w:rPr>
          <w:t>?</w:t>
        </w:r>
        <w:r w:rsidRPr="00423281">
          <w:rPr>
            <w:rStyle w:val="a8"/>
            <w:sz w:val="22"/>
            <w:szCs w:val="22"/>
          </w:rPr>
          <w:t>page</w:t>
        </w:r>
        <w:r w:rsidRPr="00423281">
          <w:rPr>
            <w:rStyle w:val="a8"/>
            <w:sz w:val="22"/>
            <w:szCs w:val="22"/>
            <w:lang w:val="ru-RU"/>
          </w:rPr>
          <w:t>=</w:t>
        </w:r>
        <w:r w:rsidRPr="00423281">
          <w:rPr>
            <w:rStyle w:val="a8"/>
            <w:sz w:val="22"/>
            <w:szCs w:val="22"/>
          </w:rPr>
          <w:t>book</w:t>
        </w:r>
        <w:r w:rsidRPr="00423281">
          <w:rPr>
            <w:rStyle w:val="a8"/>
            <w:sz w:val="22"/>
            <w:szCs w:val="22"/>
            <w:lang w:val="ru-RU"/>
          </w:rPr>
          <w:t>&amp;</w:t>
        </w:r>
        <w:r w:rsidRPr="00423281">
          <w:rPr>
            <w:rStyle w:val="a8"/>
            <w:sz w:val="22"/>
            <w:szCs w:val="22"/>
          </w:rPr>
          <w:t>id</w:t>
        </w:r>
        <w:r w:rsidRPr="00423281">
          <w:rPr>
            <w:rStyle w:val="a8"/>
            <w:sz w:val="22"/>
            <w:szCs w:val="22"/>
            <w:lang w:val="ru-RU"/>
          </w:rPr>
          <w:t>=258812</w:t>
        </w:r>
      </w:hyperlink>
      <w:r w:rsidRPr="00924EF4">
        <w:rPr>
          <w:sz w:val="22"/>
          <w:szCs w:val="22"/>
          <w:lang w:val="ru-RU"/>
        </w:rPr>
        <w:t xml:space="preserve">  </w:t>
      </w:r>
    </w:p>
    <w:p w:rsidR="00924EF4" w:rsidRPr="00924EF4" w:rsidRDefault="00924EF4" w:rsidP="00D909A6">
      <w:pPr>
        <w:rPr>
          <w:sz w:val="22"/>
          <w:szCs w:val="22"/>
          <w:lang w:val="ru-RU"/>
        </w:rPr>
      </w:pPr>
      <w:r w:rsidRPr="00924EF4">
        <w:rPr>
          <w:sz w:val="22"/>
          <w:szCs w:val="22"/>
          <w:lang w:val="ru-RU"/>
        </w:rPr>
        <w:t xml:space="preserve"> 2. Волков, Ю.Г. Диссертация: Подготовка, защита, оформление: Практическое пособие / Ю.Г. Волков. - М.: </w:t>
      </w:r>
      <w:proofErr w:type="spellStart"/>
      <w:r w:rsidRPr="00924EF4">
        <w:rPr>
          <w:sz w:val="22"/>
          <w:szCs w:val="22"/>
          <w:lang w:val="ru-RU"/>
        </w:rPr>
        <w:t>Гардарики</w:t>
      </w:r>
      <w:proofErr w:type="spellEnd"/>
      <w:r w:rsidRPr="00924EF4">
        <w:rPr>
          <w:sz w:val="22"/>
          <w:szCs w:val="22"/>
          <w:lang w:val="ru-RU"/>
        </w:rPr>
        <w:t>, 2005. - 185 с.</w:t>
      </w:r>
    </w:p>
    <w:p w:rsidR="00924EF4" w:rsidRPr="00924EF4" w:rsidRDefault="00924EF4" w:rsidP="00D909A6">
      <w:pPr>
        <w:rPr>
          <w:sz w:val="22"/>
          <w:szCs w:val="22"/>
          <w:lang w:val="ru-RU"/>
        </w:rPr>
      </w:pPr>
      <w:r w:rsidRPr="00924EF4">
        <w:rPr>
          <w:sz w:val="22"/>
          <w:szCs w:val="22"/>
          <w:lang w:val="ru-RU"/>
        </w:rPr>
        <w:t xml:space="preserve">3. </w:t>
      </w:r>
      <w:proofErr w:type="spellStart"/>
      <w:r w:rsidRPr="00924EF4">
        <w:rPr>
          <w:sz w:val="22"/>
          <w:szCs w:val="22"/>
          <w:lang w:val="ru-RU"/>
        </w:rPr>
        <w:t>Вылегжанина</w:t>
      </w:r>
      <w:proofErr w:type="spellEnd"/>
      <w:r w:rsidRPr="00924EF4">
        <w:rPr>
          <w:sz w:val="22"/>
          <w:szCs w:val="22"/>
          <w:lang w:val="ru-RU"/>
        </w:rPr>
        <w:t xml:space="preserve">, А.О. Разработка проекта [Электронный ресурс]: учебное пособие / А.О. </w:t>
      </w:r>
      <w:proofErr w:type="spellStart"/>
      <w:r w:rsidRPr="00924EF4">
        <w:rPr>
          <w:sz w:val="22"/>
          <w:szCs w:val="22"/>
          <w:lang w:val="ru-RU"/>
        </w:rPr>
        <w:t>Вылегжанина</w:t>
      </w:r>
      <w:proofErr w:type="spellEnd"/>
      <w:r w:rsidRPr="00924EF4">
        <w:rPr>
          <w:sz w:val="22"/>
          <w:szCs w:val="22"/>
          <w:lang w:val="ru-RU"/>
        </w:rPr>
        <w:t>. - М.</w:t>
      </w:r>
      <w:proofErr w:type="gramStart"/>
      <w:r w:rsidRPr="00924EF4">
        <w:rPr>
          <w:sz w:val="22"/>
          <w:szCs w:val="22"/>
          <w:lang w:val="ru-RU"/>
        </w:rPr>
        <w:t xml:space="preserve"> ;</w:t>
      </w:r>
      <w:proofErr w:type="gramEnd"/>
      <w:r w:rsidRPr="00924EF4">
        <w:rPr>
          <w:sz w:val="22"/>
          <w:szCs w:val="22"/>
          <w:lang w:val="ru-RU"/>
        </w:rPr>
        <w:t xml:space="preserve"> Берлин : </w:t>
      </w:r>
      <w:proofErr w:type="spellStart"/>
      <w:r w:rsidRPr="00924EF4">
        <w:rPr>
          <w:sz w:val="22"/>
          <w:szCs w:val="22"/>
          <w:lang w:val="ru-RU"/>
        </w:rPr>
        <w:t>Директ-Медиа</w:t>
      </w:r>
      <w:proofErr w:type="spellEnd"/>
      <w:r w:rsidRPr="00924EF4">
        <w:rPr>
          <w:sz w:val="22"/>
          <w:szCs w:val="22"/>
          <w:lang w:val="ru-RU"/>
        </w:rPr>
        <w:t>, 2015. - 291 с. : ил</w:t>
      </w:r>
      <w:proofErr w:type="gramStart"/>
      <w:r w:rsidRPr="00924EF4">
        <w:rPr>
          <w:sz w:val="22"/>
          <w:szCs w:val="22"/>
          <w:lang w:val="ru-RU"/>
        </w:rPr>
        <w:t xml:space="preserve">., </w:t>
      </w:r>
      <w:proofErr w:type="gramEnd"/>
      <w:r w:rsidRPr="00924EF4">
        <w:rPr>
          <w:sz w:val="22"/>
          <w:szCs w:val="22"/>
          <w:lang w:val="ru-RU"/>
        </w:rPr>
        <w:t xml:space="preserve">схем., табл. - </w:t>
      </w:r>
      <w:r w:rsidRPr="00924EF4">
        <w:rPr>
          <w:sz w:val="22"/>
          <w:szCs w:val="22"/>
        </w:rPr>
        <w:t>URL</w:t>
      </w:r>
      <w:r w:rsidRPr="00924EF4">
        <w:rPr>
          <w:sz w:val="22"/>
          <w:szCs w:val="22"/>
          <w:lang w:val="ru-RU"/>
        </w:rPr>
        <w:t xml:space="preserve">: </w:t>
      </w:r>
      <w:hyperlink r:id="rId12" w:history="1">
        <w:r w:rsidRPr="00423281">
          <w:rPr>
            <w:rStyle w:val="a8"/>
            <w:sz w:val="22"/>
            <w:szCs w:val="22"/>
          </w:rPr>
          <w:t>http</w:t>
        </w:r>
        <w:r w:rsidRPr="00423281">
          <w:rPr>
            <w:rStyle w:val="a8"/>
            <w:sz w:val="22"/>
            <w:szCs w:val="22"/>
            <w:lang w:val="ru-RU"/>
          </w:rPr>
          <w:t>://</w:t>
        </w:r>
        <w:proofErr w:type="spellStart"/>
        <w:r w:rsidRPr="00423281">
          <w:rPr>
            <w:rStyle w:val="a8"/>
            <w:sz w:val="22"/>
            <w:szCs w:val="22"/>
          </w:rPr>
          <w:t>biblioclub</w:t>
        </w:r>
        <w:proofErr w:type="spellEnd"/>
        <w:r w:rsidRPr="00423281">
          <w:rPr>
            <w:rStyle w:val="a8"/>
            <w:sz w:val="22"/>
            <w:szCs w:val="22"/>
            <w:lang w:val="ru-RU"/>
          </w:rPr>
          <w:t>.</w:t>
        </w:r>
        <w:proofErr w:type="spellStart"/>
        <w:r w:rsidRPr="00423281">
          <w:rPr>
            <w:rStyle w:val="a8"/>
            <w:sz w:val="22"/>
            <w:szCs w:val="22"/>
          </w:rPr>
          <w:t>ru</w:t>
        </w:r>
        <w:proofErr w:type="spellEnd"/>
        <w:r w:rsidRPr="00423281">
          <w:rPr>
            <w:rStyle w:val="a8"/>
            <w:sz w:val="22"/>
            <w:szCs w:val="22"/>
            <w:lang w:val="ru-RU"/>
          </w:rPr>
          <w:t>/</w:t>
        </w:r>
        <w:r w:rsidRPr="00423281">
          <w:rPr>
            <w:rStyle w:val="a8"/>
            <w:sz w:val="22"/>
            <w:szCs w:val="22"/>
          </w:rPr>
          <w:t>index</w:t>
        </w:r>
        <w:r w:rsidRPr="00423281">
          <w:rPr>
            <w:rStyle w:val="a8"/>
            <w:sz w:val="22"/>
            <w:szCs w:val="22"/>
            <w:lang w:val="ru-RU"/>
          </w:rPr>
          <w:t>.</w:t>
        </w:r>
        <w:proofErr w:type="spellStart"/>
        <w:r w:rsidRPr="00423281">
          <w:rPr>
            <w:rStyle w:val="a8"/>
            <w:sz w:val="22"/>
            <w:szCs w:val="22"/>
          </w:rPr>
          <w:t>php</w:t>
        </w:r>
        <w:proofErr w:type="spellEnd"/>
        <w:r w:rsidRPr="00423281">
          <w:rPr>
            <w:rStyle w:val="a8"/>
            <w:sz w:val="22"/>
            <w:szCs w:val="22"/>
            <w:lang w:val="ru-RU"/>
          </w:rPr>
          <w:t>?</w:t>
        </w:r>
        <w:r w:rsidRPr="00423281">
          <w:rPr>
            <w:rStyle w:val="a8"/>
            <w:sz w:val="22"/>
            <w:szCs w:val="22"/>
          </w:rPr>
          <w:t>p</w:t>
        </w:r>
        <w:r w:rsidRPr="00423281">
          <w:rPr>
            <w:rStyle w:val="a8"/>
            <w:sz w:val="22"/>
            <w:szCs w:val="22"/>
          </w:rPr>
          <w:t>age</w:t>
        </w:r>
        <w:r w:rsidRPr="00423281">
          <w:rPr>
            <w:rStyle w:val="a8"/>
            <w:sz w:val="22"/>
            <w:szCs w:val="22"/>
            <w:lang w:val="ru-RU"/>
          </w:rPr>
          <w:t>=</w:t>
        </w:r>
        <w:r w:rsidRPr="00423281">
          <w:rPr>
            <w:rStyle w:val="a8"/>
            <w:sz w:val="22"/>
            <w:szCs w:val="22"/>
          </w:rPr>
          <w:t>book</w:t>
        </w:r>
        <w:r w:rsidRPr="00423281">
          <w:rPr>
            <w:rStyle w:val="a8"/>
            <w:sz w:val="22"/>
            <w:szCs w:val="22"/>
            <w:lang w:val="ru-RU"/>
          </w:rPr>
          <w:t>&amp;</w:t>
        </w:r>
        <w:r w:rsidRPr="00423281">
          <w:rPr>
            <w:rStyle w:val="a8"/>
            <w:sz w:val="22"/>
            <w:szCs w:val="22"/>
          </w:rPr>
          <w:t>id</w:t>
        </w:r>
        <w:r w:rsidRPr="00423281">
          <w:rPr>
            <w:rStyle w:val="a8"/>
            <w:sz w:val="22"/>
            <w:szCs w:val="22"/>
            <w:lang w:val="ru-RU"/>
          </w:rPr>
          <w:t>=275277</w:t>
        </w:r>
      </w:hyperlink>
      <w:r w:rsidRPr="00924EF4">
        <w:rPr>
          <w:sz w:val="22"/>
          <w:szCs w:val="22"/>
          <w:lang w:val="ru-RU"/>
        </w:rPr>
        <w:t xml:space="preserve"> </w:t>
      </w:r>
    </w:p>
    <w:p w:rsidR="00924EF4" w:rsidRPr="00924EF4" w:rsidRDefault="00924EF4" w:rsidP="00D909A6">
      <w:pPr>
        <w:rPr>
          <w:sz w:val="22"/>
          <w:szCs w:val="22"/>
          <w:lang w:val="ru-RU"/>
        </w:rPr>
      </w:pPr>
      <w:r w:rsidRPr="00924EF4">
        <w:rPr>
          <w:sz w:val="22"/>
          <w:szCs w:val="22"/>
          <w:lang w:val="ru-RU"/>
        </w:rPr>
        <w:t xml:space="preserve">4. </w:t>
      </w:r>
      <w:proofErr w:type="spellStart"/>
      <w:r w:rsidRPr="00924EF4">
        <w:rPr>
          <w:sz w:val="22"/>
          <w:szCs w:val="22"/>
          <w:lang w:val="ru-RU"/>
        </w:rPr>
        <w:t>Ласковец</w:t>
      </w:r>
      <w:proofErr w:type="spellEnd"/>
      <w:r w:rsidRPr="00924EF4">
        <w:rPr>
          <w:sz w:val="22"/>
          <w:szCs w:val="22"/>
          <w:lang w:val="ru-RU"/>
        </w:rPr>
        <w:t xml:space="preserve">, С.В. Методология научного творчества [Электронный ресурс]: учебное пособие / С.В. </w:t>
      </w:r>
      <w:proofErr w:type="spellStart"/>
      <w:r w:rsidRPr="00924EF4">
        <w:rPr>
          <w:sz w:val="22"/>
          <w:szCs w:val="22"/>
          <w:lang w:val="ru-RU"/>
        </w:rPr>
        <w:t>Ласковец</w:t>
      </w:r>
      <w:proofErr w:type="spellEnd"/>
      <w:r w:rsidRPr="00924EF4">
        <w:rPr>
          <w:sz w:val="22"/>
          <w:szCs w:val="22"/>
          <w:lang w:val="ru-RU"/>
        </w:rPr>
        <w:t>. - М.</w:t>
      </w:r>
      <w:proofErr w:type="gramStart"/>
      <w:r w:rsidRPr="00924EF4">
        <w:rPr>
          <w:sz w:val="22"/>
          <w:szCs w:val="22"/>
          <w:lang w:val="ru-RU"/>
        </w:rPr>
        <w:t xml:space="preserve"> :</w:t>
      </w:r>
      <w:proofErr w:type="gramEnd"/>
      <w:r w:rsidRPr="00924EF4">
        <w:rPr>
          <w:sz w:val="22"/>
          <w:szCs w:val="22"/>
          <w:lang w:val="ru-RU"/>
        </w:rPr>
        <w:t xml:space="preserve"> Евразийский откр</w:t>
      </w:r>
      <w:r w:rsidRPr="00924EF4">
        <w:rPr>
          <w:sz w:val="22"/>
          <w:szCs w:val="22"/>
          <w:lang w:val="ru-RU"/>
        </w:rPr>
        <w:t>ы</w:t>
      </w:r>
      <w:r w:rsidRPr="00924EF4">
        <w:rPr>
          <w:sz w:val="22"/>
          <w:szCs w:val="22"/>
          <w:lang w:val="ru-RU"/>
        </w:rPr>
        <w:t xml:space="preserve">тый институт, 2010. - 32 с. - </w:t>
      </w:r>
      <w:r w:rsidRPr="00924EF4">
        <w:rPr>
          <w:sz w:val="22"/>
          <w:szCs w:val="22"/>
        </w:rPr>
        <w:t>URL</w:t>
      </w:r>
      <w:r w:rsidRPr="00924EF4">
        <w:rPr>
          <w:sz w:val="22"/>
          <w:szCs w:val="22"/>
          <w:lang w:val="ru-RU"/>
        </w:rPr>
        <w:t xml:space="preserve">: </w:t>
      </w:r>
      <w:hyperlink r:id="rId13" w:history="1">
        <w:r w:rsidRPr="00423281">
          <w:rPr>
            <w:rStyle w:val="a8"/>
            <w:sz w:val="22"/>
            <w:szCs w:val="22"/>
          </w:rPr>
          <w:t>http</w:t>
        </w:r>
        <w:r w:rsidRPr="00423281">
          <w:rPr>
            <w:rStyle w:val="a8"/>
            <w:sz w:val="22"/>
            <w:szCs w:val="22"/>
            <w:lang w:val="ru-RU"/>
          </w:rPr>
          <w:t>://</w:t>
        </w:r>
        <w:proofErr w:type="spellStart"/>
        <w:r w:rsidRPr="00423281">
          <w:rPr>
            <w:rStyle w:val="a8"/>
            <w:sz w:val="22"/>
            <w:szCs w:val="22"/>
          </w:rPr>
          <w:t>biblioclub</w:t>
        </w:r>
        <w:proofErr w:type="spellEnd"/>
        <w:r w:rsidRPr="00423281">
          <w:rPr>
            <w:rStyle w:val="a8"/>
            <w:sz w:val="22"/>
            <w:szCs w:val="22"/>
            <w:lang w:val="ru-RU"/>
          </w:rPr>
          <w:t>.</w:t>
        </w:r>
        <w:proofErr w:type="spellStart"/>
        <w:r w:rsidRPr="00423281">
          <w:rPr>
            <w:rStyle w:val="a8"/>
            <w:sz w:val="22"/>
            <w:szCs w:val="22"/>
          </w:rPr>
          <w:t>ru</w:t>
        </w:r>
        <w:proofErr w:type="spellEnd"/>
        <w:r w:rsidRPr="00423281">
          <w:rPr>
            <w:rStyle w:val="a8"/>
            <w:sz w:val="22"/>
            <w:szCs w:val="22"/>
            <w:lang w:val="ru-RU"/>
          </w:rPr>
          <w:t>/</w:t>
        </w:r>
        <w:r w:rsidRPr="00423281">
          <w:rPr>
            <w:rStyle w:val="a8"/>
            <w:sz w:val="22"/>
            <w:szCs w:val="22"/>
          </w:rPr>
          <w:t>ind</w:t>
        </w:r>
        <w:r w:rsidRPr="00423281">
          <w:rPr>
            <w:rStyle w:val="a8"/>
            <w:sz w:val="22"/>
            <w:szCs w:val="22"/>
          </w:rPr>
          <w:t>e</w:t>
        </w:r>
        <w:r w:rsidRPr="00423281">
          <w:rPr>
            <w:rStyle w:val="a8"/>
            <w:sz w:val="22"/>
            <w:szCs w:val="22"/>
          </w:rPr>
          <w:t>x</w:t>
        </w:r>
        <w:r w:rsidRPr="00423281">
          <w:rPr>
            <w:rStyle w:val="a8"/>
            <w:sz w:val="22"/>
            <w:szCs w:val="22"/>
            <w:lang w:val="ru-RU"/>
          </w:rPr>
          <w:t>.</w:t>
        </w:r>
        <w:proofErr w:type="spellStart"/>
        <w:r w:rsidRPr="00423281">
          <w:rPr>
            <w:rStyle w:val="a8"/>
            <w:sz w:val="22"/>
            <w:szCs w:val="22"/>
          </w:rPr>
          <w:t>php</w:t>
        </w:r>
        <w:proofErr w:type="spellEnd"/>
        <w:r w:rsidRPr="00423281">
          <w:rPr>
            <w:rStyle w:val="a8"/>
            <w:sz w:val="22"/>
            <w:szCs w:val="22"/>
            <w:lang w:val="ru-RU"/>
          </w:rPr>
          <w:t>?</w:t>
        </w:r>
        <w:r w:rsidRPr="00423281">
          <w:rPr>
            <w:rStyle w:val="a8"/>
            <w:sz w:val="22"/>
            <w:szCs w:val="22"/>
          </w:rPr>
          <w:t>page</w:t>
        </w:r>
        <w:r w:rsidRPr="00423281">
          <w:rPr>
            <w:rStyle w:val="a8"/>
            <w:sz w:val="22"/>
            <w:szCs w:val="22"/>
            <w:lang w:val="ru-RU"/>
          </w:rPr>
          <w:t>=</w:t>
        </w:r>
        <w:r w:rsidRPr="00423281">
          <w:rPr>
            <w:rStyle w:val="a8"/>
            <w:sz w:val="22"/>
            <w:szCs w:val="22"/>
          </w:rPr>
          <w:t>book</w:t>
        </w:r>
        <w:r w:rsidRPr="00423281">
          <w:rPr>
            <w:rStyle w:val="a8"/>
            <w:sz w:val="22"/>
            <w:szCs w:val="22"/>
            <w:lang w:val="ru-RU"/>
          </w:rPr>
          <w:t>&amp;</w:t>
        </w:r>
        <w:r w:rsidRPr="00423281">
          <w:rPr>
            <w:rStyle w:val="a8"/>
            <w:sz w:val="22"/>
            <w:szCs w:val="22"/>
          </w:rPr>
          <w:t>id</w:t>
        </w:r>
        <w:r w:rsidRPr="00423281">
          <w:rPr>
            <w:rStyle w:val="a8"/>
            <w:sz w:val="22"/>
            <w:szCs w:val="22"/>
            <w:lang w:val="ru-RU"/>
          </w:rPr>
          <w:t>=90384</w:t>
        </w:r>
      </w:hyperlink>
      <w:r w:rsidRPr="00924EF4">
        <w:rPr>
          <w:sz w:val="22"/>
          <w:szCs w:val="22"/>
          <w:lang w:val="ru-RU"/>
        </w:rPr>
        <w:t xml:space="preserve"> </w:t>
      </w:r>
    </w:p>
    <w:p w:rsidR="00924EF4" w:rsidRPr="00423281" w:rsidRDefault="00924EF4" w:rsidP="00D909A6">
      <w:pPr>
        <w:rPr>
          <w:sz w:val="22"/>
          <w:szCs w:val="22"/>
          <w:lang w:val="ru-RU"/>
        </w:rPr>
      </w:pPr>
      <w:r w:rsidRPr="00924EF4">
        <w:rPr>
          <w:sz w:val="22"/>
          <w:szCs w:val="22"/>
          <w:lang w:val="ru-RU"/>
        </w:rPr>
        <w:t xml:space="preserve">5. Информационные ресурсы и поисковые системы: учебное пособие / Н.В. Максимов, О.Л. Голицына, Г.В. Тихомиров, П.Б. Храмцов. - М.: МИФИ, 2008. - 400 с. – </w:t>
      </w:r>
      <w:r w:rsidRPr="00924EF4">
        <w:rPr>
          <w:sz w:val="22"/>
          <w:szCs w:val="22"/>
        </w:rPr>
        <w:t>URL</w:t>
      </w:r>
      <w:r w:rsidRPr="00924EF4">
        <w:rPr>
          <w:sz w:val="22"/>
          <w:szCs w:val="22"/>
          <w:lang w:val="ru-RU"/>
        </w:rPr>
        <w:t xml:space="preserve">: </w:t>
      </w:r>
      <w:hyperlink r:id="rId14" w:history="1">
        <w:r w:rsidRPr="00423281">
          <w:rPr>
            <w:rStyle w:val="a8"/>
            <w:sz w:val="22"/>
            <w:szCs w:val="22"/>
          </w:rPr>
          <w:t>http</w:t>
        </w:r>
        <w:r w:rsidRPr="00423281">
          <w:rPr>
            <w:rStyle w:val="a8"/>
            <w:sz w:val="22"/>
            <w:szCs w:val="22"/>
            <w:lang w:val="ru-RU"/>
          </w:rPr>
          <w:t>://</w:t>
        </w:r>
        <w:proofErr w:type="spellStart"/>
        <w:r w:rsidRPr="00423281">
          <w:rPr>
            <w:rStyle w:val="a8"/>
            <w:sz w:val="22"/>
            <w:szCs w:val="22"/>
          </w:rPr>
          <w:t>biblioclub</w:t>
        </w:r>
        <w:proofErr w:type="spellEnd"/>
        <w:r w:rsidRPr="00423281">
          <w:rPr>
            <w:rStyle w:val="a8"/>
            <w:sz w:val="22"/>
            <w:szCs w:val="22"/>
            <w:lang w:val="ru-RU"/>
          </w:rPr>
          <w:t>.</w:t>
        </w:r>
        <w:proofErr w:type="spellStart"/>
        <w:r w:rsidRPr="00423281">
          <w:rPr>
            <w:rStyle w:val="a8"/>
            <w:sz w:val="22"/>
            <w:szCs w:val="22"/>
          </w:rPr>
          <w:t>ru</w:t>
        </w:r>
        <w:proofErr w:type="spellEnd"/>
        <w:r w:rsidRPr="00423281">
          <w:rPr>
            <w:rStyle w:val="a8"/>
            <w:sz w:val="22"/>
            <w:szCs w:val="22"/>
            <w:lang w:val="ru-RU"/>
          </w:rPr>
          <w:t>/</w:t>
        </w:r>
        <w:r w:rsidRPr="00423281">
          <w:rPr>
            <w:rStyle w:val="a8"/>
            <w:sz w:val="22"/>
            <w:szCs w:val="22"/>
          </w:rPr>
          <w:t>index</w:t>
        </w:r>
        <w:r w:rsidRPr="00423281">
          <w:rPr>
            <w:rStyle w:val="a8"/>
            <w:sz w:val="22"/>
            <w:szCs w:val="22"/>
            <w:lang w:val="ru-RU"/>
          </w:rPr>
          <w:t>.</w:t>
        </w:r>
        <w:proofErr w:type="spellStart"/>
        <w:r w:rsidRPr="00423281">
          <w:rPr>
            <w:rStyle w:val="a8"/>
            <w:sz w:val="22"/>
            <w:szCs w:val="22"/>
          </w:rPr>
          <w:t>p</w:t>
        </w:r>
        <w:r w:rsidRPr="00423281">
          <w:rPr>
            <w:rStyle w:val="a8"/>
            <w:sz w:val="22"/>
            <w:szCs w:val="22"/>
          </w:rPr>
          <w:t>h</w:t>
        </w:r>
        <w:r w:rsidRPr="00423281">
          <w:rPr>
            <w:rStyle w:val="a8"/>
            <w:sz w:val="22"/>
            <w:szCs w:val="22"/>
          </w:rPr>
          <w:t>p</w:t>
        </w:r>
        <w:proofErr w:type="spellEnd"/>
        <w:r w:rsidRPr="00423281">
          <w:rPr>
            <w:rStyle w:val="a8"/>
            <w:sz w:val="22"/>
            <w:szCs w:val="22"/>
            <w:lang w:val="ru-RU"/>
          </w:rPr>
          <w:t>?</w:t>
        </w:r>
        <w:r w:rsidRPr="00423281">
          <w:rPr>
            <w:rStyle w:val="a8"/>
            <w:sz w:val="22"/>
            <w:szCs w:val="22"/>
          </w:rPr>
          <w:t>page</w:t>
        </w:r>
        <w:r w:rsidRPr="00423281">
          <w:rPr>
            <w:rStyle w:val="a8"/>
            <w:sz w:val="22"/>
            <w:szCs w:val="22"/>
            <w:lang w:val="ru-RU"/>
          </w:rPr>
          <w:t>=</w:t>
        </w:r>
        <w:r w:rsidRPr="00423281">
          <w:rPr>
            <w:rStyle w:val="a8"/>
            <w:sz w:val="22"/>
            <w:szCs w:val="22"/>
          </w:rPr>
          <w:t>book</w:t>
        </w:r>
        <w:r w:rsidRPr="00423281">
          <w:rPr>
            <w:rStyle w:val="a8"/>
            <w:sz w:val="22"/>
            <w:szCs w:val="22"/>
            <w:lang w:val="ru-RU"/>
          </w:rPr>
          <w:t>&amp;</w:t>
        </w:r>
        <w:r w:rsidRPr="00423281">
          <w:rPr>
            <w:rStyle w:val="a8"/>
            <w:sz w:val="22"/>
            <w:szCs w:val="22"/>
          </w:rPr>
          <w:t>id</w:t>
        </w:r>
        <w:r w:rsidRPr="00423281">
          <w:rPr>
            <w:rStyle w:val="a8"/>
            <w:sz w:val="22"/>
            <w:szCs w:val="22"/>
            <w:lang w:val="ru-RU"/>
          </w:rPr>
          <w:t>=231125</w:t>
        </w:r>
        <w:r w:rsidR="00423281" w:rsidRPr="00423281">
          <w:rPr>
            <w:rStyle w:val="a8"/>
            <w:sz w:val="22"/>
            <w:szCs w:val="22"/>
            <w:lang w:val="ru-RU"/>
          </w:rPr>
          <w:t>.</w:t>
        </w:r>
      </w:hyperlink>
    </w:p>
    <w:p w:rsidR="00924EF4" w:rsidRPr="00924EF4" w:rsidRDefault="00924EF4" w:rsidP="00D909A6">
      <w:pPr>
        <w:rPr>
          <w:sz w:val="22"/>
          <w:szCs w:val="22"/>
          <w:lang w:val="ru-RU"/>
        </w:rPr>
      </w:pPr>
      <w:r w:rsidRPr="00924EF4">
        <w:rPr>
          <w:sz w:val="22"/>
          <w:szCs w:val="22"/>
          <w:lang w:val="ru-RU"/>
        </w:rPr>
        <w:t xml:space="preserve">6. </w:t>
      </w:r>
      <w:proofErr w:type="spellStart"/>
      <w:r w:rsidRPr="00924EF4">
        <w:rPr>
          <w:sz w:val="22"/>
          <w:szCs w:val="22"/>
          <w:lang w:val="ru-RU"/>
        </w:rPr>
        <w:t>Олифер</w:t>
      </w:r>
      <w:proofErr w:type="spellEnd"/>
      <w:r w:rsidRPr="00924EF4">
        <w:rPr>
          <w:sz w:val="22"/>
          <w:szCs w:val="22"/>
          <w:lang w:val="ru-RU"/>
        </w:rPr>
        <w:t xml:space="preserve"> В.Г., </w:t>
      </w:r>
      <w:proofErr w:type="spellStart"/>
      <w:r w:rsidRPr="00924EF4">
        <w:rPr>
          <w:sz w:val="22"/>
          <w:szCs w:val="22"/>
          <w:lang w:val="ru-RU"/>
        </w:rPr>
        <w:t>Олифер</w:t>
      </w:r>
      <w:proofErr w:type="spellEnd"/>
      <w:r w:rsidRPr="00924EF4">
        <w:rPr>
          <w:sz w:val="22"/>
          <w:szCs w:val="22"/>
          <w:lang w:val="ru-RU"/>
        </w:rPr>
        <w:t xml:space="preserve"> Н.А. Сетевые операционные системы. Уче</w:t>
      </w:r>
      <w:r w:rsidRPr="00924EF4">
        <w:rPr>
          <w:sz w:val="22"/>
          <w:szCs w:val="22"/>
          <w:lang w:val="ru-RU"/>
        </w:rPr>
        <w:t>б</w:t>
      </w:r>
      <w:r w:rsidRPr="00924EF4">
        <w:rPr>
          <w:sz w:val="22"/>
          <w:szCs w:val="22"/>
          <w:lang w:val="ru-RU"/>
        </w:rPr>
        <w:t xml:space="preserve">ное пособие. 4-е издание – СПб.: Питер, 2010 – 945 </w:t>
      </w:r>
      <w:proofErr w:type="gramStart"/>
      <w:r w:rsidRPr="00924EF4">
        <w:rPr>
          <w:sz w:val="22"/>
          <w:szCs w:val="22"/>
          <w:lang w:val="ru-RU"/>
        </w:rPr>
        <w:t>с</w:t>
      </w:r>
      <w:proofErr w:type="gramEnd"/>
      <w:r w:rsidRPr="00924EF4">
        <w:rPr>
          <w:sz w:val="22"/>
          <w:szCs w:val="22"/>
          <w:lang w:val="ru-RU"/>
        </w:rPr>
        <w:t xml:space="preserve">. </w:t>
      </w:r>
    </w:p>
    <w:p w:rsidR="00924EF4" w:rsidRPr="00924EF4" w:rsidRDefault="00924EF4" w:rsidP="00D909A6">
      <w:pPr>
        <w:rPr>
          <w:sz w:val="22"/>
          <w:szCs w:val="22"/>
          <w:lang w:val="ru-RU"/>
        </w:rPr>
      </w:pPr>
      <w:r w:rsidRPr="00924EF4">
        <w:rPr>
          <w:sz w:val="22"/>
          <w:szCs w:val="22"/>
          <w:lang w:val="ru-RU"/>
        </w:rPr>
        <w:t xml:space="preserve">7. Иванова Г.С., </w:t>
      </w:r>
      <w:proofErr w:type="spellStart"/>
      <w:r w:rsidRPr="00924EF4">
        <w:rPr>
          <w:sz w:val="22"/>
          <w:szCs w:val="22"/>
          <w:lang w:val="ru-RU"/>
        </w:rPr>
        <w:t>Ничушкина</w:t>
      </w:r>
      <w:proofErr w:type="spellEnd"/>
      <w:r w:rsidRPr="00924EF4">
        <w:rPr>
          <w:sz w:val="22"/>
          <w:szCs w:val="22"/>
          <w:lang w:val="ru-RU"/>
        </w:rPr>
        <w:t xml:space="preserve"> Т.Н., Пугачев Е. Объектно-ориентированное программирование: учебник. – М.: Изд-во МГТУ им. Н.Э. Баумана, 2007 </w:t>
      </w:r>
    </w:p>
    <w:p w:rsidR="00924EF4" w:rsidRPr="00924EF4" w:rsidRDefault="00924EF4" w:rsidP="00D909A6">
      <w:pPr>
        <w:rPr>
          <w:sz w:val="22"/>
          <w:szCs w:val="22"/>
          <w:lang w:val="ru-RU"/>
        </w:rPr>
      </w:pPr>
      <w:r w:rsidRPr="00924EF4">
        <w:rPr>
          <w:sz w:val="22"/>
          <w:szCs w:val="22"/>
          <w:lang w:val="ru-RU"/>
        </w:rPr>
        <w:t xml:space="preserve">8. </w:t>
      </w:r>
      <w:proofErr w:type="spellStart"/>
      <w:r w:rsidRPr="00924EF4">
        <w:rPr>
          <w:sz w:val="22"/>
          <w:szCs w:val="22"/>
          <w:lang w:val="ru-RU"/>
        </w:rPr>
        <w:t>Олифер</w:t>
      </w:r>
      <w:proofErr w:type="spellEnd"/>
      <w:r w:rsidRPr="00924EF4">
        <w:rPr>
          <w:sz w:val="22"/>
          <w:szCs w:val="22"/>
          <w:lang w:val="ru-RU"/>
        </w:rPr>
        <w:t xml:space="preserve"> В.Г., </w:t>
      </w:r>
      <w:proofErr w:type="spellStart"/>
      <w:r w:rsidRPr="00924EF4">
        <w:rPr>
          <w:sz w:val="22"/>
          <w:szCs w:val="22"/>
          <w:lang w:val="ru-RU"/>
        </w:rPr>
        <w:t>Олифер</w:t>
      </w:r>
      <w:proofErr w:type="spellEnd"/>
      <w:r w:rsidRPr="00924EF4">
        <w:rPr>
          <w:sz w:val="22"/>
          <w:szCs w:val="22"/>
          <w:lang w:val="ru-RU"/>
        </w:rPr>
        <w:t>, Н.А. Компьютерные сети: Принципы, техн</w:t>
      </w:r>
      <w:r w:rsidRPr="00924EF4">
        <w:rPr>
          <w:sz w:val="22"/>
          <w:szCs w:val="22"/>
          <w:lang w:val="ru-RU"/>
        </w:rPr>
        <w:t>о</w:t>
      </w:r>
      <w:r w:rsidRPr="00924EF4">
        <w:rPr>
          <w:sz w:val="22"/>
          <w:szCs w:val="22"/>
          <w:lang w:val="ru-RU"/>
        </w:rPr>
        <w:t xml:space="preserve">логии, протоколы. Учебное пособие. –  4-е изд. – СПб.: Питер, 2014 – 944 </w:t>
      </w:r>
      <w:proofErr w:type="gramStart"/>
      <w:r w:rsidRPr="00924EF4">
        <w:rPr>
          <w:sz w:val="22"/>
          <w:szCs w:val="22"/>
          <w:lang w:val="ru-RU"/>
        </w:rPr>
        <w:t>с</w:t>
      </w:r>
      <w:proofErr w:type="gramEnd"/>
      <w:r w:rsidRPr="00924EF4">
        <w:rPr>
          <w:sz w:val="22"/>
          <w:szCs w:val="22"/>
          <w:lang w:val="ru-RU"/>
        </w:rPr>
        <w:t xml:space="preserve">.  </w:t>
      </w:r>
    </w:p>
    <w:p w:rsidR="00924EF4" w:rsidRPr="00924EF4" w:rsidRDefault="00924EF4" w:rsidP="00D909A6">
      <w:pPr>
        <w:rPr>
          <w:sz w:val="22"/>
          <w:szCs w:val="22"/>
          <w:lang w:val="ru-RU"/>
        </w:rPr>
      </w:pPr>
      <w:r w:rsidRPr="00924EF4">
        <w:rPr>
          <w:sz w:val="22"/>
          <w:szCs w:val="22"/>
          <w:lang w:val="ru-RU"/>
        </w:rPr>
        <w:t>9. Сергеев А.Н. Основы локальных компьютерных сетей [Электро</w:t>
      </w:r>
      <w:r w:rsidRPr="00924EF4">
        <w:rPr>
          <w:sz w:val="22"/>
          <w:szCs w:val="22"/>
          <w:lang w:val="ru-RU"/>
        </w:rPr>
        <w:t>н</w:t>
      </w:r>
      <w:r w:rsidRPr="00924EF4">
        <w:rPr>
          <w:sz w:val="22"/>
          <w:szCs w:val="22"/>
          <w:lang w:val="ru-RU"/>
        </w:rPr>
        <w:t>ный ресурс] : учеб. пособие — СПб</w:t>
      </w:r>
      <w:proofErr w:type="gramStart"/>
      <w:r w:rsidRPr="00924EF4">
        <w:rPr>
          <w:sz w:val="22"/>
          <w:szCs w:val="22"/>
          <w:lang w:val="ru-RU"/>
        </w:rPr>
        <w:t xml:space="preserve">.: </w:t>
      </w:r>
      <w:proofErr w:type="gramEnd"/>
      <w:r w:rsidRPr="00924EF4">
        <w:rPr>
          <w:sz w:val="22"/>
          <w:szCs w:val="22"/>
          <w:lang w:val="ru-RU"/>
        </w:rPr>
        <w:t xml:space="preserve">Лань, 2016. — 184 с. — Режим доступа: </w:t>
      </w:r>
      <w:hyperlink r:id="rId15" w:history="1">
        <w:r w:rsidRPr="00E522C2">
          <w:rPr>
            <w:rStyle w:val="a8"/>
            <w:sz w:val="22"/>
            <w:szCs w:val="22"/>
          </w:rPr>
          <w:t>https</w:t>
        </w:r>
        <w:r w:rsidRPr="00E522C2">
          <w:rPr>
            <w:rStyle w:val="a8"/>
            <w:sz w:val="22"/>
            <w:szCs w:val="22"/>
            <w:lang w:val="ru-RU"/>
          </w:rPr>
          <w:t>://</w:t>
        </w:r>
        <w:r w:rsidRPr="00E522C2">
          <w:rPr>
            <w:rStyle w:val="a8"/>
            <w:sz w:val="22"/>
            <w:szCs w:val="22"/>
          </w:rPr>
          <w:t>e</w:t>
        </w:r>
        <w:r w:rsidRPr="00E522C2">
          <w:rPr>
            <w:rStyle w:val="a8"/>
            <w:sz w:val="22"/>
            <w:szCs w:val="22"/>
            <w:lang w:val="ru-RU"/>
          </w:rPr>
          <w:t>.</w:t>
        </w:r>
        <w:proofErr w:type="spellStart"/>
        <w:r w:rsidRPr="00E522C2">
          <w:rPr>
            <w:rStyle w:val="a8"/>
            <w:sz w:val="22"/>
            <w:szCs w:val="22"/>
          </w:rPr>
          <w:t>lanbook</w:t>
        </w:r>
        <w:proofErr w:type="spellEnd"/>
        <w:r w:rsidRPr="00E522C2">
          <w:rPr>
            <w:rStyle w:val="a8"/>
            <w:sz w:val="22"/>
            <w:szCs w:val="22"/>
            <w:lang w:val="ru-RU"/>
          </w:rPr>
          <w:t>.</w:t>
        </w:r>
        <w:r w:rsidRPr="00E522C2">
          <w:rPr>
            <w:rStyle w:val="a8"/>
            <w:sz w:val="22"/>
            <w:szCs w:val="22"/>
          </w:rPr>
          <w:t>c</w:t>
        </w:r>
        <w:r w:rsidRPr="00E522C2">
          <w:rPr>
            <w:rStyle w:val="a8"/>
            <w:sz w:val="22"/>
            <w:szCs w:val="22"/>
          </w:rPr>
          <w:t>om</w:t>
        </w:r>
        <w:r w:rsidRPr="00E522C2">
          <w:rPr>
            <w:rStyle w:val="a8"/>
            <w:sz w:val="22"/>
            <w:szCs w:val="22"/>
            <w:lang w:val="ru-RU"/>
          </w:rPr>
          <w:t>/</w:t>
        </w:r>
        <w:r w:rsidRPr="00E522C2">
          <w:rPr>
            <w:rStyle w:val="a8"/>
            <w:sz w:val="22"/>
            <w:szCs w:val="22"/>
          </w:rPr>
          <w:t>book</w:t>
        </w:r>
        <w:r w:rsidRPr="00E522C2">
          <w:rPr>
            <w:rStyle w:val="a8"/>
            <w:sz w:val="22"/>
            <w:szCs w:val="22"/>
            <w:lang w:val="ru-RU"/>
          </w:rPr>
          <w:t>/87591</w:t>
        </w:r>
      </w:hyperlink>
      <w:r w:rsidRPr="00924EF4">
        <w:rPr>
          <w:sz w:val="22"/>
          <w:szCs w:val="22"/>
          <w:lang w:val="ru-RU"/>
        </w:rPr>
        <w:t xml:space="preserve"> </w:t>
      </w:r>
    </w:p>
    <w:p w:rsidR="00924EF4" w:rsidRPr="00924EF4" w:rsidRDefault="00924EF4" w:rsidP="00D909A6">
      <w:pPr>
        <w:rPr>
          <w:sz w:val="22"/>
          <w:szCs w:val="22"/>
          <w:lang w:val="ru-RU"/>
        </w:rPr>
      </w:pPr>
      <w:r w:rsidRPr="00924EF4">
        <w:rPr>
          <w:sz w:val="22"/>
          <w:szCs w:val="22"/>
          <w:lang w:val="ru-RU"/>
        </w:rPr>
        <w:t xml:space="preserve">10. </w:t>
      </w:r>
      <w:proofErr w:type="spellStart"/>
      <w:r w:rsidRPr="00924EF4">
        <w:rPr>
          <w:sz w:val="22"/>
          <w:szCs w:val="22"/>
          <w:lang w:val="ru-RU"/>
        </w:rPr>
        <w:t>Шнырёв</w:t>
      </w:r>
      <w:proofErr w:type="spellEnd"/>
      <w:r w:rsidRPr="00924EF4">
        <w:rPr>
          <w:sz w:val="22"/>
          <w:szCs w:val="22"/>
          <w:lang w:val="ru-RU"/>
        </w:rPr>
        <w:t xml:space="preserve"> С.Л. Базы данных: учебное пособие для вузов [Электро</w:t>
      </w:r>
      <w:r w:rsidRPr="00924EF4">
        <w:rPr>
          <w:sz w:val="22"/>
          <w:szCs w:val="22"/>
          <w:lang w:val="ru-RU"/>
        </w:rPr>
        <w:t>н</w:t>
      </w:r>
      <w:r w:rsidRPr="00924EF4">
        <w:rPr>
          <w:sz w:val="22"/>
          <w:szCs w:val="22"/>
          <w:lang w:val="ru-RU"/>
        </w:rPr>
        <w:t xml:space="preserve">ный ресурс] / </w:t>
      </w:r>
      <w:proofErr w:type="spellStart"/>
      <w:r w:rsidRPr="00924EF4">
        <w:rPr>
          <w:sz w:val="22"/>
          <w:szCs w:val="22"/>
          <w:lang w:val="ru-RU"/>
        </w:rPr>
        <w:t>С.Л.Шнырев</w:t>
      </w:r>
      <w:proofErr w:type="spellEnd"/>
      <w:r w:rsidRPr="00924EF4">
        <w:rPr>
          <w:sz w:val="22"/>
          <w:szCs w:val="22"/>
          <w:lang w:val="ru-RU"/>
        </w:rPr>
        <w:t xml:space="preserve">. — </w:t>
      </w:r>
      <w:proofErr w:type="spellStart"/>
      <w:r w:rsidRPr="00924EF4">
        <w:rPr>
          <w:sz w:val="22"/>
          <w:szCs w:val="22"/>
          <w:lang w:val="ru-RU"/>
        </w:rPr>
        <w:t>Электрон</w:t>
      </w:r>
      <w:proofErr w:type="gramStart"/>
      <w:r w:rsidRPr="00924EF4">
        <w:rPr>
          <w:sz w:val="22"/>
          <w:szCs w:val="22"/>
          <w:lang w:val="ru-RU"/>
        </w:rPr>
        <w:t>.д</w:t>
      </w:r>
      <w:proofErr w:type="gramEnd"/>
      <w:r w:rsidRPr="00924EF4">
        <w:rPr>
          <w:sz w:val="22"/>
          <w:szCs w:val="22"/>
          <w:lang w:val="ru-RU"/>
        </w:rPr>
        <w:t>ан</w:t>
      </w:r>
      <w:proofErr w:type="spellEnd"/>
      <w:r w:rsidRPr="00924EF4">
        <w:rPr>
          <w:sz w:val="22"/>
          <w:szCs w:val="22"/>
          <w:lang w:val="ru-RU"/>
        </w:rPr>
        <w:t>. — М.</w:t>
      </w:r>
      <w:proofErr w:type="gramStart"/>
      <w:r w:rsidRPr="00924EF4">
        <w:rPr>
          <w:sz w:val="22"/>
          <w:szCs w:val="22"/>
          <w:lang w:val="ru-RU"/>
        </w:rPr>
        <w:t xml:space="preserve"> :</w:t>
      </w:r>
      <w:proofErr w:type="gramEnd"/>
      <w:r w:rsidRPr="00924EF4">
        <w:rPr>
          <w:sz w:val="22"/>
          <w:szCs w:val="22"/>
          <w:lang w:val="ru-RU"/>
        </w:rPr>
        <w:t xml:space="preserve"> НИЯУ М</w:t>
      </w:r>
      <w:r w:rsidRPr="00924EF4">
        <w:rPr>
          <w:sz w:val="22"/>
          <w:szCs w:val="22"/>
          <w:lang w:val="ru-RU"/>
        </w:rPr>
        <w:t>И</w:t>
      </w:r>
      <w:r w:rsidRPr="00924EF4">
        <w:rPr>
          <w:sz w:val="22"/>
          <w:szCs w:val="22"/>
          <w:lang w:val="ru-RU"/>
        </w:rPr>
        <w:t>ФИ, 2011. — 224 с. — Режим доступа:</w:t>
      </w:r>
      <w:r w:rsidRPr="00924EF4">
        <w:rPr>
          <w:sz w:val="22"/>
          <w:szCs w:val="22"/>
          <w:lang w:val="ru-RU"/>
        </w:rPr>
        <w:br/>
      </w:r>
      <w:hyperlink r:id="rId16" w:history="1">
        <w:r w:rsidRPr="00E522C2">
          <w:rPr>
            <w:rStyle w:val="a8"/>
            <w:sz w:val="22"/>
            <w:szCs w:val="22"/>
          </w:rPr>
          <w:t>http</w:t>
        </w:r>
        <w:r w:rsidRPr="00E522C2">
          <w:rPr>
            <w:rStyle w:val="a8"/>
            <w:sz w:val="22"/>
            <w:szCs w:val="22"/>
            <w:lang w:val="ru-RU"/>
          </w:rPr>
          <w:t>://</w:t>
        </w:r>
        <w:proofErr w:type="spellStart"/>
        <w:r w:rsidRPr="00E522C2">
          <w:rPr>
            <w:rStyle w:val="a8"/>
            <w:sz w:val="22"/>
            <w:szCs w:val="22"/>
          </w:rPr>
          <w:t>biblioclub</w:t>
        </w:r>
        <w:proofErr w:type="spellEnd"/>
        <w:r w:rsidRPr="00E522C2">
          <w:rPr>
            <w:rStyle w:val="a8"/>
            <w:sz w:val="22"/>
            <w:szCs w:val="22"/>
            <w:lang w:val="ru-RU"/>
          </w:rPr>
          <w:t>.</w:t>
        </w:r>
        <w:proofErr w:type="spellStart"/>
        <w:r w:rsidRPr="00E522C2">
          <w:rPr>
            <w:rStyle w:val="a8"/>
            <w:sz w:val="22"/>
            <w:szCs w:val="22"/>
          </w:rPr>
          <w:t>ru</w:t>
        </w:r>
        <w:proofErr w:type="spellEnd"/>
        <w:r w:rsidRPr="00E522C2">
          <w:rPr>
            <w:rStyle w:val="a8"/>
            <w:sz w:val="22"/>
            <w:szCs w:val="22"/>
            <w:lang w:val="ru-RU"/>
          </w:rPr>
          <w:t>/</w:t>
        </w:r>
        <w:r w:rsidRPr="00E522C2">
          <w:rPr>
            <w:rStyle w:val="a8"/>
            <w:sz w:val="22"/>
            <w:szCs w:val="22"/>
          </w:rPr>
          <w:t>index</w:t>
        </w:r>
        <w:r w:rsidRPr="00E522C2">
          <w:rPr>
            <w:rStyle w:val="a8"/>
            <w:sz w:val="22"/>
            <w:szCs w:val="22"/>
            <w:lang w:val="ru-RU"/>
          </w:rPr>
          <w:t>.</w:t>
        </w:r>
        <w:proofErr w:type="spellStart"/>
        <w:r w:rsidRPr="00E522C2">
          <w:rPr>
            <w:rStyle w:val="a8"/>
            <w:sz w:val="22"/>
            <w:szCs w:val="22"/>
          </w:rPr>
          <w:t>ph</w:t>
        </w:r>
        <w:r w:rsidRPr="00E522C2">
          <w:rPr>
            <w:rStyle w:val="a8"/>
            <w:sz w:val="22"/>
            <w:szCs w:val="22"/>
          </w:rPr>
          <w:t>p</w:t>
        </w:r>
        <w:proofErr w:type="spellEnd"/>
        <w:r w:rsidRPr="00E522C2">
          <w:rPr>
            <w:rStyle w:val="a8"/>
            <w:sz w:val="22"/>
            <w:szCs w:val="22"/>
            <w:lang w:val="ru-RU"/>
          </w:rPr>
          <w:t>?</w:t>
        </w:r>
        <w:r w:rsidRPr="00E522C2">
          <w:rPr>
            <w:rStyle w:val="a8"/>
            <w:sz w:val="22"/>
            <w:szCs w:val="22"/>
          </w:rPr>
          <w:t>page</w:t>
        </w:r>
        <w:r w:rsidRPr="00E522C2">
          <w:rPr>
            <w:rStyle w:val="a8"/>
            <w:sz w:val="22"/>
            <w:szCs w:val="22"/>
            <w:lang w:val="ru-RU"/>
          </w:rPr>
          <w:t>=</w:t>
        </w:r>
        <w:r w:rsidRPr="00E522C2">
          <w:rPr>
            <w:rStyle w:val="a8"/>
            <w:sz w:val="22"/>
            <w:szCs w:val="22"/>
          </w:rPr>
          <w:t>book</w:t>
        </w:r>
        <w:r w:rsidRPr="00E522C2">
          <w:rPr>
            <w:rStyle w:val="a8"/>
            <w:sz w:val="22"/>
            <w:szCs w:val="22"/>
            <w:lang w:val="ru-RU"/>
          </w:rPr>
          <w:t>&amp;</w:t>
        </w:r>
        <w:r w:rsidRPr="00E522C2">
          <w:rPr>
            <w:rStyle w:val="a8"/>
            <w:sz w:val="22"/>
            <w:szCs w:val="22"/>
          </w:rPr>
          <w:t>id</w:t>
        </w:r>
        <w:r w:rsidRPr="00E522C2">
          <w:rPr>
            <w:rStyle w:val="a8"/>
            <w:sz w:val="22"/>
            <w:szCs w:val="22"/>
            <w:lang w:val="ru-RU"/>
          </w:rPr>
          <w:t>=231519</w:t>
        </w:r>
      </w:hyperlink>
      <w:r w:rsidRPr="00924EF4">
        <w:rPr>
          <w:sz w:val="22"/>
          <w:szCs w:val="22"/>
          <w:lang w:val="ru-RU"/>
        </w:rPr>
        <w:t>.</w:t>
      </w:r>
    </w:p>
    <w:p w:rsidR="00924EF4" w:rsidRPr="00924EF4" w:rsidRDefault="00924EF4" w:rsidP="00D909A6">
      <w:pPr>
        <w:rPr>
          <w:sz w:val="22"/>
          <w:szCs w:val="22"/>
          <w:lang w:val="ru-RU"/>
        </w:rPr>
      </w:pPr>
      <w:r w:rsidRPr="00924EF4">
        <w:rPr>
          <w:sz w:val="22"/>
          <w:szCs w:val="22"/>
          <w:lang w:val="ru-RU"/>
        </w:rPr>
        <w:lastRenderedPageBreak/>
        <w:t>11. Советов,  Б.Я. Базы данных. Теория и практика: учебник для бак</w:t>
      </w:r>
      <w:r w:rsidRPr="00924EF4">
        <w:rPr>
          <w:sz w:val="22"/>
          <w:szCs w:val="22"/>
          <w:lang w:val="ru-RU"/>
        </w:rPr>
        <w:t>а</w:t>
      </w:r>
      <w:r w:rsidRPr="00924EF4">
        <w:rPr>
          <w:sz w:val="22"/>
          <w:szCs w:val="22"/>
          <w:lang w:val="ru-RU"/>
        </w:rPr>
        <w:t xml:space="preserve">лавров. / Б.Я. Советов, В.В. </w:t>
      </w:r>
      <w:proofErr w:type="spellStart"/>
      <w:r w:rsidRPr="00924EF4">
        <w:rPr>
          <w:sz w:val="22"/>
          <w:szCs w:val="22"/>
          <w:lang w:val="ru-RU"/>
        </w:rPr>
        <w:t>Цехановский</w:t>
      </w:r>
      <w:proofErr w:type="spellEnd"/>
      <w:r w:rsidRPr="00924EF4">
        <w:rPr>
          <w:sz w:val="22"/>
          <w:szCs w:val="22"/>
          <w:lang w:val="ru-RU"/>
        </w:rPr>
        <w:t xml:space="preserve">, В.Д. </w:t>
      </w:r>
      <w:proofErr w:type="gramStart"/>
      <w:r w:rsidRPr="00924EF4">
        <w:rPr>
          <w:sz w:val="22"/>
          <w:szCs w:val="22"/>
          <w:lang w:val="ru-RU"/>
        </w:rPr>
        <w:t>Чертовской</w:t>
      </w:r>
      <w:proofErr w:type="gramEnd"/>
      <w:r w:rsidRPr="00924EF4">
        <w:rPr>
          <w:sz w:val="22"/>
          <w:szCs w:val="22"/>
          <w:lang w:val="ru-RU"/>
        </w:rPr>
        <w:t xml:space="preserve">. − М: </w:t>
      </w:r>
      <w:proofErr w:type="spellStart"/>
      <w:r w:rsidRPr="00924EF4">
        <w:rPr>
          <w:sz w:val="22"/>
          <w:szCs w:val="22"/>
          <w:lang w:val="ru-RU"/>
        </w:rPr>
        <w:t>Юрайт</w:t>
      </w:r>
      <w:proofErr w:type="spellEnd"/>
      <w:r w:rsidRPr="00924EF4">
        <w:rPr>
          <w:sz w:val="22"/>
          <w:szCs w:val="22"/>
          <w:lang w:val="ru-RU"/>
        </w:rPr>
        <w:t>, 2012. – 464 с.</w:t>
      </w:r>
    </w:p>
    <w:p w:rsidR="00924EF4" w:rsidRPr="00924EF4" w:rsidRDefault="00924EF4" w:rsidP="00D909A6">
      <w:pPr>
        <w:rPr>
          <w:sz w:val="22"/>
          <w:szCs w:val="22"/>
          <w:lang w:val="ru-RU"/>
        </w:rPr>
      </w:pPr>
      <w:r w:rsidRPr="00924EF4">
        <w:rPr>
          <w:sz w:val="22"/>
          <w:szCs w:val="22"/>
          <w:lang w:val="ru-RU"/>
        </w:rPr>
        <w:t xml:space="preserve">12. Сычев А.В. Перспективные технологии и языки </w:t>
      </w:r>
      <w:proofErr w:type="spellStart"/>
      <w:r w:rsidRPr="00924EF4">
        <w:rPr>
          <w:sz w:val="22"/>
          <w:szCs w:val="22"/>
          <w:lang w:val="ru-RU"/>
        </w:rPr>
        <w:t>веб-разработки</w:t>
      </w:r>
      <w:proofErr w:type="spellEnd"/>
      <w:r w:rsidRPr="00924EF4">
        <w:rPr>
          <w:sz w:val="22"/>
          <w:szCs w:val="22"/>
          <w:lang w:val="ru-RU"/>
        </w:rPr>
        <w:t xml:space="preserve"> [Электронный ресурс]: практикум/ Сычев А.В.— Электрон</w:t>
      </w:r>
      <w:proofErr w:type="gramStart"/>
      <w:r w:rsidRPr="00924EF4">
        <w:rPr>
          <w:sz w:val="22"/>
          <w:szCs w:val="22"/>
          <w:lang w:val="ru-RU"/>
        </w:rPr>
        <w:t>.</w:t>
      </w:r>
      <w:proofErr w:type="gramEnd"/>
      <w:r w:rsidRPr="00924EF4">
        <w:rPr>
          <w:sz w:val="22"/>
          <w:szCs w:val="22"/>
          <w:lang w:val="ru-RU"/>
        </w:rPr>
        <w:t xml:space="preserve"> </w:t>
      </w:r>
      <w:proofErr w:type="gramStart"/>
      <w:r w:rsidRPr="00924EF4">
        <w:rPr>
          <w:sz w:val="22"/>
          <w:szCs w:val="22"/>
          <w:lang w:val="ru-RU"/>
        </w:rPr>
        <w:t>т</w:t>
      </w:r>
      <w:proofErr w:type="gramEnd"/>
      <w:r w:rsidRPr="00924EF4">
        <w:rPr>
          <w:sz w:val="22"/>
          <w:szCs w:val="22"/>
          <w:lang w:val="ru-RU"/>
        </w:rPr>
        <w:t xml:space="preserve">екстовые данные.— М.: Интернет-Университет Информационных Технологий (ИНТУИТ), Ай Пи Эр </w:t>
      </w:r>
      <w:proofErr w:type="spellStart"/>
      <w:r w:rsidRPr="00924EF4">
        <w:rPr>
          <w:sz w:val="22"/>
          <w:szCs w:val="22"/>
          <w:lang w:val="ru-RU"/>
        </w:rPr>
        <w:t>Медиа</w:t>
      </w:r>
      <w:proofErr w:type="spellEnd"/>
      <w:r w:rsidRPr="00924EF4">
        <w:rPr>
          <w:sz w:val="22"/>
          <w:szCs w:val="22"/>
          <w:lang w:val="ru-RU"/>
        </w:rPr>
        <w:t xml:space="preserve">, 2019.— 493 </w:t>
      </w:r>
      <w:r w:rsidRPr="00924EF4">
        <w:rPr>
          <w:sz w:val="22"/>
          <w:szCs w:val="22"/>
        </w:rPr>
        <w:t>c</w:t>
      </w:r>
      <w:r w:rsidRPr="00924EF4">
        <w:rPr>
          <w:sz w:val="22"/>
          <w:szCs w:val="22"/>
          <w:lang w:val="ru-RU"/>
        </w:rPr>
        <w:t xml:space="preserve">.— Режим доступа: </w:t>
      </w:r>
      <w:hyperlink r:id="rId17" w:history="1">
        <w:r w:rsidRPr="00E522C2">
          <w:rPr>
            <w:rStyle w:val="a8"/>
            <w:sz w:val="22"/>
            <w:szCs w:val="22"/>
          </w:rPr>
          <w:t>http</w:t>
        </w:r>
        <w:r w:rsidRPr="00E522C2">
          <w:rPr>
            <w:rStyle w:val="a8"/>
            <w:sz w:val="22"/>
            <w:szCs w:val="22"/>
            <w:lang w:val="ru-RU"/>
          </w:rPr>
          <w:t>://</w:t>
        </w:r>
        <w:r w:rsidRPr="00E522C2">
          <w:rPr>
            <w:rStyle w:val="a8"/>
            <w:sz w:val="22"/>
            <w:szCs w:val="22"/>
          </w:rPr>
          <w:t>www</w:t>
        </w:r>
        <w:r w:rsidRPr="00E522C2">
          <w:rPr>
            <w:rStyle w:val="a8"/>
            <w:sz w:val="22"/>
            <w:szCs w:val="22"/>
            <w:lang w:val="ru-RU"/>
          </w:rPr>
          <w:t>.</w:t>
        </w:r>
        <w:proofErr w:type="spellStart"/>
        <w:r w:rsidRPr="00E522C2">
          <w:rPr>
            <w:rStyle w:val="a8"/>
            <w:sz w:val="22"/>
            <w:szCs w:val="22"/>
          </w:rPr>
          <w:t>iprbooksh</w:t>
        </w:r>
        <w:r w:rsidRPr="00E522C2">
          <w:rPr>
            <w:rStyle w:val="a8"/>
            <w:sz w:val="22"/>
            <w:szCs w:val="22"/>
          </w:rPr>
          <w:t>o</w:t>
        </w:r>
        <w:r w:rsidRPr="00E522C2">
          <w:rPr>
            <w:rStyle w:val="a8"/>
            <w:sz w:val="22"/>
            <w:szCs w:val="22"/>
          </w:rPr>
          <w:t>p</w:t>
        </w:r>
        <w:proofErr w:type="spellEnd"/>
        <w:r w:rsidRPr="00E522C2">
          <w:rPr>
            <w:rStyle w:val="a8"/>
            <w:sz w:val="22"/>
            <w:szCs w:val="22"/>
            <w:lang w:val="ru-RU"/>
          </w:rPr>
          <w:t>.</w:t>
        </w:r>
        <w:proofErr w:type="spellStart"/>
        <w:r w:rsidRPr="00E522C2">
          <w:rPr>
            <w:rStyle w:val="a8"/>
            <w:sz w:val="22"/>
            <w:szCs w:val="22"/>
          </w:rPr>
          <w:t>ru</w:t>
        </w:r>
        <w:proofErr w:type="spellEnd"/>
        <w:r w:rsidRPr="00E522C2">
          <w:rPr>
            <w:rStyle w:val="a8"/>
            <w:sz w:val="22"/>
            <w:szCs w:val="22"/>
            <w:lang w:val="ru-RU"/>
          </w:rPr>
          <w:t>/79730.</w:t>
        </w:r>
        <w:r w:rsidRPr="00E522C2">
          <w:rPr>
            <w:rStyle w:val="a8"/>
            <w:sz w:val="22"/>
            <w:szCs w:val="22"/>
          </w:rPr>
          <w:t>html</w:t>
        </w:r>
      </w:hyperlink>
    </w:p>
    <w:p w:rsidR="00924EF4" w:rsidRPr="00924EF4" w:rsidRDefault="00924EF4" w:rsidP="00D909A6">
      <w:pPr>
        <w:rPr>
          <w:sz w:val="22"/>
          <w:szCs w:val="22"/>
          <w:lang w:val="ru-RU"/>
        </w:rPr>
      </w:pPr>
      <w:r w:rsidRPr="00924EF4">
        <w:rPr>
          <w:sz w:val="22"/>
          <w:szCs w:val="22"/>
          <w:lang w:val="ru-RU"/>
        </w:rPr>
        <w:t xml:space="preserve">13. Бурков А.В. Проектирование информационных систем в </w:t>
      </w:r>
      <w:r w:rsidRPr="00924EF4">
        <w:rPr>
          <w:sz w:val="22"/>
          <w:szCs w:val="22"/>
        </w:rPr>
        <w:t>Microsoft</w:t>
      </w:r>
      <w:r w:rsidRPr="00924EF4">
        <w:rPr>
          <w:sz w:val="22"/>
          <w:szCs w:val="22"/>
          <w:lang w:val="ru-RU"/>
        </w:rPr>
        <w:t xml:space="preserve"> </w:t>
      </w:r>
      <w:r w:rsidRPr="00924EF4">
        <w:rPr>
          <w:sz w:val="22"/>
          <w:szCs w:val="22"/>
        </w:rPr>
        <w:t>SQL</w:t>
      </w:r>
      <w:r w:rsidRPr="00924EF4">
        <w:rPr>
          <w:sz w:val="22"/>
          <w:szCs w:val="22"/>
          <w:lang w:val="ru-RU"/>
        </w:rPr>
        <w:t xml:space="preserve"> </w:t>
      </w:r>
      <w:r w:rsidRPr="00924EF4">
        <w:rPr>
          <w:sz w:val="22"/>
          <w:szCs w:val="22"/>
        </w:rPr>
        <w:t>Server</w:t>
      </w:r>
      <w:r w:rsidRPr="00924EF4">
        <w:rPr>
          <w:sz w:val="22"/>
          <w:szCs w:val="22"/>
          <w:lang w:val="ru-RU"/>
        </w:rPr>
        <w:t xml:space="preserve"> 2008 и </w:t>
      </w:r>
      <w:r w:rsidRPr="00924EF4">
        <w:rPr>
          <w:sz w:val="22"/>
          <w:szCs w:val="22"/>
        </w:rPr>
        <w:t>Visual</w:t>
      </w:r>
      <w:r w:rsidRPr="00924EF4">
        <w:rPr>
          <w:sz w:val="22"/>
          <w:szCs w:val="22"/>
          <w:lang w:val="ru-RU"/>
        </w:rPr>
        <w:t xml:space="preserve"> </w:t>
      </w:r>
      <w:r w:rsidRPr="00924EF4">
        <w:rPr>
          <w:sz w:val="22"/>
          <w:szCs w:val="22"/>
        </w:rPr>
        <w:t>Studio</w:t>
      </w:r>
      <w:r w:rsidRPr="00924EF4">
        <w:rPr>
          <w:sz w:val="22"/>
          <w:szCs w:val="22"/>
          <w:lang w:val="ru-RU"/>
        </w:rPr>
        <w:t xml:space="preserve"> 2008 [Электронный ресурс]/ Бурков А.В.— Электрон</w:t>
      </w:r>
      <w:proofErr w:type="gramStart"/>
      <w:r w:rsidRPr="00924EF4">
        <w:rPr>
          <w:sz w:val="22"/>
          <w:szCs w:val="22"/>
          <w:lang w:val="ru-RU"/>
        </w:rPr>
        <w:t>.</w:t>
      </w:r>
      <w:proofErr w:type="gramEnd"/>
      <w:r w:rsidRPr="00924EF4">
        <w:rPr>
          <w:sz w:val="22"/>
          <w:szCs w:val="22"/>
          <w:lang w:val="ru-RU"/>
        </w:rPr>
        <w:t xml:space="preserve"> </w:t>
      </w:r>
      <w:proofErr w:type="gramStart"/>
      <w:r w:rsidRPr="00924EF4">
        <w:rPr>
          <w:sz w:val="22"/>
          <w:szCs w:val="22"/>
          <w:lang w:val="ru-RU"/>
        </w:rPr>
        <w:t>т</w:t>
      </w:r>
      <w:proofErr w:type="gramEnd"/>
      <w:r w:rsidRPr="00924EF4">
        <w:rPr>
          <w:sz w:val="22"/>
          <w:szCs w:val="22"/>
          <w:lang w:val="ru-RU"/>
        </w:rPr>
        <w:t xml:space="preserve">екстовые данные.— М.: Интернет-Университет Информационных Технологий (ИНТУИТ), 2016.— 310 </w:t>
      </w:r>
      <w:r w:rsidRPr="00924EF4">
        <w:rPr>
          <w:sz w:val="22"/>
          <w:szCs w:val="22"/>
        </w:rPr>
        <w:t>c</w:t>
      </w:r>
      <w:r w:rsidRPr="00924EF4">
        <w:rPr>
          <w:sz w:val="22"/>
          <w:szCs w:val="22"/>
          <w:lang w:val="ru-RU"/>
        </w:rPr>
        <w:t xml:space="preserve">.— Режим доступа: </w:t>
      </w:r>
      <w:hyperlink r:id="rId18" w:history="1">
        <w:r w:rsidRPr="00E522C2">
          <w:rPr>
            <w:rStyle w:val="a8"/>
            <w:sz w:val="22"/>
            <w:szCs w:val="22"/>
          </w:rPr>
          <w:t>http</w:t>
        </w:r>
        <w:r w:rsidRPr="00E522C2">
          <w:rPr>
            <w:rStyle w:val="a8"/>
            <w:sz w:val="22"/>
            <w:szCs w:val="22"/>
            <w:lang w:val="ru-RU"/>
          </w:rPr>
          <w:t>://</w:t>
        </w:r>
        <w:r w:rsidRPr="00E522C2">
          <w:rPr>
            <w:rStyle w:val="a8"/>
            <w:sz w:val="22"/>
            <w:szCs w:val="22"/>
          </w:rPr>
          <w:t>www</w:t>
        </w:r>
        <w:r w:rsidRPr="00E522C2">
          <w:rPr>
            <w:rStyle w:val="a8"/>
            <w:sz w:val="22"/>
            <w:szCs w:val="22"/>
            <w:lang w:val="ru-RU"/>
          </w:rPr>
          <w:t>.</w:t>
        </w:r>
        <w:proofErr w:type="spellStart"/>
        <w:r w:rsidRPr="00E522C2">
          <w:rPr>
            <w:rStyle w:val="a8"/>
            <w:sz w:val="22"/>
            <w:szCs w:val="22"/>
          </w:rPr>
          <w:t>iprboo</w:t>
        </w:r>
        <w:r w:rsidRPr="00E522C2">
          <w:rPr>
            <w:rStyle w:val="a8"/>
            <w:sz w:val="22"/>
            <w:szCs w:val="22"/>
          </w:rPr>
          <w:t>k</w:t>
        </w:r>
        <w:r w:rsidRPr="00E522C2">
          <w:rPr>
            <w:rStyle w:val="a8"/>
            <w:sz w:val="22"/>
            <w:szCs w:val="22"/>
          </w:rPr>
          <w:t>shop</w:t>
        </w:r>
        <w:proofErr w:type="spellEnd"/>
        <w:r w:rsidRPr="00E522C2">
          <w:rPr>
            <w:rStyle w:val="a8"/>
            <w:sz w:val="22"/>
            <w:szCs w:val="22"/>
            <w:lang w:val="ru-RU"/>
          </w:rPr>
          <w:t>.</w:t>
        </w:r>
        <w:proofErr w:type="spellStart"/>
        <w:r w:rsidRPr="00E522C2">
          <w:rPr>
            <w:rStyle w:val="a8"/>
            <w:sz w:val="22"/>
            <w:szCs w:val="22"/>
          </w:rPr>
          <w:t>ru</w:t>
        </w:r>
        <w:proofErr w:type="spellEnd"/>
        <w:r w:rsidRPr="00E522C2">
          <w:rPr>
            <w:rStyle w:val="a8"/>
            <w:sz w:val="22"/>
            <w:szCs w:val="22"/>
            <w:lang w:val="ru-RU"/>
          </w:rPr>
          <w:t>/52166.</w:t>
        </w:r>
        <w:r w:rsidRPr="00E522C2">
          <w:rPr>
            <w:rStyle w:val="a8"/>
            <w:sz w:val="22"/>
            <w:szCs w:val="22"/>
          </w:rPr>
          <w:t>html</w:t>
        </w:r>
      </w:hyperlink>
    </w:p>
    <w:p w:rsidR="00E522C2" w:rsidRDefault="00924EF4" w:rsidP="00D909A6">
      <w:pPr>
        <w:rPr>
          <w:sz w:val="22"/>
          <w:szCs w:val="22"/>
        </w:rPr>
      </w:pPr>
      <w:r w:rsidRPr="00924EF4">
        <w:rPr>
          <w:sz w:val="22"/>
          <w:szCs w:val="22"/>
          <w:lang w:val="ru-RU"/>
        </w:rPr>
        <w:t>14. Грекул В.И. Проектирование информационных систем. Курс ле</w:t>
      </w:r>
      <w:r w:rsidRPr="00924EF4">
        <w:rPr>
          <w:sz w:val="22"/>
          <w:szCs w:val="22"/>
          <w:lang w:val="ru-RU"/>
        </w:rPr>
        <w:t>к</w:t>
      </w:r>
      <w:r w:rsidRPr="00924EF4">
        <w:rPr>
          <w:sz w:val="22"/>
          <w:szCs w:val="22"/>
          <w:lang w:val="ru-RU"/>
        </w:rPr>
        <w:t>ций [Электронный ресурс]: учебное пособие</w:t>
      </w:r>
      <w:r w:rsidRPr="00924EF4">
        <w:rPr>
          <w:sz w:val="22"/>
          <w:szCs w:val="22"/>
        </w:rPr>
        <w:t>n</w:t>
      </w:r>
      <w:r w:rsidRPr="00924EF4">
        <w:rPr>
          <w:sz w:val="22"/>
          <w:szCs w:val="22"/>
          <w:lang w:val="ru-RU"/>
        </w:rPr>
        <w:t>для студентов вузов, обучающихся по специальностям в области информационных техн</w:t>
      </w:r>
      <w:r w:rsidRPr="00924EF4">
        <w:rPr>
          <w:sz w:val="22"/>
          <w:szCs w:val="22"/>
          <w:lang w:val="ru-RU"/>
        </w:rPr>
        <w:t>о</w:t>
      </w:r>
      <w:r w:rsidRPr="00924EF4">
        <w:rPr>
          <w:sz w:val="22"/>
          <w:szCs w:val="22"/>
          <w:lang w:val="ru-RU"/>
        </w:rPr>
        <w:t xml:space="preserve">логий/ Грекул В.И., </w:t>
      </w:r>
      <w:proofErr w:type="spellStart"/>
      <w:r w:rsidRPr="00924EF4">
        <w:rPr>
          <w:sz w:val="22"/>
          <w:szCs w:val="22"/>
          <w:lang w:val="ru-RU"/>
        </w:rPr>
        <w:t>Денищенко</w:t>
      </w:r>
      <w:proofErr w:type="spellEnd"/>
      <w:r w:rsidRPr="00924EF4">
        <w:rPr>
          <w:sz w:val="22"/>
          <w:szCs w:val="22"/>
          <w:lang w:val="ru-RU"/>
        </w:rPr>
        <w:t xml:space="preserve"> Г.Н., </w:t>
      </w:r>
      <w:proofErr w:type="spellStart"/>
      <w:r w:rsidRPr="00924EF4">
        <w:rPr>
          <w:sz w:val="22"/>
          <w:szCs w:val="22"/>
          <w:lang w:val="ru-RU"/>
        </w:rPr>
        <w:t>Коровкина</w:t>
      </w:r>
      <w:proofErr w:type="spellEnd"/>
      <w:r w:rsidRPr="00924EF4">
        <w:rPr>
          <w:sz w:val="22"/>
          <w:szCs w:val="22"/>
          <w:lang w:val="ru-RU"/>
        </w:rPr>
        <w:t xml:space="preserve"> Н.Л.— Электрон</w:t>
      </w:r>
      <w:proofErr w:type="gramStart"/>
      <w:r w:rsidRPr="00924EF4">
        <w:rPr>
          <w:sz w:val="22"/>
          <w:szCs w:val="22"/>
          <w:lang w:val="ru-RU"/>
        </w:rPr>
        <w:t>.</w:t>
      </w:r>
      <w:proofErr w:type="gramEnd"/>
      <w:r w:rsidRPr="00924EF4">
        <w:rPr>
          <w:sz w:val="22"/>
          <w:szCs w:val="22"/>
          <w:lang w:val="ru-RU"/>
        </w:rPr>
        <w:t xml:space="preserve"> </w:t>
      </w:r>
      <w:proofErr w:type="gramStart"/>
      <w:r w:rsidRPr="00924EF4">
        <w:rPr>
          <w:sz w:val="22"/>
          <w:szCs w:val="22"/>
          <w:lang w:val="ru-RU"/>
        </w:rPr>
        <w:t>т</w:t>
      </w:r>
      <w:proofErr w:type="gramEnd"/>
      <w:r w:rsidRPr="00924EF4">
        <w:rPr>
          <w:sz w:val="22"/>
          <w:szCs w:val="22"/>
          <w:lang w:val="ru-RU"/>
        </w:rPr>
        <w:t>екстовые данные.— Москва, Саратов: Интернет-Университет И</w:t>
      </w:r>
      <w:r w:rsidRPr="00924EF4">
        <w:rPr>
          <w:sz w:val="22"/>
          <w:szCs w:val="22"/>
          <w:lang w:val="ru-RU"/>
        </w:rPr>
        <w:t>н</w:t>
      </w:r>
      <w:r w:rsidRPr="00924EF4">
        <w:rPr>
          <w:sz w:val="22"/>
          <w:szCs w:val="22"/>
          <w:lang w:val="ru-RU"/>
        </w:rPr>
        <w:t xml:space="preserve">формационных Технологий (ИНТУИТ), Вузовское образование, 2017.— 303 </w:t>
      </w:r>
      <w:r w:rsidRPr="00924EF4">
        <w:rPr>
          <w:sz w:val="22"/>
          <w:szCs w:val="22"/>
        </w:rPr>
        <w:t>c</w:t>
      </w:r>
      <w:r w:rsidRPr="00924EF4">
        <w:rPr>
          <w:sz w:val="22"/>
          <w:szCs w:val="22"/>
          <w:lang w:val="ru-RU"/>
        </w:rPr>
        <w:t xml:space="preserve">.— Режим доступа: </w:t>
      </w:r>
    </w:p>
    <w:p w:rsidR="00924EF4" w:rsidRPr="00E522C2" w:rsidRDefault="00E522C2" w:rsidP="00D909A6">
      <w:pPr>
        <w:rPr>
          <w:sz w:val="22"/>
          <w:szCs w:val="22"/>
        </w:rPr>
      </w:pPr>
      <w:hyperlink r:id="rId19" w:history="1">
        <w:r w:rsidR="00924EF4" w:rsidRPr="00E522C2">
          <w:rPr>
            <w:rStyle w:val="a8"/>
            <w:sz w:val="22"/>
            <w:szCs w:val="22"/>
          </w:rPr>
          <w:t>http://www.iprbook</w:t>
        </w:r>
        <w:r w:rsidR="00924EF4" w:rsidRPr="00E522C2">
          <w:rPr>
            <w:rStyle w:val="a8"/>
            <w:sz w:val="22"/>
            <w:szCs w:val="22"/>
          </w:rPr>
          <w:t>s</w:t>
        </w:r>
        <w:r w:rsidR="00924EF4" w:rsidRPr="00E522C2">
          <w:rPr>
            <w:rStyle w:val="a8"/>
            <w:sz w:val="22"/>
            <w:szCs w:val="22"/>
          </w:rPr>
          <w:t>hop.ru/67376.html</w:t>
        </w:r>
      </w:hyperlink>
      <w:r w:rsidR="00924EF4" w:rsidRPr="00E522C2">
        <w:rPr>
          <w:sz w:val="22"/>
          <w:szCs w:val="22"/>
        </w:rPr>
        <w:t>.</w:t>
      </w:r>
    </w:p>
    <w:p w:rsidR="00924EF4" w:rsidRPr="00E522C2" w:rsidRDefault="00924EF4" w:rsidP="00924EF4">
      <w:pPr>
        <w:jc w:val="both"/>
        <w:rPr>
          <w:sz w:val="22"/>
          <w:szCs w:val="22"/>
        </w:rPr>
      </w:pPr>
    </w:p>
    <w:p w:rsidR="00924EF4" w:rsidRPr="00924EF4" w:rsidRDefault="00924EF4" w:rsidP="00924EF4">
      <w:pPr>
        <w:jc w:val="both"/>
        <w:rPr>
          <w:sz w:val="22"/>
          <w:szCs w:val="22"/>
          <w:lang w:val="ru-RU"/>
        </w:rPr>
      </w:pPr>
      <w:r w:rsidRPr="00924EF4">
        <w:rPr>
          <w:sz w:val="22"/>
          <w:szCs w:val="22"/>
          <w:lang w:val="ru-RU"/>
        </w:rPr>
        <w:t xml:space="preserve">Дополнительная литература </w:t>
      </w:r>
    </w:p>
    <w:p w:rsidR="00924EF4" w:rsidRPr="00924EF4" w:rsidRDefault="00924EF4" w:rsidP="00D909A6">
      <w:pPr>
        <w:rPr>
          <w:sz w:val="22"/>
          <w:szCs w:val="22"/>
          <w:lang w:val="ru-RU"/>
        </w:rPr>
      </w:pPr>
      <w:r w:rsidRPr="00924EF4">
        <w:rPr>
          <w:sz w:val="22"/>
          <w:szCs w:val="22"/>
          <w:lang w:val="ru-RU"/>
        </w:rPr>
        <w:t xml:space="preserve">15. </w:t>
      </w:r>
      <w:proofErr w:type="spellStart"/>
      <w:r w:rsidRPr="00924EF4">
        <w:rPr>
          <w:sz w:val="22"/>
          <w:szCs w:val="22"/>
          <w:lang w:val="ru-RU"/>
        </w:rPr>
        <w:t>Аверченков</w:t>
      </w:r>
      <w:proofErr w:type="spellEnd"/>
      <w:r w:rsidRPr="00924EF4">
        <w:rPr>
          <w:sz w:val="22"/>
          <w:szCs w:val="22"/>
          <w:lang w:val="ru-RU"/>
        </w:rPr>
        <w:t xml:space="preserve">, В.И. Основы научного творчества: учебное пособие / В.И. </w:t>
      </w:r>
      <w:proofErr w:type="spellStart"/>
      <w:r w:rsidRPr="00924EF4">
        <w:rPr>
          <w:sz w:val="22"/>
          <w:szCs w:val="22"/>
          <w:lang w:val="ru-RU"/>
        </w:rPr>
        <w:t>Аверченков</w:t>
      </w:r>
      <w:proofErr w:type="spellEnd"/>
      <w:r w:rsidRPr="00924EF4">
        <w:rPr>
          <w:sz w:val="22"/>
          <w:szCs w:val="22"/>
          <w:lang w:val="ru-RU"/>
        </w:rPr>
        <w:t xml:space="preserve">, Ю.А. Малахов. - 2-е изд., стер. - М.: Флинта, 2011. - 156 с. – </w:t>
      </w:r>
      <w:r w:rsidRPr="00924EF4">
        <w:rPr>
          <w:sz w:val="22"/>
          <w:szCs w:val="22"/>
        </w:rPr>
        <w:t>URL</w:t>
      </w:r>
      <w:r w:rsidRPr="00924EF4">
        <w:rPr>
          <w:sz w:val="22"/>
          <w:szCs w:val="22"/>
          <w:lang w:val="ru-RU"/>
        </w:rPr>
        <w:t xml:space="preserve">: </w:t>
      </w:r>
      <w:hyperlink r:id="rId20" w:history="1">
        <w:r w:rsidRPr="00E522C2">
          <w:rPr>
            <w:rStyle w:val="a8"/>
            <w:sz w:val="22"/>
            <w:szCs w:val="22"/>
          </w:rPr>
          <w:t>http</w:t>
        </w:r>
        <w:r w:rsidRPr="00E522C2">
          <w:rPr>
            <w:rStyle w:val="a8"/>
            <w:sz w:val="22"/>
            <w:szCs w:val="22"/>
            <w:lang w:val="ru-RU"/>
          </w:rPr>
          <w:t>://</w:t>
        </w:r>
        <w:proofErr w:type="spellStart"/>
        <w:r w:rsidRPr="00E522C2">
          <w:rPr>
            <w:rStyle w:val="a8"/>
            <w:sz w:val="22"/>
            <w:szCs w:val="22"/>
          </w:rPr>
          <w:t>biblioclub</w:t>
        </w:r>
        <w:proofErr w:type="spellEnd"/>
        <w:r w:rsidRPr="00E522C2">
          <w:rPr>
            <w:rStyle w:val="a8"/>
            <w:sz w:val="22"/>
            <w:szCs w:val="22"/>
            <w:lang w:val="ru-RU"/>
          </w:rPr>
          <w:t>.</w:t>
        </w:r>
        <w:proofErr w:type="spellStart"/>
        <w:r w:rsidRPr="00E522C2">
          <w:rPr>
            <w:rStyle w:val="a8"/>
            <w:sz w:val="22"/>
            <w:szCs w:val="22"/>
          </w:rPr>
          <w:t>ru</w:t>
        </w:r>
        <w:proofErr w:type="spellEnd"/>
        <w:r w:rsidRPr="00E522C2">
          <w:rPr>
            <w:rStyle w:val="a8"/>
            <w:sz w:val="22"/>
            <w:szCs w:val="22"/>
            <w:lang w:val="ru-RU"/>
          </w:rPr>
          <w:t>/</w:t>
        </w:r>
        <w:r w:rsidRPr="00E522C2">
          <w:rPr>
            <w:rStyle w:val="a8"/>
            <w:sz w:val="22"/>
            <w:szCs w:val="22"/>
          </w:rPr>
          <w:t>in</w:t>
        </w:r>
        <w:r w:rsidRPr="00E522C2">
          <w:rPr>
            <w:rStyle w:val="a8"/>
            <w:sz w:val="22"/>
            <w:szCs w:val="22"/>
          </w:rPr>
          <w:t>d</w:t>
        </w:r>
        <w:r w:rsidRPr="00E522C2">
          <w:rPr>
            <w:rStyle w:val="a8"/>
            <w:sz w:val="22"/>
            <w:szCs w:val="22"/>
          </w:rPr>
          <w:t>ex</w:t>
        </w:r>
        <w:r w:rsidRPr="00E522C2">
          <w:rPr>
            <w:rStyle w:val="a8"/>
            <w:sz w:val="22"/>
            <w:szCs w:val="22"/>
            <w:lang w:val="ru-RU"/>
          </w:rPr>
          <w:t>.</w:t>
        </w:r>
        <w:proofErr w:type="spellStart"/>
        <w:r w:rsidRPr="00E522C2">
          <w:rPr>
            <w:rStyle w:val="a8"/>
            <w:sz w:val="22"/>
            <w:szCs w:val="22"/>
          </w:rPr>
          <w:t>php</w:t>
        </w:r>
        <w:proofErr w:type="spellEnd"/>
        <w:r w:rsidRPr="00E522C2">
          <w:rPr>
            <w:rStyle w:val="a8"/>
            <w:sz w:val="22"/>
            <w:szCs w:val="22"/>
            <w:lang w:val="ru-RU"/>
          </w:rPr>
          <w:t>?</w:t>
        </w:r>
        <w:r w:rsidRPr="00E522C2">
          <w:rPr>
            <w:rStyle w:val="a8"/>
            <w:sz w:val="22"/>
            <w:szCs w:val="22"/>
          </w:rPr>
          <w:t>page</w:t>
        </w:r>
        <w:r w:rsidRPr="00E522C2">
          <w:rPr>
            <w:rStyle w:val="a8"/>
            <w:sz w:val="22"/>
            <w:szCs w:val="22"/>
            <w:lang w:val="ru-RU"/>
          </w:rPr>
          <w:t>=</w:t>
        </w:r>
        <w:r w:rsidRPr="00E522C2">
          <w:rPr>
            <w:rStyle w:val="a8"/>
            <w:sz w:val="22"/>
            <w:szCs w:val="22"/>
          </w:rPr>
          <w:t>book</w:t>
        </w:r>
        <w:r w:rsidRPr="00E522C2">
          <w:rPr>
            <w:rStyle w:val="a8"/>
            <w:sz w:val="22"/>
            <w:szCs w:val="22"/>
            <w:lang w:val="ru-RU"/>
          </w:rPr>
          <w:t>&amp;</w:t>
        </w:r>
        <w:r w:rsidRPr="00E522C2">
          <w:rPr>
            <w:rStyle w:val="a8"/>
            <w:sz w:val="22"/>
            <w:szCs w:val="22"/>
          </w:rPr>
          <w:t>id</w:t>
        </w:r>
        <w:r w:rsidRPr="00E522C2">
          <w:rPr>
            <w:rStyle w:val="a8"/>
            <w:sz w:val="22"/>
            <w:szCs w:val="22"/>
            <w:lang w:val="ru-RU"/>
          </w:rPr>
          <w:t>=93347</w:t>
        </w:r>
      </w:hyperlink>
      <w:r w:rsidRPr="00924EF4">
        <w:rPr>
          <w:sz w:val="22"/>
          <w:szCs w:val="22"/>
          <w:lang w:val="ru-RU"/>
        </w:rPr>
        <w:t>.</w:t>
      </w:r>
    </w:p>
    <w:p w:rsidR="00924EF4" w:rsidRPr="00924EF4" w:rsidRDefault="00924EF4" w:rsidP="00D909A6">
      <w:pPr>
        <w:rPr>
          <w:sz w:val="22"/>
          <w:szCs w:val="22"/>
          <w:lang w:val="ru-RU"/>
        </w:rPr>
      </w:pPr>
      <w:r w:rsidRPr="00924EF4">
        <w:rPr>
          <w:sz w:val="22"/>
          <w:szCs w:val="22"/>
          <w:lang w:val="ru-RU"/>
        </w:rPr>
        <w:t xml:space="preserve">16. </w:t>
      </w:r>
      <w:proofErr w:type="spellStart"/>
      <w:r w:rsidRPr="00924EF4">
        <w:rPr>
          <w:sz w:val="22"/>
          <w:szCs w:val="22"/>
          <w:lang w:val="ru-RU"/>
        </w:rPr>
        <w:t>Таненбаум</w:t>
      </w:r>
      <w:proofErr w:type="spellEnd"/>
      <w:r w:rsidRPr="00924EF4">
        <w:rPr>
          <w:sz w:val="22"/>
          <w:szCs w:val="22"/>
          <w:lang w:val="ru-RU"/>
        </w:rPr>
        <w:t xml:space="preserve">, Э., </w:t>
      </w:r>
      <w:proofErr w:type="spellStart"/>
      <w:r w:rsidRPr="00924EF4">
        <w:rPr>
          <w:sz w:val="22"/>
          <w:szCs w:val="22"/>
          <w:lang w:val="ru-RU"/>
        </w:rPr>
        <w:t>Уэзеролл</w:t>
      </w:r>
      <w:proofErr w:type="spellEnd"/>
      <w:r w:rsidRPr="00924EF4">
        <w:rPr>
          <w:sz w:val="22"/>
          <w:szCs w:val="22"/>
          <w:lang w:val="ru-RU"/>
        </w:rPr>
        <w:t>, Д. Компьютерные сети. 5-е изд. – СПб</w:t>
      </w:r>
      <w:proofErr w:type="gramStart"/>
      <w:r w:rsidRPr="00924EF4">
        <w:rPr>
          <w:sz w:val="22"/>
          <w:szCs w:val="22"/>
          <w:lang w:val="ru-RU"/>
        </w:rPr>
        <w:t xml:space="preserve">.: </w:t>
      </w:r>
      <w:proofErr w:type="gramEnd"/>
      <w:r w:rsidRPr="00924EF4">
        <w:rPr>
          <w:sz w:val="22"/>
          <w:szCs w:val="22"/>
          <w:lang w:val="ru-RU"/>
        </w:rPr>
        <w:t xml:space="preserve">Питер, 2012 – 960 с. 16. </w:t>
      </w:r>
      <w:proofErr w:type="spellStart"/>
      <w:r w:rsidRPr="00924EF4">
        <w:rPr>
          <w:sz w:val="22"/>
          <w:szCs w:val="22"/>
          <w:lang w:val="ru-RU"/>
        </w:rPr>
        <w:t>Чекмарев</w:t>
      </w:r>
      <w:proofErr w:type="spellEnd"/>
      <w:r w:rsidRPr="00924EF4">
        <w:rPr>
          <w:sz w:val="22"/>
          <w:szCs w:val="22"/>
          <w:lang w:val="ru-RU"/>
        </w:rPr>
        <w:t>, Ю.В. Локальные вычислительные сети. [Электронный ресурс] — Электрон</w:t>
      </w:r>
      <w:proofErr w:type="gramStart"/>
      <w:r w:rsidRPr="00924EF4">
        <w:rPr>
          <w:sz w:val="22"/>
          <w:szCs w:val="22"/>
          <w:lang w:val="ru-RU"/>
        </w:rPr>
        <w:t>.</w:t>
      </w:r>
      <w:proofErr w:type="gramEnd"/>
      <w:r w:rsidRPr="00924EF4">
        <w:rPr>
          <w:sz w:val="22"/>
          <w:szCs w:val="22"/>
          <w:lang w:val="ru-RU"/>
        </w:rPr>
        <w:t xml:space="preserve"> </w:t>
      </w:r>
      <w:proofErr w:type="gramStart"/>
      <w:r w:rsidRPr="00924EF4">
        <w:rPr>
          <w:sz w:val="22"/>
          <w:szCs w:val="22"/>
          <w:lang w:val="ru-RU"/>
        </w:rPr>
        <w:t>д</w:t>
      </w:r>
      <w:proofErr w:type="gramEnd"/>
      <w:r w:rsidRPr="00924EF4">
        <w:rPr>
          <w:sz w:val="22"/>
          <w:szCs w:val="22"/>
          <w:lang w:val="ru-RU"/>
        </w:rPr>
        <w:t>ан. — М.</w:t>
      </w:r>
      <w:proofErr w:type="gramStart"/>
      <w:r w:rsidRPr="00924EF4">
        <w:rPr>
          <w:sz w:val="22"/>
          <w:szCs w:val="22"/>
          <w:lang w:val="ru-RU"/>
        </w:rPr>
        <w:t xml:space="preserve"> :</w:t>
      </w:r>
      <w:proofErr w:type="gramEnd"/>
      <w:r w:rsidRPr="00924EF4">
        <w:rPr>
          <w:sz w:val="22"/>
          <w:szCs w:val="22"/>
          <w:lang w:val="ru-RU"/>
        </w:rPr>
        <w:t xml:space="preserve"> ДМК Пресс, 2010. — 200 с. — Режим доступа: </w:t>
      </w:r>
      <w:hyperlink r:id="rId21" w:history="1">
        <w:r w:rsidRPr="00E522C2">
          <w:rPr>
            <w:rStyle w:val="a8"/>
            <w:sz w:val="22"/>
            <w:szCs w:val="22"/>
          </w:rPr>
          <w:t>http</w:t>
        </w:r>
        <w:r w:rsidRPr="00E522C2">
          <w:rPr>
            <w:rStyle w:val="a8"/>
            <w:sz w:val="22"/>
            <w:szCs w:val="22"/>
            <w:lang w:val="ru-RU"/>
          </w:rPr>
          <w:t>://</w:t>
        </w:r>
        <w:r w:rsidRPr="00E522C2">
          <w:rPr>
            <w:rStyle w:val="a8"/>
            <w:sz w:val="22"/>
            <w:szCs w:val="22"/>
          </w:rPr>
          <w:t>e</w:t>
        </w:r>
        <w:r w:rsidRPr="00E522C2">
          <w:rPr>
            <w:rStyle w:val="a8"/>
            <w:sz w:val="22"/>
            <w:szCs w:val="22"/>
            <w:lang w:val="ru-RU"/>
          </w:rPr>
          <w:t>.</w:t>
        </w:r>
        <w:proofErr w:type="spellStart"/>
        <w:r w:rsidRPr="00E522C2">
          <w:rPr>
            <w:rStyle w:val="a8"/>
            <w:sz w:val="22"/>
            <w:szCs w:val="22"/>
          </w:rPr>
          <w:t>lanboo</w:t>
        </w:r>
        <w:r w:rsidRPr="00E522C2">
          <w:rPr>
            <w:rStyle w:val="a8"/>
            <w:sz w:val="22"/>
            <w:szCs w:val="22"/>
          </w:rPr>
          <w:t>k</w:t>
        </w:r>
        <w:proofErr w:type="spellEnd"/>
        <w:r w:rsidRPr="00E522C2">
          <w:rPr>
            <w:rStyle w:val="a8"/>
            <w:sz w:val="22"/>
            <w:szCs w:val="22"/>
            <w:lang w:val="ru-RU"/>
          </w:rPr>
          <w:t>.</w:t>
        </w:r>
        <w:r w:rsidRPr="00E522C2">
          <w:rPr>
            <w:rStyle w:val="a8"/>
            <w:sz w:val="22"/>
            <w:szCs w:val="22"/>
          </w:rPr>
          <w:t>com</w:t>
        </w:r>
        <w:r w:rsidRPr="00E522C2">
          <w:rPr>
            <w:rStyle w:val="a8"/>
            <w:sz w:val="22"/>
            <w:szCs w:val="22"/>
            <w:lang w:val="ru-RU"/>
          </w:rPr>
          <w:t>/</w:t>
        </w:r>
        <w:r w:rsidRPr="00E522C2">
          <w:rPr>
            <w:rStyle w:val="a8"/>
            <w:sz w:val="22"/>
            <w:szCs w:val="22"/>
          </w:rPr>
          <w:t>book</w:t>
        </w:r>
        <w:r w:rsidRPr="00E522C2">
          <w:rPr>
            <w:rStyle w:val="a8"/>
            <w:sz w:val="22"/>
            <w:szCs w:val="22"/>
            <w:lang w:val="ru-RU"/>
          </w:rPr>
          <w:t>/1147</w:t>
        </w:r>
      </w:hyperlink>
      <w:r w:rsidRPr="00924EF4">
        <w:rPr>
          <w:sz w:val="22"/>
          <w:szCs w:val="22"/>
          <w:lang w:val="ru-RU"/>
        </w:rPr>
        <w:t xml:space="preserve"> — </w:t>
      </w:r>
      <w:proofErr w:type="spellStart"/>
      <w:r w:rsidRPr="00924EF4">
        <w:rPr>
          <w:sz w:val="22"/>
          <w:szCs w:val="22"/>
          <w:lang w:val="ru-RU"/>
        </w:rPr>
        <w:t>Загл</w:t>
      </w:r>
      <w:proofErr w:type="spellEnd"/>
      <w:r w:rsidRPr="00924EF4">
        <w:rPr>
          <w:sz w:val="22"/>
          <w:szCs w:val="22"/>
          <w:lang w:val="ru-RU"/>
        </w:rPr>
        <w:t xml:space="preserve">. с экрана. </w:t>
      </w:r>
    </w:p>
    <w:p w:rsidR="00924EF4" w:rsidRPr="00924EF4" w:rsidRDefault="00924EF4" w:rsidP="00D909A6">
      <w:pPr>
        <w:rPr>
          <w:sz w:val="22"/>
          <w:szCs w:val="22"/>
          <w:lang w:val="ru-RU"/>
        </w:rPr>
      </w:pPr>
      <w:r w:rsidRPr="00924EF4">
        <w:rPr>
          <w:sz w:val="22"/>
          <w:szCs w:val="22"/>
          <w:lang w:val="ru-RU"/>
        </w:rPr>
        <w:t xml:space="preserve">17. </w:t>
      </w:r>
      <w:proofErr w:type="spellStart"/>
      <w:r w:rsidRPr="00924EF4">
        <w:rPr>
          <w:sz w:val="22"/>
          <w:szCs w:val="22"/>
          <w:lang w:val="ru-RU"/>
        </w:rPr>
        <w:t>Таненбаум</w:t>
      </w:r>
      <w:proofErr w:type="spellEnd"/>
      <w:r w:rsidRPr="00924EF4">
        <w:rPr>
          <w:sz w:val="22"/>
          <w:szCs w:val="22"/>
          <w:lang w:val="ru-RU"/>
        </w:rPr>
        <w:t xml:space="preserve">, Э. Компьютерные сети [Текст]  / Э. </w:t>
      </w:r>
      <w:proofErr w:type="spellStart"/>
      <w:r w:rsidRPr="00924EF4">
        <w:rPr>
          <w:sz w:val="22"/>
          <w:szCs w:val="22"/>
          <w:lang w:val="ru-RU"/>
        </w:rPr>
        <w:t>Таненбаум</w:t>
      </w:r>
      <w:proofErr w:type="spellEnd"/>
      <w:r w:rsidRPr="00924EF4">
        <w:rPr>
          <w:sz w:val="22"/>
          <w:szCs w:val="22"/>
          <w:lang w:val="ru-RU"/>
        </w:rPr>
        <w:t xml:space="preserve">.- 4-е изд.- СПб. </w:t>
      </w:r>
      <w:proofErr w:type="gramStart"/>
      <w:r w:rsidRPr="00924EF4">
        <w:rPr>
          <w:sz w:val="22"/>
          <w:szCs w:val="22"/>
          <w:lang w:val="ru-RU"/>
        </w:rPr>
        <w:t>:П</w:t>
      </w:r>
      <w:proofErr w:type="gramEnd"/>
      <w:r w:rsidRPr="00924EF4">
        <w:rPr>
          <w:sz w:val="22"/>
          <w:szCs w:val="22"/>
          <w:lang w:val="ru-RU"/>
        </w:rPr>
        <w:t>итер, 2010.- 992 с. :ил.  -</w:t>
      </w:r>
      <w:r w:rsidR="00E522C2">
        <w:rPr>
          <w:sz w:val="22"/>
          <w:szCs w:val="22"/>
        </w:rPr>
        <w:t xml:space="preserve"> </w:t>
      </w:r>
      <w:r w:rsidRPr="00924EF4">
        <w:rPr>
          <w:sz w:val="22"/>
          <w:szCs w:val="22"/>
          <w:lang w:val="ru-RU"/>
        </w:rPr>
        <w:t xml:space="preserve">("Классика </w:t>
      </w:r>
      <w:r w:rsidRPr="00924EF4">
        <w:rPr>
          <w:sz w:val="22"/>
          <w:szCs w:val="22"/>
        </w:rPr>
        <w:t>computer</w:t>
      </w:r>
      <w:r w:rsidRPr="00924EF4">
        <w:rPr>
          <w:sz w:val="22"/>
          <w:szCs w:val="22"/>
          <w:lang w:val="ru-RU"/>
        </w:rPr>
        <w:t xml:space="preserve"> </w:t>
      </w:r>
      <w:r w:rsidRPr="00924EF4">
        <w:rPr>
          <w:sz w:val="22"/>
          <w:szCs w:val="22"/>
        </w:rPr>
        <w:t>science</w:t>
      </w:r>
      <w:r w:rsidRPr="00924EF4">
        <w:rPr>
          <w:sz w:val="22"/>
          <w:szCs w:val="22"/>
          <w:lang w:val="ru-RU"/>
        </w:rPr>
        <w:t>")</w:t>
      </w:r>
    </w:p>
    <w:p w:rsidR="00924EF4" w:rsidRPr="00924EF4" w:rsidRDefault="00924EF4" w:rsidP="00D909A6">
      <w:pPr>
        <w:rPr>
          <w:sz w:val="22"/>
          <w:szCs w:val="22"/>
          <w:lang w:val="ru-RU"/>
        </w:rPr>
      </w:pPr>
      <w:r w:rsidRPr="00924EF4">
        <w:rPr>
          <w:sz w:val="22"/>
          <w:szCs w:val="22"/>
          <w:lang w:val="ru-RU"/>
        </w:rPr>
        <w:t xml:space="preserve">18 Эрик, Р. Семь баз данных за семь недель. Введение в современные базы данных и идеологию </w:t>
      </w:r>
      <w:proofErr w:type="spellStart"/>
      <w:r w:rsidRPr="00924EF4">
        <w:rPr>
          <w:sz w:val="22"/>
          <w:szCs w:val="22"/>
        </w:rPr>
        <w:t>NoSQL</w:t>
      </w:r>
      <w:proofErr w:type="spellEnd"/>
      <w:r w:rsidRPr="00924EF4">
        <w:rPr>
          <w:sz w:val="22"/>
          <w:szCs w:val="22"/>
          <w:lang w:val="ru-RU"/>
        </w:rPr>
        <w:t xml:space="preserve"> [Электронный ресурс] / Р. Эрик, Р.У. Джим.. — </w:t>
      </w:r>
      <w:proofErr w:type="spellStart"/>
      <w:r w:rsidRPr="00924EF4">
        <w:rPr>
          <w:sz w:val="22"/>
          <w:szCs w:val="22"/>
          <w:lang w:val="ru-RU"/>
        </w:rPr>
        <w:t>Электрон</w:t>
      </w:r>
      <w:proofErr w:type="gramStart"/>
      <w:r w:rsidRPr="00924EF4">
        <w:rPr>
          <w:sz w:val="22"/>
          <w:szCs w:val="22"/>
          <w:lang w:val="ru-RU"/>
        </w:rPr>
        <w:t>.д</w:t>
      </w:r>
      <w:proofErr w:type="gramEnd"/>
      <w:r w:rsidRPr="00924EF4">
        <w:rPr>
          <w:sz w:val="22"/>
          <w:szCs w:val="22"/>
          <w:lang w:val="ru-RU"/>
        </w:rPr>
        <w:t>ан</w:t>
      </w:r>
      <w:proofErr w:type="spellEnd"/>
      <w:r w:rsidRPr="00924EF4">
        <w:rPr>
          <w:sz w:val="22"/>
          <w:szCs w:val="22"/>
          <w:lang w:val="ru-RU"/>
        </w:rPr>
        <w:t>. — М.</w:t>
      </w:r>
      <w:proofErr w:type="gramStart"/>
      <w:r w:rsidRPr="00924EF4">
        <w:rPr>
          <w:sz w:val="22"/>
          <w:szCs w:val="22"/>
          <w:lang w:val="ru-RU"/>
        </w:rPr>
        <w:t xml:space="preserve"> :</w:t>
      </w:r>
      <w:proofErr w:type="gramEnd"/>
      <w:r w:rsidRPr="00924EF4">
        <w:rPr>
          <w:sz w:val="22"/>
          <w:szCs w:val="22"/>
          <w:lang w:val="ru-RU"/>
        </w:rPr>
        <w:t xml:space="preserve"> ДМК Пресс, 2013. — 384 с. — Режим доступа: </w:t>
      </w:r>
      <w:hyperlink r:id="rId22" w:history="1">
        <w:r w:rsidRPr="00E522C2">
          <w:rPr>
            <w:rStyle w:val="a8"/>
            <w:sz w:val="22"/>
            <w:szCs w:val="22"/>
          </w:rPr>
          <w:t>http</w:t>
        </w:r>
        <w:r w:rsidRPr="00E522C2">
          <w:rPr>
            <w:rStyle w:val="a8"/>
            <w:sz w:val="22"/>
            <w:szCs w:val="22"/>
            <w:lang w:val="ru-RU"/>
          </w:rPr>
          <w:t>://</w:t>
        </w:r>
        <w:r w:rsidRPr="00E522C2">
          <w:rPr>
            <w:rStyle w:val="a8"/>
            <w:sz w:val="22"/>
            <w:szCs w:val="22"/>
          </w:rPr>
          <w:t>e</w:t>
        </w:r>
        <w:r w:rsidRPr="00E522C2">
          <w:rPr>
            <w:rStyle w:val="a8"/>
            <w:sz w:val="22"/>
            <w:szCs w:val="22"/>
            <w:lang w:val="ru-RU"/>
          </w:rPr>
          <w:t>.</w:t>
        </w:r>
        <w:proofErr w:type="spellStart"/>
        <w:r w:rsidRPr="00E522C2">
          <w:rPr>
            <w:rStyle w:val="a8"/>
            <w:sz w:val="22"/>
            <w:szCs w:val="22"/>
          </w:rPr>
          <w:t>lanbook</w:t>
        </w:r>
        <w:proofErr w:type="spellEnd"/>
        <w:r w:rsidRPr="00E522C2">
          <w:rPr>
            <w:rStyle w:val="a8"/>
            <w:sz w:val="22"/>
            <w:szCs w:val="22"/>
            <w:lang w:val="ru-RU"/>
          </w:rPr>
          <w:t>.</w:t>
        </w:r>
        <w:r w:rsidRPr="00E522C2">
          <w:rPr>
            <w:rStyle w:val="a8"/>
            <w:sz w:val="22"/>
            <w:szCs w:val="22"/>
          </w:rPr>
          <w:t>c</w:t>
        </w:r>
        <w:r w:rsidRPr="00E522C2">
          <w:rPr>
            <w:rStyle w:val="a8"/>
            <w:sz w:val="22"/>
            <w:szCs w:val="22"/>
          </w:rPr>
          <w:t>o</w:t>
        </w:r>
        <w:r w:rsidRPr="00E522C2">
          <w:rPr>
            <w:rStyle w:val="a8"/>
            <w:sz w:val="22"/>
            <w:szCs w:val="22"/>
          </w:rPr>
          <w:t>m</w:t>
        </w:r>
        <w:r w:rsidRPr="00E522C2">
          <w:rPr>
            <w:rStyle w:val="a8"/>
            <w:sz w:val="22"/>
            <w:szCs w:val="22"/>
            <w:lang w:val="ru-RU"/>
          </w:rPr>
          <w:t>/</w:t>
        </w:r>
        <w:r w:rsidRPr="00E522C2">
          <w:rPr>
            <w:rStyle w:val="a8"/>
            <w:sz w:val="22"/>
            <w:szCs w:val="22"/>
          </w:rPr>
          <w:t>book</w:t>
        </w:r>
        <w:r w:rsidRPr="00E522C2">
          <w:rPr>
            <w:rStyle w:val="a8"/>
            <w:sz w:val="22"/>
            <w:szCs w:val="22"/>
            <w:lang w:val="ru-RU"/>
          </w:rPr>
          <w:t>/58690</w:t>
        </w:r>
      </w:hyperlink>
      <w:r w:rsidRPr="00924EF4">
        <w:rPr>
          <w:sz w:val="22"/>
          <w:szCs w:val="22"/>
          <w:lang w:val="ru-RU"/>
        </w:rPr>
        <w:t>.</w:t>
      </w:r>
    </w:p>
    <w:p w:rsidR="00924EF4" w:rsidRPr="00924EF4" w:rsidRDefault="00924EF4" w:rsidP="00D909A6">
      <w:pPr>
        <w:rPr>
          <w:sz w:val="22"/>
          <w:szCs w:val="22"/>
          <w:lang w:val="ru-RU"/>
        </w:rPr>
      </w:pPr>
      <w:r w:rsidRPr="00924EF4">
        <w:rPr>
          <w:sz w:val="22"/>
          <w:szCs w:val="22"/>
          <w:lang w:val="ru-RU"/>
        </w:rPr>
        <w:t xml:space="preserve">19. Панфилов, К. Создание </w:t>
      </w:r>
      <w:proofErr w:type="spellStart"/>
      <w:r w:rsidRPr="00924EF4">
        <w:rPr>
          <w:sz w:val="22"/>
          <w:szCs w:val="22"/>
          <w:lang w:val="ru-RU"/>
        </w:rPr>
        <w:t>веб-сайта</w:t>
      </w:r>
      <w:proofErr w:type="spellEnd"/>
      <w:r w:rsidRPr="00924EF4">
        <w:rPr>
          <w:sz w:val="22"/>
          <w:szCs w:val="22"/>
          <w:lang w:val="ru-RU"/>
        </w:rPr>
        <w:t xml:space="preserve"> от замысла до реализации / К. Панфилов. Дик Пресс, 2009, 440 </w:t>
      </w:r>
      <w:proofErr w:type="gramStart"/>
      <w:r w:rsidRPr="00924EF4">
        <w:rPr>
          <w:sz w:val="22"/>
          <w:szCs w:val="22"/>
          <w:lang w:val="ru-RU"/>
        </w:rPr>
        <w:t>с</w:t>
      </w:r>
      <w:proofErr w:type="gramEnd"/>
      <w:r w:rsidRPr="00924EF4">
        <w:rPr>
          <w:sz w:val="22"/>
          <w:szCs w:val="22"/>
          <w:lang w:val="ru-RU"/>
        </w:rPr>
        <w:t>.</w:t>
      </w:r>
    </w:p>
    <w:p w:rsidR="00924EF4" w:rsidRPr="00924EF4" w:rsidRDefault="00924EF4" w:rsidP="00D909A6">
      <w:pPr>
        <w:rPr>
          <w:sz w:val="22"/>
          <w:szCs w:val="22"/>
          <w:lang w:val="ru-RU"/>
        </w:rPr>
      </w:pPr>
      <w:r w:rsidRPr="00924EF4">
        <w:rPr>
          <w:sz w:val="22"/>
          <w:szCs w:val="22"/>
          <w:lang w:val="ru-RU"/>
        </w:rPr>
        <w:lastRenderedPageBreak/>
        <w:t>20. Алексеев В.А. Паттерны проектирования программных систем [Электронный ресурс]: методические указания к проведению лабор</w:t>
      </w:r>
      <w:r w:rsidRPr="00924EF4">
        <w:rPr>
          <w:sz w:val="22"/>
          <w:szCs w:val="22"/>
          <w:lang w:val="ru-RU"/>
        </w:rPr>
        <w:t>а</w:t>
      </w:r>
      <w:r w:rsidRPr="00924EF4">
        <w:rPr>
          <w:sz w:val="22"/>
          <w:szCs w:val="22"/>
          <w:lang w:val="ru-RU"/>
        </w:rPr>
        <w:t>торных работ по курсу «Архитектура программных систем»/ Алексеев В.А.— Электрон</w:t>
      </w:r>
      <w:proofErr w:type="gramStart"/>
      <w:r w:rsidRPr="00924EF4">
        <w:rPr>
          <w:sz w:val="22"/>
          <w:szCs w:val="22"/>
          <w:lang w:val="ru-RU"/>
        </w:rPr>
        <w:t>.</w:t>
      </w:r>
      <w:proofErr w:type="gramEnd"/>
      <w:r w:rsidRPr="00924EF4">
        <w:rPr>
          <w:sz w:val="22"/>
          <w:szCs w:val="22"/>
          <w:lang w:val="ru-RU"/>
        </w:rPr>
        <w:t xml:space="preserve"> </w:t>
      </w:r>
      <w:proofErr w:type="gramStart"/>
      <w:r w:rsidRPr="00924EF4">
        <w:rPr>
          <w:sz w:val="22"/>
          <w:szCs w:val="22"/>
          <w:lang w:val="ru-RU"/>
        </w:rPr>
        <w:t>т</w:t>
      </w:r>
      <w:proofErr w:type="gramEnd"/>
      <w:r w:rsidRPr="00924EF4">
        <w:rPr>
          <w:sz w:val="22"/>
          <w:szCs w:val="22"/>
          <w:lang w:val="ru-RU"/>
        </w:rPr>
        <w:t>екстовые данные.— Липецк: Липецкий государс</w:t>
      </w:r>
      <w:r w:rsidRPr="00924EF4">
        <w:rPr>
          <w:sz w:val="22"/>
          <w:szCs w:val="22"/>
          <w:lang w:val="ru-RU"/>
        </w:rPr>
        <w:t>т</w:t>
      </w:r>
      <w:r w:rsidRPr="00924EF4">
        <w:rPr>
          <w:sz w:val="22"/>
          <w:szCs w:val="22"/>
          <w:lang w:val="ru-RU"/>
        </w:rPr>
        <w:t xml:space="preserve">венный технический университет, ЭБС АСВ, 2016.— 33 </w:t>
      </w:r>
      <w:r w:rsidRPr="00924EF4">
        <w:rPr>
          <w:sz w:val="22"/>
          <w:szCs w:val="22"/>
        </w:rPr>
        <w:t>c</w:t>
      </w:r>
      <w:r w:rsidRPr="00924EF4">
        <w:rPr>
          <w:sz w:val="22"/>
          <w:szCs w:val="22"/>
          <w:lang w:val="ru-RU"/>
        </w:rPr>
        <w:t xml:space="preserve">.— Режим доступа: </w:t>
      </w:r>
      <w:hyperlink r:id="rId23" w:history="1">
        <w:r w:rsidRPr="00E522C2">
          <w:rPr>
            <w:rStyle w:val="a8"/>
            <w:sz w:val="22"/>
            <w:szCs w:val="22"/>
          </w:rPr>
          <w:t>http</w:t>
        </w:r>
        <w:r w:rsidRPr="00E522C2">
          <w:rPr>
            <w:rStyle w:val="a8"/>
            <w:sz w:val="22"/>
            <w:szCs w:val="22"/>
            <w:lang w:val="ru-RU"/>
          </w:rPr>
          <w:t>://</w:t>
        </w:r>
        <w:r w:rsidRPr="00E522C2">
          <w:rPr>
            <w:rStyle w:val="a8"/>
            <w:sz w:val="22"/>
            <w:szCs w:val="22"/>
          </w:rPr>
          <w:t>www</w:t>
        </w:r>
        <w:r w:rsidRPr="00E522C2">
          <w:rPr>
            <w:rStyle w:val="a8"/>
            <w:sz w:val="22"/>
            <w:szCs w:val="22"/>
            <w:lang w:val="ru-RU"/>
          </w:rPr>
          <w:t>.</w:t>
        </w:r>
        <w:proofErr w:type="spellStart"/>
        <w:r w:rsidRPr="00E522C2">
          <w:rPr>
            <w:rStyle w:val="a8"/>
            <w:sz w:val="22"/>
            <w:szCs w:val="22"/>
          </w:rPr>
          <w:t>iprbooks</w:t>
        </w:r>
        <w:r w:rsidRPr="00E522C2">
          <w:rPr>
            <w:rStyle w:val="a8"/>
            <w:sz w:val="22"/>
            <w:szCs w:val="22"/>
          </w:rPr>
          <w:t>h</w:t>
        </w:r>
        <w:r w:rsidRPr="00E522C2">
          <w:rPr>
            <w:rStyle w:val="a8"/>
            <w:sz w:val="22"/>
            <w:szCs w:val="22"/>
          </w:rPr>
          <w:t>op</w:t>
        </w:r>
        <w:proofErr w:type="spellEnd"/>
        <w:r w:rsidRPr="00E522C2">
          <w:rPr>
            <w:rStyle w:val="a8"/>
            <w:sz w:val="22"/>
            <w:szCs w:val="22"/>
            <w:lang w:val="ru-RU"/>
          </w:rPr>
          <w:t>.</w:t>
        </w:r>
        <w:proofErr w:type="spellStart"/>
        <w:r w:rsidRPr="00E522C2">
          <w:rPr>
            <w:rStyle w:val="a8"/>
            <w:sz w:val="22"/>
            <w:szCs w:val="22"/>
          </w:rPr>
          <w:t>ru</w:t>
        </w:r>
        <w:proofErr w:type="spellEnd"/>
        <w:r w:rsidRPr="00E522C2">
          <w:rPr>
            <w:rStyle w:val="a8"/>
            <w:sz w:val="22"/>
            <w:szCs w:val="22"/>
            <w:lang w:val="ru-RU"/>
          </w:rPr>
          <w:t>/74412.</w:t>
        </w:r>
        <w:r w:rsidRPr="00E522C2">
          <w:rPr>
            <w:rStyle w:val="a8"/>
            <w:sz w:val="22"/>
            <w:szCs w:val="22"/>
          </w:rPr>
          <w:t>html</w:t>
        </w:r>
      </w:hyperlink>
    </w:p>
    <w:p w:rsidR="00924EF4" w:rsidRPr="00924EF4" w:rsidRDefault="00924EF4" w:rsidP="00924EF4">
      <w:pPr>
        <w:jc w:val="both"/>
        <w:rPr>
          <w:sz w:val="22"/>
          <w:szCs w:val="22"/>
          <w:lang w:val="ru-RU"/>
        </w:rPr>
      </w:pPr>
    </w:p>
    <w:p w:rsidR="00316EBC" w:rsidRPr="00316EBC" w:rsidRDefault="00316EBC" w:rsidP="00316EBC">
      <w:pPr>
        <w:jc w:val="both"/>
        <w:rPr>
          <w:sz w:val="22"/>
          <w:szCs w:val="22"/>
          <w:lang w:val="ru-RU"/>
        </w:rPr>
      </w:pPr>
    </w:p>
    <w:p w:rsidR="00316EBC" w:rsidRPr="00316EBC" w:rsidRDefault="00316EBC" w:rsidP="00316EBC">
      <w:pPr>
        <w:jc w:val="both"/>
        <w:rPr>
          <w:sz w:val="22"/>
          <w:szCs w:val="22"/>
          <w:lang w:val="ru-RU"/>
        </w:rPr>
      </w:pPr>
      <w:r w:rsidRPr="00316EBC">
        <w:rPr>
          <w:sz w:val="22"/>
          <w:szCs w:val="22"/>
          <w:lang w:val="ru-RU"/>
        </w:rPr>
        <w:t xml:space="preserve">Перечень ресурсов информационно-телекоммуникационной сети «Интернет» </w:t>
      </w:r>
    </w:p>
    <w:p w:rsidR="00924EF4" w:rsidRPr="00924EF4" w:rsidRDefault="00924EF4" w:rsidP="00924EF4">
      <w:pPr>
        <w:jc w:val="both"/>
        <w:rPr>
          <w:sz w:val="22"/>
          <w:szCs w:val="22"/>
          <w:lang w:val="ru-RU"/>
        </w:rPr>
      </w:pPr>
      <w:r w:rsidRPr="00924EF4">
        <w:rPr>
          <w:sz w:val="22"/>
          <w:szCs w:val="22"/>
          <w:lang w:val="ru-RU"/>
        </w:rPr>
        <w:t xml:space="preserve">1. Научная электронная библиотека </w:t>
      </w:r>
      <w:hyperlink r:id="rId24" w:history="1">
        <w:r w:rsidRPr="00924EF4">
          <w:rPr>
            <w:rStyle w:val="a8"/>
            <w:sz w:val="22"/>
            <w:szCs w:val="22"/>
          </w:rPr>
          <w:t>http</w:t>
        </w:r>
        <w:r w:rsidRPr="00924EF4">
          <w:rPr>
            <w:rStyle w:val="a8"/>
            <w:sz w:val="22"/>
            <w:szCs w:val="22"/>
            <w:lang w:val="ru-RU"/>
          </w:rPr>
          <w:t>://</w:t>
        </w:r>
        <w:proofErr w:type="spellStart"/>
        <w:r w:rsidRPr="00924EF4">
          <w:rPr>
            <w:rStyle w:val="a8"/>
            <w:sz w:val="22"/>
            <w:szCs w:val="22"/>
          </w:rPr>
          <w:t>eLIBRARY</w:t>
        </w:r>
        <w:proofErr w:type="spellEnd"/>
        <w:r w:rsidRPr="00924EF4">
          <w:rPr>
            <w:rStyle w:val="a8"/>
            <w:sz w:val="22"/>
            <w:szCs w:val="22"/>
            <w:lang w:val="ru-RU"/>
          </w:rPr>
          <w:t>.</w:t>
        </w:r>
        <w:r w:rsidRPr="00924EF4">
          <w:rPr>
            <w:rStyle w:val="a8"/>
            <w:sz w:val="22"/>
            <w:szCs w:val="22"/>
          </w:rPr>
          <w:t>RU</w:t>
        </w:r>
      </w:hyperlink>
      <w:r w:rsidRPr="00924EF4">
        <w:rPr>
          <w:sz w:val="22"/>
          <w:szCs w:val="22"/>
          <w:lang w:val="ru-RU"/>
        </w:rPr>
        <w:t xml:space="preserve">. </w:t>
      </w:r>
    </w:p>
    <w:p w:rsidR="00924EF4" w:rsidRPr="00924EF4" w:rsidRDefault="00924EF4" w:rsidP="00924EF4">
      <w:pPr>
        <w:jc w:val="both"/>
        <w:rPr>
          <w:sz w:val="22"/>
          <w:szCs w:val="22"/>
          <w:lang w:val="ru-RU"/>
        </w:rPr>
      </w:pPr>
      <w:r w:rsidRPr="00924EF4">
        <w:rPr>
          <w:sz w:val="22"/>
          <w:szCs w:val="22"/>
          <w:lang w:val="ru-RU"/>
        </w:rPr>
        <w:t xml:space="preserve">2. Электронно-библиотечная система издательства «Лань» </w:t>
      </w:r>
      <w:hyperlink r:id="rId25" w:history="1">
        <w:r w:rsidRPr="00924EF4">
          <w:rPr>
            <w:rStyle w:val="a8"/>
            <w:sz w:val="22"/>
            <w:szCs w:val="22"/>
          </w:rPr>
          <w:t>http</w:t>
        </w:r>
        <w:r w:rsidRPr="00924EF4">
          <w:rPr>
            <w:rStyle w:val="a8"/>
            <w:sz w:val="22"/>
            <w:szCs w:val="22"/>
            <w:lang w:val="ru-RU"/>
          </w:rPr>
          <w:t>://</w:t>
        </w:r>
        <w:r w:rsidRPr="00924EF4">
          <w:rPr>
            <w:rStyle w:val="a8"/>
            <w:sz w:val="22"/>
            <w:szCs w:val="22"/>
          </w:rPr>
          <w:t>e</w:t>
        </w:r>
        <w:r w:rsidRPr="00924EF4">
          <w:rPr>
            <w:rStyle w:val="a8"/>
            <w:sz w:val="22"/>
            <w:szCs w:val="22"/>
            <w:lang w:val="ru-RU"/>
          </w:rPr>
          <w:t>.</w:t>
        </w:r>
        <w:proofErr w:type="spellStart"/>
        <w:r w:rsidRPr="00924EF4">
          <w:rPr>
            <w:rStyle w:val="a8"/>
            <w:sz w:val="22"/>
            <w:szCs w:val="22"/>
          </w:rPr>
          <w:t>lanbook</w:t>
        </w:r>
        <w:proofErr w:type="spellEnd"/>
        <w:r w:rsidRPr="00924EF4">
          <w:rPr>
            <w:rStyle w:val="a8"/>
            <w:sz w:val="22"/>
            <w:szCs w:val="22"/>
            <w:lang w:val="ru-RU"/>
          </w:rPr>
          <w:t>.</w:t>
        </w:r>
        <w:r w:rsidRPr="00924EF4">
          <w:rPr>
            <w:rStyle w:val="a8"/>
            <w:sz w:val="22"/>
            <w:szCs w:val="22"/>
          </w:rPr>
          <w:t>com</w:t>
        </w:r>
      </w:hyperlink>
      <w:r w:rsidRPr="00924EF4">
        <w:rPr>
          <w:sz w:val="22"/>
          <w:szCs w:val="22"/>
          <w:lang w:val="ru-RU"/>
        </w:rPr>
        <w:t>.</w:t>
      </w:r>
    </w:p>
    <w:p w:rsidR="00924EF4" w:rsidRPr="00924EF4" w:rsidRDefault="00924EF4" w:rsidP="00924EF4">
      <w:pPr>
        <w:jc w:val="both"/>
        <w:rPr>
          <w:sz w:val="22"/>
          <w:szCs w:val="22"/>
          <w:lang w:val="ru-RU"/>
        </w:rPr>
      </w:pPr>
      <w:r w:rsidRPr="00924EF4">
        <w:rPr>
          <w:sz w:val="22"/>
          <w:szCs w:val="22"/>
          <w:lang w:val="ru-RU"/>
        </w:rPr>
        <w:t xml:space="preserve">3. Электронно-библиотечная система «Университетская библиотека </w:t>
      </w:r>
      <w:proofErr w:type="spellStart"/>
      <w:r w:rsidRPr="00924EF4">
        <w:rPr>
          <w:sz w:val="22"/>
          <w:szCs w:val="22"/>
          <w:lang w:val="ru-RU"/>
        </w:rPr>
        <w:t>онлайн</w:t>
      </w:r>
      <w:proofErr w:type="spellEnd"/>
      <w:r w:rsidRPr="00924EF4">
        <w:rPr>
          <w:sz w:val="22"/>
          <w:szCs w:val="22"/>
          <w:lang w:val="ru-RU"/>
        </w:rPr>
        <w:t xml:space="preserve">» </w:t>
      </w:r>
      <w:hyperlink r:id="rId26" w:history="1">
        <w:r w:rsidRPr="00924EF4">
          <w:rPr>
            <w:rStyle w:val="a8"/>
            <w:sz w:val="22"/>
            <w:szCs w:val="22"/>
          </w:rPr>
          <w:t>http</w:t>
        </w:r>
        <w:r w:rsidRPr="00924EF4">
          <w:rPr>
            <w:rStyle w:val="a8"/>
            <w:sz w:val="22"/>
            <w:szCs w:val="22"/>
            <w:lang w:val="ru-RU"/>
          </w:rPr>
          <w:t>://</w:t>
        </w:r>
        <w:proofErr w:type="spellStart"/>
        <w:r w:rsidRPr="00924EF4">
          <w:rPr>
            <w:rStyle w:val="a8"/>
            <w:sz w:val="22"/>
            <w:szCs w:val="22"/>
          </w:rPr>
          <w:t>biblioclub</w:t>
        </w:r>
        <w:proofErr w:type="spellEnd"/>
        <w:r w:rsidRPr="00924EF4">
          <w:rPr>
            <w:rStyle w:val="a8"/>
            <w:sz w:val="22"/>
            <w:szCs w:val="22"/>
            <w:lang w:val="ru-RU"/>
          </w:rPr>
          <w:t>.</w:t>
        </w:r>
        <w:proofErr w:type="spellStart"/>
        <w:r w:rsidRPr="00924EF4">
          <w:rPr>
            <w:rStyle w:val="a8"/>
            <w:sz w:val="22"/>
            <w:szCs w:val="22"/>
          </w:rPr>
          <w:t>ru</w:t>
        </w:r>
        <w:proofErr w:type="spellEnd"/>
      </w:hyperlink>
      <w:r w:rsidRPr="00924EF4">
        <w:rPr>
          <w:sz w:val="22"/>
          <w:szCs w:val="22"/>
          <w:lang w:val="ru-RU"/>
        </w:rPr>
        <w:t xml:space="preserve">.  </w:t>
      </w:r>
    </w:p>
    <w:p w:rsidR="00924EF4" w:rsidRPr="00924EF4" w:rsidRDefault="00924EF4" w:rsidP="00924EF4">
      <w:pPr>
        <w:jc w:val="both"/>
        <w:rPr>
          <w:sz w:val="22"/>
          <w:szCs w:val="22"/>
          <w:lang w:val="ru-RU"/>
        </w:rPr>
      </w:pPr>
      <w:r w:rsidRPr="00924EF4">
        <w:rPr>
          <w:sz w:val="22"/>
          <w:szCs w:val="22"/>
          <w:lang w:val="ru-RU"/>
        </w:rPr>
        <w:t>4. Электронно-библиотечная система «</w:t>
      </w:r>
      <w:proofErr w:type="spellStart"/>
      <w:r w:rsidRPr="00924EF4">
        <w:rPr>
          <w:sz w:val="22"/>
          <w:szCs w:val="22"/>
        </w:rPr>
        <w:t>IPRbooks</w:t>
      </w:r>
      <w:proofErr w:type="spellEnd"/>
      <w:r w:rsidRPr="00924EF4">
        <w:rPr>
          <w:sz w:val="22"/>
          <w:szCs w:val="22"/>
          <w:lang w:val="ru-RU"/>
        </w:rPr>
        <w:t xml:space="preserve">» </w:t>
      </w:r>
      <w:hyperlink r:id="rId27" w:history="1">
        <w:r w:rsidRPr="00924EF4">
          <w:rPr>
            <w:rStyle w:val="a8"/>
            <w:sz w:val="22"/>
            <w:szCs w:val="22"/>
          </w:rPr>
          <w:t>http</w:t>
        </w:r>
        <w:r w:rsidRPr="00924EF4">
          <w:rPr>
            <w:rStyle w:val="a8"/>
            <w:sz w:val="22"/>
            <w:szCs w:val="22"/>
            <w:lang w:val="ru-RU"/>
          </w:rPr>
          <w:t>://</w:t>
        </w:r>
        <w:r w:rsidRPr="00924EF4">
          <w:rPr>
            <w:rStyle w:val="a8"/>
            <w:sz w:val="22"/>
            <w:szCs w:val="22"/>
          </w:rPr>
          <w:t>www</w:t>
        </w:r>
        <w:r w:rsidRPr="00924EF4">
          <w:rPr>
            <w:rStyle w:val="a8"/>
            <w:sz w:val="22"/>
            <w:szCs w:val="22"/>
            <w:lang w:val="ru-RU"/>
          </w:rPr>
          <w:t>.</w:t>
        </w:r>
        <w:proofErr w:type="spellStart"/>
        <w:r w:rsidRPr="00924EF4">
          <w:rPr>
            <w:rStyle w:val="a8"/>
            <w:sz w:val="22"/>
            <w:szCs w:val="22"/>
          </w:rPr>
          <w:t>iprbookshop</w:t>
        </w:r>
        <w:proofErr w:type="spellEnd"/>
        <w:r w:rsidRPr="00924EF4">
          <w:rPr>
            <w:rStyle w:val="a8"/>
            <w:sz w:val="22"/>
            <w:szCs w:val="22"/>
            <w:lang w:val="ru-RU"/>
          </w:rPr>
          <w:t>.</w:t>
        </w:r>
        <w:proofErr w:type="spellStart"/>
        <w:r w:rsidRPr="00924EF4">
          <w:rPr>
            <w:rStyle w:val="a8"/>
            <w:sz w:val="22"/>
            <w:szCs w:val="22"/>
          </w:rPr>
          <w:t>ru</w:t>
        </w:r>
        <w:proofErr w:type="spellEnd"/>
      </w:hyperlink>
      <w:r w:rsidRPr="00924EF4">
        <w:rPr>
          <w:sz w:val="22"/>
          <w:szCs w:val="22"/>
          <w:lang w:val="ru-RU"/>
        </w:rPr>
        <w:t xml:space="preserve">. </w:t>
      </w:r>
    </w:p>
    <w:p w:rsidR="00924EF4" w:rsidRPr="00924EF4" w:rsidRDefault="00924EF4" w:rsidP="00924EF4">
      <w:pPr>
        <w:jc w:val="both"/>
        <w:rPr>
          <w:sz w:val="22"/>
          <w:szCs w:val="22"/>
          <w:lang w:val="ru-RU"/>
        </w:rPr>
      </w:pPr>
      <w:r w:rsidRPr="00924EF4">
        <w:rPr>
          <w:sz w:val="22"/>
          <w:szCs w:val="22"/>
          <w:lang w:val="ru-RU"/>
        </w:rPr>
        <w:t xml:space="preserve">5. Электронная библиотека диссертаций Российской государственной библиотеки. </w:t>
      </w:r>
      <w:hyperlink r:id="rId28" w:history="1">
        <w:r w:rsidRPr="00924EF4">
          <w:rPr>
            <w:rStyle w:val="a8"/>
            <w:sz w:val="22"/>
            <w:szCs w:val="22"/>
          </w:rPr>
          <w:t>http</w:t>
        </w:r>
        <w:r w:rsidRPr="00924EF4">
          <w:rPr>
            <w:rStyle w:val="a8"/>
            <w:sz w:val="22"/>
            <w:szCs w:val="22"/>
            <w:lang w:val="ru-RU"/>
          </w:rPr>
          <w:t>://</w:t>
        </w:r>
        <w:proofErr w:type="spellStart"/>
        <w:r w:rsidRPr="00924EF4">
          <w:rPr>
            <w:rStyle w:val="a8"/>
            <w:sz w:val="22"/>
            <w:szCs w:val="22"/>
          </w:rPr>
          <w:t>diss</w:t>
        </w:r>
        <w:proofErr w:type="spellEnd"/>
        <w:r w:rsidRPr="00924EF4">
          <w:rPr>
            <w:rStyle w:val="a8"/>
            <w:sz w:val="22"/>
            <w:szCs w:val="22"/>
            <w:lang w:val="ru-RU"/>
          </w:rPr>
          <w:t>.</w:t>
        </w:r>
        <w:proofErr w:type="spellStart"/>
        <w:r w:rsidRPr="00924EF4">
          <w:rPr>
            <w:rStyle w:val="a8"/>
            <w:sz w:val="22"/>
            <w:szCs w:val="22"/>
          </w:rPr>
          <w:t>rsl</w:t>
        </w:r>
        <w:proofErr w:type="spellEnd"/>
        <w:r w:rsidRPr="00924EF4">
          <w:rPr>
            <w:rStyle w:val="a8"/>
            <w:sz w:val="22"/>
            <w:szCs w:val="22"/>
            <w:lang w:val="ru-RU"/>
          </w:rPr>
          <w:t>.</w:t>
        </w:r>
        <w:proofErr w:type="spellStart"/>
        <w:r w:rsidRPr="00924EF4">
          <w:rPr>
            <w:rStyle w:val="a8"/>
            <w:sz w:val="22"/>
            <w:szCs w:val="22"/>
          </w:rPr>
          <w:t>ru</w:t>
        </w:r>
        <w:proofErr w:type="spellEnd"/>
      </w:hyperlink>
      <w:r w:rsidRPr="00924EF4">
        <w:rPr>
          <w:sz w:val="22"/>
          <w:szCs w:val="22"/>
          <w:lang w:val="ru-RU"/>
        </w:rPr>
        <w:t xml:space="preserve"> </w:t>
      </w:r>
    </w:p>
    <w:p w:rsidR="00924EF4" w:rsidRPr="00924EF4" w:rsidRDefault="00924EF4" w:rsidP="00924EF4">
      <w:pPr>
        <w:jc w:val="both"/>
        <w:rPr>
          <w:sz w:val="22"/>
          <w:szCs w:val="22"/>
          <w:lang w:val="ru-RU"/>
        </w:rPr>
      </w:pPr>
      <w:r w:rsidRPr="00924EF4">
        <w:rPr>
          <w:sz w:val="22"/>
          <w:szCs w:val="22"/>
          <w:lang w:val="ru-RU"/>
        </w:rPr>
        <w:t xml:space="preserve">6. Реферативная база научно-технических журналов. </w:t>
      </w:r>
      <w:hyperlink r:id="rId29" w:history="1">
        <w:r w:rsidRPr="00924EF4">
          <w:rPr>
            <w:rStyle w:val="a8"/>
            <w:sz w:val="22"/>
            <w:szCs w:val="22"/>
          </w:rPr>
          <w:t>http</w:t>
        </w:r>
        <w:r w:rsidRPr="00924EF4">
          <w:rPr>
            <w:rStyle w:val="a8"/>
            <w:sz w:val="22"/>
            <w:szCs w:val="22"/>
            <w:lang w:val="ru-RU"/>
          </w:rPr>
          <w:t>://</w:t>
        </w:r>
        <w:r w:rsidRPr="00924EF4">
          <w:rPr>
            <w:rStyle w:val="a8"/>
            <w:sz w:val="22"/>
            <w:szCs w:val="22"/>
          </w:rPr>
          <w:t>www</w:t>
        </w:r>
        <w:r w:rsidRPr="00924EF4">
          <w:rPr>
            <w:rStyle w:val="a8"/>
            <w:sz w:val="22"/>
            <w:szCs w:val="22"/>
            <w:lang w:val="ru-RU"/>
          </w:rPr>
          <w:t>.</w:t>
        </w:r>
        <w:proofErr w:type="spellStart"/>
        <w:r w:rsidRPr="00924EF4">
          <w:rPr>
            <w:rStyle w:val="a8"/>
            <w:sz w:val="22"/>
            <w:szCs w:val="22"/>
          </w:rPr>
          <w:t>scopus</w:t>
        </w:r>
        <w:proofErr w:type="spellEnd"/>
        <w:r w:rsidRPr="00924EF4">
          <w:rPr>
            <w:rStyle w:val="a8"/>
            <w:sz w:val="22"/>
            <w:szCs w:val="22"/>
            <w:lang w:val="ru-RU"/>
          </w:rPr>
          <w:t>.</w:t>
        </w:r>
        <w:r w:rsidRPr="00924EF4">
          <w:rPr>
            <w:rStyle w:val="a8"/>
            <w:sz w:val="22"/>
            <w:szCs w:val="22"/>
          </w:rPr>
          <w:t>com</w:t>
        </w:r>
      </w:hyperlink>
      <w:r w:rsidRPr="00924EF4">
        <w:rPr>
          <w:sz w:val="22"/>
          <w:szCs w:val="22"/>
          <w:lang w:val="ru-RU"/>
        </w:rPr>
        <w:t xml:space="preserve"> </w:t>
      </w:r>
    </w:p>
    <w:p w:rsidR="00924EF4" w:rsidRPr="00924EF4" w:rsidRDefault="00924EF4" w:rsidP="00924EF4">
      <w:pPr>
        <w:jc w:val="both"/>
        <w:rPr>
          <w:sz w:val="22"/>
          <w:szCs w:val="22"/>
          <w:lang w:val="ru-RU"/>
        </w:rPr>
      </w:pPr>
      <w:r w:rsidRPr="00924EF4">
        <w:rPr>
          <w:sz w:val="22"/>
          <w:szCs w:val="22"/>
          <w:lang w:val="ru-RU"/>
        </w:rPr>
        <w:t>7. Открытый архив номеров научного журнала «Информатика и си</w:t>
      </w:r>
      <w:r w:rsidRPr="00924EF4">
        <w:rPr>
          <w:sz w:val="22"/>
          <w:szCs w:val="22"/>
          <w:lang w:val="ru-RU"/>
        </w:rPr>
        <w:t>с</w:t>
      </w:r>
      <w:r w:rsidRPr="00924EF4">
        <w:rPr>
          <w:sz w:val="22"/>
          <w:szCs w:val="22"/>
          <w:lang w:val="ru-RU"/>
        </w:rPr>
        <w:t xml:space="preserve">темы управления» </w:t>
      </w:r>
      <w:hyperlink r:id="rId30" w:history="1">
        <w:r w:rsidRPr="00924EF4">
          <w:rPr>
            <w:rStyle w:val="a8"/>
            <w:sz w:val="22"/>
            <w:szCs w:val="22"/>
          </w:rPr>
          <w:t>http</w:t>
        </w:r>
        <w:r w:rsidRPr="00924EF4">
          <w:rPr>
            <w:rStyle w:val="a8"/>
            <w:sz w:val="22"/>
            <w:szCs w:val="22"/>
            <w:lang w:val="ru-RU"/>
          </w:rPr>
          <w:t>://</w:t>
        </w:r>
        <w:proofErr w:type="spellStart"/>
        <w:r w:rsidRPr="00924EF4">
          <w:rPr>
            <w:rStyle w:val="a8"/>
            <w:sz w:val="22"/>
            <w:szCs w:val="22"/>
          </w:rPr>
          <w:t>ics</w:t>
        </w:r>
        <w:proofErr w:type="spellEnd"/>
        <w:r w:rsidRPr="00924EF4">
          <w:rPr>
            <w:rStyle w:val="a8"/>
            <w:sz w:val="22"/>
            <w:szCs w:val="22"/>
            <w:lang w:val="ru-RU"/>
          </w:rPr>
          <w:t>.</w:t>
        </w:r>
        <w:proofErr w:type="spellStart"/>
        <w:r w:rsidRPr="00924EF4">
          <w:rPr>
            <w:rStyle w:val="a8"/>
            <w:sz w:val="22"/>
            <w:szCs w:val="22"/>
          </w:rPr>
          <w:t>khstu</w:t>
        </w:r>
        <w:proofErr w:type="spellEnd"/>
        <w:r w:rsidRPr="00924EF4">
          <w:rPr>
            <w:rStyle w:val="a8"/>
            <w:sz w:val="22"/>
            <w:szCs w:val="22"/>
            <w:lang w:val="ru-RU"/>
          </w:rPr>
          <w:t>.</w:t>
        </w:r>
        <w:proofErr w:type="spellStart"/>
        <w:r w:rsidRPr="00924EF4">
          <w:rPr>
            <w:rStyle w:val="a8"/>
            <w:sz w:val="22"/>
            <w:szCs w:val="22"/>
          </w:rPr>
          <w:t>ru</w:t>
        </w:r>
        <w:proofErr w:type="spellEnd"/>
        <w:r w:rsidRPr="00924EF4">
          <w:rPr>
            <w:rStyle w:val="a8"/>
            <w:sz w:val="22"/>
            <w:szCs w:val="22"/>
            <w:lang w:val="ru-RU"/>
          </w:rPr>
          <w:t>/</w:t>
        </w:r>
        <w:r w:rsidRPr="00924EF4">
          <w:rPr>
            <w:rStyle w:val="a8"/>
            <w:sz w:val="22"/>
            <w:szCs w:val="22"/>
          </w:rPr>
          <w:t>journal</w:t>
        </w:r>
        <w:r w:rsidRPr="00924EF4">
          <w:rPr>
            <w:rStyle w:val="a8"/>
            <w:sz w:val="22"/>
            <w:szCs w:val="22"/>
            <w:lang w:val="ru-RU"/>
          </w:rPr>
          <w:t>/</w:t>
        </w:r>
        <w:r w:rsidRPr="00924EF4">
          <w:rPr>
            <w:rStyle w:val="a8"/>
            <w:sz w:val="22"/>
            <w:szCs w:val="22"/>
          </w:rPr>
          <w:t>issues</w:t>
        </w:r>
        <w:r w:rsidRPr="00924EF4">
          <w:rPr>
            <w:rStyle w:val="a8"/>
            <w:sz w:val="22"/>
            <w:szCs w:val="22"/>
            <w:lang w:val="ru-RU"/>
          </w:rPr>
          <w:t>/</w:t>
        </w:r>
      </w:hyperlink>
      <w:r w:rsidRPr="00924EF4">
        <w:rPr>
          <w:sz w:val="22"/>
          <w:szCs w:val="22"/>
          <w:lang w:val="ru-RU"/>
        </w:rPr>
        <w:t xml:space="preserve"> </w:t>
      </w:r>
    </w:p>
    <w:p w:rsidR="00316EBC" w:rsidRPr="00316EBC" w:rsidRDefault="00316EBC" w:rsidP="00316EBC">
      <w:pPr>
        <w:jc w:val="both"/>
        <w:rPr>
          <w:sz w:val="22"/>
          <w:szCs w:val="22"/>
          <w:lang w:val="ru-RU"/>
        </w:rPr>
      </w:pPr>
    </w:p>
    <w:p w:rsidR="00BF1107" w:rsidRPr="00924EF4" w:rsidRDefault="00BF1107" w:rsidP="00BF1107">
      <w:pPr>
        <w:pStyle w:val="1"/>
        <w:pageBreakBefore/>
        <w:spacing w:before="0"/>
        <w:rPr>
          <w:lang w:val="ru-RU"/>
        </w:rPr>
      </w:pPr>
      <w:bookmarkStart w:id="13" w:name="_Toc534394822"/>
      <w:r>
        <w:rPr>
          <w:lang w:val="ru-RU"/>
        </w:rPr>
        <w:lastRenderedPageBreak/>
        <w:t>ПРИЛОЖЕНИЕ А</w:t>
      </w:r>
      <w:bookmarkEnd w:id="13"/>
    </w:p>
    <w:p w:rsidR="00BF1107" w:rsidRPr="00BF1107" w:rsidRDefault="00BF1107" w:rsidP="00BF1107">
      <w:pPr>
        <w:jc w:val="center"/>
        <w:rPr>
          <w:sz w:val="22"/>
          <w:szCs w:val="22"/>
          <w:lang w:val="ru-RU" w:eastAsia="ru-RU"/>
        </w:rPr>
      </w:pPr>
      <w:r w:rsidRPr="00BF1107">
        <w:rPr>
          <w:sz w:val="22"/>
          <w:szCs w:val="22"/>
          <w:lang w:val="ru-RU" w:eastAsia="ru-RU"/>
        </w:rPr>
        <w:t>Структура и форма рецензии</w:t>
      </w:r>
    </w:p>
    <w:p w:rsidR="00BF1107" w:rsidRPr="00BF1107" w:rsidRDefault="00BF1107" w:rsidP="00BF1107">
      <w:pPr>
        <w:pStyle w:val="26"/>
        <w:spacing w:after="0" w:line="240" w:lineRule="auto"/>
        <w:jc w:val="center"/>
        <w:rPr>
          <w:b/>
          <w:sz w:val="22"/>
        </w:rPr>
      </w:pPr>
      <w:r w:rsidRPr="00BF1107">
        <w:rPr>
          <w:sz w:val="22"/>
          <w:lang w:eastAsia="ru-RU"/>
        </w:rPr>
        <w:t xml:space="preserve"> </w:t>
      </w:r>
      <w:r w:rsidRPr="00BF1107">
        <w:rPr>
          <w:b/>
          <w:sz w:val="22"/>
        </w:rPr>
        <w:t>РЕЦЕНЗИЯ</w:t>
      </w:r>
    </w:p>
    <w:p w:rsidR="00BF1107" w:rsidRPr="00BF1107" w:rsidRDefault="00BF1107" w:rsidP="00BF1107">
      <w:pPr>
        <w:pStyle w:val="26"/>
        <w:spacing w:after="0" w:line="240" w:lineRule="auto"/>
        <w:rPr>
          <w:sz w:val="22"/>
        </w:rPr>
      </w:pPr>
    </w:p>
    <w:p w:rsidR="00BF1107" w:rsidRPr="00BF1107" w:rsidRDefault="001356D6" w:rsidP="00BF1107">
      <w:pPr>
        <w:pStyle w:val="26"/>
        <w:spacing w:after="0" w:line="240" w:lineRule="auto"/>
        <w:rPr>
          <w:sz w:val="22"/>
        </w:rPr>
      </w:pPr>
      <w:r>
        <w:rPr>
          <w:noProof/>
          <w:sz w:val="22"/>
        </w:rPr>
        <w:pict>
          <v:line id="_x0000_s1026" style="position:absolute;z-index:251655168" from="247.2pt,10.4pt" to="347.4pt,10.4pt" o:allowincell="f" strokeweight=".25pt">
            <v:stroke dashstyle="dash"/>
          </v:line>
        </w:pict>
      </w:r>
      <w:r w:rsidR="00BF1107" w:rsidRPr="00BF1107">
        <w:rPr>
          <w:sz w:val="22"/>
        </w:rPr>
        <w:t>на выпускную квалификационную работу студента</w:t>
      </w:r>
    </w:p>
    <w:p w:rsidR="00BF1107" w:rsidRPr="00BF1107" w:rsidRDefault="00BF1107" w:rsidP="00BF1107">
      <w:pPr>
        <w:pStyle w:val="26"/>
        <w:spacing w:after="0" w:line="240" w:lineRule="auto"/>
        <w:jc w:val="right"/>
        <w:rPr>
          <w:sz w:val="18"/>
          <w:szCs w:val="18"/>
        </w:rPr>
      </w:pPr>
      <w:r w:rsidRPr="00BF1107">
        <w:rPr>
          <w:sz w:val="22"/>
        </w:rPr>
        <w:t xml:space="preserve">                                                               </w:t>
      </w:r>
      <w:r w:rsidRPr="00BF1107">
        <w:rPr>
          <w:sz w:val="22"/>
        </w:rPr>
        <w:tab/>
      </w:r>
      <w:r w:rsidRPr="00BF1107">
        <w:rPr>
          <w:sz w:val="22"/>
        </w:rPr>
        <w:tab/>
      </w:r>
      <w:r w:rsidRPr="00BF1107">
        <w:rPr>
          <w:sz w:val="18"/>
          <w:szCs w:val="18"/>
        </w:rPr>
        <w:t>(фамилия, инициалы)</w:t>
      </w:r>
    </w:p>
    <w:p w:rsidR="00BF1107" w:rsidRPr="00BF1107" w:rsidRDefault="00BF1107" w:rsidP="00BF1107">
      <w:pPr>
        <w:pStyle w:val="26"/>
        <w:spacing w:after="0" w:line="240" w:lineRule="auto"/>
        <w:rPr>
          <w:sz w:val="22"/>
        </w:rPr>
      </w:pPr>
      <w:r w:rsidRPr="00BF1107">
        <w:rPr>
          <w:sz w:val="22"/>
        </w:rPr>
        <w:t xml:space="preserve">факультета     «Информатика и управление»                                                   </w:t>
      </w:r>
    </w:p>
    <w:p w:rsidR="00BF1107" w:rsidRPr="00BF1107" w:rsidRDefault="001356D6" w:rsidP="00BF1107">
      <w:pPr>
        <w:pStyle w:val="26"/>
        <w:spacing w:after="0" w:line="240" w:lineRule="auto"/>
        <w:rPr>
          <w:sz w:val="22"/>
        </w:rPr>
      </w:pPr>
      <w:r>
        <w:rPr>
          <w:noProof/>
          <w:sz w:val="22"/>
        </w:rPr>
        <w:pict>
          <v:line id="_x0000_s1027" style="position:absolute;flip:y;z-index:251656192" from="53.2pt,.25pt" to="352.05pt,.25pt" o:allowincell="f" strokeweight=".25pt">
            <v:stroke dashstyle="dash"/>
          </v:line>
        </w:pict>
      </w:r>
    </w:p>
    <w:p w:rsidR="00BF1107" w:rsidRPr="00BF1107" w:rsidRDefault="001356D6" w:rsidP="00BF1107">
      <w:pPr>
        <w:pStyle w:val="26"/>
        <w:spacing w:after="0" w:line="240" w:lineRule="auto"/>
        <w:rPr>
          <w:sz w:val="22"/>
        </w:rPr>
      </w:pPr>
      <w:r>
        <w:rPr>
          <w:noProof/>
          <w:sz w:val="22"/>
        </w:rPr>
        <w:pict>
          <v:line id="_x0000_s1031" style="position:absolute;z-index:251657216" from="189.35pt,11.4pt" to="350.15pt,11.4pt" o:allowincell="f" strokeweight=".25pt">
            <v:stroke dashstyle="dash"/>
          </v:line>
        </w:pict>
      </w:r>
      <w:r w:rsidR="00BF1107" w:rsidRPr="00BF1107">
        <w:rPr>
          <w:sz w:val="22"/>
        </w:rPr>
        <w:t>направление подготовки/специальность</w:t>
      </w:r>
    </w:p>
    <w:p w:rsidR="00BF1107" w:rsidRPr="00BF1107" w:rsidRDefault="001356D6" w:rsidP="00BF1107">
      <w:pPr>
        <w:pStyle w:val="26"/>
        <w:spacing w:after="0" w:line="240" w:lineRule="auto"/>
        <w:rPr>
          <w:sz w:val="22"/>
        </w:rPr>
      </w:pPr>
      <w:r>
        <w:rPr>
          <w:noProof/>
          <w:sz w:val="22"/>
        </w:rPr>
        <w:pict>
          <v:line id="_x0000_s1032" style="position:absolute;z-index:251658240" from="11.35pt,10.3pt" to="349.55pt,10.3pt" o:allowincell="f" strokeweight=".25pt">
            <v:stroke dashstyle="dash"/>
          </v:line>
        </w:pict>
      </w:r>
    </w:p>
    <w:p w:rsidR="00BF1107" w:rsidRPr="00BF1107" w:rsidRDefault="001356D6" w:rsidP="00BF1107">
      <w:pPr>
        <w:pStyle w:val="26"/>
        <w:spacing w:after="0" w:line="240" w:lineRule="auto"/>
        <w:rPr>
          <w:sz w:val="22"/>
        </w:rPr>
      </w:pPr>
      <w:r>
        <w:rPr>
          <w:noProof/>
          <w:sz w:val="22"/>
        </w:rPr>
        <w:pict>
          <v:line id="_x0000_s1028" style="position:absolute;flip:y;z-index:251659264" from="46.3pt,10.5pt" to="349.7pt,10.5pt" o:allowincell="f" strokeweight=".25pt">
            <v:stroke dashstyle="dash"/>
          </v:line>
        </w:pict>
      </w:r>
      <w:r w:rsidR="00BF1107" w:rsidRPr="00BF1107">
        <w:rPr>
          <w:sz w:val="22"/>
        </w:rPr>
        <w:t xml:space="preserve">тема  ВКР                                                                                                                                         </w:t>
      </w:r>
    </w:p>
    <w:p w:rsidR="00BF1107" w:rsidRPr="00BF1107" w:rsidRDefault="001356D6" w:rsidP="00BF1107">
      <w:pPr>
        <w:pStyle w:val="26"/>
        <w:spacing w:after="0" w:line="240" w:lineRule="auto"/>
        <w:rPr>
          <w:sz w:val="22"/>
        </w:rPr>
      </w:pPr>
      <w:r>
        <w:rPr>
          <w:noProof/>
          <w:sz w:val="22"/>
        </w:rPr>
        <w:pict>
          <v:line id="_x0000_s1030" style="position:absolute;flip:y;z-index:251660288;mso-position-horizontal-relative:text;mso-position-vertical-relative:text" from="45.7pt,10.5pt" to="348.5pt,10.5pt" o:allowincell="f" strokeweight=".25pt">
            <v:stroke dashstyle="dash"/>
          </v:line>
        </w:pict>
      </w:r>
      <w:r w:rsidR="00BF1107" w:rsidRPr="00BF1107">
        <w:rPr>
          <w:sz w:val="22"/>
        </w:rPr>
        <w:t xml:space="preserve">         </w:t>
      </w:r>
    </w:p>
    <w:p w:rsidR="00683431" w:rsidRPr="00683431" w:rsidRDefault="00683431" w:rsidP="00683431">
      <w:pPr>
        <w:pStyle w:val="26"/>
        <w:spacing w:after="0" w:line="240" w:lineRule="auto"/>
        <w:ind w:firstLine="567"/>
        <w:jc w:val="both"/>
        <w:rPr>
          <w:sz w:val="22"/>
        </w:rPr>
      </w:pPr>
      <w:r w:rsidRPr="00683431">
        <w:rPr>
          <w:sz w:val="22"/>
        </w:rPr>
        <w:t>В рецензии необходимо осветить следующие вопросы:</w:t>
      </w:r>
    </w:p>
    <w:p w:rsidR="00683431" w:rsidRPr="00683431" w:rsidRDefault="00683431" w:rsidP="00683431">
      <w:pPr>
        <w:pStyle w:val="26"/>
        <w:numPr>
          <w:ilvl w:val="0"/>
          <w:numId w:val="50"/>
        </w:numPr>
        <w:spacing w:after="0" w:line="240" w:lineRule="auto"/>
        <w:jc w:val="both"/>
        <w:rPr>
          <w:sz w:val="22"/>
        </w:rPr>
      </w:pPr>
      <w:r w:rsidRPr="00683431">
        <w:rPr>
          <w:sz w:val="22"/>
        </w:rPr>
        <w:t>Соответствие содержания и объёма выпускной квалификационной работы  заданию, указать наличие соответствующих разделов и объём пояснительной записки, графический и иллюстрационный материал.</w:t>
      </w:r>
    </w:p>
    <w:p w:rsidR="00683431" w:rsidRPr="00683431" w:rsidRDefault="00683431" w:rsidP="00683431">
      <w:pPr>
        <w:pStyle w:val="26"/>
        <w:numPr>
          <w:ilvl w:val="0"/>
          <w:numId w:val="50"/>
        </w:numPr>
        <w:spacing w:after="0" w:line="240" w:lineRule="auto"/>
        <w:jc w:val="both"/>
        <w:rPr>
          <w:sz w:val="22"/>
        </w:rPr>
      </w:pPr>
      <w:r w:rsidRPr="00683431">
        <w:rPr>
          <w:sz w:val="22"/>
        </w:rPr>
        <w:t>Актуальность темы квалификационной работы.</w:t>
      </w:r>
    </w:p>
    <w:p w:rsidR="00683431" w:rsidRPr="00683431" w:rsidRDefault="00683431" w:rsidP="00683431">
      <w:pPr>
        <w:pStyle w:val="26"/>
        <w:numPr>
          <w:ilvl w:val="0"/>
          <w:numId w:val="50"/>
        </w:numPr>
        <w:spacing w:after="0" w:line="240" w:lineRule="auto"/>
        <w:jc w:val="both"/>
        <w:rPr>
          <w:sz w:val="22"/>
        </w:rPr>
      </w:pPr>
      <w:r w:rsidRPr="00683431">
        <w:rPr>
          <w:sz w:val="22"/>
        </w:rPr>
        <w:t>Качество анализа состояния вопроса, уровень принятого решения, качество и уровень проведенных расчётов - грамотность примен</w:t>
      </w:r>
      <w:r w:rsidRPr="00683431">
        <w:rPr>
          <w:sz w:val="22"/>
        </w:rPr>
        <w:t>е</w:t>
      </w:r>
      <w:r w:rsidRPr="00683431">
        <w:rPr>
          <w:sz w:val="22"/>
        </w:rPr>
        <w:t>ния, достоверность результатов.</w:t>
      </w:r>
    </w:p>
    <w:p w:rsidR="00683431" w:rsidRPr="00683431" w:rsidRDefault="00683431" w:rsidP="00683431">
      <w:pPr>
        <w:pStyle w:val="26"/>
        <w:numPr>
          <w:ilvl w:val="0"/>
          <w:numId w:val="50"/>
        </w:numPr>
        <w:spacing w:after="0" w:line="240" w:lineRule="auto"/>
        <w:jc w:val="both"/>
        <w:rPr>
          <w:sz w:val="22"/>
        </w:rPr>
      </w:pPr>
      <w:r w:rsidRPr="00683431">
        <w:rPr>
          <w:sz w:val="22"/>
        </w:rPr>
        <w:t>Характеристика качества выполнения графической части квал</w:t>
      </w:r>
      <w:r w:rsidRPr="00683431">
        <w:rPr>
          <w:sz w:val="22"/>
        </w:rPr>
        <w:t>и</w:t>
      </w:r>
      <w:r w:rsidRPr="00683431">
        <w:rPr>
          <w:sz w:val="22"/>
        </w:rPr>
        <w:t>фикационной работы, соответствие конструкторских и технолог</w:t>
      </w:r>
      <w:r w:rsidRPr="00683431">
        <w:rPr>
          <w:sz w:val="22"/>
        </w:rPr>
        <w:t>и</w:t>
      </w:r>
      <w:r w:rsidRPr="00683431">
        <w:rPr>
          <w:sz w:val="22"/>
        </w:rPr>
        <w:t>ческих материалов требованиям, предъявляемым к технической документации.</w:t>
      </w:r>
    </w:p>
    <w:p w:rsidR="00683431" w:rsidRPr="00683431" w:rsidRDefault="00683431" w:rsidP="00683431">
      <w:pPr>
        <w:pStyle w:val="26"/>
        <w:numPr>
          <w:ilvl w:val="0"/>
          <w:numId w:val="50"/>
        </w:numPr>
        <w:spacing w:after="0" w:line="240" w:lineRule="auto"/>
        <w:jc w:val="both"/>
        <w:rPr>
          <w:sz w:val="22"/>
        </w:rPr>
      </w:pPr>
      <w:r w:rsidRPr="00683431">
        <w:rPr>
          <w:sz w:val="22"/>
        </w:rPr>
        <w:t>Недостатки проекта, ошибки  со ссылкой на номера страниц поя</w:t>
      </w:r>
      <w:r w:rsidRPr="00683431">
        <w:rPr>
          <w:sz w:val="22"/>
        </w:rPr>
        <w:t>с</w:t>
      </w:r>
      <w:r w:rsidRPr="00683431">
        <w:rPr>
          <w:sz w:val="22"/>
        </w:rPr>
        <w:t>нительной записки, чертежи и другой представляемый материал.</w:t>
      </w:r>
    </w:p>
    <w:p w:rsidR="00683431" w:rsidRPr="00683431" w:rsidRDefault="00683431" w:rsidP="00683431">
      <w:pPr>
        <w:pStyle w:val="26"/>
        <w:numPr>
          <w:ilvl w:val="0"/>
          <w:numId w:val="50"/>
        </w:numPr>
        <w:spacing w:after="0" w:line="240" w:lineRule="auto"/>
        <w:jc w:val="both"/>
        <w:rPr>
          <w:sz w:val="22"/>
        </w:rPr>
      </w:pPr>
      <w:r w:rsidRPr="00683431">
        <w:rPr>
          <w:sz w:val="22"/>
        </w:rPr>
        <w:t>Грамотность изложения текста пояснительной записки, качество расчетно-графических работ, соблюдение стандартов и других нормативных материалов.</w:t>
      </w:r>
    </w:p>
    <w:p w:rsidR="00683431" w:rsidRPr="00683431" w:rsidRDefault="00683431" w:rsidP="00683431">
      <w:pPr>
        <w:pStyle w:val="26"/>
        <w:spacing w:after="0" w:line="240" w:lineRule="auto"/>
        <w:ind w:firstLine="426"/>
        <w:jc w:val="both"/>
        <w:rPr>
          <w:sz w:val="22"/>
        </w:rPr>
      </w:pPr>
      <w:r w:rsidRPr="00683431">
        <w:rPr>
          <w:b/>
          <w:sz w:val="22"/>
        </w:rPr>
        <w:t>В заключение</w:t>
      </w:r>
      <w:r w:rsidRPr="00683431">
        <w:rPr>
          <w:sz w:val="22"/>
        </w:rPr>
        <w:t xml:space="preserve"> следует отметить глубину проработки темы кв</w:t>
      </w:r>
      <w:r w:rsidRPr="00683431">
        <w:rPr>
          <w:sz w:val="22"/>
        </w:rPr>
        <w:t>а</w:t>
      </w:r>
      <w:r w:rsidRPr="00683431">
        <w:rPr>
          <w:sz w:val="22"/>
        </w:rPr>
        <w:t>лификационной работы  в целом, степень новизны и оригинальность принятых решений, реальность, практическую или научную знач</w:t>
      </w:r>
      <w:r w:rsidRPr="00683431">
        <w:rPr>
          <w:sz w:val="22"/>
        </w:rPr>
        <w:t>и</w:t>
      </w:r>
      <w:r w:rsidRPr="00683431">
        <w:rPr>
          <w:sz w:val="22"/>
        </w:rPr>
        <w:t>мость результатов. Рекомендовать ГЭК оценку квалификационной работы: «отлично», «хорошо», «удовлетворительно», «неудовлетвор</w:t>
      </w:r>
      <w:r w:rsidRPr="00683431">
        <w:rPr>
          <w:sz w:val="22"/>
        </w:rPr>
        <w:t>и</w:t>
      </w:r>
      <w:r w:rsidRPr="00683431">
        <w:rPr>
          <w:sz w:val="22"/>
        </w:rPr>
        <w:t>тельно». Указать, заслуживает ли студент – автор присуждения кв</w:t>
      </w:r>
      <w:r w:rsidRPr="00683431">
        <w:rPr>
          <w:sz w:val="22"/>
        </w:rPr>
        <w:t>а</w:t>
      </w:r>
      <w:r w:rsidRPr="00683431">
        <w:rPr>
          <w:sz w:val="22"/>
        </w:rPr>
        <w:t>лификации.</w:t>
      </w:r>
    </w:p>
    <w:p w:rsidR="00BF1107" w:rsidRPr="00683431" w:rsidRDefault="00BF1107" w:rsidP="00683431">
      <w:pPr>
        <w:jc w:val="both"/>
        <w:rPr>
          <w:sz w:val="22"/>
          <w:szCs w:val="22"/>
          <w:lang w:val="ru-RU" w:eastAsia="ru-RU"/>
        </w:rPr>
      </w:pPr>
      <w:r w:rsidRPr="00683431">
        <w:rPr>
          <w:sz w:val="22"/>
          <w:szCs w:val="22"/>
          <w:lang w:val="ru-RU" w:eastAsia="ru-RU"/>
        </w:rPr>
        <w:t xml:space="preserve">Рецензент: (указать должность, место работы, учёную степень/звание) </w:t>
      </w:r>
    </w:p>
    <w:p w:rsidR="00BF1107" w:rsidRPr="00683431" w:rsidRDefault="00BF1107" w:rsidP="00683431">
      <w:pPr>
        <w:jc w:val="right"/>
        <w:rPr>
          <w:sz w:val="22"/>
          <w:szCs w:val="22"/>
          <w:lang w:val="ru-RU" w:eastAsia="ru-RU"/>
        </w:rPr>
      </w:pPr>
      <w:r w:rsidRPr="00683431">
        <w:rPr>
          <w:sz w:val="22"/>
          <w:szCs w:val="22"/>
          <w:lang w:val="ru-RU" w:eastAsia="ru-RU"/>
        </w:rPr>
        <w:t xml:space="preserve">___________ Фамилия И.О.  </w:t>
      </w:r>
    </w:p>
    <w:p w:rsidR="00BF1107" w:rsidRPr="00683431" w:rsidRDefault="00BF1107" w:rsidP="00683431">
      <w:pPr>
        <w:jc w:val="both"/>
        <w:rPr>
          <w:sz w:val="22"/>
          <w:szCs w:val="22"/>
          <w:lang w:val="ru-RU" w:eastAsia="ru-RU"/>
        </w:rPr>
      </w:pPr>
    </w:p>
    <w:p w:rsidR="00683431" w:rsidRPr="00924EF4" w:rsidRDefault="00683431" w:rsidP="00683431">
      <w:pPr>
        <w:pStyle w:val="1"/>
        <w:pageBreakBefore/>
        <w:spacing w:before="0"/>
        <w:rPr>
          <w:lang w:val="ru-RU"/>
        </w:rPr>
      </w:pPr>
      <w:bookmarkStart w:id="14" w:name="_Toc534394823"/>
      <w:r>
        <w:rPr>
          <w:lang w:val="ru-RU"/>
        </w:rPr>
        <w:lastRenderedPageBreak/>
        <w:t>ПРИЛОЖЕНИЕ Б</w:t>
      </w:r>
      <w:bookmarkEnd w:id="14"/>
    </w:p>
    <w:p w:rsidR="00316EBC" w:rsidRDefault="00683431" w:rsidP="00B753F0">
      <w:pPr>
        <w:jc w:val="center"/>
        <w:rPr>
          <w:sz w:val="22"/>
          <w:szCs w:val="22"/>
          <w:lang w:val="ru-RU"/>
        </w:rPr>
      </w:pPr>
      <w:r>
        <w:rPr>
          <w:sz w:val="22"/>
          <w:szCs w:val="22"/>
          <w:lang w:val="ru-RU"/>
        </w:rPr>
        <w:t>ОБОЗНАЧЕНИЕ ГРАФИЧЕСКИХ ЛИСТОВ</w:t>
      </w:r>
    </w:p>
    <w:p w:rsidR="00683431" w:rsidRDefault="00683431" w:rsidP="00683431">
      <w:pPr>
        <w:jc w:val="both"/>
        <w:rPr>
          <w:sz w:val="22"/>
          <w:szCs w:val="22"/>
          <w:lang w:val="ru-RU"/>
        </w:rPr>
      </w:pPr>
      <w:r>
        <w:rPr>
          <w:noProof/>
          <w:sz w:val="22"/>
          <w:szCs w:val="22"/>
          <w:lang w:val="ru-RU" w:eastAsia="ru-RU" w:bidi="ar-SA"/>
        </w:rPr>
        <w:drawing>
          <wp:inline distT="0" distB="0" distL="0" distR="0">
            <wp:extent cx="4247515" cy="2695226"/>
            <wp:effectExtent l="1905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4247515" cy="2695226"/>
                    </a:xfrm>
                    <a:prstGeom prst="rect">
                      <a:avLst/>
                    </a:prstGeom>
                    <a:noFill/>
                    <a:ln w="9525">
                      <a:noFill/>
                      <a:miter lim="800000"/>
                      <a:headEnd/>
                      <a:tailEnd/>
                    </a:ln>
                  </pic:spPr>
                </pic:pic>
              </a:graphicData>
            </a:graphic>
          </wp:inline>
        </w:drawing>
      </w:r>
    </w:p>
    <w:p w:rsidR="00683431" w:rsidRDefault="00683431" w:rsidP="00683431">
      <w:pPr>
        <w:jc w:val="both"/>
        <w:rPr>
          <w:sz w:val="22"/>
          <w:szCs w:val="22"/>
          <w:lang w:val="ru-RU"/>
        </w:rPr>
      </w:pPr>
    </w:p>
    <w:p w:rsidR="00683431" w:rsidRPr="00924EF4" w:rsidRDefault="00683431" w:rsidP="00683431">
      <w:pPr>
        <w:pStyle w:val="1"/>
        <w:pageBreakBefore/>
        <w:spacing w:before="0"/>
        <w:rPr>
          <w:lang w:val="ru-RU"/>
        </w:rPr>
      </w:pPr>
      <w:bookmarkStart w:id="15" w:name="_Toc534394824"/>
      <w:r>
        <w:rPr>
          <w:lang w:val="ru-RU"/>
        </w:rPr>
        <w:lastRenderedPageBreak/>
        <w:t xml:space="preserve">ПРИЛОЖЕНИЕ </w:t>
      </w:r>
      <w:proofErr w:type="gramStart"/>
      <w:r>
        <w:rPr>
          <w:lang w:val="ru-RU"/>
        </w:rPr>
        <w:t>В</w:t>
      </w:r>
      <w:bookmarkEnd w:id="15"/>
      <w:proofErr w:type="gramEnd"/>
    </w:p>
    <w:p w:rsidR="00683431" w:rsidRDefault="002D5FFE" w:rsidP="00B753F0">
      <w:pPr>
        <w:jc w:val="center"/>
        <w:rPr>
          <w:sz w:val="22"/>
          <w:szCs w:val="22"/>
          <w:lang w:val="ru-RU"/>
        </w:rPr>
      </w:pPr>
      <w:r>
        <w:rPr>
          <w:sz w:val="22"/>
          <w:szCs w:val="22"/>
          <w:lang w:val="ru-RU"/>
        </w:rPr>
        <w:t>ПРИМЕР ОФОРМЛЕНИЯ ГРАФИЧЕСКОГО ЛИСТА А</w:t>
      </w:r>
      <w:proofErr w:type="gramStart"/>
      <w:r>
        <w:rPr>
          <w:sz w:val="22"/>
          <w:szCs w:val="22"/>
          <w:lang w:val="ru-RU"/>
        </w:rPr>
        <w:t>1</w:t>
      </w:r>
      <w:proofErr w:type="gramEnd"/>
    </w:p>
    <w:p w:rsidR="001B777F" w:rsidRPr="00316EBC" w:rsidRDefault="00B753F0" w:rsidP="00316EBC">
      <w:pPr>
        <w:jc w:val="both"/>
        <w:rPr>
          <w:rFonts w:ascii="Times New Roman" w:hAnsi="Times New Roman" w:cs="Times New Roman"/>
          <w:sz w:val="22"/>
          <w:szCs w:val="22"/>
          <w:highlight w:val="lightGray"/>
          <w:lang w:val="ru-RU"/>
        </w:rPr>
      </w:pPr>
      <w:r>
        <w:rPr>
          <w:rFonts w:ascii="Times New Roman" w:hAnsi="Times New Roman" w:cs="Times New Roman"/>
          <w:noProof/>
          <w:sz w:val="22"/>
          <w:szCs w:val="22"/>
          <w:lang w:val="ru-RU" w:eastAsia="ru-RU" w:bidi="ar-SA"/>
        </w:rPr>
        <w:drawing>
          <wp:inline distT="0" distB="0" distL="0" distR="0">
            <wp:extent cx="4247515" cy="6073775"/>
            <wp:effectExtent l="19050" t="0" r="635" b="0"/>
            <wp:docPr id="2" name="Рисунок 1" descr="Граф диалог.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Граф диалог.jpg"/>
                    <pic:cNvPicPr/>
                  </pic:nvPicPr>
                  <pic:blipFill>
                    <a:blip r:embed="rId32" cstate="print"/>
                    <a:stretch>
                      <a:fillRect/>
                    </a:stretch>
                  </pic:blipFill>
                  <pic:spPr>
                    <a:xfrm>
                      <a:off x="0" y="0"/>
                      <a:ext cx="4247515" cy="6073775"/>
                    </a:xfrm>
                    <a:prstGeom prst="rect">
                      <a:avLst/>
                    </a:prstGeom>
                  </pic:spPr>
                </pic:pic>
              </a:graphicData>
            </a:graphic>
          </wp:inline>
        </w:drawing>
      </w:r>
    </w:p>
    <w:p w:rsidR="00FB7BAA" w:rsidRPr="00FB7BAA" w:rsidRDefault="00FB7BAA" w:rsidP="00166B8A">
      <w:pPr>
        <w:rPr>
          <w:rFonts w:ascii="Times New Roman" w:hAnsi="Times New Roman" w:cs="Times New Roman"/>
          <w:sz w:val="22"/>
          <w:szCs w:val="22"/>
          <w:highlight w:val="lightGray"/>
          <w:lang w:val="ru-RU"/>
        </w:rPr>
        <w:sectPr w:rsidR="00FB7BAA" w:rsidRPr="00FB7BAA" w:rsidSect="007D263B">
          <w:footerReference w:type="default" r:id="rId33"/>
          <w:type w:val="continuous"/>
          <w:pgSz w:w="8391" w:h="11907" w:code="11"/>
          <w:pgMar w:top="851" w:right="851" w:bottom="851" w:left="851" w:header="720" w:footer="365" w:gutter="0"/>
          <w:pgNumType w:start="3"/>
          <w:cols w:space="708"/>
          <w:docGrid w:linePitch="360"/>
        </w:sectPr>
      </w:pPr>
    </w:p>
    <w:p w:rsidR="00E65F43" w:rsidRPr="00FB7BAA" w:rsidRDefault="00E65F43">
      <w:pPr>
        <w:spacing w:after="160" w:line="259" w:lineRule="auto"/>
        <w:rPr>
          <w:rFonts w:ascii="Times New Roman" w:hAnsi="Times New Roman" w:cs="Times New Roman"/>
          <w:b/>
          <w:sz w:val="22"/>
          <w:szCs w:val="22"/>
          <w:highlight w:val="lightGray"/>
          <w:lang w:val="ru-RU"/>
        </w:rPr>
      </w:pPr>
    </w:p>
    <w:p w:rsidR="001B777F" w:rsidRPr="00FB7BAA" w:rsidRDefault="001B777F" w:rsidP="00CC0888">
      <w:pPr>
        <w:ind w:firstLine="284"/>
        <w:jc w:val="center"/>
        <w:rPr>
          <w:rFonts w:ascii="Times New Roman" w:hAnsi="Times New Roman" w:cs="Times New Roman"/>
          <w:b/>
          <w:sz w:val="22"/>
          <w:szCs w:val="22"/>
          <w:lang w:val="ru-RU"/>
        </w:rPr>
      </w:pPr>
    </w:p>
    <w:p w:rsidR="001B777F" w:rsidRPr="00FB7BAA" w:rsidRDefault="001B777F" w:rsidP="00CC0888">
      <w:pPr>
        <w:ind w:firstLine="284"/>
        <w:jc w:val="center"/>
        <w:rPr>
          <w:rFonts w:ascii="Times New Roman" w:hAnsi="Times New Roman" w:cs="Times New Roman"/>
          <w:b/>
          <w:sz w:val="22"/>
          <w:szCs w:val="22"/>
          <w:lang w:val="ru-RU"/>
        </w:rPr>
      </w:pPr>
    </w:p>
    <w:p w:rsidR="001B777F" w:rsidRPr="0066469F" w:rsidRDefault="001B777F" w:rsidP="00CC0888">
      <w:pPr>
        <w:ind w:firstLine="284"/>
        <w:jc w:val="center"/>
        <w:rPr>
          <w:rFonts w:ascii="Times New Roman" w:hAnsi="Times New Roman" w:cs="Times New Roman"/>
          <w:b/>
          <w:sz w:val="22"/>
          <w:szCs w:val="22"/>
          <w:lang w:val="ru-RU"/>
        </w:rPr>
      </w:pPr>
    </w:p>
    <w:p w:rsidR="004C3F04" w:rsidRPr="0066469F" w:rsidRDefault="0098362B" w:rsidP="00CC0888">
      <w:pPr>
        <w:ind w:firstLine="284"/>
        <w:jc w:val="center"/>
        <w:rPr>
          <w:rFonts w:ascii="Times New Roman" w:hAnsi="Times New Roman" w:cs="Times New Roman"/>
          <w:b/>
          <w:sz w:val="22"/>
          <w:szCs w:val="22"/>
          <w:lang w:val="ru-RU"/>
        </w:rPr>
      </w:pPr>
      <w:r w:rsidRPr="0066469F">
        <w:rPr>
          <w:rFonts w:ascii="Times New Roman" w:hAnsi="Times New Roman" w:cs="Times New Roman"/>
          <w:b/>
          <w:sz w:val="22"/>
          <w:szCs w:val="22"/>
          <w:lang w:val="ru-RU"/>
        </w:rPr>
        <w:t>Евгений Владимирович Вершинин</w:t>
      </w:r>
    </w:p>
    <w:p w:rsidR="004C3F04" w:rsidRPr="0066469F" w:rsidRDefault="004C3F04" w:rsidP="00CC0888">
      <w:pPr>
        <w:ind w:firstLine="284"/>
        <w:jc w:val="center"/>
        <w:rPr>
          <w:rFonts w:ascii="Times New Roman" w:hAnsi="Times New Roman" w:cs="Times New Roman"/>
          <w:b/>
          <w:sz w:val="22"/>
          <w:szCs w:val="22"/>
          <w:lang w:val="ru-RU"/>
        </w:rPr>
      </w:pPr>
    </w:p>
    <w:p w:rsidR="004C3F04" w:rsidRPr="0066469F" w:rsidRDefault="004C3F04" w:rsidP="00CC0888">
      <w:pPr>
        <w:ind w:firstLine="284"/>
        <w:rPr>
          <w:rFonts w:ascii="Times New Roman" w:hAnsi="Times New Roman" w:cs="Times New Roman"/>
          <w:b/>
          <w:sz w:val="22"/>
          <w:szCs w:val="22"/>
          <w:lang w:val="ru-RU"/>
        </w:rPr>
      </w:pPr>
    </w:p>
    <w:p w:rsidR="002C38DE" w:rsidRDefault="002C38DE" w:rsidP="00495174">
      <w:pPr>
        <w:jc w:val="center"/>
        <w:rPr>
          <w:rFonts w:ascii="Times New Roman" w:hAnsi="Times New Roman" w:cs="Times New Roman"/>
          <w:caps/>
          <w:sz w:val="22"/>
          <w:szCs w:val="22"/>
          <w:lang w:val="ru-RU"/>
        </w:rPr>
      </w:pPr>
    </w:p>
    <w:p w:rsidR="002159C2" w:rsidRDefault="002159C2" w:rsidP="00CC0888">
      <w:pPr>
        <w:ind w:firstLine="284"/>
        <w:jc w:val="center"/>
        <w:rPr>
          <w:b/>
          <w:lang w:val="ru-RU"/>
        </w:rPr>
      </w:pPr>
      <w:r w:rsidRPr="002159C2">
        <w:rPr>
          <w:b/>
          <w:lang w:val="ru-RU"/>
        </w:rPr>
        <w:t xml:space="preserve">Методические указания </w:t>
      </w:r>
    </w:p>
    <w:p w:rsidR="007A3411" w:rsidRDefault="007A3411" w:rsidP="007A3411">
      <w:pPr>
        <w:jc w:val="center"/>
        <w:rPr>
          <w:b/>
          <w:lang w:val="ru-RU"/>
        </w:rPr>
      </w:pPr>
      <w:r w:rsidRPr="007A3411">
        <w:rPr>
          <w:b/>
          <w:lang w:val="ru-RU"/>
        </w:rPr>
        <w:t xml:space="preserve">к выполнению и защите выпускной квалификационной </w:t>
      </w:r>
    </w:p>
    <w:p w:rsidR="007A3411" w:rsidRPr="007A3411" w:rsidRDefault="007A3411" w:rsidP="007A3411">
      <w:pPr>
        <w:jc w:val="center"/>
        <w:rPr>
          <w:rFonts w:ascii="Times New Roman" w:hAnsi="Times New Roman" w:cs="Times New Roman"/>
          <w:b/>
          <w:caps/>
          <w:sz w:val="28"/>
          <w:szCs w:val="28"/>
          <w:lang w:val="ru-RU"/>
        </w:rPr>
      </w:pPr>
      <w:r w:rsidRPr="007A3411">
        <w:rPr>
          <w:b/>
          <w:lang w:val="ru-RU"/>
        </w:rPr>
        <w:t xml:space="preserve">работы для </w:t>
      </w:r>
      <w:proofErr w:type="gramStart"/>
      <w:r w:rsidRPr="007A3411">
        <w:rPr>
          <w:b/>
          <w:lang w:val="ru-RU"/>
        </w:rPr>
        <w:t>обучающихся</w:t>
      </w:r>
      <w:proofErr w:type="gramEnd"/>
      <w:r w:rsidRPr="007A3411">
        <w:rPr>
          <w:b/>
          <w:lang w:val="ru-RU"/>
        </w:rPr>
        <w:t xml:space="preserve"> по направлению подготовки 09.03.01 Информатика и вычислительная техника</w:t>
      </w:r>
    </w:p>
    <w:p w:rsidR="004C3F04" w:rsidRPr="0066469F" w:rsidRDefault="004C3F04" w:rsidP="00CC0888">
      <w:pPr>
        <w:ind w:firstLine="284"/>
        <w:jc w:val="center"/>
        <w:rPr>
          <w:rFonts w:ascii="Times New Roman" w:hAnsi="Times New Roman" w:cs="Times New Roman"/>
          <w:b/>
          <w:i/>
          <w:sz w:val="22"/>
          <w:szCs w:val="22"/>
          <w:lang w:val="ru-RU"/>
        </w:rPr>
      </w:pPr>
    </w:p>
    <w:p w:rsidR="004C3F04" w:rsidRPr="0066469F" w:rsidRDefault="004C3F04" w:rsidP="00CC0888">
      <w:pPr>
        <w:ind w:firstLine="284"/>
        <w:jc w:val="center"/>
        <w:rPr>
          <w:rFonts w:ascii="Times New Roman" w:hAnsi="Times New Roman" w:cs="Times New Roman"/>
          <w:sz w:val="22"/>
          <w:szCs w:val="22"/>
          <w:highlight w:val="lightGray"/>
          <w:lang w:val="ru-RU"/>
        </w:rPr>
      </w:pPr>
    </w:p>
    <w:p w:rsidR="00E27365" w:rsidRPr="0066469F" w:rsidRDefault="00E27365" w:rsidP="00A44F26">
      <w:pPr>
        <w:jc w:val="right"/>
        <w:rPr>
          <w:rFonts w:ascii="Times New Roman" w:hAnsi="Times New Roman" w:cs="Times New Roman"/>
          <w:sz w:val="22"/>
          <w:szCs w:val="22"/>
          <w:lang w:val="ru-RU"/>
        </w:rPr>
      </w:pPr>
    </w:p>
    <w:p w:rsidR="00B808CE" w:rsidRPr="0066469F" w:rsidRDefault="00B808CE" w:rsidP="00412F9B">
      <w:pPr>
        <w:jc w:val="both"/>
        <w:rPr>
          <w:rFonts w:ascii="Times New Roman" w:hAnsi="Times New Roman" w:cs="Times New Roman"/>
          <w:sz w:val="22"/>
          <w:szCs w:val="22"/>
          <w:lang w:val="ru-RU"/>
        </w:rPr>
      </w:pPr>
    </w:p>
    <w:sectPr w:rsidR="00B808CE" w:rsidRPr="0066469F" w:rsidSect="00E65F43">
      <w:footerReference w:type="default" r:id="rId34"/>
      <w:pgSz w:w="8391" w:h="11907" w:code="11"/>
      <w:pgMar w:top="851" w:right="851" w:bottom="851" w:left="851" w:header="72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3281" w:rsidRDefault="00423281">
      <w:r>
        <w:separator/>
      </w:r>
    </w:p>
  </w:endnote>
  <w:endnote w:type="continuationSeparator" w:id="0">
    <w:p w:rsidR="00423281" w:rsidRDefault="0042328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3281" w:rsidRDefault="00423281">
    <w:pPr>
      <w:rPr>
        <w:sz w:val="2"/>
        <w:szCs w:val="2"/>
      </w:rPr>
    </w:pPr>
    <w:r w:rsidRPr="001356D6">
      <w:rPr>
        <w:noProof/>
      </w:rPr>
      <w:pict>
        <v:shapetype id="_x0000_t202" coordsize="21600,21600" o:spt="202" path="m,l,21600r21600,l21600,xe">
          <v:stroke joinstyle="miter"/>
          <v:path gradientshapeok="t" o:connecttype="rect"/>
        </v:shapetype>
        <v:shape id="Надпись 10" o:spid="_x0000_s2051" type="#_x0000_t202" style="position:absolute;margin-left:197.85pt;margin-top:637.95pt;width:187.8pt;height:10.9pt;z-index:-251657216;visibility:visible;mso-wrap-style:none;mso-wrap-distance-left:5pt;mso-wrap-distance-right:5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pZ1xAIAAK8FAAAOAAAAZHJzL2Uyb0RvYy54bWysVEtu2zAQ3RfoHQjuFX0sO5IQOUgsqyiQ&#10;foC0B6AlyiIqkQLJWE6LLrrvFXqHLrrorldwbtQhZdn5bIq2WhAjzvDxzczjnJ1v2wZtqFRM8BT7&#10;Jx5GlBeiZHyd4vfvcifCSGnCS9IITlN8SxU+nz9/dtZ3CQ1ELZqSSgQgXCV9l+Ja6y5xXVXUtCXq&#10;RHSUg7MSsiUafuXaLSXpAb1t3MDzZm4vZNlJUVClYDcbnHhu8auKFvpNVSmqUZNi4KbtKu26Mqs7&#10;PyPJWpKuZsWeBvkLFi1hHC49QGVEE3Qj2ROolhVSKFHpk0K0rqgqVlCbA2Tje4+yua5JR20uUBzV&#10;Hcqk/h9s8XrzViJWQu+gPJy00KPdt9333Y/dr93Puy93XxE4oEp9pxIIvu4gXG8vxRZO2IxVdyWK&#10;DwpxsagJX9MLKUVfU1ICS9+cdO8dHXCUAVn1r0QJt5EbLSzQtpKtKSEUBQE60Lk9dIhuNSpgM5hE&#10;U28GrgJ8/iQKJ5acS5LxdCeVfkFFi4yRYgkKsOhkc6W0YUOSMcRcxkXOmsaqoOEPNiBw2IG74ajx&#10;GRa2qZ9iL15Gyyh0wmC2dEIvy5yLfBE6s9w/nWaTbLHI/M/mXj9MalaWlJtrRoH54Z81cC/1QRoH&#10;iSnRsNLAGUpKrleLRqINAYHn9rM1B88xzH1IwxYBcnmUkh+E3mUQO/ksOnXCPJw68akXOZ4fX8Yz&#10;L4zDLH+Y0hXj9N9TQn2K42kwHcR0JP0oN89+T3MjScs0jJCGtSmODkEkMRJc8tK2VhPWDPa9Uhj6&#10;x1JAu8dGW8EajQ5q1dvVFlCMileivAXpSgHKAhHC3AOjFvIjRj3MkBRzGHIYNS85iB8C9GjI0ViN&#10;BuEFHEyxxmgwF3oYSzedZOsacMfndQEPJGdWu0cO+2cFU8GmsJ9gZuzc/7dRxzk7/w0AAP//AwBQ&#10;SwMEFAAGAAgAAAAhAMZP747fAAAADQEAAA8AAABkcnMvZG93bnJldi54bWxMj8FOwzAMhu9IvENk&#10;JG4s3aaRtTSd0CQu3BgTEres8ZqKxKmSrGvfnuwER/v/9PtzvZucZSOG2HuSsFwUwJBar3vqJBw/&#10;3562wGJSpJX1hBJmjLBr7u9qVWl/pQ8cD6ljuYRipSSYlIaK89gadCou/ICUs7MPTqU8ho7roK65&#10;3Fm+Kopn7lRP+YJRA+4Ntj+Hi5Mgpi+PQ8Q9fp/HNph+3tr3WcrHh+n1BVjCKf3BcNPP6tBkp5O/&#10;kI7MSliXG5HRHKzEpgSWESGWa2Cn26oUAnhT8/9fNL8AAAD//wMAUEsBAi0AFAAGAAgAAAAhALaD&#10;OJL+AAAA4QEAABMAAAAAAAAAAAAAAAAAAAAAAFtDb250ZW50X1R5cGVzXS54bWxQSwECLQAUAAYA&#10;CAAAACEAOP0h/9YAAACUAQAACwAAAAAAAAAAAAAAAAAvAQAAX3JlbHMvLnJlbHNQSwECLQAUAAYA&#10;CAAAACEAFF6WdcQCAACvBQAADgAAAAAAAAAAAAAAAAAuAgAAZHJzL2Uyb0RvYy54bWxQSwECLQAU&#10;AAYACAAAACEAxk/vjt8AAAANAQAADwAAAAAAAAAAAAAAAAAeBQAAZHJzL2Rvd25yZXYueG1sUEsF&#10;BgAAAAAEAAQA8wAAACoGAAAAAA==&#10;" filled="f" stroked="f">
          <v:textbox style="mso-next-textbox:#Надпись 10;mso-fit-shape-to-text:t" inset="0,0,0,0">
            <w:txbxContent>
              <w:p w:rsidR="00423281" w:rsidRPr="00795617" w:rsidRDefault="00423281">
                <w:pPr>
                  <w:rPr>
                    <w:lang w:val="ru-RU"/>
                  </w:rPr>
                </w:pPr>
                <w:r w:rsidRPr="00586899">
                  <w:rPr>
                    <w:rStyle w:val="Headerorfooter9ptBold"/>
                    <w:rFonts w:eastAsia="Courier New"/>
                    <w:lang w:val="ru-RU"/>
                  </w:rPr>
                  <w:t xml:space="preserve">Рис. 1.4. </w:t>
                </w:r>
                <w:r>
                  <w:rPr>
                    <w:rStyle w:val="Headerorfooter0"/>
                    <w:rFonts w:eastAsia="Courier New"/>
                  </w:rPr>
                  <w:t>Окно создания новой нейронной сети</w:t>
                </w:r>
              </w:p>
            </w:txbxContent>
          </v:textbox>
          <w10:wrap anchorx="page" anchory="page"/>
        </v:shape>
      </w:pict>
    </w:r>
    <w:r w:rsidRPr="001356D6">
      <w:rPr>
        <w:noProof/>
      </w:rPr>
      <w:pict>
        <v:shape id="Надпись 9" o:spid="_x0000_s2050" type="#_x0000_t202" style="position:absolute;margin-left:138.6pt;margin-top:655.95pt;width:9.55pt;height:10.9pt;z-index:-251656192;visibility:visible;mso-wrap-style:none;mso-wrap-distance-left:5pt;mso-wrap-distance-right:5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PMwxgIAALMFAAAOAAAAZHJzL2Uyb0RvYy54bWysVEtu2zAQ3RfoHQjuFX0iO5IQOUgsqyiQ&#10;foC0B6AlyiIqkQLJWE6LLrrvFXqHLrrorldwbtQhZdlxsinaakGMyOGbeTOPc36xaRu0plIxwVPs&#10;n3gYUV6IkvFVit+/y50II6UJL0kjOE3xHVX4Yvb82XnfJTQQtWhKKhGAcJX0XYprrbvEdVVR05ao&#10;E9FRDoeVkC3R8CtXbilJD+ht4waeN3V7IctOioIqBbvZcIhnFr+qaKHfVJWiGjUphty0XaVdl2Z1&#10;Z+ckWUnS1azYpUH+IouWMA5B91AZ0QTdSvYEqmWFFEpU+qQQrSuqihXUcgA2vveIzU1NOmq5QHFU&#10;ty+T+n+wxev1W4lYmeIYI05aaNH22/b79sf21/bn/Zf7ryg2Neo7lYDrTQfOenMlNtBry1d116L4&#10;oBAX85rwFb2UUvQ1JSXk6Jub7oOrA44yIMv+lSghGLnVwgJtKtmaAkJJEKBDr+72/aEbjQoTMvCD&#10;aIJRAUf+aRSe2v65JBkvd1LpF1S0yBgpltB+C07W10qbZEgyuphYXOSsaawEGn60AY7DDoSGq+bM&#10;JGE7+in24kW0iEInDKYLJ/SyzLnM56Ezzf2zSXaazeeZ/9nE9cOkZmVJuQkzqssP/6x7O50Putjr&#10;S4mGlQbOpKTkajlvJFoTUHduP1tyODm4ucdp2CIAl0eU/CD0roLYyafRmRPm4cSJz7zI8fz4Kp56&#10;YRxm+TGla8bpv1NCPQhvEkwGLR2SfsTNs99TbiRpmYb50bA2xdHeiSRGgQte2tZqwprBflAKk/6h&#10;FNDusdFWr0aig1j1Zrmxz8OK2Wh5Kco7ELAUIDBQKcw+MGohP2LUwxxJMYdBh1HzksMTMCNnNORo&#10;LEeD8AIuplhjNJhzPYym206yVQ244yO7hGeSMyvhQw67xwWTwTLZTTEzeh7+W6/DrJ39BgAA//8D&#10;AFBLAwQUAAYACAAAACEAJOVZvt8AAAANAQAADwAAAGRycy9kb3ducmV2LnhtbEyPy2rDMBBF94X8&#10;g5hAd438gDhxLYcS6Ka7pqXQnWJNLFNpZCTFsf++yqpdztzDnTPNYbaGTejD4EhAvsmAIXVODdQL&#10;+Px4fdoBC1GSksYRClgwwKFdPTSyVu5G7zidYs9SCYVaCtAxjjXnodNoZdi4ESllF+etjGn0PVde&#10;3lK5NbzIsi23cqB0QcsRjxq7n9PVCqjmL4djwCN+X6bO62HZmbdFiMf1/PIMLOIc/2C46yd1aJPT&#10;2V1JBWYEFFVVJDQFZZ7vgSWk2G9LYOf7qiwr4G3D/3/R/gIAAP//AwBQSwECLQAUAAYACAAAACEA&#10;toM4kv4AAADhAQAAEwAAAAAAAAAAAAAAAAAAAAAAW0NvbnRlbnRfVHlwZXNdLnhtbFBLAQItABQA&#10;BgAIAAAAIQA4/SH/1gAAAJQBAAALAAAAAAAAAAAAAAAAAC8BAABfcmVscy8ucmVsc1BLAQItABQA&#10;BgAIAAAAIQA05PMwxgIAALMFAAAOAAAAAAAAAAAAAAAAAC4CAABkcnMvZTJvRG9jLnhtbFBLAQIt&#10;ABQABgAIAAAAIQAk5Vm+3wAAAA0BAAAPAAAAAAAAAAAAAAAAACAFAABkcnMvZG93bnJldi54bWxQ&#10;SwUGAAAAAAQABADzAAAALAYAAAAA&#10;" filled="f" stroked="f">
          <v:textbox style="mso-next-textbox:#Надпись 9;mso-fit-shape-to-text:t" inset="0,0,0,0">
            <w:txbxContent>
              <w:p w:rsidR="00423281" w:rsidRDefault="00423281">
                <w:r w:rsidRPr="001356D6">
                  <w:rPr>
                    <w:rFonts w:ascii="Courier New" w:hAnsi="Courier New"/>
                    <w:lang w:val="ru-RU"/>
                  </w:rPr>
                  <w:fldChar w:fldCharType="begin"/>
                </w:r>
                <w:r>
                  <w:instrText xml:space="preserve"> PAGE \* MERGEFORMAT </w:instrText>
                </w:r>
                <w:r w:rsidRPr="001356D6">
                  <w:rPr>
                    <w:rFonts w:ascii="Courier New" w:hAnsi="Courier New"/>
                    <w:lang w:val="ru-RU"/>
                  </w:rPr>
                  <w:fldChar w:fldCharType="separate"/>
                </w:r>
                <w:r w:rsidRPr="007E23D1">
                  <w:rPr>
                    <w:rStyle w:val="Headerorfooter0"/>
                    <w:rFonts w:eastAsia="Courier New"/>
                    <w:noProof/>
                    <w:lang w:val="en-US"/>
                  </w:rPr>
                  <w:t>39</w:t>
                </w:r>
                <w:r>
                  <w:rPr>
                    <w:rStyle w:val="Headerorfooter0"/>
                    <w:rFonts w:eastAsia="Courier New"/>
                    <w:lang w:val="en-US"/>
                  </w:rP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3281" w:rsidRDefault="00423281">
    <w:pPr>
      <w:pStyle w:val="a3"/>
      <w:jc w:val="center"/>
    </w:pPr>
  </w:p>
  <w:p w:rsidR="00423281" w:rsidRDefault="00423281">
    <w:pPr>
      <w:pStyle w:val="a3"/>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3281" w:rsidRDefault="00423281">
    <w:pPr>
      <w:rPr>
        <w:sz w:val="2"/>
        <w:szCs w:val="2"/>
      </w:rPr>
    </w:pPr>
    <w:r w:rsidRPr="001356D6">
      <w:rPr>
        <w:noProof/>
      </w:rPr>
      <w:pict>
        <v:shapetype id="_x0000_t202" coordsize="21600,21600" o:spt="202" path="m,l,21600r21600,l21600,xe">
          <v:stroke joinstyle="miter"/>
          <v:path gradientshapeok="t" o:connecttype="rect"/>
        </v:shapetype>
        <v:shape id="Надпись 8" o:spid="_x0000_s2049" type="#_x0000_t202" style="position:absolute;margin-left:147.7pt;margin-top:648.1pt;width:4.3pt;height:6.95pt;z-index:-251655168;visibility:visible;mso-wrap-style:none;mso-wrap-distance-left:5pt;mso-wrap-distance-right:5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OI9wgIAALEFAAAOAAAAZHJzL2Uyb0RvYy54bWysVEtu2zAQ3RfoHQjuFX0qO5IQOUgsqyiQ&#10;foC0B6AlyiIqkQLJWE6LLrrvFXqHLrrorldwbtQhZTl2ggJFWy2IETl8M2/mcc7ON22D1lQqJniK&#10;/RMPI8oLUTK+SvG7t7kTYaQ04SVpBKcpvqUKn8+ePjnru4QGohZNSSUCEK6SvktxrXWXuK4qatoS&#10;dSI6yuGwErIlGn7lyi0l6QG9bdzA86ZuL2TZSVFQpWA3Gw7xzOJXFS3066pSVKMmxZCbtqu069Ks&#10;7uyMJCtJupoVuzTIX2TREsYh6B4qI5qgG8keQbWskEKJSp8UonVFVbGCWg7AxvcesLmuSUctFyiO&#10;6vZlUv8Ptni1fiMRK1MMjeKkhRZtv26/bb9vf25/3H2++4IiU6O+Uwm4XnfgrDeXYgO9tnxVdyWK&#10;9wpxMa8JX9ELKUVfU1JCjr656R5cHXCUAVn2L0UJwciNFhZoU8nWFBBKggAdenW77w/daFTA5iSc&#10;+nBQwEkUBdOJxSfJeLWTSj+nokXGSLGE5ltosr5S2qRCktHFROIiZ01jBdDwow1wHHYgMFw1ZyYF&#10;28+PsRcvokUUOmEwXTihl2XORT4PnWnun06yZ9l8nvmfTFw/TGpWlpSbMKO2/PDPerdT+aCKvbqU&#10;aFhp4ExKSq6W80aiNQFt5/bbFeTAzT1OwxYBuDyg5AehdxnETj6NTp0wDydOfOpFjufHl/HUC+Mw&#10;y48pXTFO/50S6lMcT4LJoKTfcvPs95gbSVqmYXo0rAVB7J1IYvS34KVtrSasGeyDUpj070sB7R4b&#10;bdVqBDpIVW+WG/s4AhPdKHkpyluQrxQgMJAiTD4waiE/YNTDFEkxhzGHUfOCwwMwA2c05GgsR4Pw&#10;Ai6mWGM0mHM9DKabTrJVDbjjE7uAR5IzK+H7HHZPC+aCZbKbYWbwHP5br/tJO/sFAAD//wMAUEsD&#10;BBQABgAIAAAAIQC7y4973wAAAA0BAAAPAAAAZHJzL2Rvd25yZXYueG1sTI/NTsMwEITvSLyDtUjc&#10;qJ20lDbEqVAlLtxoERI3N97GEf6JbDdN3p7lBMed+TQ7U+8mZ9mIMfXBSygWAhj6NujedxI+jq8P&#10;G2ApK6+VDR4lzJhg19ze1KrS4erfcTzkjlGIT5WSYHIeKs5Ta9CptAgDevLOITqV6Ywd11FdKdxZ&#10;Xgqx5k71nj4YNeDeYPt9uDgJT9NnwCHhHr/OYxtNP2/s2yzl/d308gws45T/YPitT9WhoU6ncPE6&#10;MSuh3D6uCCWj3K5LYIQsxYrmnUhaFqIA3tT8/4rmBwAA//8DAFBLAQItABQABgAIAAAAIQC2gziS&#10;/gAAAOEBAAATAAAAAAAAAAAAAAAAAAAAAABbQ29udGVudF9UeXBlc10ueG1sUEsBAi0AFAAGAAgA&#10;AAAhADj9If/WAAAAlAEAAAsAAAAAAAAAAAAAAAAALwEAAF9yZWxzLy5yZWxzUEsBAi0AFAAGAAgA&#10;AAAhAAuQ4j3CAgAAsQUAAA4AAAAAAAAAAAAAAAAALgIAAGRycy9lMm9Eb2MueG1sUEsBAi0AFAAG&#10;AAgAAAAhALvLj3vfAAAADQEAAA8AAAAAAAAAAAAAAAAAHAUAAGRycy9kb3ducmV2LnhtbFBLBQYA&#10;AAAABAAEAPMAAAAoBgAAAAA=&#10;" filled="f" stroked="f">
          <v:textbox style="mso-next-textbox:#Надпись 8;mso-fit-shape-to-text:t" inset="0,0,0,0">
            <w:txbxContent>
              <w:p w:rsidR="00423281" w:rsidRDefault="00423281">
                <w:r w:rsidRPr="001356D6">
                  <w:rPr>
                    <w:rFonts w:ascii="Courier New" w:hAnsi="Courier New"/>
                  </w:rPr>
                  <w:fldChar w:fldCharType="begin"/>
                </w:r>
                <w:r>
                  <w:instrText xml:space="preserve"> PAGE \* MERGEFORMAT </w:instrText>
                </w:r>
                <w:r w:rsidRPr="001356D6">
                  <w:rPr>
                    <w:rFonts w:ascii="Courier New" w:hAnsi="Courier New"/>
                  </w:rPr>
                  <w:fldChar w:fldCharType="separate"/>
                </w:r>
                <w:r w:rsidRPr="003425B1">
                  <w:rPr>
                    <w:rStyle w:val="Headerorfooter0"/>
                    <w:rFonts w:eastAsia="Courier New"/>
                    <w:noProof/>
                  </w:rPr>
                  <w:t>6</w:t>
                </w:r>
                <w:r>
                  <w:rPr>
                    <w:rStyle w:val="Headerorfooter0"/>
                    <w:rFonts w:eastAsia="Courier New"/>
                  </w:rPr>
                  <w:fldChar w:fldCharType="end"/>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sz w:val="22"/>
        <w:szCs w:val="22"/>
      </w:rPr>
      <w:id w:val="417130816"/>
      <w:docPartObj>
        <w:docPartGallery w:val="Page Numbers (Bottom of Page)"/>
        <w:docPartUnique/>
      </w:docPartObj>
    </w:sdtPr>
    <w:sdtContent>
      <w:p w:rsidR="00423281" w:rsidRPr="001E3B18" w:rsidRDefault="00423281">
        <w:pPr>
          <w:pStyle w:val="a3"/>
          <w:jc w:val="center"/>
          <w:rPr>
            <w:rFonts w:ascii="Times New Roman" w:hAnsi="Times New Roman"/>
            <w:sz w:val="22"/>
            <w:szCs w:val="22"/>
          </w:rPr>
        </w:pPr>
        <w:r w:rsidRPr="001E3B18">
          <w:rPr>
            <w:rFonts w:ascii="Times New Roman" w:hAnsi="Times New Roman"/>
            <w:sz w:val="22"/>
            <w:szCs w:val="22"/>
          </w:rPr>
          <w:fldChar w:fldCharType="begin"/>
        </w:r>
        <w:r w:rsidRPr="001E3B18">
          <w:rPr>
            <w:rFonts w:ascii="Times New Roman" w:hAnsi="Times New Roman"/>
            <w:sz w:val="22"/>
            <w:szCs w:val="22"/>
          </w:rPr>
          <w:instrText xml:space="preserve"> PAGE   \* MERGEFORMAT </w:instrText>
        </w:r>
        <w:r w:rsidRPr="001E3B18">
          <w:rPr>
            <w:rFonts w:ascii="Times New Roman" w:hAnsi="Times New Roman"/>
            <w:sz w:val="22"/>
            <w:szCs w:val="22"/>
          </w:rPr>
          <w:fldChar w:fldCharType="separate"/>
        </w:r>
        <w:r w:rsidR="00E522C2">
          <w:rPr>
            <w:rFonts w:ascii="Times New Roman" w:hAnsi="Times New Roman"/>
            <w:noProof/>
            <w:sz w:val="22"/>
            <w:szCs w:val="22"/>
          </w:rPr>
          <w:t>18</w:t>
        </w:r>
        <w:r w:rsidRPr="001E3B18">
          <w:rPr>
            <w:rFonts w:ascii="Times New Roman" w:hAnsi="Times New Roman"/>
            <w:sz w:val="22"/>
            <w:szCs w:val="22"/>
          </w:rPr>
          <w:fldChar w:fldCharType="end"/>
        </w:r>
      </w:p>
    </w:sdtContent>
  </w:sdt>
  <w:p w:rsidR="00423281" w:rsidRDefault="00423281">
    <w:pPr>
      <w:pStyle w:val="a3"/>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3281" w:rsidRDefault="00423281">
    <w:pP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3281" w:rsidRDefault="00423281">
      <w:r>
        <w:separator/>
      </w:r>
    </w:p>
  </w:footnote>
  <w:footnote w:type="continuationSeparator" w:id="0">
    <w:p w:rsidR="00423281" w:rsidRDefault="0042328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name w:val="WW8Num4"/>
    <w:lvl w:ilvl="0">
      <w:start w:val="1"/>
      <w:numFmt w:val="decimal"/>
      <w:suff w:val="space"/>
      <w:lvlText w:val="%1."/>
      <w:lvlJc w:val="left"/>
      <w:pPr>
        <w:tabs>
          <w:tab w:val="num" w:pos="0"/>
        </w:tabs>
        <w:ind w:left="0" w:firstLine="0"/>
      </w:pPr>
      <w:rPr>
        <w:rFonts w:ascii="Symbol" w:hAnsi="Symbol" w:cs="Symbol"/>
        <w:b/>
        <w:lang w:val="ru-RU"/>
      </w:rPr>
    </w:lvl>
    <w:lvl w:ilvl="1">
      <w:start w:val="1"/>
      <w:numFmt w:val="decimal"/>
      <w:suff w:val="space"/>
      <w:lvlText w:val="%1.%2."/>
      <w:lvlJc w:val="left"/>
      <w:pPr>
        <w:tabs>
          <w:tab w:val="num" w:pos="0"/>
        </w:tabs>
        <w:ind w:left="0" w:firstLine="0"/>
      </w:pPr>
    </w:lvl>
    <w:lvl w:ilvl="2">
      <w:start w:val="1"/>
      <w:numFmt w:val="decimal"/>
      <w:suff w:val="space"/>
      <w:lvlText w:val="%1.%2.%3."/>
      <w:lvlJc w:val="left"/>
      <w:pPr>
        <w:tabs>
          <w:tab w:val="num" w:pos="0"/>
        </w:tabs>
        <w:ind w:left="0" w:firstLine="0"/>
      </w:pPr>
    </w:lvl>
    <w:lvl w:ilvl="3">
      <w:start w:val="1"/>
      <w:numFmt w:val="decimal"/>
      <w:suff w:val="space"/>
      <w:lvlText w:val="%1.%2.%3.%4."/>
      <w:lvlJc w:val="left"/>
      <w:pPr>
        <w:tabs>
          <w:tab w:val="num" w:pos="0"/>
        </w:tabs>
        <w:ind w:left="0" w:firstLine="0"/>
      </w:pPr>
    </w:lvl>
    <w:lvl w:ilvl="4">
      <w:start w:val="1"/>
      <w:numFmt w:val="decimal"/>
      <w:suff w:val="space"/>
      <w:lvlText w:val="%1.%2.%3.%4.%5."/>
      <w:lvlJc w:val="left"/>
      <w:pPr>
        <w:tabs>
          <w:tab w:val="num" w:pos="0"/>
        </w:tabs>
        <w:ind w:left="0" w:firstLine="0"/>
      </w:pPr>
    </w:lvl>
    <w:lvl w:ilvl="5">
      <w:start w:val="1"/>
      <w:numFmt w:val="decimal"/>
      <w:suff w:val="space"/>
      <w:lvlText w:val="%2.%3.%4.%5.%6."/>
      <w:lvlJc w:val="left"/>
      <w:pPr>
        <w:tabs>
          <w:tab w:val="num" w:pos="0"/>
        </w:tabs>
        <w:ind w:left="0" w:firstLine="0"/>
      </w:pPr>
    </w:lvl>
    <w:lvl w:ilvl="6">
      <w:start w:val="1"/>
      <w:numFmt w:val="decimal"/>
      <w:suff w:val="space"/>
      <w:lvlText w:val="%3.%4.%5.%6.%7."/>
      <w:lvlJc w:val="left"/>
      <w:pPr>
        <w:tabs>
          <w:tab w:val="num" w:pos="0"/>
        </w:tabs>
        <w:ind w:left="0" w:firstLine="0"/>
      </w:pPr>
    </w:lvl>
    <w:lvl w:ilvl="7">
      <w:start w:val="1"/>
      <w:numFmt w:val="decimal"/>
      <w:suff w:val="space"/>
      <w:lvlText w:val="%4.%5.%6.%7.%8."/>
      <w:lvlJc w:val="left"/>
      <w:pPr>
        <w:tabs>
          <w:tab w:val="num" w:pos="0"/>
        </w:tabs>
        <w:ind w:left="0" w:firstLine="0"/>
      </w:pPr>
    </w:lvl>
    <w:lvl w:ilvl="8">
      <w:start w:val="1"/>
      <w:numFmt w:val="decimal"/>
      <w:suff w:val="space"/>
      <w:lvlText w:val="%5.%6.%7.%8.%9."/>
      <w:lvlJc w:val="left"/>
      <w:pPr>
        <w:tabs>
          <w:tab w:val="num" w:pos="0"/>
        </w:tabs>
        <w:ind w:left="0" w:firstLine="0"/>
      </w:pPr>
    </w:lvl>
  </w:abstractNum>
  <w:abstractNum w:abstractNumId="1">
    <w:nsid w:val="00000013"/>
    <w:multiLevelType w:val="multilevel"/>
    <w:tmpl w:val="00000012"/>
    <w:lvl w:ilvl="0">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1"/>
        <w:szCs w:val="21"/>
        <w:u w:val="none"/>
        <w:effect w:val="none"/>
      </w:rPr>
    </w:lvl>
    <w:lvl w:ilvl="1">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1"/>
        <w:szCs w:val="21"/>
        <w:u w:val="none"/>
        <w:effect w:val="none"/>
      </w:rPr>
    </w:lvl>
    <w:lvl w:ilvl="2">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1"/>
        <w:szCs w:val="21"/>
        <w:u w:val="none"/>
        <w:effect w:val="none"/>
      </w:rPr>
    </w:lvl>
    <w:lvl w:ilvl="3">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1"/>
        <w:szCs w:val="21"/>
        <w:u w:val="none"/>
        <w:effect w:val="none"/>
      </w:rPr>
    </w:lvl>
    <w:lvl w:ilvl="4">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1"/>
        <w:szCs w:val="21"/>
        <w:u w:val="none"/>
        <w:effect w:val="none"/>
      </w:rPr>
    </w:lvl>
    <w:lvl w:ilvl="5">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1"/>
        <w:szCs w:val="21"/>
        <w:u w:val="none"/>
        <w:effect w:val="none"/>
      </w:rPr>
    </w:lvl>
    <w:lvl w:ilvl="6">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1"/>
        <w:szCs w:val="21"/>
        <w:u w:val="none"/>
        <w:effect w:val="none"/>
      </w:rPr>
    </w:lvl>
    <w:lvl w:ilvl="7">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1"/>
        <w:szCs w:val="21"/>
        <w:u w:val="none"/>
        <w:effect w:val="none"/>
      </w:rPr>
    </w:lvl>
    <w:lvl w:ilvl="8">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1"/>
        <w:szCs w:val="21"/>
        <w:u w:val="none"/>
        <w:effect w:val="none"/>
      </w:rPr>
    </w:lvl>
  </w:abstractNum>
  <w:abstractNum w:abstractNumId="2">
    <w:nsid w:val="04A32098"/>
    <w:multiLevelType w:val="hybridMultilevel"/>
    <w:tmpl w:val="55E2273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nsid w:val="09E972EB"/>
    <w:multiLevelType w:val="hybridMultilevel"/>
    <w:tmpl w:val="FAE605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7961B6F"/>
    <w:multiLevelType w:val="hybridMultilevel"/>
    <w:tmpl w:val="4306D1E2"/>
    <w:lvl w:ilvl="0" w:tplc="04190001">
      <w:start w:val="1"/>
      <w:numFmt w:val="bullet"/>
      <w:lvlText w:val=""/>
      <w:lvlJc w:val="left"/>
      <w:pPr>
        <w:ind w:left="380" w:hanging="360"/>
      </w:pPr>
      <w:rPr>
        <w:rFonts w:ascii="Symbol" w:hAnsi="Symbol" w:hint="default"/>
      </w:rPr>
    </w:lvl>
    <w:lvl w:ilvl="1" w:tplc="04190003" w:tentative="1">
      <w:start w:val="1"/>
      <w:numFmt w:val="bullet"/>
      <w:lvlText w:val="o"/>
      <w:lvlJc w:val="left"/>
      <w:pPr>
        <w:ind w:left="1100" w:hanging="360"/>
      </w:pPr>
      <w:rPr>
        <w:rFonts w:ascii="Courier New" w:hAnsi="Courier New" w:cs="Courier New" w:hint="default"/>
      </w:rPr>
    </w:lvl>
    <w:lvl w:ilvl="2" w:tplc="04190005" w:tentative="1">
      <w:start w:val="1"/>
      <w:numFmt w:val="bullet"/>
      <w:lvlText w:val=""/>
      <w:lvlJc w:val="left"/>
      <w:pPr>
        <w:ind w:left="1820" w:hanging="360"/>
      </w:pPr>
      <w:rPr>
        <w:rFonts w:ascii="Wingdings" w:hAnsi="Wingdings" w:hint="default"/>
      </w:rPr>
    </w:lvl>
    <w:lvl w:ilvl="3" w:tplc="04190001" w:tentative="1">
      <w:start w:val="1"/>
      <w:numFmt w:val="bullet"/>
      <w:lvlText w:val=""/>
      <w:lvlJc w:val="left"/>
      <w:pPr>
        <w:ind w:left="2540" w:hanging="360"/>
      </w:pPr>
      <w:rPr>
        <w:rFonts w:ascii="Symbol" w:hAnsi="Symbol" w:hint="default"/>
      </w:rPr>
    </w:lvl>
    <w:lvl w:ilvl="4" w:tplc="04190003" w:tentative="1">
      <w:start w:val="1"/>
      <w:numFmt w:val="bullet"/>
      <w:lvlText w:val="o"/>
      <w:lvlJc w:val="left"/>
      <w:pPr>
        <w:ind w:left="3260" w:hanging="360"/>
      </w:pPr>
      <w:rPr>
        <w:rFonts w:ascii="Courier New" w:hAnsi="Courier New" w:cs="Courier New" w:hint="default"/>
      </w:rPr>
    </w:lvl>
    <w:lvl w:ilvl="5" w:tplc="04190005" w:tentative="1">
      <w:start w:val="1"/>
      <w:numFmt w:val="bullet"/>
      <w:lvlText w:val=""/>
      <w:lvlJc w:val="left"/>
      <w:pPr>
        <w:ind w:left="3980" w:hanging="360"/>
      </w:pPr>
      <w:rPr>
        <w:rFonts w:ascii="Wingdings" w:hAnsi="Wingdings" w:hint="default"/>
      </w:rPr>
    </w:lvl>
    <w:lvl w:ilvl="6" w:tplc="04190001" w:tentative="1">
      <w:start w:val="1"/>
      <w:numFmt w:val="bullet"/>
      <w:lvlText w:val=""/>
      <w:lvlJc w:val="left"/>
      <w:pPr>
        <w:ind w:left="4700" w:hanging="360"/>
      </w:pPr>
      <w:rPr>
        <w:rFonts w:ascii="Symbol" w:hAnsi="Symbol" w:hint="default"/>
      </w:rPr>
    </w:lvl>
    <w:lvl w:ilvl="7" w:tplc="04190003" w:tentative="1">
      <w:start w:val="1"/>
      <w:numFmt w:val="bullet"/>
      <w:lvlText w:val="o"/>
      <w:lvlJc w:val="left"/>
      <w:pPr>
        <w:ind w:left="5420" w:hanging="360"/>
      </w:pPr>
      <w:rPr>
        <w:rFonts w:ascii="Courier New" w:hAnsi="Courier New" w:cs="Courier New" w:hint="default"/>
      </w:rPr>
    </w:lvl>
    <w:lvl w:ilvl="8" w:tplc="04190005" w:tentative="1">
      <w:start w:val="1"/>
      <w:numFmt w:val="bullet"/>
      <w:lvlText w:val=""/>
      <w:lvlJc w:val="left"/>
      <w:pPr>
        <w:ind w:left="6140" w:hanging="360"/>
      </w:pPr>
      <w:rPr>
        <w:rFonts w:ascii="Wingdings" w:hAnsi="Wingdings" w:hint="default"/>
      </w:rPr>
    </w:lvl>
  </w:abstractNum>
  <w:abstractNum w:abstractNumId="5">
    <w:nsid w:val="18DD15C4"/>
    <w:multiLevelType w:val="multilevel"/>
    <w:tmpl w:val="EA86DD4E"/>
    <w:lvl w:ilvl="0">
      <w:start w:val="1"/>
      <w:numFmt w:val="decimal"/>
      <w:lvlText w:val="2.%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D10357F"/>
    <w:multiLevelType w:val="hybridMultilevel"/>
    <w:tmpl w:val="13C0335E"/>
    <w:lvl w:ilvl="0" w:tplc="04190001">
      <w:start w:val="1"/>
      <w:numFmt w:val="bullet"/>
      <w:lvlText w:val=""/>
      <w:lvlJc w:val="left"/>
      <w:pPr>
        <w:ind w:left="380" w:hanging="360"/>
      </w:pPr>
      <w:rPr>
        <w:rFonts w:ascii="Symbol" w:hAnsi="Symbol" w:hint="default"/>
      </w:rPr>
    </w:lvl>
    <w:lvl w:ilvl="1" w:tplc="04190003" w:tentative="1">
      <w:start w:val="1"/>
      <w:numFmt w:val="bullet"/>
      <w:lvlText w:val="o"/>
      <w:lvlJc w:val="left"/>
      <w:pPr>
        <w:ind w:left="1100" w:hanging="360"/>
      </w:pPr>
      <w:rPr>
        <w:rFonts w:ascii="Courier New" w:hAnsi="Courier New" w:cs="Courier New" w:hint="default"/>
      </w:rPr>
    </w:lvl>
    <w:lvl w:ilvl="2" w:tplc="04190005" w:tentative="1">
      <w:start w:val="1"/>
      <w:numFmt w:val="bullet"/>
      <w:lvlText w:val=""/>
      <w:lvlJc w:val="left"/>
      <w:pPr>
        <w:ind w:left="1820" w:hanging="360"/>
      </w:pPr>
      <w:rPr>
        <w:rFonts w:ascii="Wingdings" w:hAnsi="Wingdings" w:hint="default"/>
      </w:rPr>
    </w:lvl>
    <w:lvl w:ilvl="3" w:tplc="04190001" w:tentative="1">
      <w:start w:val="1"/>
      <w:numFmt w:val="bullet"/>
      <w:lvlText w:val=""/>
      <w:lvlJc w:val="left"/>
      <w:pPr>
        <w:ind w:left="2540" w:hanging="360"/>
      </w:pPr>
      <w:rPr>
        <w:rFonts w:ascii="Symbol" w:hAnsi="Symbol" w:hint="default"/>
      </w:rPr>
    </w:lvl>
    <w:lvl w:ilvl="4" w:tplc="04190003" w:tentative="1">
      <w:start w:val="1"/>
      <w:numFmt w:val="bullet"/>
      <w:lvlText w:val="o"/>
      <w:lvlJc w:val="left"/>
      <w:pPr>
        <w:ind w:left="3260" w:hanging="360"/>
      </w:pPr>
      <w:rPr>
        <w:rFonts w:ascii="Courier New" w:hAnsi="Courier New" w:cs="Courier New" w:hint="default"/>
      </w:rPr>
    </w:lvl>
    <w:lvl w:ilvl="5" w:tplc="04190005" w:tentative="1">
      <w:start w:val="1"/>
      <w:numFmt w:val="bullet"/>
      <w:lvlText w:val=""/>
      <w:lvlJc w:val="left"/>
      <w:pPr>
        <w:ind w:left="3980" w:hanging="360"/>
      </w:pPr>
      <w:rPr>
        <w:rFonts w:ascii="Wingdings" w:hAnsi="Wingdings" w:hint="default"/>
      </w:rPr>
    </w:lvl>
    <w:lvl w:ilvl="6" w:tplc="04190001" w:tentative="1">
      <w:start w:val="1"/>
      <w:numFmt w:val="bullet"/>
      <w:lvlText w:val=""/>
      <w:lvlJc w:val="left"/>
      <w:pPr>
        <w:ind w:left="4700" w:hanging="360"/>
      </w:pPr>
      <w:rPr>
        <w:rFonts w:ascii="Symbol" w:hAnsi="Symbol" w:hint="default"/>
      </w:rPr>
    </w:lvl>
    <w:lvl w:ilvl="7" w:tplc="04190003" w:tentative="1">
      <w:start w:val="1"/>
      <w:numFmt w:val="bullet"/>
      <w:lvlText w:val="o"/>
      <w:lvlJc w:val="left"/>
      <w:pPr>
        <w:ind w:left="5420" w:hanging="360"/>
      </w:pPr>
      <w:rPr>
        <w:rFonts w:ascii="Courier New" w:hAnsi="Courier New" w:cs="Courier New" w:hint="default"/>
      </w:rPr>
    </w:lvl>
    <w:lvl w:ilvl="8" w:tplc="04190005" w:tentative="1">
      <w:start w:val="1"/>
      <w:numFmt w:val="bullet"/>
      <w:lvlText w:val=""/>
      <w:lvlJc w:val="left"/>
      <w:pPr>
        <w:ind w:left="6140" w:hanging="360"/>
      </w:pPr>
      <w:rPr>
        <w:rFonts w:ascii="Wingdings" w:hAnsi="Wingdings" w:hint="default"/>
      </w:rPr>
    </w:lvl>
  </w:abstractNum>
  <w:abstractNum w:abstractNumId="7">
    <w:nsid w:val="21D17683"/>
    <w:multiLevelType w:val="hybridMultilevel"/>
    <w:tmpl w:val="A676740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nsid w:val="21DE7B9C"/>
    <w:multiLevelType w:val="hybridMultilevel"/>
    <w:tmpl w:val="A23EAD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35A67A7"/>
    <w:multiLevelType w:val="hybridMultilevel"/>
    <w:tmpl w:val="9A94904A"/>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0">
    <w:nsid w:val="24051685"/>
    <w:multiLevelType w:val="hybridMultilevel"/>
    <w:tmpl w:val="36CEE37E"/>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1">
    <w:nsid w:val="25A27AE9"/>
    <w:multiLevelType w:val="hybridMultilevel"/>
    <w:tmpl w:val="3A1A51D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nsid w:val="25D062F9"/>
    <w:multiLevelType w:val="hybridMultilevel"/>
    <w:tmpl w:val="665098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6AE138B"/>
    <w:multiLevelType w:val="hybridMultilevel"/>
    <w:tmpl w:val="E33E4B10"/>
    <w:lvl w:ilvl="0" w:tplc="04190001">
      <w:start w:val="1"/>
      <w:numFmt w:val="bullet"/>
      <w:lvlText w:val=""/>
      <w:lvlJc w:val="left"/>
      <w:pPr>
        <w:ind w:left="380" w:hanging="360"/>
      </w:pPr>
      <w:rPr>
        <w:rFonts w:ascii="Symbol" w:hAnsi="Symbol" w:hint="default"/>
      </w:rPr>
    </w:lvl>
    <w:lvl w:ilvl="1" w:tplc="04190003" w:tentative="1">
      <w:start w:val="1"/>
      <w:numFmt w:val="bullet"/>
      <w:lvlText w:val="o"/>
      <w:lvlJc w:val="left"/>
      <w:pPr>
        <w:ind w:left="1100" w:hanging="360"/>
      </w:pPr>
      <w:rPr>
        <w:rFonts w:ascii="Courier New" w:hAnsi="Courier New" w:cs="Courier New" w:hint="default"/>
      </w:rPr>
    </w:lvl>
    <w:lvl w:ilvl="2" w:tplc="04190005" w:tentative="1">
      <w:start w:val="1"/>
      <w:numFmt w:val="bullet"/>
      <w:lvlText w:val=""/>
      <w:lvlJc w:val="left"/>
      <w:pPr>
        <w:ind w:left="1820" w:hanging="360"/>
      </w:pPr>
      <w:rPr>
        <w:rFonts w:ascii="Wingdings" w:hAnsi="Wingdings" w:hint="default"/>
      </w:rPr>
    </w:lvl>
    <w:lvl w:ilvl="3" w:tplc="04190001" w:tentative="1">
      <w:start w:val="1"/>
      <w:numFmt w:val="bullet"/>
      <w:lvlText w:val=""/>
      <w:lvlJc w:val="left"/>
      <w:pPr>
        <w:ind w:left="2540" w:hanging="360"/>
      </w:pPr>
      <w:rPr>
        <w:rFonts w:ascii="Symbol" w:hAnsi="Symbol" w:hint="default"/>
      </w:rPr>
    </w:lvl>
    <w:lvl w:ilvl="4" w:tplc="04190003" w:tentative="1">
      <w:start w:val="1"/>
      <w:numFmt w:val="bullet"/>
      <w:lvlText w:val="o"/>
      <w:lvlJc w:val="left"/>
      <w:pPr>
        <w:ind w:left="3260" w:hanging="360"/>
      </w:pPr>
      <w:rPr>
        <w:rFonts w:ascii="Courier New" w:hAnsi="Courier New" w:cs="Courier New" w:hint="default"/>
      </w:rPr>
    </w:lvl>
    <w:lvl w:ilvl="5" w:tplc="04190005" w:tentative="1">
      <w:start w:val="1"/>
      <w:numFmt w:val="bullet"/>
      <w:lvlText w:val=""/>
      <w:lvlJc w:val="left"/>
      <w:pPr>
        <w:ind w:left="3980" w:hanging="360"/>
      </w:pPr>
      <w:rPr>
        <w:rFonts w:ascii="Wingdings" w:hAnsi="Wingdings" w:hint="default"/>
      </w:rPr>
    </w:lvl>
    <w:lvl w:ilvl="6" w:tplc="04190001" w:tentative="1">
      <w:start w:val="1"/>
      <w:numFmt w:val="bullet"/>
      <w:lvlText w:val=""/>
      <w:lvlJc w:val="left"/>
      <w:pPr>
        <w:ind w:left="4700" w:hanging="360"/>
      </w:pPr>
      <w:rPr>
        <w:rFonts w:ascii="Symbol" w:hAnsi="Symbol" w:hint="default"/>
      </w:rPr>
    </w:lvl>
    <w:lvl w:ilvl="7" w:tplc="04190003" w:tentative="1">
      <w:start w:val="1"/>
      <w:numFmt w:val="bullet"/>
      <w:lvlText w:val="o"/>
      <w:lvlJc w:val="left"/>
      <w:pPr>
        <w:ind w:left="5420" w:hanging="360"/>
      </w:pPr>
      <w:rPr>
        <w:rFonts w:ascii="Courier New" w:hAnsi="Courier New" w:cs="Courier New" w:hint="default"/>
      </w:rPr>
    </w:lvl>
    <w:lvl w:ilvl="8" w:tplc="04190005" w:tentative="1">
      <w:start w:val="1"/>
      <w:numFmt w:val="bullet"/>
      <w:lvlText w:val=""/>
      <w:lvlJc w:val="left"/>
      <w:pPr>
        <w:ind w:left="6140" w:hanging="360"/>
      </w:pPr>
      <w:rPr>
        <w:rFonts w:ascii="Wingdings" w:hAnsi="Wingdings" w:hint="default"/>
      </w:rPr>
    </w:lvl>
  </w:abstractNum>
  <w:abstractNum w:abstractNumId="14">
    <w:nsid w:val="28AD3950"/>
    <w:multiLevelType w:val="hybridMultilevel"/>
    <w:tmpl w:val="D1DC83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8B15342"/>
    <w:multiLevelType w:val="hybridMultilevel"/>
    <w:tmpl w:val="869EE3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2A97195C"/>
    <w:multiLevelType w:val="hybridMultilevel"/>
    <w:tmpl w:val="A3625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2B547AAE"/>
    <w:multiLevelType w:val="hybridMultilevel"/>
    <w:tmpl w:val="39AE4B56"/>
    <w:lvl w:ilvl="0" w:tplc="CA6C055A">
      <w:start w:val="1"/>
      <w:numFmt w:val="decimal"/>
      <w:lvlText w:val="3.%1."/>
      <w:lvlJc w:val="left"/>
      <w:pPr>
        <w:ind w:left="360" w:hanging="360"/>
      </w:pPr>
      <w:rPr>
        <w:rFonts w:hint="default"/>
      </w:rPr>
    </w:lvl>
    <w:lvl w:ilvl="1" w:tplc="04190019" w:tentative="1">
      <w:start w:val="1"/>
      <w:numFmt w:val="lowerLetter"/>
      <w:lvlText w:val="%2."/>
      <w:lvlJc w:val="left"/>
      <w:pPr>
        <w:ind w:left="1060" w:hanging="360"/>
      </w:pPr>
    </w:lvl>
    <w:lvl w:ilvl="2" w:tplc="0419001B" w:tentative="1">
      <w:start w:val="1"/>
      <w:numFmt w:val="lowerRoman"/>
      <w:lvlText w:val="%3."/>
      <w:lvlJc w:val="right"/>
      <w:pPr>
        <w:ind w:left="1780" w:hanging="180"/>
      </w:pPr>
    </w:lvl>
    <w:lvl w:ilvl="3" w:tplc="0419000F" w:tentative="1">
      <w:start w:val="1"/>
      <w:numFmt w:val="decimal"/>
      <w:lvlText w:val="%4."/>
      <w:lvlJc w:val="left"/>
      <w:pPr>
        <w:ind w:left="2500" w:hanging="360"/>
      </w:pPr>
    </w:lvl>
    <w:lvl w:ilvl="4" w:tplc="04190019" w:tentative="1">
      <w:start w:val="1"/>
      <w:numFmt w:val="lowerLetter"/>
      <w:lvlText w:val="%5."/>
      <w:lvlJc w:val="left"/>
      <w:pPr>
        <w:ind w:left="3220" w:hanging="360"/>
      </w:pPr>
    </w:lvl>
    <w:lvl w:ilvl="5" w:tplc="0419001B" w:tentative="1">
      <w:start w:val="1"/>
      <w:numFmt w:val="lowerRoman"/>
      <w:lvlText w:val="%6."/>
      <w:lvlJc w:val="right"/>
      <w:pPr>
        <w:ind w:left="3940" w:hanging="180"/>
      </w:pPr>
    </w:lvl>
    <w:lvl w:ilvl="6" w:tplc="0419000F" w:tentative="1">
      <w:start w:val="1"/>
      <w:numFmt w:val="decimal"/>
      <w:lvlText w:val="%7."/>
      <w:lvlJc w:val="left"/>
      <w:pPr>
        <w:ind w:left="4660" w:hanging="360"/>
      </w:pPr>
    </w:lvl>
    <w:lvl w:ilvl="7" w:tplc="04190019" w:tentative="1">
      <w:start w:val="1"/>
      <w:numFmt w:val="lowerLetter"/>
      <w:lvlText w:val="%8."/>
      <w:lvlJc w:val="left"/>
      <w:pPr>
        <w:ind w:left="5380" w:hanging="360"/>
      </w:pPr>
    </w:lvl>
    <w:lvl w:ilvl="8" w:tplc="0419001B" w:tentative="1">
      <w:start w:val="1"/>
      <w:numFmt w:val="lowerRoman"/>
      <w:lvlText w:val="%9."/>
      <w:lvlJc w:val="right"/>
      <w:pPr>
        <w:ind w:left="6100" w:hanging="180"/>
      </w:pPr>
    </w:lvl>
  </w:abstractNum>
  <w:abstractNum w:abstractNumId="18">
    <w:nsid w:val="2FDC4E4A"/>
    <w:multiLevelType w:val="hybridMultilevel"/>
    <w:tmpl w:val="9F2CCF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42D5075"/>
    <w:multiLevelType w:val="hybridMultilevel"/>
    <w:tmpl w:val="AB78C90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0">
    <w:nsid w:val="370F089B"/>
    <w:multiLevelType w:val="hybridMultilevel"/>
    <w:tmpl w:val="85F800D4"/>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21">
    <w:nsid w:val="39412718"/>
    <w:multiLevelType w:val="hybridMultilevel"/>
    <w:tmpl w:val="E64C8E9E"/>
    <w:lvl w:ilvl="0" w:tplc="2F5A17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3B306537"/>
    <w:multiLevelType w:val="hybridMultilevel"/>
    <w:tmpl w:val="5150E56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3">
    <w:nsid w:val="3B7A04C9"/>
    <w:multiLevelType w:val="hybridMultilevel"/>
    <w:tmpl w:val="6FDEF2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3E8D5933"/>
    <w:multiLevelType w:val="hybridMultilevel"/>
    <w:tmpl w:val="5EC89A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3EA63937"/>
    <w:multiLevelType w:val="hybridMultilevel"/>
    <w:tmpl w:val="5B1CADDA"/>
    <w:lvl w:ilvl="0" w:tplc="3EF6F884">
      <w:start w:val="1"/>
      <w:numFmt w:val="decimal"/>
      <w:lvlText w:val="%1."/>
      <w:lvlJc w:val="left"/>
      <w:pPr>
        <w:ind w:left="360" w:hanging="360"/>
      </w:pPr>
      <w:rPr>
        <w:rFonts w:hint="default"/>
      </w:rPr>
    </w:lvl>
    <w:lvl w:ilvl="1" w:tplc="04190019">
      <w:start w:val="1"/>
      <w:numFmt w:val="lowerLetter"/>
      <w:lvlText w:val="%2."/>
      <w:lvlJc w:val="left"/>
      <w:pPr>
        <w:ind w:left="1080" w:hanging="360"/>
      </w:pPr>
      <w:rPr>
        <w:rFonts w:cs="Times New Roman"/>
      </w:rPr>
    </w:lvl>
    <w:lvl w:ilvl="2" w:tplc="0419001B" w:tentative="1">
      <w:start w:val="1"/>
      <w:numFmt w:val="lowerRoman"/>
      <w:lvlText w:val="%3."/>
      <w:lvlJc w:val="right"/>
      <w:pPr>
        <w:ind w:left="1800" w:hanging="180"/>
      </w:pPr>
      <w:rPr>
        <w:rFonts w:cs="Times New Roman"/>
      </w:rPr>
    </w:lvl>
    <w:lvl w:ilvl="3" w:tplc="0419000F" w:tentative="1">
      <w:start w:val="1"/>
      <w:numFmt w:val="decimal"/>
      <w:lvlText w:val="%4."/>
      <w:lvlJc w:val="left"/>
      <w:pPr>
        <w:ind w:left="2520" w:hanging="360"/>
      </w:pPr>
      <w:rPr>
        <w:rFonts w:cs="Times New Roman"/>
      </w:rPr>
    </w:lvl>
    <w:lvl w:ilvl="4" w:tplc="04190019" w:tentative="1">
      <w:start w:val="1"/>
      <w:numFmt w:val="lowerLetter"/>
      <w:lvlText w:val="%5."/>
      <w:lvlJc w:val="left"/>
      <w:pPr>
        <w:ind w:left="3240" w:hanging="360"/>
      </w:pPr>
      <w:rPr>
        <w:rFonts w:cs="Times New Roman"/>
      </w:rPr>
    </w:lvl>
    <w:lvl w:ilvl="5" w:tplc="0419001B" w:tentative="1">
      <w:start w:val="1"/>
      <w:numFmt w:val="lowerRoman"/>
      <w:lvlText w:val="%6."/>
      <w:lvlJc w:val="right"/>
      <w:pPr>
        <w:ind w:left="3960" w:hanging="180"/>
      </w:pPr>
      <w:rPr>
        <w:rFonts w:cs="Times New Roman"/>
      </w:rPr>
    </w:lvl>
    <w:lvl w:ilvl="6" w:tplc="0419000F" w:tentative="1">
      <w:start w:val="1"/>
      <w:numFmt w:val="decimal"/>
      <w:lvlText w:val="%7."/>
      <w:lvlJc w:val="left"/>
      <w:pPr>
        <w:ind w:left="4680" w:hanging="360"/>
      </w:pPr>
      <w:rPr>
        <w:rFonts w:cs="Times New Roman"/>
      </w:rPr>
    </w:lvl>
    <w:lvl w:ilvl="7" w:tplc="04190019" w:tentative="1">
      <w:start w:val="1"/>
      <w:numFmt w:val="lowerLetter"/>
      <w:lvlText w:val="%8."/>
      <w:lvlJc w:val="left"/>
      <w:pPr>
        <w:ind w:left="5400" w:hanging="360"/>
      </w:pPr>
      <w:rPr>
        <w:rFonts w:cs="Times New Roman"/>
      </w:rPr>
    </w:lvl>
    <w:lvl w:ilvl="8" w:tplc="0419001B" w:tentative="1">
      <w:start w:val="1"/>
      <w:numFmt w:val="lowerRoman"/>
      <w:lvlText w:val="%9."/>
      <w:lvlJc w:val="right"/>
      <w:pPr>
        <w:ind w:left="6120" w:hanging="180"/>
      </w:pPr>
      <w:rPr>
        <w:rFonts w:cs="Times New Roman"/>
      </w:rPr>
    </w:lvl>
  </w:abstractNum>
  <w:abstractNum w:abstractNumId="26">
    <w:nsid w:val="404F5990"/>
    <w:multiLevelType w:val="hybridMultilevel"/>
    <w:tmpl w:val="71F405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42B55B3A"/>
    <w:multiLevelType w:val="hybridMultilevel"/>
    <w:tmpl w:val="026E7658"/>
    <w:lvl w:ilvl="0" w:tplc="FFFFFFFF">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44664F9D"/>
    <w:multiLevelType w:val="hybridMultilevel"/>
    <w:tmpl w:val="EB20B7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44A52D7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4CA3703"/>
    <w:multiLevelType w:val="hybridMultilevel"/>
    <w:tmpl w:val="57ACFA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45824448"/>
    <w:multiLevelType w:val="hybridMultilevel"/>
    <w:tmpl w:val="8918CF18"/>
    <w:lvl w:ilvl="0" w:tplc="04190001">
      <w:start w:val="1"/>
      <w:numFmt w:val="bullet"/>
      <w:lvlText w:val=""/>
      <w:lvlJc w:val="left"/>
      <w:pPr>
        <w:ind w:left="380" w:hanging="360"/>
      </w:pPr>
      <w:rPr>
        <w:rFonts w:ascii="Symbol" w:hAnsi="Symbol" w:hint="default"/>
      </w:rPr>
    </w:lvl>
    <w:lvl w:ilvl="1" w:tplc="04190003" w:tentative="1">
      <w:start w:val="1"/>
      <w:numFmt w:val="bullet"/>
      <w:lvlText w:val="o"/>
      <w:lvlJc w:val="left"/>
      <w:pPr>
        <w:ind w:left="1100" w:hanging="360"/>
      </w:pPr>
      <w:rPr>
        <w:rFonts w:ascii="Courier New" w:hAnsi="Courier New" w:cs="Courier New" w:hint="default"/>
      </w:rPr>
    </w:lvl>
    <w:lvl w:ilvl="2" w:tplc="04190005" w:tentative="1">
      <w:start w:val="1"/>
      <w:numFmt w:val="bullet"/>
      <w:lvlText w:val=""/>
      <w:lvlJc w:val="left"/>
      <w:pPr>
        <w:ind w:left="1820" w:hanging="360"/>
      </w:pPr>
      <w:rPr>
        <w:rFonts w:ascii="Wingdings" w:hAnsi="Wingdings" w:hint="default"/>
      </w:rPr>
    </w:lvl>
    <w:lvl w:ilvl="3" w:tplc="04190001" w:tentative="1">
      <w:start w:val="1"/>
      <w:numFmt w:val="bullet"/>
      <w:lvlText w:val=""/>
      <w:lvlJc w:val="left"/>
      <w:pPr>
        <w:ind w:left="2540" w:hanging="360"/>
      </w:pPr>
      <w:rPr>
        <w:rFonts w:ascii="Symbol" w:hAnsi="Symbol" w:hint="default"/>
      </w:rPr>
    </w:lvl>
    <w:lvl w:ilvl="4" w:tplc="04190003" w:tentative="1">
      <w:start w:val="1"/>
      <w:numFmt w:val="bullet"/>
      <w:lvlText w:val="o"/>
      <w:lvlJc w:val="left"/>
      <w:pPr>
        <w:ind w:left="3260" w:hanging="360"/>
      </w:pPr>
      <w:rPr>
        <w:rFonts w:ascii="Courier New" w:hAnsi="Courier New" w:cs="Courier New" w:hint="default"/>
      </w:rPr>
    </w:lvl>
    <w:lvl w:ilvl="5" w:tplc="04190005" w:tentative="1">
      <w:start w:val="1"/>
      <w:numFmt w:val="bullet"/>
      <w:lvlText w:val=""/>
      <w:lvlJc w:val="left"/>
      <w:pPr>
        <w:ind w:left="3980" w:hanging="360"/>
      </w:pPr>
      <w:rPr>
        <w:rFonts w:ascii="Wingdings" w:hAnsi="Wingdings" w:hint="default"/>
      </w:rPr>
    </w:lvl>
    <w:lvl w:ilvl="6" w:tplc="04190001" w:tentative="1">
      <w:start w:val="1"/>
      <w:numFmt w:val="bullet"/>
      <w:lvlText w:val=""/>
      <w:lvlJc w:val="left"/>
      <w:pPr>
        <w:ind w:left="4700" w:hanging="360"/>
      </w:pPr>
      <w:rPr>
        <w:rFonts w:ascii="Symbol" w:hAnsi="Symbol" w:hint="default"/>
      </w:rPr>
    </w:lvl>
    <w:lvl w:ilvl="7" w:tplc="04190003" w:tentative="1">
      <w:start w:val="1"/>
      <w:numFmt w:val="bullet"/>
      <w:lvlText w:val="o"/>
      <w:lvlJc w:val="left"/>
      <w:pPr>
        <w:ind w:left="5420" w:hanging="360"/>
      </w:pPr>
      <w:rPr>
        <w:rFonts w:ascii="Courier New" w:hAnsi="Courier New" w:cs="Courier New" w:hint="default"/>
      </w:rPr>
    </w:lvl>
    <w:lvl w:ilvl="8" w:tplc="04190005" w:tentative="1">
      <w:start w:val="1"/>
      <w:numFmt w:val="bullet"/>
      <w:lvlText w:val=""/>
      <w:lvlJc w:val="left"/>
      <w:pPr>
        <w:ind w:left="6140" w:hanging="360"/>
      </w:pPr>
      <w:rPr>
        <w:rFonts w:ascii="Wingdings" w:hAnsi="Wingdings" w:hint="default"/>
      </w:rPr>
    </w:lvl>
  </w:abstractNum>
  <w:abstractNum w:abstractNumId="32">
    <w:nsid w:val="4A60174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4B153642"/>
    <w:multiLevelType w:val="multilevel"/>
    <w:tmpl w:val="75D84EFC"/>
    <w:lvl w:ilvl="0">
      <w:start w:val="1"/>
      <w:numFmt w:val="decimal"/>
      <w:lvlText w:val="%1."/>
      <w:lvlJc w:val="left"/>
      <w:pPr>
        <w:ind w:left="720" w:hanging="360"/>
      </w:pPr>
    </w:lvl>
    <w:lvl w:ilvl="1">
      <w:start w:val="1"/>
      <w:numFmt w:val="decimal"/>
      <w:pStyle w:val="2"/>
      <w:isLgl/>
      <w:lvlText w:val="%1.%2."/>
      <w:lvlJc w:val="left"/>
      <w:pPr>
        <w:ind w:left="900" w:hanging="540"/>
      </w:pPr>
      <w:rPr>
        <w:rFonts w:hint="default"/>
      </w:rPr>
    </w:lvl>
    <w:lvl w:ilvl="2">
      <w:start w:val="1"/>
      <w:numFmt w:val="decimal"/>
      <w:pStyle w:val="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nsid w:val="4BC056BA"/>
    <w:multiLevelType w:val="hybridMultilevel"/>
    <w:tmpl w:val="C93E05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4C0A6E90"/>
    <w:multiLevelType w:val="hybridMultilevel"/>
    <w:tmpl w:val="C8726094"/>
    <w:lvl w:ilvl="0" w:tplc="04190001">
      <w:numFmt w:val="bullet"/>
      <w:lvlText w:val="–"/>
      <w:lvlJc w:val="left"/>
      <w:pPr>
        <w:tabs>
          <w:tab w:val="num" w:pos="757"/>
        </w:tabs>
        <w:ind w:left="757"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6">
    <w:nsid w:val="4CB806BA"/>
    <w:multiLevelType w:val="hybridMultilevel"/>
    <w:tmpl w:val="9F2CCF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512F2CA3"/>
    <w:multiLevelType w:val="hybridMultilevel"/>
    <w:tmpl w:val="9F2CCF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51E9178B"/>
    <w:multiLevelType w:val="hybridMultilevel"/>
    <w:tmpl w:val="BA1C3AD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9">
    <w:nsid w:val="5F2550DD"/>
    <w:multiLevelType w:val="hybridMultilevel"/>
    <w:tmpl w:val="DA220C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62D31761"/>
    <w:multiLevelType w:val="singleLevel"/>
    <w:tmpl w:val="0419000F"/>
    <w:lvl w:ilvl="0">
      <w:start w:val="1"/>
      <w:numFmt w:val="decimal"/>
      <w:lvlText w:val="%1."/>
      <w:lvlJc w:val="left"/>
      <w:pPr>
        <w:tabs>
          <w:tab w:val="num" w:pos="360"/>
        </w:tabs>
        <w:ind w:left="360" w:hanging="360"/>
      </w:pPr>
    </w:lvl>
  </w:abstractNum>
  <w:abstractNum w:abstractNumId="41">
    <w:nsid w:val="694B2E40"/>
    <w:multiLevelType w:val="hybridMultilevel"/>
    <w:tmpl w:val="FEB88418"/>
    <w:lvl w:ilvl="0" w:tplc="8CAE71DE">
      <w:start w:val="1"/>
      <w:numFmt w:val="bullet"/>
      <w:lvlText w:val=""/>
      <w:lvlJc w:val="left"/>
      <w:pPr>
        <w:ind w:left="-720" w:hanging="360"/>
      </w:pPr>
      <w:rPr>
        <w:rFonts w:ascii="Symbol" w:hAnsi="Symbol" w:hint="default"/>
      </w:rPr>
    </w:lvl>
    <w:lvl w:ilvl="1" w:tplc="04190003" w:tentative="1">
      <w:start w:val="1"/>
      <w:numFmt w:val="bullet"/>
      <w:lvlText w:val="o"/>
      <w:lvlJc w:val="left"/>
      <w:pPr>
        <w:ind w:left="-708" w:hanging="360"/>
      </w:pPr>
      <w:rPr>
        <w:rFonts w:ascii="Courier New" w:hAnsi="Courier New" w:cs="Courier New" w:hint="default"/>
      </w:rPr>
    </w:lvl>
    <w:lvl w:ilvl="2" w:tplc="04190005" w:tentative="1">
      <w:start w:val="1"/>
      <w:numFmt w:val="bullet"/>
      <w:lvlText w:val=""/>
      <w:lvlJc w:val="left"/>
      <w:pPr>
        <w:ind w:left="12" w:hanging="360"/>
      </w:pPr>
      <w:rPr>
        <w:rFonts w:ascii="Wingdings" w:hAnsi="Wingdings" w:hint="default"/>
      </w:rPr>
    </w:lvl>
    <w:lvl w:ilvl="3" w:tplc="04190001" w:tentative="1">
      <w:start w:val="1"/>
      <w:numFmt w:val="bullet"/>
      <w:lvlText w:val=""/>
      <w:lvlJc w:val="left"/>
      <w:pPr>
        <w:ind w:left="732" w:hanging="360"/>
      </w:pPr>
      <w:rPr>
        <w:rFonts w:ascii="Symbol" w:hAnsi="Symbol" w:hint="default"/>
      </w:rPr>
    </w:lvl>
    <w:lvl w:ilvl="4" w:tplc="04190003" w:tentative="1">
      <w:start w:val="1"/>
      <w:numFmt w:val="bullet"/>
      <w:lvlText w:val="o"/>
      <w:lvlJc w:val="left"/>
      <w:pPr>
        <w:ind w:left="1452" w:hanging="360"/>
      </w:pPr>
      <w:rPr>
        <w:rFonts w:ascii="Courier New" w:hAnsi="Courier New" w:cs="Courier New" w:hint="default"/>
      </w:rPr>
    </w:lvl>
    <w:lvl w:ilvl="5" w:tplc="04190005" w:tentative="1">
      <w:start w:val="1"/>
      <w:numFmt w:val="bullet"/>
      <w:lvlText w:val=""/>
      <w:lvlJc w:val="left"/>
      <w:pPr>
        <w:ind w:left="2172" w:hanging="360"/>
      </w:pPr>
      <w:rPr>
        <w:rFonts w:ascii="Wingdings" w:hAnsi="Wingdings" w:hint="default"/>
      </w:rPr>
    </w:lvl>
    <w:lvl w:ilvl="6" w:tplc="04190001" w:tentative="1">
      <w:start w:val="1"/>
      <w:numFmt w:val="bullet"/>
      <w:lvlText w:val=""/>
      <w:lvlJc w:val="left"/>
      <w:pPr>
        <w:ind w:left="2892" w:hanging="360"/>
      </w:pPr>
      <w:rPr>
        <w:rFonts w:ascii="Symbol" w:hAnsi="Symbol" w:hint="default"/>
      </w:rPr>
    </w:lvl>
    <w:lvl w:ilvl="7" w:tplc="04190003" w:tentative="1">
      <w:start w:val="1"/>
      <w:numFmt w:val="bullet"/>
      <w:lvlText w:val="o"/>
      <w:lvlJc w:val="left"/>
      <w:pPr>
        <w:ind w:left="3612" w:hanging="360"/>
      </w:pPr>
      <w:rPr>
        <w:rFonts w:ascii="Courier New" w:hAnsi="Courier New" w:cs="Courier New" w:hint="default"/>
      </w:rPr>
    </w:lvl>
    <w:lvl w:ilvl="8" w:tplc="04190005" w:tentative="1">
      <w:start w:val="1"/>
      <w:numFmt w:val="bullet"/>
      <w:lvlText w:val=""/>
      <w:lvlJc w:val="left"/>
      <w:pPr>
        <w:ind w:left="4332" w:hanging="360"/>
      </w:pPr>
      <w:rPr>
        <w:rFonts w:ascii="Wingdings" w:hAnsi="Wingdings" w:hint="default"/>
      </w:rPr>
    </w:lvl>
  </w:abstractNum>
  <w:abstractNum w:abstractNumId="42">
    <w:nsid w:val="69DA15E6"/>
    <w:multiLevelType w:val="hybridMultilevel"/>
    <w:tmpl w:val="75B2CEB6"/>
    <w:lvl w:ilvl="0" w:tplc="04190001">
      <w:start w:val="1"/>
      <w:numFmt w:val="bullet"/>
      <w:lvlText w:val=""/>
      <w:lvlJc w:val="left"/>
      <w:pPr>
        <w:ind w:left="360" w:hanging="360"/>
      </w:pPr>
      <w:rPr>
        <w:rFonts w:ascii="Symbol" w:hAnsi="Symbol"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3">
    <w:nsid w:val="74F95504"/>
    <w:multiLevelType w:val="hybridMultilevel"/>
    <w:tmpl w:val="A59E20C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4">
    <w:nsid w:val="774E2E99"/>
    <w:multiLevelType w:val="hybridMultilevel"/>
    <w:tmpl w:val="ABCE7A8C"/>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45">
    <w:nsid w:val="77BB1CF4"/>
    <w:multiLevelType w:val="hybridMultilevel"/>
    <w:tmpl w:val="D4B00EA2"/>
    <w:lvl w:ilvl="0" w:tplc="8CAE71DE">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6">
    <w:nsid w:val="7C465C0B"/>
    <w:multiLevelType w:val="hybridMultilevel"/>
    <w:tmpl w:val="D264F7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nsid w:val="7E2F2669"/>
    <w:multiLevelType w:val="hybridMultilevel"/>
    <w:tmpl w:val="4F6EACF6"/>
    <w:lvl w:ilvl="0" w:tplc="03F06704">
      <w:start w:val="1"/>
      <w:numFmt w:val="decimal"/>
      <w:lvlText w:val="4.%1."/>
      <w:lvlJc w:val="left"/>
      <w:pPr>
        <w:ind w:left="360" w:hanging="360"/>
      </w:pPr>
      <w:rPr>
        <w:rFonts w:hint="default"/>
      </w:rPr>
    </w:lvl>
    <w:lvl w:ilvl="1" w:tplc="04190019" w:tentative="1">
      <w:start w:val="1"/>
      <w:numFmt w:val="lowerLetter"/>
      <w:lvlText w:val="%2."/>
      <w:lvlJc w:val="left"/>
      <w:pPr>
        <w:ind w:left="1060" w:hanging="360"/>
      </w:pPr>
    </w:lvl>
    <w:lvl w:ilvl="2" w:tplc="0419001B" w:tentative="1">
      <w:start w:val="1"/>
      <w:numFmt w:val="lowerRoman"/>
      <w:lvlText w:val="%3."/>
      <w:lvlJc w:val="right"/>
      <w:pPr>
        <w:ind w:left="1780" w:hanging="180"/>
      </w:pPr>
    </w:lvl>
    <w:lvl w:ilvl="3" w:tplc="0419000F" w:tentative="1">
      <w:start w:val="1"/>
      <w:numFmt w:val="decimal"/>
      <w:lvlText w:val="%4."/>
      <w:lvlJc w:val="left"/>
      <w:pPr>
        <w:ind w:left="2500" w:hanging="360"/>
      </w:pPr>
    </w:lvl>
    <w:lvl w:ilvl="4" w:tplc="04190019" w:tentative="1">
      <w:start w:val="1"/>
      <w:numFmt w:val="lowerLetter"/>
      <w:lvlText w:val="%5."/>
      <w:lvlJc w:val="left"/>
      <w:pPr>
        <w:ind w:left="3220" w:hanging="360"/>
      </w:pPr>
    </w:lvl>
    <w:lvl w:ilvl="5" w:tplc="0419001B" w:tentative="1">
      <w:start w:val="1"/>
      <w:numFmt w:val="lowerRoman"/>
      <w:lvlText w:val="%6."/>
      <w:lvlJc w:val="right"/>
      <w:pPr>
        <w:ind w:left="3940" w:hanging="180"/>
      </w:pPr>
    </w:lvl>
    <w:lvl w:ilvl="6" w:tplc="0419000F" w:tentative="1">
      <w:start w:val="1"/>
      <w:numFmt w:val="decimal"/>
      <w:lvlText w:val="%7."/>
      <w:lvlJc w:val="left"/>
      <w:pPr>
        <w:ind w:left="4660" w:hanging="360"/>
      </w:pPr>
    </w:lvl>
    <w:lvl w:ilvl="7" w:tplc="04190019" w:tentative="1">
      <w:start w:val="1"/>
      <w:numFmt w:val="lowerLetter"/>
      <w:lvlText w:val="%8."/>
      <w:lvlJc w:val="left"/>
      <w:pPr>
        <w:ind w:left="5380" w:hanging="360"/>
      </w:pPr>
    </w:lvl>
    <w:lvl w:ilvl="8" w:tplc="0419001B" w:tentative="1">
      <w:start w:val="1"/>
      <w:numFmt w:val="lowerRoman"/>
      <w:lvlText w:val="%9."/>
      <w:lvlJc w:val="right"/>
      <w:pPr>
        <w:ind w:left="6100" w:hanging="180"/>
      </w:pPr>
    </w:lvl>
  </w:abstractNum>
  <w:abstractNum w:abstractNumId="48">
    <w:nsid w:val="7ECC3CCD"/>
    <w:multiLevelType w:val="hybridMultilevel"/>
    <w:tmpl w:val="9F2CCF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nsid w:val="7F8A1CFF"/>
    <w:multiLevelType w:val="hybridMultilevel"/>
    <w:tmpl w:val="25EC211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36"/>
  </w:num>
  <w:num w:numId="2">
    <w:abstractNumId w:val="20"/>
  </w:num>
  <w:num w:numId="3">
    <w:abstractNumId w:val="46"/>
  </w:num>
  <w:num w:numId="4">
    <w:abstractNumId w:val="3"/>
  </w:num>
  <w:num w:numId="5">
    <w:abstractNumId w:val="30"/>
  </w:num>
  <w:num w:numId="6">
    <w:abstractNumId w:val="34"/>
  </w:num>
  <w:num w:numId="7">
    <w:abstractNumId w:val="26"/>
  </w:num>
  <w:num w:numId="8">
    <w:abstractNumId w:val="28"/>
  </w:num>
  <w:num w:numId="9">
    <w:abstractNumId w:val="24"/>
  </w:num>
  <w:num w:numId="10">
    <w:abstractNumId w:val="39"/>
  </w:num>
  <w:num w:numId="11">
    <w:abstractNumId w:val="38"/>
  </w:num>
  <w:num w:numId="12">
    <w:abstractNumId w:val="42"/>
  </w:num>
  <w:num w:numId="13">
    <w:abstractNumId w:val="33"/>
  </w:num>
  <w:num w:numId="14">
    <w:abstractNumId w:val="29"/>
  </w:num>
  <w:num w:numId="15">
    <w:abstractNumId w:val="32"/>
  </w:num>
  <w:num w:numId="16">
    <w:abstractNumId w:val="5"/>
  </w:num>
  <w:num w:numId="17">
    <w:abstractNumId w:val="17"/>
  </w:num>
  <w:num w:numId="18">
    <w:abstractNumId w:val="31"/>
  </w:num>
  <w:num w:numId="19">
    <w:abstractNumId w:val="13"/>
  </w:num>
  <w:num w:numId="20">
    <w:abstractNumId w:val="6"/>
  </w:num>
  <w:num w:numId="21">
    <w:abstractNumId w:val="4"/>
  </w:num>
  <w:num w:numId="22">
    <w:abstractNumId w:val="7"/>
  </w:num>
  <w:num w:numId="23">
    <w:abstractNumId w:val="19"/>
  </w:num>
  <w:num w:numId="24">
    <w:abstractNumId w:val="47"/>
  </w:num>
  <w:num w:numId="25">
    <w:abstractNumId w:val="11"/>
  </w:num>
  <w:num w:numId="26">
    <w:abstractNumId w:val="8"/>
  </w:num>
  <w:num w:numId="27">
    <w:abstractNumId w:val="15"/>
  </w:num>
  <w:num w:numId="28">
    <w:abstractNumId w:val="9"/>
  </w:num>
  <w:num w:numId="29">
    <w:abstractNumId w:val="44"/>
  </w:num>
  <w:num w:numId="30">
    <w:abstractNumId w:val="10"/>
  </w:num>
  <w:num w:numId="31">
    <w:abstractNumId w:val="16"/>
  </w:num>
  <w:num w:numId="32">
    <w:abstractNumId w:val="12"/>
  </w:num>
  <w:num w:numId="33">
    <w:abstractNumId w:val="21"/>
  </w:num>
  <w:num w:numId="34">
    <w:abstractNumId w:val="35"/>
  </w:num>
  <w:num w:numId="35">
    <w:abstractNumId w:val="48"/>
  </w:num>
  <w:num w:numId="36">
    <w:abstractNumId w:val="37"/>
  </w:num>
  <w:num w:numId="37">
    <w:abstractNumId w:val="18"/>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num>
  <w:num w:numId="40">
    <w:abstractNumId w:val="27"/>
  </w:num>
  <w:num w:numId="41">
    <w:abstractNumId w:val="23"/>
  </w:num>
  <w:num w:numId="42">
    <w:abstractNumId w:val="41"/>
  </w:num>
  <w:num w:numId="43">
    <w:abstractNumId w:val="25"/>
  </w:num>
  <w:num w:numId="44">
    <w:abstractNumId w:val="45"/>
  </w:num>
  <w:num w:numId="45">
    <w:abstractNumId w:val="14"/>
  </w:num>
  <w:num w:numId="46">
    <w:abstractNumId w:val="49"/>
  </w:num>
  <w:num w:numId="47">
    <w:abstractNumId w:val="43"/>
  </w:num>
  <w:num w:numId="48">
    <w:abstractNumId w:val="2"/>
  </w:num>
  <w:num w:numId="49">
    <w:abstractNumId w:val="22"/>
  </w:num>
  <w:num w:numId="50">
    <w:abstractNumId w:val="40"/>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9"/>
  <w:autoHyphenation/>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
  <w:rsids>
    <w:rsidRoot w:val="0054092F"/>
    <w:rsid w:val="000009DD"/>
    <w:rsid w:val="00012BDA"/>
    <w:rsid w:val="00012CD5"/>
    <w:rsid w:val="00014776"/>
    <w:rsid w:val="00021A99"/>
    <w:rsid w:val="0002515E"/>
    <w:rsid w:val="000260C6"/>
    <w:rsid w:val="000266D1"/>
    <w:rsid w:val="00030F36"/>
    <w:rsid w:val="00031D38"/>
    <w:rsid w:val="00035F40"/>
    <w:rsid w:val="00046169"/>
    <w:rsid w:val="00053926"/>
    <w:rsid w:val="00056ED1"/>
    <w:rsid w:val="00060A28"/>
    <w:rsid w:val="000621BF"/>
    <w:rsid w:val="00063584"/>
    <w:rsid w:val="000660F7"/>
    <w:rsid w:val="00066A9C"/>
    <w:rsid w:val="00071134"/>
    <w:rsid w:val="000768F6"/>
    <w:rsid w:val="00086774"/>
    <w:rsid w:val="00087CB8"/>
    <w:rsid w:val="00090170"/>
    <w:rsid w:val="00091C86"/>
    <w:rsid w:val="000B206A"/>
    <w:rsid w:val="000B41D5"/>
    <w:rsid w:val="000B4ACF"/>
    <w:rsid w:val="000C4A26"/>
    <w:rsid w:val="000D1D00"/>
    <w:rsid w:val="000D1DB3"/>
    <w:rsid w:val="000D2251"/>
    <w:rsid w:val="000D59F6"/>
    <w:rsid w:val="000D7E89"/>
    <w:rsid w:val="000E36F9"/>
    <w:rsid w:val="000E5CE1"/>
    <w:rsid w:val="000F5E8E"/>
    <w:rsid w:val="000F6925"/>
    <w:rsid w:val="00103D5E"/>
    <w:rsid w:val="00112877"/>
    <w:rsid w:val="00115BB3"/>
    <w:rsid w:val="00116693"/>
    <w:rsid w:val="00120B56"/>
    <w:rsid w:val="00120E8B"/>
    <w:rsid w:val="00121737"/>
    <w:rsid w:val="00122334"/>
    <w:rsid w:val="00123466"/>
    <w:rsid w:val="0012631D"/>
    <w:rsid w:val="00126873"/>
    <w:rsid w:val="001322E0"/>
    <w:rsid w:val="00132FC2"/>
    <w:rsid w:val="001356D6"/>
    <w:rsid w:val="00140E5A"/>
    <w:rsid w:val="00153D68"/>
    <w:rsid w:val="001655F1"/>
    <w:rsid w:val="00166B8A"/>
    <w:rsid w:val="001677CE"/>
    <w:rsid w:val="00176253"/>
    <w:rsid w:val="00180AAC"/>
    <w:rsid w:val="00181DF6"/>
    <w:rsid w:val="00185C46"/>
    <w:rsid w:val="0018607D"/>
    <w:rsid w:val="00191053"/>
    <w:rsid w:val="00195597"/>
    <w:rsid w:val="0019732D"/>
    <w:rsid w:val="001A22FF"/>
    <w:rsid w:val="001A2F45"/>
    <w:rsid w:val="001B52E5"/>
    <w:rsid w:val="001B777F"/>
    <w:rsid w:val="001D22E1"/>
    <w:rsid w:val="001D40E4"/>
    <w:rsid w:val="001E0767"/>
    <w:rsid w:val="001E2C46"/>
    <w:rsid w:val="001E3B18"/>
    <w:rsid w:val="001E61EB"/>
    <w:rsid w:val="001E7E20"/>
    <w:rsid w:val="001F03BF"/>
    <w:rsid w:val="001F7F3E"/>
    <w:rsid w:val="002021AF"/>
    <w:rsid w:val="00210F8C"/>
    <w:rsid w:val="00215692"/>
    <w:rsid w:val="002159C2"/>
    <w:rsid w:val="00215E46"/>
    <w:rsid w:val="002216FA"/>
    <w:rsid w:val="00221A76"/>
    <w:rsid w:val="00222ADF"/>
    <w:rsid w:val="00222FF2"/>
    <w:rsid w:val="002242AA"/>
    <w:rsid w:val="00225E7E"/>
    <w:rsid w:val="002416FF"/>
    <w:rsid w:val="002449AB"/>
    <w:rsid w:val="00244B7C"/>
    <w:rsid w:val="002561EF"/>
    <w:rsid w:val="0025690F"/>
    <w:rsid w:val="00260F91"/>
    <w:rsid w:val="00264C86"/>
    <w:rsid w:val="0027607B"/>
    <w:rsid w:val="00276AD3"/>
    <w:rsid w:val="0028053D"/>
    <w:rsid w:val="00286E7C"/>
    <w:rsid w:val="00293F5C"/>
    <w:rsid w:val="00294935"/>
    <w:rsid w:val="002A0108"/>
    <w:rsid w:val="002A2025"/>
    <w:rsid w:val="002A3C31"/>
    <w:rsid w:val="002B025C"/>
    <w:rsid w:val="002B6FD0"/>
    <w:rsid w:val="002C38DE"/>
    <w:rsid w:val="002C4113"/>
    <w:rsid w:val="002D5FFE"/>
    <w:rsid w:val="002E3D55"/>
    <w:rsid w:val="002E59FA"/>
    <w:rsid w:val="002F2477"/>
    <w:rsid w:val="002F380A"/>
    <w:rsid w:val="002F61A5"/>
    <w:rsid w:val="00301406"/>
    <w:rsid w:val="00305BB3"/>
    <w:rsid w:val="00314058"/>
    <w:rsid w:val="00315DA4"/>
    <w:rsid w:val="00316EBC"/>
    <w:rsid w:val="00321C4C"/>
    <w:rsid w:val="00331AAF"/>
    <w:rsid w:val="00340A54"/>
    <w:rsid w:val="0034307D"/>
    <w:rsid w:val="00345EBF"/>
    <w:rsid w:val="00347A17"/>
    <w:rsid w:val="003505CB"/>
    <w:rsid w:val="0035487F"/>
    <w:rsid w:val="00355C4A"/>
    <w:rsid w:val="00356A3D"/>
    <w:rsid w:val="00362D74"/>
    <w:rsid w:val="003651FA"/>
    <w:rsid w:val="00367691"/>
    <w:rsid w:val="00373A57"/>
    <w:rsid w:val="0038268D"/>
    <w:rsid w:val="00383BE1"/>
    <w:rsid w:val="00385135"/>
    <w:rsid w:val="00385BD3"/>
    <w:rsid w:val="00387185"/>
    <w:rsid w:val="003931F8"/>
    <w:rsid w:val="00393462"/>
    <w:rsid w:val="00394B46"/>
    <w:rsid w:val="003979D6"/>
    <w:rsid w:val="00397E63"/>
    <w:rsid w:val="003A6C1C"/>
    <w:rsid w:val="003B4DAE"/>
    <w:rsid w:val="003C0A38"/>
    <w:rsid w:val="003C1F88"/>
    <w:rsid w:val="003C3C70"/>
    <w:rsid w:val="003C5B4D"/>
    <w:rsid w:val="003C5D3B"/>
    <w:rsid w:val="003C670D"/>
    <w:rsid w:val="003D189D"/>
    <w:rsid w:val="003D1A23"/>
    <w:rsid w:val="003D677F"/>
    <w:rsid w:val="003E04F9"/>
    <w:rsid w:val="003E1671"/>
    <w:rsid w:val="003E3CEC"/>
    <w:rsid w:val="003E4006"/>
    <w:rsid w:val="003F0491"/>
    <w:rsid w:val="003F0E70"/>
    <w:rsid w:val="003F3CD5"/>
    <w:rsid w:val="0040212D"/>
    <w:rsid w:val="00403A7D"/>
    <w:rsid w:val="00412F9B"/>
    <w:rsid w:val="004143DE"/>
    <w:rsid w:val="00416F1D"/>
    <w:rsid w:val="0042080E"/>
    <w:rsid w:val="00421293"/>
    <w:rsid w:val="00423281"/>
    <w:rsid w:val="00424736"/>
    <w:rsid w:val="004348C5"/>
    <w:rsid w:val="00434AD1"/>
    <w:rsid w:val="00440A5B"/>
    <w:rsid w:val="00445A2A"/>
    <w:rsid w:val="004462D2"/>
    <w:rsid w:val="004534A9"/>
    <w:rsid w:val="00454BC1"/>
    <w:rsid w:val="00457A60"/>
    <w:rsid w:val="00462892"/>
    <w:rsid w:val="00462A6E"/>
    <w:rsid w:val="0046355B"/>
    <w:rsid w:val="00465757"/>
    <w:rsid w:val="0046779F"/>
    <w:rsid w:val="0047220A"/>
    <w:rsid w:val="00481C9B"/>
    <w:rsid w:val="00483976"/>
    <w:rsid w:val="00485E7D"/>
    <w:rsid w:val="00493289"/>
    <w:rsid w:val="00495174"/>
    <w:rsid w:val="00495DA9"/>
    <w:rsid w:val="00495DB8"/>
    <w:rsid w:val="004A101B"/>
    <w:rsid w:val="004A5C8D"/>
    <w:rsid w:val="004B1E41"/>
    <w:rsid w:val="004C3F04"/>
    <w:rsid w:val="004C4EAD"/>
    <w:rsid w:val="004D22F6"/>
    <w:rsid w:val="004D47F4"/>
    <w:rsid w:val="004E3F9F"/>
    <w:rsid w:val="004E7915"/>
    <w:rsid w:val="004F09A9"/>
    <w:rsid w:val="004F0DF1"/>
    <w:rsid w:val="004F22B5"/>
    <w:rsid w:val="004F2D48"/>
    <w:rsid w:val="00505457"/>
    <w:rsid w:val="005064FD"/>
    <w:rsid w:val="00506681"/>
    <w:rsid w:val="00506C0E"/>
    <w:rsid w:val="00520A59"/>
    <w:rsid w:val="00523D5D"/>
    <w:rsid w:val="00524864"/>
    <w:rsid w:val="0053397B"/>
    <w:rsid w:val="005353E7"/>
    <w:rsid w:val="0054092F"/>
    <w:rsid w:val="005437E8"/>
    <w:rsid w:val="005463F3"/>
    <w:rsid w:val="0055422B"/>
    <w:rsid w:val="00557446"/>
    <w:rsid w:val="00566D8A"/>
    <w:rsid w:val="005721DA"/>
    <w:rsid w:val="00581D66"/>
    <w:rsid w:val="00586349"/>
    <w:rsid w:val="00586899"/>
    <w:rsid w:val="00587737"/>
    <w:rsid w:val="005966C6"/>
    <w:rsid w:val="005A0C2E"/>
    <w:rsid w:val="005A1BE3"/>
    <w:rsid w:val="005A6C5E"/>
    <w:rsid w:val="005C31E6"/>
    <w:rsid w:val="005C3DCB"/>
    <w:rsid w:val="005E31D6"/>
    <w:rsid w:val="005E38DF"/>
    <w:rsid w:val="005E43A5"/>
    <w:rsid w:val="005E52F3"/>
    <w:rsid w:val="005F64B4"/>
    <w:rsid w:val="00601241"/>
    <w:rsid w:val="00604179"/>
    <w:rsid w:val="00604CF5"/>
    <w:rsid w:val="006054D6"/>
    <w:rsid w:val="00605FA9"/>
    <w:rsid w:val="00611372"/>
    <w:rsid w:val="00613623"/>
    <w:rsid w:val="00616FB2"/>
    <w:rsid w:val="006211C9"/>
    <w:rsid w:val="006233F9"/>
    <w:rsid w:val="00633133"/>
    <w:rsid w:val="006427B4"/>
    <w:rsid w:val="00642E5B"/>
    <w:rsid w:val="00647DE1"/>
    <w:rsid w:val="006540FF"/>
    <w:rsid w:val="00662AB4"/>
    <w:rsid w:val="0066469F"/>
    <w:rsid w:val="006648EE"/>
    <w:rsid w:val="006721FF"/>
    <w:rsid w:val="0067238C"/>
    <w:rsid w:val="006741E7"/>
    <w:rsid w:val="00674FDC"/>
    <w:rsid w:val="00676C7C"/>
    <w:rsid w:val="00676FF4"/>
    <w:rsid w:val="0067739C"/>
    <w:rsid w:val="006801A9"/>
    <w:rsid w:val="006811F2"/>
    <w:rsid w:val="00683431"/>
    <w:rsid w:val="006850F3"/>
    <w:rsid w:val="00685A58"/>
    <w:rsid w:val="00690B2F"/>
    <w:rsid w:val="00695A9E"/>
    <w:rsid w:val="00697523"/>
    <w:rsid w:val="006A32D1"/>
    <w:rsid w:val="006B796C"/>
    <w:rsid w:val="006C2FA3"/>
    <w:rsid w:val="006C4240"/>
    <w:rsid w:val="006C5A73"/>
    <w:rsid w:val="006C708F"/>
    <w:rsid w:val="006D0674"/>
    <w:rsid w:val="006E425A"/>
    <w:rsid w:val="006F2008"/>
    <w:rsid w:val="007025B9"/>
    <w:rsid w:val="00702D6C"/>
    <w:rsid w:val="007044E2"/>
    <w:rsid w:val="00705C42"/>
    <w:rsid w:val="0071180A"/>
    <w:rsid w:val="007126B7"/>
    <w:rsid w:val="00720DB3"/>
    <w:rsid w:val="007222F5"/>
    <w:rsid w:val="00727576"/>
    <w:rsid w:val="00732369"/>
    <w:rsid w:val="007332C4"/>
    <w:rsid w:val="007502BE"/>
    <w:rsid w:val="0075532E"/>
    <w:rsid w:val="00761B38"/>
    <w:rsid w:val="00761C00"/>
    <w:rsid w:val="007637BF"/>
    <w:rsid w:val="00770F7C"/>
    <w:rsid w:val="00771D20"/>
    <w:rsid w:val="0077523B"/>
    <w:rsid w:val="00782585"/>
    <w:rsid w:val="00782B65"/>
    <w:rsid w:val="00786782"/>
    <w:rsid w:val="0078692B"/>
    <w:rsid w:val="00787781"/>
    <w:rsid w:val="00795617"/>
    <w:rsid w:val="0079572A"/>
    <w:rsid w:val="007961A6"/>
    <w:rsid w:val="007A08D5"/>
    <w:rsid w:val="007A2CA7"/>
    <w:rsid w:val="007A3411"/>
    <w:rsid w:val="007A5525"/>
    <w:rsid w:val="007A5ED5"/>
    <w:rsid w:val="007A63BE"/>
    <w:rsid w:val="007A6752"/>
    <w:rsid w:val="007A6F38"/>
    <w:rsid w:val="007A770C"/>
    <w:rsid w:val="007B081A"/>
    <w:rsid w:val="007C5208"/>
    <w:rsid w:val="007D0AD4"/>
    <w:rsid w:val="007D263B"/>
    <w:rsid w:val="007E23D1"/>
    <w:rsid w:val="007E2796"/>
    <w:rsid w:val="007F06A9"/>
    <w:rsid w:val="007F1049"/>
    <w:rsid w:val="007F14F4"/>
    <w:rsid w:val="007F2BD3"/>
    <w:rsid w:val="007F4BBB"/>
    <w:rsid w:val="007F632F"/>
    <w:rsid w:val="008030EC"/>
    <w:rsid w:val="00804501"/>
    <w:rsid w:val="008053C3"/>
    <w:rsid w:val="00811E5C"/>
    <w:rsid w:val="008178EE"/>
    <w:rsid w:val="008212F3"/>
    <w:rsid w:val="008276AC"/>
    <w:rsid w:val="00833AA2"/>
    <w:rsid w:val="00840443"/>
    <w:rsid w:val="00843F88"/>
    <w:rsid w:val="00845B2E"/>
    <w:rsid w:val="00853D75"/>
    <w:rsid w:val="00855099"/>
    <w:rsid w:val="008678AC"/>
    <w:rsid w:val="0087019D"/>
    <w:rsid w:val="008746E2"/>
    <w:rsid w:val="00876943"/>
    <w:rsid w:val="00882126"/>
    <w:rsid w:val="00887523"/>
    <w:rsid w:val="00887667"/>
    <w:rsid w:val="00892BD6"/>
    <w:rsid w:val="00894A4C"/>
    <w:rsid w:val="00895DB6"/>
    <w:rsid w:val="00897583"/>
    <w:rsid w:val="008A6430"/>
    <w:rsid w:val="008B0D2E"/>
    <w:rsid w:val="008B5FDB"/>
    <w:rsid w:val="008B6AC9"/>
    <w:rsid w:val="008C4E15"/>
    <w:rsid w:val="008E100B"/>
    <w:rsid w:val="008E2902"/>
    <w:rsid w:val="008E479C"/>
    <w:rsid w:val="008E61C3"/>
    <w:rsid w:val="008E6312"/>
    <w:rsid w:val="008F6547"/>
    <w:rsid w:val="00903265"/>
    <w:rsid w:val="0090360E"/>
    <w:rsid w:val="00904976"/>
    <w:rsid w:val="00911E5C"/>
    <w:rsid w:val="009128A9"/>
    <w:rsid w:val="009229E0"/>
    <w:rsid w:val="00924EF4"/>
    <w:rsid w:val="009260AB"/>
    <w:rsid w:val="00934980"/>
    <w:rsid w:val="009406BD"/>
    <w:rsid w:val="0094357E"/>
    <w:rsid w:val="0095064B"/>
    <w:rsid w:val="00955752"/>
    <w:rsid w:val="009600BC"/>
    <w:rsid w:val="00960753"/>
    <w:rsid w:val="00961E2E"/>
    <w:rsid w:val="00962097"/>
    <w:rsid w:val="00965AFB"/>
    <w:rsid w:val="0097424C"/>
    <w:rsid w:val="00975EF6"/>
    <w:rsid w:val="00983044"/>
    <w:rsid w:val="0098362B"/>
    <w:rsid w:val="00983C9B"/>
    <w:rsid w:val="009A2238"/>
    <w:rsid w:val="009B194C"/>
    <w:rsid w:val="009B7051"/>
    <w:rsid w:val="009C2C25"/>
    <w:rsid w:val="009C3AA7"/>
    <w:rsid w:val="009C40B9"/>
    <w:rsid w:val="009C4C72"/>
    <w:rsid w:val="009C6EB8"/>
    <w:rsid w:val="009D2D9C"/>
    <w:rsid w:val="009D72BB"/>
    <w:rsid w:val="009E38AB"/>
    <w:rsid w:val="009E5B5D"/>
    <w:rsid w:val="009F2123"/>
    <w:rsid w:val="009F369E"/>
    <w:rsid w:val="00A01992"/>
    <w:rsid w:val="00A1217C"/>
    <w:rsid w:val="00A1787A"/>
    <w:rsid w:val="00A276CA"/>
    <w:rsid w:val="00A27A4A"/>
    <w:rsid w:val="00A30DFA"/>
    <w:rsid w:val="00A334D9"/>
    <w:rsid w:val="00A44F26"/>
    <w:rsid w:val="00A47380"/>
    <w:rsid w:val="00A526D3"/>
    <w:rsid w:val="00A546D5"/>
    <w:rsid w:val="00A54F84"/>
    <w:rsid w:val="00A577C2"/>
    <w:rsid w:val="00A6163E"/>
    <w:rsid w:val="00A62A2A"/>
    <w:rsid w:val="00A63F1E"/>
    <w:rsid w:val="00A642D8"/>
    <w:rsid w:val="00A703C1"/>
    <w:rsid w:val="00A7106D"/>
    <w:rsid w:val="00A81CB0"/>
    <w:rsid w:val="00A85B88"/>
    <w:rsid w:val="00A86CA4"/>
    <w:rsid w:val="00A930F9"/>
    <w:rsid w:val="00A93198"/>
    <w:rsid w:val="00A93B5D"/>
    <w:rsid w:val="00AA36B8"/>
    <w:rsid w:val="00AA4B0C"/>
    <w:rsid w:val="00AA5B72"/>
    <w:rsid w:val="00AC6DF8"/>
    <w:rsid w:val="00AC7988"/>
    <w:rsid w:val="00AD361B"/>
    <w:rsid w:val="00AD5D06"/>
    <w:rsid w:val="00AF319A"/>
    <w:rsid w:val="00AF76BF"/>
    <w:rsid w:val="00B000D3"/>
    <w:rsid w:val="00B02512"/>
    <w:rsid w:val="00B04E72"/>
    <w:rsid w:val="00B075A3"/>
    <w:rsid w:val="00B14541"/>
    <w:rsid w:val="00B226AE"/>
    <w:rsid w:val="00B33156"/>
    <w:rsid w:val="00B377E2"/>
    <w:rsid w:val="00B37CE2"/>
    <w:rsid w:val="00B40A87"/>
    <w:rsid w:val="00B41922"/>
    <w:rsid w:val="00B42097"/>
    <w:rsid w:val="00B42758"/>
    <w:rsid w:val="00B43E71"/>
    <w:rsid w:val="00B516ED"/>
    <w:rsid w:val="00B5211C"/>
    <w:rsid w:val="00B52648"/>
    <w:rsid w:val="00B60194"/>
    <w:rsid w:val="00B6694A"/>
    <w:rsid w:val="00B753F0"/>
    <w:rsid w:val="00B76815"/>
    <w:rsid w:val="00B76F11"/>
    <w:rsid w:val="00B808CE"/>
    <w:rsid w:val="00B81D58"/>
    <w:rsid w:val="00B83262"/>
    <w:rsid w:val="00B840E5"/>
    <w:rsid w:val="00B9023A"/>
    <w:rsid w:val="00B91AB2"/>
    <w:rsid w:val="00BA12C8"/>
    <w:rsid w:val="00BA5240"/>
    <w:rsid w:val="00BB73A2"/>
    <w:rsid w:val="00BD753B"/>
    <w:rsid w:val="00BE003D"/>
    <w:rsid w:val="00BE0A90"/>
    <w:rsid w:val="00BE1210"/>
    <w:rsid w:val="00BF0C0A"/>
    <w:rsid w:val="00BF1107"/>
    <w:rsid w:val="00BF6EB1"/>
    <w:rsid w:val="00C03FF1"/>
    <w:rsid w:val="00C045B7"/>
    <w:rsid w:val="00C06B76"/>
    <w:rsid w:val="00C274CF"/>
    <w:rsid w:val="00C27605"/>
    <w:rsid w:val="00C32872"/>
    <w:rsid w:val="00C3331E"/>
    <w:rsid w:val="00C33714"/>
    <w:rsid w:val="00C33E0A"/>
    <w:rsid w:val="00C43D73"/>
    <w:rsid w:val="00C468F1"/>
    <w:rsid w:val="00C47E16"/>
    <w:rsid w:val="00C75B25"/>
    <w:rsid w:val="00C75C25"/>
    <w:rsid w:val="00C925CA"/>
    <w:rsid w:val="00C92B47"/>
    <w:rsid w:val="00C95135"/>
    <w:rsid w:val="00CA372E"/>
    <w:rsid w:val="00CA3F6F"/>
    <w:rsid w:val="00CA40BC"/>
    <w:rsid w:val="00CB32B6"/>
    <w:rsid w:val="00CB34CE"/>
    <w:rsid w:val="00CB42DA"/>
    <w:rsid w:val="00CB4621"/>
    <w:rsid w:val="00CB4CB7"/>
    <w:rsid w:val="00CB610C"/>
    <w:rsid w:val="00CC0888"/>
    <w:rsid w:val="00CC3498"/>
    <w:rsid w:val="00CC6A41"/>
    <w:rsid w:val="00CC7604"/>
    <w:rsid w:val="00CD0899"/>
    <w:rsid w:val="00CD190C"/>
    <w:rsid w:val="00CE639F"/>
    <w:rsid w:val="00CE6B38"/>
    <w:rsid w:val="00CF3B91"/>
    <w:rsid w:val="00CF6E17"/>
    <w:rsid w:val="00D00B1F"/>
    <w:rsid w:val="00D02046"/>
    <w:rsid w:val="00D12A6E"/>
    <w:rsid w:val="00D1515D"/>
    <w:rsid w:val="00D17FCD"/>
    <w:rsid w:val="00D273F3"/>
    <w:rsid w:val="00D277F5"/>
    <w:rsid w:val="00D27D42"/>
    <w:rsid w:val="00D347A8"/>
    <w:rsid w:val="00D45EEB"/>
    <w:rsid w:val="00D51801"/>
    <w:rsid w:val="00D56B47"/>
    <w:rsid w:val="00D72E76"/>
    <w:rsid w:val="00D741A8"/>
    <w:rsid w:val="00D775CE"/>
    <w:rsid w:val="00D80DAE"/>
    <w:rsid w:val="00D80F21"/>
    <w:rsid w:val="00D829C9"/>
    <w:rsid w:val="00D85A4B"/>
    <w:rsid w:val="00D909A6"/>
    <w:rsid w:val="00DA096D"/>
    <w:rsid w:val="00DA409B"/>
    <w:rsid w:val="00DA4E12"/>
    <w:rsid w:val="00DC25F3"/>
    <w:rsid w:val="00DC4185"/>
    <w:rsid w:val="00DC5FAD"/>
    <w:rsid w:val="00DC7E0A"/>
    <w:rsid w:val="00DD0D63"/>
    <w:rsid w:val="00DD12CD"/>
    <w:rsid w:val="00DD220C"/>
    <w:rsid w:val="00DD55E4"/>
    <w:rsid w:val="00DE06B5"/>
    <w:rsid w:val="00DF4992"/>
    <w:rsid w:val="00DF4AB7"/>
    <w:rsid w:val="00DF4C75"/>
    <w:rsid w:val="00DF5A50"/>
    <w:rsid w:val="00DF7E8E"/>
    <w:rsid w:val="00E11DA9"/>
    <w:rsid w:val="00E27365"/>
    <w:rsid w:val="00E37AB5"/>
    <w:rsid w:val="00E4379E"/>
    <w:rsid w:val="00E5083A"/>
    <w:rsid w:val="00E522C2"/>
    <w:rsid w:val="00E553C9"/>
    <w:rsid w:val="00E60ADB"/>
    <w:rsid w:val="00E60DF0"/>
    <w:rsid w:val="00E611FB"/>
    <w:rsid w:val="00E621FA"/>
    <w:rsid w:val="00E65F43"/>
    <w:rsid w:val="00E70C51"/>
    <w:rsid w:val="00E7447A"/>
    <w:rsid w:val="00E74C0A"/>
    <w:rsid w:val="00E7705A"/>
    <w:rsid w:val="00E81A59"/>
    <w:rsid w:val="00E8222A"/>
    <w:rsid w:val="00E83DDD"/>
    <w:rsid w:val="00E869F2"/>
    <w:rsid w:val="00E91119"/>
    <w:rsid w:val="00E91D6E"/>
    <w:rsid w:val="00E92999"/>
    <w:rsid w:val="00E96444"/>
    <w:rsid w:val="00EA4605"/>
    <w:rsid w:val="00EA5640"/>
    <w:rsid w:val="00EB2A45"/>
    <w:rsid w:val="00EB43AB"/>
    <w:rsid w:val="00EB470C"/>
    <w:rsid w:val="00EB4AD6"/>
    <w:rsid w:val="00EC3753"/>
    <w:rsid w:val="00EC61E6"/>
    <w:rsid w:val="00ED12F7"/>
    <w:rsid w:val="00ED329D"/>
    <w:rsid w:val="00EE0EED"/>
    <w:rsid w:val="00EE2854"/>
    <w:rsid w:val="00EE6786"/>
    <w:rsid w:val="00EE7A0C"/>
    <w:rsid w:val="00EE7CC0"/>
    <w:rsid w:val="00EF0668"/>
    <w:rsid w:val="00F02F64"/>
    <w:rsid w:val="00F074B8"/>
    <w:rsid w:val="00F11A47"/>
    <w:rsid w:val="00F151E1"/>
    <w:rsid w:val="00F15C68"/>
    <w:rsid w:val="00F16489"/>
    <w:rsid w:val="00F2364B"/>
    <w:rsid w:val="00F303F1"/>
    <w:rsid w:val="00F33089"/>
    <w:rsid w:val="00F47D8F"/>
    <w:rsid w:val="00F52EC6"/>
    <w:rsid w:val="00F54028"/>
    <w:rsid w:val="00F54993"/>
    <w:rsid w:val="00F561B8"/>
    <w:rsid w:val="00F65989"/>
    <w:rsid w:val="00F70D90"/>
    <w:rsid w:val="00F73FD2"/>
    <w:rsid w:val="00F7608B"/>
    <w:rsid w:val="00F81D8F"/>
    <w:rsid w:val="00F8294A"/>
    <w:rsid w:val="00F95A3C"/>
    <w:rsid w:val="00FA1448"/>
    <w:rsid w:val="00FA1B26"/>
    <w:rsid w:val="00FB16E7"/>
    <w:rsid w:val="00FB52D9"/>
    <w:rsid w:val="00FB7BAA"/>
    <w:rsid w:val="00FB7BD3"/>
    <w:rsid w:val="00FC00FB"/>
    <w:rsid w:val="00FC1EB9"/>
    <w:rsid w:val="00FC4AFF"/>
    <w:rsid w:val="00FC523A"/>
    <w:rsid w:val="00FC6491"/>
    <w:rsid w:val="00FC6FB0"/>
    <w:rsid w:val="00FC7FAA"/>
    <w:rsid w:val="00FD732B"/>
    <w:rsid w:val="00FE0179"/>
    <w:rsid w:val="00FE23C6"/>
    <w:rsid w:val="00FE28C2"/>
    <w:rsid w:val="00FE31FD"/>
    <w:rsid w:val="00FE403A"/>
    <w:rsid w:val="00FE6FD7"/>
    <w:rsid w:val="00FF0BC9"/>
    <w:rsid w:val="00FF0EA8"/>
    <w:rsid w:val="00FF4B11"/>
    <w:rsid w:val="00FF7C4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523B"/>
    <w:pPr>
      <w:spacing w:after="0" w:line="240" w:lineRule="auto"/>
    </w:pPr>
    <w:rPr>
      <w:rFonts w:cs="Courier New"/>
      <w:sz w:val="24"/>
      <w:szCs w:val="24"/>
    </w:rPr>
  </w:style>
  <w:style w:type="paragraph" w:styleId="1">
    <w:name w:val="heading 1"/>
    <w:basedOn w:val="a"/>
    <w:next w:val="a"/>
    <w:link w:val="10"/>
    <w:uiPriority w:val="9"/>
    <w:qFormat/>
    <w:rsid w:val="007D263B"/>
    <w:pPr>
      <w:keepNext/>
      <w:spacing w:before="240" w:after="60"/>
      <w:outlineLvl w:val="0"/>
    </w:pPr>
    <w:rPr>
      <w:rFonts w:ascii="Times New Roman" w:eastAsiaTheme="majorEastAsia" w:hAnsi="Times New Roman" w:cs="Times New Roman"/>
      <w:b/>
      <w:bCs/>
      <w:kern w:val="32"/>
      <w:sz w:val="22"/>
      <w:szCs w:val="32"/>
    </w:rPr>
  </w:style>
  <w:style w:type="paragraph" w:styleId="2">
    <w:name w:val="heading 2"/>
    <w:basedOn w:val="a"/>
    <w:next w:val="a"/>
    <w:link w:val="20"/>
    <w:uiPriority w:val="9"/>
    <w:unhideWhenUsed/>
    <w:qFormat/>
    <w:rsid w:val="0077523B"/>
    <w:pPr>
      <w:keepNext/>
      <w:numPr>
        <w:ilvl w:val="1"/>
        <w:numId w:val="13"/>
      </w:numPr>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semiHidden/>
    <w:unhideWhenUsed/>
    <w:qFormat/>
    <w:rsid w:val="0077523B"/>
    <w:pPr>
      <w:keepNext/>
      <w:numPr>
        <w:ilvl w:val="2"/>
        <w:numId w:val="13"/>
      </w:numPr>
      <w:spacing w:before="240" w:after="60"/>
      <w:outlineLvl w:val="2"/>
    </w:pPr>
    <w:rPr>
      <w:rFonts w:asciiTheme="majorHAnsi" w:eastAsiaTheme="majorEastAsia" w:hAnsiTheme="majorHAnsi" w:cs="Times New Roman"/>
      <w:b/>
      <w:bCs/>
      <w:sz w:val="26"/>
      <w:szCs w:val="26"/>
    </w:rPr>
  </w:style>
  <w:style w:type="paragraph" w:styleId="4">
    <w:name w:val="heading 4"/>
    <w:basedOn w:val="a"/>
    <w:next w:val="a"/>
    <w:link w:val="40"/>
    <w:uiPriority w:val="9"/>
    <w:semiHidden/>
    <w:unhideWhenUsed/>
    <w:qFormat/>
    <w:rsid w:val="0077523B"/>
    <w:pPr>
      <w:keepNext/>
      <w:spacing w:before="240" w:after="60"/>
      <w:outlineLvl w:val="3"/>
    </w:pPr>
    <w:rPr>
      <w:rFonts w:cs="Times New Roman"/>
      <w:b/>
      <w:bCs/>
      <w:sz w:val="28"/>
      <w:szCs w:val="28"/>
    </w:rPr>
  </w:style>
  <w:style w:type="paragraph" w:styleId="5">
    <w:name w:val="heading 5"/>
    <w:basedOn w:val="a"/>
    <w:next w:val="a"/>
    <w:link w:val="50"/>
    <w:uiPriority w:val="9"/>
    <w:semiHidden/>
    <w:unhideWhenUsed/>
    <w:qFormat/>
    <w:rsid w:val="0077523B"/>
    <w:pPr>
      <w:spacing w:before="240" w:after="60"/>
      <w:outlineLvl w:val="4"/>
    </w:pPr>
    <w:rPr>
      <w:rFonts w:cs="Times New Roman"/>
      <w:b/>
      <w:bCs/>
      <w:i/>
      <w:iCs/>
      <w:sz w:val="26"/>
      <w:szCs w:val="26"/>
    </w:rPr>
  </w:style>
  <w:style w:type="paragraph" w:styleId="6">
    <w:name w:val="heading 6"/>
    <w:basedOn w:val="a"/>
    <w:next w:val="a"/>
    <w:link w:val="60"/>
    <w:uiPriority w:val="9"/>
    <w:semiHidden/>
    <w:unhideWhenUsed/>
    <w:qFormat/>
    <w:rsid w:val="0077523B"/>
    <w:pPr>
      <w:spacing w:before="240" w:after="60"/>
      <w:outlineLvl w:val="5"/>
    </w:pPr>
    <w:rPr>
      <w:rFonts w:cs="Times New Roman"/>
      <w:b/>
      <w:bCs/>
      <w:sz w:val="22"/>
      <w:szCs w:val="22"/>
    </w:rPr>
  </w:style>
  <w:style w:type="paragraph" w:styleId="7">
    <w:name w:val="heading 7"/>
    <w:basedOn w:val="a"/>
    <w:next w:val="a"/>
    <w:link w:val="70"/>
    <w:uiPriority w:val="9"/>
    <w:semiHidden/>
    <w:unhideWhenUsed/>
    <w:qFormat/>
    <w:rsid w:val="0077523B"/>
    <w:pPr>
      <w:spacing w:before="240" w:after="60"/>
      <w:outlineLvl w:val="6"/>
    </w:pPr>
    <w:rPr>
      <w:rFonts w:cs="Times New Roman"/>
    </w:rPr>
  </w:style>
  <w:style w:type="paragraph" w:styleId="8">
    <w:name w:val="heading 8"/>
    <w:basedOn w:val="a"/>
    <w:next w:val="a"/>
    <w:link w:val="80"/>
    <w:uiPriority w:val="9"/>
    <w:semiHidden/>
    <w:unhideWhenUsed/>
    <w:qFormat/>
    <w:rsid w:val="0077523B"/>
    <w:pPr>
      <w:spacing w:before="240" w:after="60"/>
      <w:outlineLvl w:val="7"/>
    </w:pPr>
    <w:rPr>
      <w:rFonts w:cs="Times New Roman"/>
      <w:i/>
      <w:iCs/>
    </w:rPr>
  </w:style>
  <w:style w:type="paragraph" w:styleId="9">
    <w:name w:val="heading 9"/>
    <w:basedOn w:val="a"/>
    <w:next w:val="a"/>
    <w:link w:val="90"/>
    <w:uiPriority w:val="9"/>
    <w:semiHidden/>
    <w:unhideWhenUsed/>
    <w:qFormat/>
    <w:rsid w:val="0077523B"/>
    <w:pPr>
      <w:spacing w:before="240" w:after="60"/>
      <w:outlineLvl w:val="8"/>
    </w:pPr>
    <w:rPr>
      <w:rFonts w:asciiTheme="majorHAnsi" w:eastAsiaTheme="majorEastAsia" w:hAnsiTheme="majorHAnsi" w:cs="Times New Roman"/>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060A28"/>
    <w:pPr>
      <w:tabs>
        <w:tab w:val="center" w:pos="4677"/>
        <w:tab w:val="right" w:pos="9355"/>
      </w:tabs>
    </w:pPr>
    <w:rPr>
      <w:rFonts w:cs="Times New Roman"/>
      <w:sz w:val="20"/>
      <w:szCs w:val="20"/>
    </w:rPr>
  </w:style>
  <w:style w:type="character" w:customStyle="1" w:styleId="a4">
    <w:name w:val="Нижний колонтитул Знак"/>
    <w:basedOn w:val="a0"/>
    <w:link w:val="a3"/>
    <w:uiPriority w:val="99"/>
    <w:rsid w:val="00060A28"/>
    <w:rPr>
      <w:rFonts w:ascii="Courier New" w:eastAsia="Courier New" w:hAnsi="Courier New" w:cs="Times New Roman"/>
      <w:color w:val="000000"/>
      <w:sz w:val="20"/>
      <w:szCs w:val="20"/>
    </w:rPr>
  </w:style>
  <w:style w:type="paragraph" w:styleId="a5">
    <w:name w:val="List Paragraph"/>
    <w:basedOn w:val="a"/>
    <w:qFormat/>
    <w:rsid w:val="0077523B"/>
    <w:pPr>
      <w:ind w:left="720"/>
      <w:contextualSpacing/>
    </w:pPr>
  </w:style>
  <w:style w:type="character" w:customStyle="1" w:styleId="Bodytext5">
    <w:name w:val="Body text (5)_"/>
    <w:link w:val="Bodytext50"/>
    <w:rsid w:val="00CA3F6F"/>
    <w:rPr>
      <w:rFonts w:ascii="Times New Roman" w:eastAsia="Times New Roman" w:hAnsi="Times New Roman" w:cs="Times New Roman"/>
      <w:b/>
      <w:bCs/>
      <w:sz w:val="27"/>
      <w:szCs w:val="27"/>
      <w:shd w:val="clear" w:color="auto" w:fill="FFFFFF"/>
    </w:rPr>
  </w:style>
  <w:style w:type="paragraph" w:customStyle="1" w:styleId="Bodytext50">
    <w:name w:val="Body text (5)"/>
    <w:basedOn w:val="a"/>
    <w:link w:val="Bodytext5"/>
    <w:rsid w:val="00CA3F6F"/>
    <w:pPr>
      <w:shd w:val="clear" w:color="auto" w:fill="FFFFFF"/>
      <w:spacing w:before="540" w:line="312" w:lineRule="exact"/>
      <w:jc w:val="center"/>
    </w:pPr>
    <w:rPr>
      <w:rFonts w:ascii="Times New Roman" w:eastAsia="Times New Roman" w:hAnsi="Times New Roman" w:cs="Times New Roman"/>
      <w:b/>
      <w:bCs/>
      <w:sz w:val="27"/>
      <w:szCs w:val="27"/>
    </w:rPr>
  </w:style>
  <w:style w:type="character" w:customStyle="1" w:styleId="Headerorfooter">
    <w:name w:val="Header or footer_"/>
    <w:rsid w:val="00586899"/>
    <w:rPr>
      <w:rFonts w:ascii="Times New Roman" w:eastAsia="Times New Roman" w:hAnsi="Times New Roman" w:cs="Times New Roman"/>
      <w:b w:val="0"/>
      <w:bCs w:val="0"/>
      <w:i w:val="0"/>
      <w:iCs w:val="0"/>
      <w:smallCaps w:val="0"/>
      <w:strike w:val="0"/>
      <w:sz w:val="19"/>
      <w:szCs w:val="19"/>
      <w:u w:val="none"/>
    </w:rPr>
  </w:style>
  <w:style w:type="character" w:customStyle="1" w:styleId="Headerorfooter9ptBold">
    <w:name w:val="Header or footer + 9 pt;Bold"/>
    <w:rsid w:val="00586899"/>
    <w:rPr>
      <w:rFonts w:ascii="Times New Roman" w:eastAsia="Times New Roman" w:hAnsi="Times New Roman" w:cs="Times New Roman"/>
      <w:b/>
      <w:bCs/>
      <w:i w:val="0"/>
      <w:iCs w:val="0"/>
      <w:smallCaps w:val="0"/>
      <w:strike w:val="0"/>
      <w:color w:val="000000"/>
      <w:spacing w:val="0"/>
      <w:w w:val="100"/>
      <w:position w:val="0"/>
      <w:sz w:val="18"/>
      <w:szCs w:val="18"/>
      <w:u w:val="none"/>
      <w:lang w:val="en-US"/>
    </w:rPr>
  </w:style>
  <w:style w:type="character" w:customStyle="1" w:styleId="Headerorfooter0">
    <w:name w:val="Header or footer"/>
    <w:rsid w:val="00586899"/>
    <w:rPr>
      <w:rFonts w:ascii="Times New Roman" w:eastAsia="Times New Roman" w:hAnsi="Times New Roman" w:cs="Times New Roman"/>
      <w:b w:val="0"/>
      <w:bCs w:val="0"/>
      <w:i w:val="0"/>
      <w:iCs w:val="0"/>
      <w:smallCaps w:val="0"/>
      <w:strike w:val="0"/>
      <w:color w:val="000000"/>
      <w:spacing w:val="0"/>
      <w:w w:val="100"/>
      <w:position w:val="0"/>
      <w:sz w:val="19"/>
      <w:szCs w:val="19"/>
      <w:u w:val="none"/>
      <w:lang w:val="ru-RU"/>
    </w:rPr>
  </w:style>
  <w:style w:type="character" w:customStyle="1" w:styleId="Headerorfooter9pt">
    <w:name w:val="Header or footer + 9 pt"/>
    <w:rsid w:val="00586899"/>
    <w:rPr>
      <w:rFonts w:ascii="Times New Roman" w:eastAsia="Times New Roman" w:hAnsi="Times New Roman" w:cs="Times New Roman"/>
      <w:b w:val="0"/>
      <w:bCs w:val="0"/>
      <w:i w:val="0"/>
      <w:iCs w:val="0"/>
      <w:smallCaps w:val="0"/>
      <w:strike w:val="0"/>
      <w:color w:val="EBEBEB"/>
      <w:spacing w:val="0"/>
      <w:w w:val="100"/>
      <w:position w:val="0"/>
      <w:sz w:val="18"/>
      <w:szCs w:val="18"/>
      <w:u w:val="none"/>
      <w:lang w:val="en-US"/>
    </w:rPr>
  </w:style>
  <w:style w:type="paragraph" w:styleId="a6">
    <w:name w:val="header"/>
    <w:basedOn w:val="a"/>
    <w:link w:val="a7"/>
    <w:uiPriority w:val="99"/>
    <w:unhideWhenUsed/>
    <w:rsid w:val="000F6925"/>
    <w:pPr>
      <w:tabs>
        <w:tab w:val="center" w:pos="4677"/>
        <w:tab w:val="right" w:pos="9355"/>
      </w:tabs>
    </w:pPr>
  </w:style>
  <w:style w:type="character" w:customStyle="1" w:styleId="a7">
    <w:name w:val="Верхний колонтитул Знак"/>
    <w:basedOn w:val="a0"/>
    <w:link w:val="a6"/>
    <w:uiPriority w:val="99"/>
    <w:rsid w:val="000F6925"/>
    <w:rPr>
      <w:rFonts w:ascii="Courier New" w:eastAsia="Courier New" w:hAnsi="Courier New" w:cs="Courier New"/>
      <w:color w:val="000000"/>
      <w:sz w:val="24"/>
      <w:szCs w:val="24"/>
      <w:lang w:eastAsia="ru-RU"/>
    </w:rPr>
  </w:style>
  <w:style w:type="character" w:customStyle="1" w:styleId="Bodytext17Exact">
    <w:name w:val="Body text (17) Exact"/>
    <w:rsid w:val="00D80F21"/>
    <w:rPr>
      <w:rFonts w:ascii="Arial" w:eastAsia="Arial" w:hAnsi="Arial" w:cs="Arial"/>
      <w:b w:val="0"/>
      <w:bCs w:val="0"/>
      <w:i w:val="0"/>
      <w:iCs w:val="0"/>
      <w:smallCaps w:val="0"/>
      <w:strike w:val="0"/>
      <w:spacing w:val="3"/>
      <w:sz w:val="13"/>
      <w:szCs w:val="13"/>
      <w:u w:val="none"/>
      <w:lang w:val="en-US"/>
    </w:rPr>
  </w:style>
  <w:style w:type="character" w:customStyle="1" w:styleId="Bodytext17">
    <w:name w:val="Body text (17)_"/>
    <w:link w:val="Bodytext170"/>
    <w:rsid w:val="00D80F21"/>
    <w:rPr>
      <w:rFonts w:ascii="Arial" w:eastAsia="Arial" w:hAnsi="Arial" w:cs="Arial"/>
      <w:sz w:val="14"/>
      <w:szCs w:val="14"/>
      <w:shd w:val="clear" w:color="auto" w:fill="FFFFFF"/>
      <w:lang w:val="en-US"/>
    </w:rPr>
  </w:style>
  <w:style w:type="paragraph" w:customStyle="1" w:styleId="Bodytext170">
    <w:name w:val="Body text (17)"/>
    <w:basedOn w:val="a"/>
    <w:link w:val="Bodytext17"/>
    <w:rsid w:val="00D80F21"/>
    <w:pPr>
      <w:shd w:val="clear" w:color="auto" w:fill="FFFFFF"/>
      <w:spacing w:line="259" w:lineRule="exact"/>
    </w:pPr>
    <w:rPr>
      <w:rFonts w:ascii="Arial" w:eastAsia="Arial" w:hAnsi="Arial" w:cs="Arial"/>
      <w:sz w:val="14"/>
      <w:szCs w:val="14"/>
    </w:rPr>
  </w:style>
  <w:style w:type="character" w:customStyle="1" w:styleId="Headerorfooter10ptItalic">
    <w:name w:val="Header or footer + 10 pt;Italic"/>
    <w:rsid w:val="00E27365"/>
    <w:rPr>
      <w:rFonts w:ascii="Times New Roman" w:eastAsia="Times New Roman" w:hAnsi="Times New Roman" w:cs="Times New Roman"/>
      <w:b w:val="0"/>
      <w:bCs w:val="0"/>
      <w:i/>
      <w:iCs/>
      <w:smallCaps w:val="0"/>
      <w:strike w:val="0"/>
      <w:color w:val="000000"/>
      <w:spacing w:val="0"/>
      <w:w w:val="100"/>
      <w:position w:val="0"/>
      <w:sz w:val="20"/>
      <w:szCs w:val="20"/>
      <w:u w:val="none"/>
      <w:lang w:val="en-US"/>
    </w:rPr>
  </w:style>
  <w:style w:type="character" w:customStyle="1" w:styleId="Picturecaption1775ptNotBoldSpacing0ptExact">
    <w:name w:val="Picture caption (17) + 7;5 pt;Not Bold;Spacing 0 pt Exact"/>
    <w:rsid w:val="00E27365"/>
    <w:rPr>
      <w:rFonts w:ascii="Times New Roman" w:eastAsia="Times New Roman" w:hAnsi="Times New Roman" w:cs="Times New Roman"/>
      <w:b/>
      <w:bCs/>
      <w:i w:val="0"/>
      <w:iCs w:val="0"/>
      <w:smallCaps w:val="0"/>
      <w:strike w:val="0"/>
      <w:spacing w:val="3"/>
      <w:sz w:val="15"/>
      <w:szCs w:val="15"/>
      <w:u w:val="none"/>
    </w:rPr>
  </w:style>
  <w:style w:type="character" w:customStyle="1" w:styleId="MTEquationSection">
    <w:name w:val="MTEquationSection"/>
    <w:basedOn w:val="a0"/>
    <w:rsid w:val="003F0491"/>
    <w:rPr>
      <w:rFonts w:ascii="Times New Roman" w:hAnsi="Times New Roman" w:cs="Times New Roman"/>
      <w:vanish/>
      <w:color w:val="FF0000"/>
      <w:sz w:val="22"/>
      <w:szCs w:val="22"/>
    </w:rPr>
  </w:style>
  <w:style w:type="character" w:styleId="a8">
    <w:name w:val="Hyperlink"/>
    <w:uiPriority w:val="99"/>
    <w:rsid w:val="004C3F04"/>
    <w:rPr>
      <w:color w:val="0066CC"/>
      <w:u w:val="single"/>
    </w:rPr>
  </w:style>
  <w:style w:type="paragraph" w:styleId="a9">
    <w:name w:val="Balloon Text"/>
    <w:basedOn w:val="a"/>
    <w:link w:val="aa"/>
    <w:uiPriority w:val="99"/>
    <w:semiHidden/>
    <w:unhideWhenUsed/>
    <w:rsid w:val="00B808CE"/>
    <w:rPr>
      <w:rFonts w:ascii="Tahoma" w:hAnsi="Tahoma" w:cs="Tahoma"/>
      <w:sz w:val="16"/>
      <w:szCs w:val="16"/>
    </w:rPr>
  </w:style>
  <w:style w:type="character" w:customStyle="1" w:styleId="aa">
    <w:name w:val="Текст выноски Знак"/>
    <w:basedOn w:val="a0"/>
    <w:link w:val="a9"/>
    <w:uiPriority w:val="99"/>
    <w:semiHidden/>
    <w:rsid w:val="00B808CE"/>
    <w:rPr>
      <w:rFonts w:ascii="Tahoma" w:eastAsia="Courier New" w:hAnsi="Tahoma" w:cs="Tahoma"/>
      <w:color w:val="000000"/>
      <w:sz w:val="16"/>
      <w:szCs w:val="16"/>
      <w:lang w:eastAsia="ru-RU"/>
    </w:rPr>
  </w:style>
  <w:style w:type="paragraph" w:customStyle="1" w:styleId="Metod4">
    <w:name w:val="Metod_4"/>
    <w:basedOn w:val="2"/>
    <w:rsid w:val="009D72BB"/>
    <w:pPr>
      <w:numPr>
        <w:ilvl w:val="0"/>
        <w:numId w:val="0"/>
      </w:numPr>
      <w:tabs>
        <w:tab w:val="num" w:pos="360"/>
      </w:tabs>
      <w:spacing w:before="120" w:after="120" w:line="300" w:lineRule="exact"/>
      <w:ind w:left="900" w:firstLine="284"/>
      <w:jc w:val="both"/>
      <w:outlineLvl w:val="0"/>
    </w:pPr>
    <w:rPr>
      <w:rFonts w:ascii="Times New Roman" w:eastAsia="Times New Roman" w:hAnsi="Times New Roman" w:cs="Times New Roman"/>
      <w:bCs w:val="0"/>
      <w:sz w:val="24"/>
      <w:szCs w:val="20"/>
    </w:rPr>
  </w:style>
  <w:style w:type="paragraph" w:styleId="31">
    <w:name w:val="Body Text 3"/>
    <w:basedOn w:val="a"/>
    <w:link w:val="32"/>
    <w:uiPriority w:val="99"/>
    <w:semiHidden/>
    <w:unhideWhenUsed/>
    <w:rsid w:val="009D72BB"/>
    <w:pPr>
      <w:spacing w:after="120"/>
    </w:pPr>
    <w:rPr>
      <w:rFonts w:ascii="Times New Roman" w:eastAsia="Times New Roman" w:hAnsi="Times New Roman" w:cs="Times New Roman"/>
      <w:sz w:val="16"/>
      <w:szCs w:val="16"/>
    </w:rPr>
  </w:style>
  <w:style w:type="character" w:customStyle="1" w:styleId="32">
    <w:name w:val="Основной текст 3 Знак"/>
    <w:basedOn w:val="a0"/>
    <w:link w:val="31"/>
    <w:uiPriority w:val="99"/>
    <w:semiHidden/>
    <w:rsid w:val="009D72BB"/>
    <w:rPr>
      <w:rFonts w:ascii="Times New Roman" w:eastAsia="Times New Roman" w:hAnsi="Times New Roman" w:cs="Times New Roman"/>
      <w:sz w:val="16"/>
      <w:szCs w:val="16"/>
      <w:lang w:eastAsia="ru-RU"/>
    </w:rPr>
  </w:style>
  <w:style w:type="character" w:customStyle="1" w:styleId="20">
    <w:name w:val="Заголовок 2 Знак"/>
    <w:basedOn w:val="a0"/>
    <w:link w:val="2"/>
    <w:uiPriority w:val="9"/>
    <w:rsid w:val="0077523B"/>
    <w:rPr>
      <w:rFonts w:asciiTheme="majorHAnsi" w:eastAsiaTheme="majorEastAsia" w:hAnsiTheme="majorHAnsi" w:cstheme="majorBidi"/>
      <w:b/>
      <w:bCs/>
      <w:i/>
      <w:iCs/>
      <w:sz w:val="28"/>
      <w:szCs w:val="28"/>
    </w:rPr>
  </w:style>
  <w:style w:type="table" w:styleId="ab">
    <w:name w:val="Table Grid"/>
    <w:basedOn w:val="a1"/>
    <w:uiPriority w:val="99"/>
    <w:rsid w:val="00DF4AB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c">
    <w:name w:val="FollowedHyperlink"/>
    <w:basedOn w:val="a0"/>
    <w:uiPriority w:val="99"/>
    <w:semiHidden/>
    <w:unhideWhenUsed/>
    <w:rsid w:val="00FC00FB"/>
    <w:rPr>
      <w:color w:val="919191" w:themeColor="followedHyperlink"/>
      <w:u w:val="single"/>
    </w:rPr>
  </w:style>
  <w:style w:type="character" w:customStyle="1" w:styleId="10">
    <w:name w:val="Заголовок 1 Знак"/>
    <w:basedOn w:val="a0"/>
    <w:link w:val="1"/>
    <w:uiPriority w:val="9"/>
    <w:rsid w:val="007D263B"/>
    <w:rPr>
      <w:rFonts w:ascii="Times New Roman" w:eastAsiaTheme="majorEastAsia" w:hAnsi="Times New Roman"/>
      <w:b/>
      <w:bCs/>
      <w:kern w:val="32"/>
      <w:szCs w:val="32"/>
    </w:rPr>
  </w:style>
  <w:style w:type="character" w:customStyle="1" w:styleId="30">
    <w:name w:val="Заголовок 3 Знак"/>
    <w:basedOn w:val="a0"/>
    <w:link w:val="3"/>
    <w:uiPriority w:val="9"/>
    <w:semiHidden/>
    <w:rsid w:val="0077523B"/>
    <w:rPr>
      <w:rFonts w:asciiTheme="majorHAnsi" w:eastAsiaTheme="majorEastAsia" w:hAnsiTheme="majorHAnsi"/>
      <w:b/>
      <w:bCs/>
      <w:sz w:val="26"/>
      <w:szCs w:val="26"/>
    </w:rPr>
  </w:style>
  <w:style w:type="character" w:customStyle="1" w:styleId="40">
    <w:name w:val="Заголовок 4 Знак"/>
    <w:basedOn w:val="a0"/>
    <w:link w:val="4"/>
    <w:uiPriority w:val="9"/>
    <w:rsid w:val="0077523B"/>
    <w:rPr>
      <w:b/>
      <w:bCs/>
      <w:sz w:val="28"/>
      <w:szCs w:val="28"/>
    </w:rPr>
  </w:style>
  <w:style w:type="character" w:customStyle="1" w:styleId="50">
    <w:name w:val="Заголовок 5 Знак"/>
    <w:basedOn w:val="a0"/>
    <w:link w:val="5"/>
    <w:uiPriority w:val="9"/>
    <w:semiHidden/>
    <w:rsid w:val="0077523B"/>
    <w:rPr>
      <w:b/>
      <w:bCs/>
      <w:i/>
      <w:iCs/>
      <w:sz w:val="26"/>
      <w:szCs w:val="26"/>
    </w:rPr>
  </w:style>
  <w:style w:type="character" w:customStyle="1" w:styleId="60">
    <w:name w:val="Заголовок 6 Знак"/>
    <w:basedOn w:val="a0"/>
    <w:link w:val="6"/>
    <w:uiPriority w:val="9"/>
    <w:semiHidden/>
    <w:rsid w:val="0077523B"/>
    <w:rPr>
      <w:b/>
      <w:bCs/>
    </w:rPr>
  </w:style>
  <w:style w:type="character" w:customStyle="1" w:styleId="70">
    <w:name w:val="Заголовок 7 Знак"/>
    <w:basedOn w:val="a0"/>
    <w:link w:val="7"/>
    <w:uiPriority w:val="9"/>
    <w:semiHidden/>
    <w:rsid w:val="0077523B"/>
    <w:rPr>
      <w:sz w:val="24"/>
      <w:szCs w:val="24"/>
    </w:rPr>
  </w:style>
  <w:style w:type="character" w:customStyle="1" w:styleId="80">
    <w:name w:val="Заголовок 8 Знак"/>
    <w:basedOn w:val="a0"/>
    <w:link w:val="8"/>
    <w:uiPriority w:val="9"/>
    <w:semiHidden/>
    <w:rsid w:val="0077523B"/>
    <w:rPr>
      <w:i/>
      <w:iCs/>
      <w:sz w:val="24"/>
      <w:szCs w:val="24"/>
    </w:rPr>
  </w:style>
  <w:style w:type="character" w:customStyle="1" w:styleId="90">
    <w:name w:val="Заголовок 9 Знак"/>
    <w:basedOn w:val="a0"/>
    <w:link w:val="9"/>
    <w:uiPriority w:val="9"/>
    <w:semiHidden/>
    <w:rsid w:val="0077523B"/>
    <w:rPr>
      <w:rFonts w:asciiTheme="majorHAnsi" w:eastAsiaTheme="majorEastAsia" w:hAnsiTheme="majorHAnsi"/>
    </w:rPr>
  </w:style>
  <w:style w:type="paragraph" w:styleId="ad">
    <w:name w:val="Title"/>
    <w:basedOn w:val="a"/>
    <w:next w:val="a"/>
    <w:link w:val="ae"/>
    <w:uiPriority w:val="10"/>
    <w:qFormat/>
    <w:rsid w:val="0077523B"/>
    <w:pPr>
      <w:spacing w:before="240" w:after="60"/>
      <w:jc w:val="center"/>
      <w:outlineLvl w:val="0"/>
    </w:pPr>
    <w:rPr>
      <w:rFonts w:asciiTheme="majorHAnsi" w:eastAsiaTheme="majorEastAsia" w:hAnsiTheme="majorHAnsi" w:cs="Times New Roman"/>
      <w:b/>
      <w:bCs/>
      <w:kern w:val="28"/>
      <w:sz w:val="32"/>
      <w:szCs w:val="32"/>
    </w:rPr>
  </w:style>
  <w:style w:type="character" w:customStyle="1" w:styleId="ae">
    <w:name w:val="Название Знак"/>
    <w:basedOn w:val="a0"/>
    <w:link w:val="ad"/>
    <w:uiPriority w:val="10"/>
    <w:rsid w:val="0077523B"/>
    <w:rPr>
      <w:rFonts w:asciiTheme="majorHAnsi" w:eastAsiaTheme="majorEastAsia" w:hAnsiTheme="majorHAnsi"/>
      <w:b/>
      <w:bCs/>
      <w:kern w:val="28"/>
      <w:sz w:val="32"/>
      <w:szCs w:val="32"/>
    </w:rPr>
  </w:style>
  <w:style w:type="paragraph" w:styleId="af">
    <w:name w:val="Subtitle"/>
    <w:basedOn w:val="a"/>
    <w:next w:val="a"/>
    <w:link w:val="af0"/>
    <w:uiPriority w:val="11"/>
    <w:qFormat/>
    <w:rsid w:val="0077523B"/>
    <w:pPr>
      <w:spacing w:after="60"/>
      <w:jc w:val="center"/>
      <w:outlineLvl w:val="1"/>
    </w:pPr>
    <w:rPr>
      <w:rFonts w:asciiTheme="majorHAnsi" w:eastAsiaTheme="majorEastAsia" w:hAnsiTheme="majorHAnsi" w:cs="Times New Roman"/>
    </w:rPr>
  </w:style>
  <w:style w:type="character" w:customStyle="1" w:styleId="af0">
    <w:name w:val="Подзаголовок Знак"/>
    <w:basedOn w:val="a0"/>
    <w:link w:val="af"/>
    <w:uiPriority w:val="11"/>
    <w:rsid w:val="0077523B"/>
    <w:rPr>
      <w:rFonts w:asciiTheme="majorHAnsi" w:eastAsiaTheme="majorEastAsia" w:hAnsiTheme="majorHAnsi"/>
      <w:sz w:val="24"/>
      <w:szCs w:val="24"/>
    </w:rPr>
  </w:style>
  <w:style w:type="character" w:styleId="af1">
    <w:name w:val="Strong"/>
    <w:basedOn w:val="a0"/>
    <w:qFormat/>
    <w:rsid w:val="0077523B"/>
    <w:rPr>
      <w:b/>
      <w:bCs/>
    </w:rPr>
  </w:style>
  <w:style w:type="character" w:styleId="af2">
    <w:name w:val="Emphasis"/>
    <w:basedOn w:val="a0"/>
    <w:uiPriority w:val="20"/>
    <w:qFormat/>
    <w:rsid w:val="0077523B"/>
    <w:rPr>
      <w:rFonts w:asciiTheme="minorHAnsi" w:hAnsiTheme="minorHAnsi"/>
      <w:b/>
      <w:i/>
      <w:iCs/>
    </w:rPr>
  </w:style>
  <w:style w:type="paragraph" w:styleId="af3">
    <w:name w:val="No Spacing"/>
    <w:basedOn w:val="a"/>
    <w:uiPriority w:val="1"/>
    <w:qFormat/>
    <w:rsid w:val="0077523B"/>
    <w:rPr>
      <w:rFonts w:cs="Times New Roman"/>
      <w:szCs w:val="32"/>
    </w:rPr>
  </w:style>
  <w:style w:type="paragraph" w:styleId="21">
    <w:name w:val="Quote"/>
    <w:basedOn w:val="a"/>
    <w:next w:val="a"/>
    <w:link w:val="22"/>
    <w:uiPriority w:val="29"/>
    <w:qFormat/>
    <w:rsid w:val="0077523B"/>
    <w:rPr>
      <w:rFonts w:cs="Times New Roman"/>
      <w:i/>
    </w:rPr>
  </w:style>
  <w:style w:type="character" w:customStyle="1" w:styleId="22">
    <w:name w:val="Цитата 2 Знак"/>
    <w:basedOn w:val="a0"/>
    <w:link w:val="21"/>
    <w:uiPriority w:val="29"/>
    <w:rsid w:val="0077523B"/>
    <w:rPr>
      <w:i/>
      <w:sz w:val="24"/>
      <w:szCs w:val="24"/>
    </w:rPr>
  </w:style>
  <w:style w:type="paragraph" w:styleId="af4">
    <w:name w:val="Intense Quote"/>
    <w:basedOn w:val="a"/>
    <w:next w:val="a"/>
    <w:link w:val="af5"/>
    <w:uiPriority w:val="30"/>
    <w:qFormat/>
    <w:rsid w:val="0077523B"/>
    <w:pPr>
      <w:ind w:left="720" w:right="720"/>
    </w:pPr>
    <w:rPr>
      <w:rFonts w:cs="Times New Roman"/>
      <w:b/>
      <w:i/>
      <w:szCs w:val="22"/>
    </w:rPr>
  </w:style>
  <w:style w:type="character" w:customStyle="1" w:styleId="af5">
    <w:name w:val="Выделенная цитата Знак"/>
    <w:basedOn w:val="a0"/>
    <w:link w:val="af4"/>
    <w:uiPriority w:val="30"/>
    <w:rsid w:val="0077523B"/>
    <w:rPr>
      <w:b/>
      <w:i/>
      <w:sz w:val="24"/>
    </w:rPr>
  </w:style>
  <w:style w:type="character" w:styleId="af6">
    <w:name w:val="Subtle Emphasis"/>
    <w:uiPriority w:val="19"/>
    <w:qFormat/>
    <w:rsid w:val="0077523B"/>
    <w:rPr>
      <w:i/>
      <w:color w:val="5A5A5A" w:themeColor="text1" w:themeTint="A5"/>
    </w:rPr>
  </w:style>
  <w:style w:type="character" w:styleId="af7">
    <w:name w:val="Intense Emphasis"/>
    <w:basedOn w:val="a0"/>
    <w:uiPriority w:val="21"/>
    <w:qFormat/>
    <w:rsid w:val="0077523B"/>
    <w:rPr>
      <w:b/>
      <w:i/>
      <w:sz w:val="24"/>
      <w:szCs w:val="24"/>
      <w:u w:val="single"/>
    </w:rPr>
  </w:style>
  <w:style w:type="character" w:styleId="af8">
    <w:name w:val="Subtle Reference"/>
    <w:basedOn w:val="a0"/>
    <w:uiPriority w:val="31"/>
    <w:qFormat/>
    <w:rsid w:val="0077523B"/>
    <w:rPr>
      <w:sz w:val="24"/>
      <w:szCs w:val="24"/>
      <w:u w:val="single"/>
    </w:rPr>
  </w:style>
  <w:style w:type="character" w:styleId="af9">
    <w:name w:val="Intense Reference"/>
    <w:basedOn w:val="a0"/>
    <w:uiPriority w:val="32"/>
    <w:qFormat/>
    <w:rsid w:val="0077523B"/>
    <w:rPr>
      <w:b/>
      <w:sz w:val="24"/>
      <w:u w:val="single"/>
    </w:rPr>
  </w:style>
  <w:style w:type="character" w:styleId="afa">
    <w:name w:val="Book Title"/>
    <w:basedOn w:val="a0"/>
    <w:uiPriority w:val="33"/>
    <w:qFormat/>
    <w:rsid w:val="0077523B"/>
    <w:rPr>
      <w:rFonts w:asciiTheme="majorHAnsi" w:eastAsiaTheme="majorEastAsia" w:hAnsiTheme="majorHAnsi"/>
      <w:b/>
      <w:i/>
      <w:sz w:val="24"/>
      <w:szCs w:val="24"/>
    </w:rPr>
  </w:style>
  <w:style w:type="paragraph" w:styleId="afb">
    <w:name w:val="TOC Heading"/>
    <w:basedOn w:val="1"/>
    <w:next w:val="a"/>
    <w:uiPriority w:val="39"/>
    <w:semiHidden/>
    <w:unhideWhenUsed/>
    <w:qFormat/>
    <w:rsid w:val="0077523B"/>
    <w:pPr>
      <w:outlineLvl w:val="9"/>
    </w:pPr>
  </w:style>
  <w:style w:type="paragraph" w:styleId="11">
    <w:name w:val="toc 1"/>
    <w:basedOn w:val="a"/>
    <w:next w:val="a"/>
    <w:autoRedefine/>
    <w:uiPriority w:val="39"/>
    <w:unhideWhenUsed/>
    <w:rsid w:val="007D263B"/>
    <w:pPr>
      <w:spacing w:after="100"/>
    </w:pPr>
  </w:style>
  <w:style w:type="character" w:customStyle="1" w:styleId="23">
    <w:name w:val="Основной текст (2)_"/>
    <w:link w:val="210"/>
    <w:uiPriority w:val="99"/>
    <w:rsid w:val="00F54993"/>
    <w:rPr>
      <w:rFonts w:ascii="Times New Roman" w:hAnsi="Times New Roman"/>
      <w:sz w:val="21"/>
      <w:szCs w:val="21"/>
      <w:shd w:val="clear" w:color="auto" w:fill="FFFFFF"/>
    </w:rPr>
  </w:style>
  <w:style w:type="paragraph" w:customStyle="1" w:styleId="210">
    <w:name w:val="Основной текст (2)1"/>
    <w:basedOn w:val="a"/>
    <w:link w:val="23"/>
    <w:rsid w:val="00F54993"/>
    <w:pPr>
      <w:widowControl w:val="0"/>
      <w:shd w:val="clear" w:color="auto" w:fill="FFFFFF"/>
      <w:spacing w:after="2520" w:line="254" w:lineRule="exact"/>
      <w:jc w:val="center"/>
    </w:pPr>
    <w:rPr>
      <w:rFonts w:ascii="Times New Roman" w:hAnsi="Times New Roman" w:cs="Times New Roman"/>
      <w:sz w:val="21"/>
      <w:szCs w:val="21"/>
    </w:rPr>
  </w:style>
  <w:style w:type="character" w:customStyle="1" w:styleId="24">
    <w:name w:val="Основной текст (2)"/>
    <w:uiPriority w:val="99"/>
    <w:rsid w:val="00F54993"/>
    <w:rPr>
      <w:rFonts w:ascii="Times New Roman" w:hAnsi="Times New Roman" w:cs="Times New Roman"/>
      <w:sz w:val="21"/>
      <w:szCs w:val="21"/>
      <w:u w:val="none"/>
      <w:shd w:val="clear" w:color="auto" w:fill="FFFFFF"/>
    </w:rPr>
  </w:style>
  <w:style w:type="character" w:customStyle="1" w:styleId="210pt">
    <w:name w:val="Основной текст (2) + 10 pt"/>
    <w:aliases w:val="Полужирный2,Курсив5"/>
    <w:uiPriority w:val="99"/>
    <w:rsid w:val="00A30DFA"/>
    <w:rPr>
      <w:rFonts w:ascii="Times New Roman" w:hAnsi="Times New Roman" w:cs="Times New Roman"/>
      <w:b/>
      <w:bCs/>
      <w:i/>
      <w:iCs/>
      <w:sz w:val="20"/>
      <w:szCs w:val="20"/>
      <w:u w:val="none"/>
      <w:shd w:val="clear" w:color="auto" w:fill="FFFFFF"/>
    </w:rPr>
  </w:style>
  <w:style w:type="character" w:customStyle="1" w:styleId="71">
    <w:name w:val="Основной текст + 7"/>
    <w:aliases w:val="5 pt8,Не полужирный14"/>
    <w:uiPriority w:val="99"/>
    <w:rsid w:val="006233F9"/>
    <w:rPr>
      <w:rFonts w:ascii="Times New Roman" w:hAnsi="Times New Roman" w:cs="Times New Roman" w:hint="default"/>
      <w:strike w:val="0"/>
      <w:dstrike w:val="0"/>
      <w:sz w:val="15"/>
      <w:szCs w:val="15"/>
      <w:u w:val="none"/>
      <w:effect w:val="none"/>
    </w:rPr>
  </w:style>
  <w:style w:type="character" w:customStyle="1" w:styleId="41">
    <w:name w:val="Основной текст (4)_"/>
    <w:link w:val="42"/>
    <w:uiPriority w:val="99"/>
    <w:rsid w:val="00F11A47"/>
    <w:rPr>
      <w:rFonts w:ascii="Times New Roman" w:hAnsi="Times New Roman"/>
      <w:b/>
      <w:bCs/>
      <w:sz w:val="18"/>
      <w:szCs w:val="18"/>
      <w:shd w:val="clear" w:color="auto" w:fill="FFFFFF"/>
    </w:rPr>
  </w:style>
  <w:style w:type="paragraph" w:customStyle="1" w:styleId="42">
    <w:name w:val="Основной текст (4)"/>
    <w:basedOn w:val="a"/>
    <w:link w:val="41"/>
    <w:uiPriority w:val="99"/>
    <w:rsid w:val="00F11A47"/>
    <w:pPr>
      <w:widowControl w:val="0"/>
      <w:shd w:val="clear" w:color="auto" w:fill="FFFFFF"/>
      <w:spacing w:before="60" w:after="360" w:line="235" w:lineRule="exact"/>
      <w:ind w:hanging="580"/>
      <w:jc w:val="center"/>
    </w:pPr>
    <w:rPr>
      <w:rFonts w:ascii="Times New Roman" w:hAnsi="Times New Roman" w:cs="Times New Roman"/>
      <w:b/>
      <w:bCs/>
      <w:sz w:val="18"/>
      <w:szCs w:val="18"/>
    </w:rPr>
  </w:style>
  <w:style w:type="character" w:customStyle="1" w:styleId="25">
    <w:name w:val="Основной текст (2) + Полужирный"/>
    <w:uiPriority w:val="99"/>
    <w:rsid w:val="00F11A47"/>
    <w:rPr>
      <w:rFonts w:ascii="Times New Roman" w:hAnsi="Times New Roman" w:cs="Times New Roman"/>
      <w:b/>
      <w:bCs/>
      <w:sz w:val="21"/>
      <w:szCs w:val="21"/>
      <w:shd w:val="clear" w:color="auto" w:fill="FFFFFF"/>
    </w:rPr>
  </w:style>
  <w:style w:type="character" w:customStyle="1" w:styleId="29pt">
    <w:name w:val="Основной текст (2) + 9 pt"/>
    <w:aliases w:val="Полужирный"/>
    <w:uiPriority w:val="99"/>
    <w:rsid w:val="00F11A47"/>
    <w:rPr>
      <w:rFonts w:ascii="Times New Roman" w:hAnsi="Times New Roman" w:cs="Times New Roman"/>
      <w:b/>
      <w:bCs/>
      <w:sz w:val="18"/>
      <w:szCs w:val="18"/>
      <w:shd w:val="clear" w:color="auto" w:fill="FFFFFF"/>
    </w:rPr>
  </w:style>
  <w:style w:type="paragraph" w:styleId="afc">
    <w:name w:val="Body Text Indent"/>
    <w:basedOn w:val="a"/>
    <w:link w:val="afd"/>
    <w:uiPriority w:val="99"/>
    <w:semiHidden/>
    <w:unhideWhenUsed/>
    <w:rsid w:val="00CB34CE"/>
    <w:pPr>
      <w:spacing w:after="120"/>
      <w:ind w:left="283"/>
    </w:pPr>
  </w:style>
  <w:style w:type="character" w:customStyle="1" w:styleId="afd">
    <w:name w:val="Основной текст с отступом Знак"/>
    <w:basedOn w:val="a0"/>
    <w:link w:val="afc"/>
    <w:uiPriority w:val="99"/>
    <w:semiHidden/>
    <w:rsid w:val="00CB34CE"/>
    <w:rPr>
      <w:rFonts w:cs="Courier New"/>
      <w:sz w:val="24"/>
      <w:szCs w:val="24"/>
    </w:rPr>
  </w:style>
  <w:style w:type="paragraph" w:styleId="afe">
    <w:name w:val="Normal (Web)"/>
    <w:basedOn w:val="a"/>
    <w:unhideWhenUsed/>
    <w:rsid w:val="004F09A9"/>
    <w:pPr>
      <w:spacing w:before="100" w:beforeAutospacing="1" w:after="100" w:afterAutospacing="1"/>
    </w:pPr>
    <w:rPr>
      <w:rFonts w:ascii="Times New Roman" w:eastAsia="Times New Roman" w:hAnsi="Times New Roman" w:cs="Times New Roman"/>
      <w:lang w:val="ru-RU" w:eastAsia="ru-RU" w:bidi="ar-SA"/>
    </w:rPr>
  </w:style>
  <w:style w:type="character" w:customStyle="1" w:styleId="230">
    <w:name w:val="Основной текст (2)3"/>
    <w:uiPriority w:val="99"/>
    <w:rsid w:val="0066469F"/>
  </w:style>
  <w:style w:type="paragraph" w:styleId="aff">
    <w:name w:val="Body Text"/>
    <w:basedOn w:val="a"/>
    <w:link w:val="aff0"/>
    <w:uiPriority w:val="99"/>
    <w:semiHidden/>
    <w:unhideWhenUsed/>
    <w:rsid w:val="00086774"/>
    <w:pPr>
      <w:spacing w:after="120"/>
    </w:pPr>
  </w:style>
  <w:style w:type="character" w:customStyle="1" w:styleId="aff0">
    <w:name w:val="Основной текст Знак"/>
    <w:basedOn w:val="a0"/>
    <w:link w:val="aff"/>
    <w:uiPriority w:val="99"/>
    <w:semiHidden/>
    <w:rsid w:val="00086774"/>
    <w:rPr>
      <w:rFonts w:cs="Courier New"/>
      <w:sz w:val="24"/>
      <w:szCs w:val="24"/>
    </w:rPr>
  </w:style>
  <w:style w:type="character" w:styleId="aff1">
    <w:name w:val="annotation reference"/>
    <w:basedOn w:val="a0"/>
    <w:uiPriority w:val="99"/>
    <w:semiHidden/>
    <w:unhideWhenUsed/>
    <w:rsid w:val="00F95A3C"/>
    <w:rPr>
      <w:sz w:val="16"/>
      <w:szCs w:val="16"/>
    </w:rPr>
  </w:style>
  <w:style w:type="paragraph" w:styleId="aff2">
    <w:name w:val="annotation text"/>
    <w:basedOn w:val="a"/>
    <w:link w:val="aff3"/>
    <w:uiPriority w:val="99"/>
    <w:semiHidden/>
    <w:unhideWhenUsed/>
    <w:rsid w:val="00F95A3C"/>
    <w:rPr>
      <w:sz w:val="20"/>
      <w:szCs w:val="20"/>
    </w:rPr>
  </w:style>
  <w:style w:type="character" w:customStyle="1" w:styleId="aff3">
    <w:name w:val="Текст примечания Знак"/>
    <w:basedOn w:val="a0"/>
    <w:link w:val="aff2"/>
    <w:uiPriority w:val="99"/>
    <w:semiHidden/>
    <w:rsid w:val="00F95A3C"/>
    <w:rPr>
      <w:rFonts w:cs="Courier New"/>
      <w:sz w:val="20"/>
      <w:szCs w:val="20"/>
    </w:rPr>
  </w:style>
  <w:style w:type="paragraph" w:styleId="aff4">
    <w:name w:val="annotation subject"/>
    <w:basedOn w:val="aff2"/>
    <w:next w:val="aff2"/>
    <w:link w:val="aff5"/>
    <w:uiPriority w:val="99"/>
    <w:semiHidden/>
    <w:unhideWhenUsed/>
    <w:rsid w:val="00F95A3C"/>
    <w:rPr>
      <w:b/>
      <w:bCs/>
    </w:rPr>
  </w:style>
  <w:style w:type="character" w:customStyle="1" w:styleId="aff5">
    <w:name w:val="Тема примечания Знак"/>
    <w:basedOn w:val="aff3"/>
    <w:link w:val="aff4"/>
    <w:uiPriority w:val="99"/>
    <w:semiHidden/>
    <w:rsid w:val="00F95A3C"/>
    <w:rPr>
      <w:rFonts w:cs="Courier New"/>
      <w:b/>
      <w:bCs/>
      <w:sz w:val="20"/>
      <w:szCs w:val="20"/>
    </w:rPr>
  </w:style>
  <w:style w:type="character" w:customStyle="1" w:styleId="author">
    <w:name w:val="author"/>
    <w:basedOn w:val="a0"/>
    <w:rsid w:val="007F14F4"/>
  </w:style>
  <w:style w:type="character" w:customStyle="1" w:styleId="313">
    <w:name w:val="Основной текст (3) + 13"/>
    <w:aliases w:val="5 pt"/>
    <w:rsid w:val="00345EBF"/>
    <w:rPr>
      <w:spacing w:val="0"/>
      <w:sz w:val="27"/>
      <w:szCs w:val="27"/>
      <w:shd w:val="clear" w:color="auto" w:fill="FFFFFF"/>
      <w:lang w:bidi="ar-SA"/>
    </w:rPr>
  </w:style>
  <w:style w:type="paragraph" w:styleId="33">
    <w:name w:val="Body Text Indent 3"/>
    <w:basedOn w:val="a"/>
    <w:link w:val="34"/>
    <w:uiPriority w:val="99"/>
    <w:semiHidden/>
    <w:unhideWhenUsed/>
    <w:rsid w:val="003A6C1C"/>
    <w:pPr>
      <w:spacing w:after="120"/>
      <w:ind w:left="283"/>
    </w:pPr>
    <w:rPr>
      <w:sz w:val="16"/>
      <w:szCs w:val="16"/>
    </w:rPr>
  </w:style>
  <w:style w:type="character" w:customStyle="1" w:styleId="34">
    <w:name w:val="Основной текст с отступом 3 Знак"/>
    <w:basedOn w:val="a0"/>
    <w:link w:val="33"/>
    <w:uiPriority w:val="99"/>
    <w:semiHidden/>
    <w:rsid w:val="003A6C1C"/>
    <w:rPr>
      <w:rFonts w:cs="Courier New"/>
      <w:sz w:val="16"/>
      <w:szCs w:val="16"/>
    </w:rPr>
  </w:style>
  <w:style w:type="paragraph" w:styleId="26">
    <w:name w:val="Body Text 2"/>
    <w:basedOn w:val="a"/>
    <w:link w:val="27"/>
    <w:uiPriority w:val="99"/>
    <w:unhideWhenUsed/>
    <w:rsid w:val="00BF1107"/>
    <w:pPr>
      <w:spacing w:after="120" w:line="480" w:lineRule="auto"/>
    </w:pPr>
    <w:rPr>
      <w:rFonts w:ascii="Times New Roman" w:eastAsia="Calibri" w:hAnsi="Times New Roman" w:cs="Times New Roman"/>
      <w:szCs w:val="22"/>
      <w:lang w:val="ru-RU" w:bidi="ar-SA"/>
    </w:rPr>
  </w:style>
  <w:style w:type="character" w:customStyle="1" w:styleId="27">
    <w:name w:val="Основной текст 2 Знак"/>
    <w:basedOn w:val="a0"/>
    <w:link w:val="26"/>
    <w:uiPriority w:val="99"/>
    <w:rsid w:val="00BF1107"/>
    <w:rPr>
      <w:rFonts w:ascii="Times New Roman" w:eastAsia="Calibri" w:hAnsi="Times New Roman"/>
      <w:sz w:val="24"/>
      <w:lang w:val="ru-RU" w:bidi="ar-SA"/>
    </w:rPr>
  </w:style>
</w:styles>
</file>

<file path=word/webSettings.xml><?xml version="1.0" encoding="utf-8"?>
<w:webSettings xmlns:r="http://schemas.openxmlformats.org/officeDocument/2006/relationships" xmlns:w="http://schemas.openxmlformats.org/wordprocessingml/2006/main">
  <w:divs>
    <w:div w:id="79570267">
      <w:bodyDiv w:val="1"/>
      <w:marLeft w:val="0"/>
      <w:marRight w:val="0"/>
      <w:marTop w:val="0"/>
      <w:marBottom w:val="0"/>
      <w:divBdr>
        <w:top w:val="none" w:sz="0" w:space="0" w:color="auto"/>
        <w:left w:val="none" w:sz="0" w:space="0" w:color="auto"/>
        <w:bottom w:val="none" w:sz="0" w:space="0" w:color="auto"/>
        <w:right w:val="none" w:sz="0" w:space="0" w:color="auto"/>
      </w:divBdr>
    </w:div>
    <w:div w:id="109327612">
      <w:bodyDiv w:val="1"/>
      <w:marLeft w:val="0"/>
      <w:marRight w:val="0"/>
      <w:marTop w:val="0"/>
      <w:marBottom w:val="0"/>
      <w:divBdr>
        <w:top w:val="none" w:sz="0" w:space="0" w:color="auto"/>
        <w:left w:val="none" w:sz="0" w:space="0" w:color="auto"/>
        <w:bottom w:val="none" w:sz="0" w:space="0" w:color="auto"/>
        <w:right w:val="none" w:sz="0" w:space="0" w:color="auto"/>
      </w:divBdr>
    </w:div>
    <w:div w:id="942880832">
      <w:bodyDiv w:val="1"/>
      <w:marLeft w:val="0"/>
      <w:marRight w:val="0"/>
      <w:marTop w:val="0"/>
      <w:marBottom w:val="0"/>
      <w:divBdr>
        <w:top w:val="none" w:sz="0" w:space="0" w:color="auto"/>
        <w:left w:val="none" w:sz="0" w:space="0" w:color="auto"/>
        <w:bottom w:val="none" w:sz="0" w:space="0" w:color="auto"/>
        <w:right w:val="none" w:sz="0" w:space="0" w:color="auto"/>
      </w:divBdr>
    </w:div>
    <w:div w:id="1073310323">
      <w:bodyDiv w:val="1"/>
      <w:marLeft w:val="0"/>
      <w:marRight w:val="0"/>
      <w:marTop w:val="0"/>
      <w:marBottom w:val="0"/>
      <w:divBdr>
        <w:top w:val="none" w:sz="0" w:space="0" w:color="auto"/>
        <w:left w:val="none" w:sz="0" w:space="0" w:color="auto"/>
        <w:bottom w:val="none" w:sz="0" w:space="0" w:color="auto"/>
        <w:right w:val="none" w:sz="0" w:space="0" w:color="auto"/>
      </w:divBdr>
    </w:div>
    <w:div w:id="1189830725">
      <w:bodyDiv w:val="1"/>
      <w:marLeft w:val="0"/>
      <w:marRight w:val="0"/>
      <w:marTop w:val="0"/>
      <w:marBottom w:val="0"/>
      <w:divBdr>
        <w:top w:val="none" w:sz="0" w:space="0" w:color="auto"/>
        <w:left w:val="none" w:sz="0" w:space="0" w:color="auto"/>
        <w:bottom w:val="none" w:sz="0" w:space="0" w:color="auto"/>
        <w:right w:val="none" w:sz="0" w:space="0" w:color="auto"/>
      </w:divBdr>
    </w:div>
    <w:div w:id="1252665742">
      <w:bodyDiv w:val="1"/>
      <w:marLeft w:val="0"/>
      <w:marRight w:val="0"/>
      <w:marTop w:val="0"/>
      <w:marBottom w:val="0"/>
      <w:divBdr>
        <w:top w:val="none" w:sz="0" w:space="0" w:color="auto"/>
        <w:left w:val="none" w:sz="0" w:space="0" w:color="auto"/>
        <w:bottom w:val="none" w:sz="0" w:space="0" w:color="auto"/>
        <w:right w:val="none" w:sz="0" w:space="0" w:color="auto"/>
      </w:divBdr>
    </w:div>
    <w:div w:id="1670980734">
      <w:bodyDiv w:val="1"/>
      <w:marLeft w:val="0"/>
      <w:marRight w:val="0"/>
      <w:marTop w:val="0"/>
      <w:marBottom w:val="0"/>
      <w:divBdr>
        <w:top w:val="none" w:sz="0" w:space="0" w:color="auto"/>
        <w:left w:val="none" w:sz="0" w:space="0" w:color="auto"/>
        <w:bottom w:val="none" w:sz="0" w:space="0" w:color="auto"/>
        <w:right w:val="none" w:sz="0" w:space="0" w:color="auto"/>
      </w:divBdr>
    </w:div>
    <w:div w:id="1835535089">
      <w:bodyDiv w:val="1"/>
      <w:marLeft w:val="0"/>
      <w:marRight w:val="0"/>
      <w:marTop w:val="0"/>
      <w:marBottom w:val="0"/>
      <w:divBdr>
        <w:top w:val="none" w:sz="0" w:space="0" w:color="auto"/>
        <w:left w:val="none" w:sz="0" w:space="0" w:color="auto"/>
        <w:bottom w:val="none" w:sz="0" w:space="0" w:color="auto"/>
        <w:right w:val="none" w:sz="0" w:space="0" w:color="auto"/>
      </w:divBdr>
    </w:div>
    <w:div w:id="203669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biblioclub.ru/index.php?page=book&amp;id=90384" TargetMode="External"/><Relationship Id="rId18" Type="http://schemas.openxmlformats.org/officeDocument/2006/relationships/hyperlink" Target="http://www.iprbookshop.ru/52166.html" TargetMode="External"/><Relationship Id="rId26" Type="http://schemas.openxmlformats.org/officeDocument/2006/relationships/hyperlink" Target="http://biblioclub.ru" TargetMode="External"/><Relationship Id="rId3" Type="http://schemas.openxmlformats.org/officeDocument/2006/relationships/styles" Target="styles.xml"/><Relationship Id="rId21" Type="http://schemas.openxmlformats.org/officeDocument/2006/relationships/hyperlink" Target="http://e.lanbook.com/book/1147" TargetMode="External"/><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yperlink" Target="http://biblioclub.ru/index.php?page=book&amp;id=275277" TargetMode="External"/><Relationship Id="rId17" Type="http://schemas.openxmlformats.org/officeDocument/2006/relationships/hyperlink" Target="http://www.iprbookshop.ru/79730.html" TargetMode="External"/><Relationship Id="rId25" Type="http://schemas.openxmlformats.org/officeDocument/2006/relationships/hyperlink" Target="http://e.lanbook.com" TargetMode="External"/><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biblioclub.ru/index.php?page=book&amp;id=231519" TargetMode="External"/><Relationship Id="rId20" Type="http://schemas.openxmlformats.org/officeDocument/2006/relationships/hyperlink" Target="http://biblioclub.ru/index.php?page=book&amp;id=93347" TargetMode="External"/><Relationship Id="rId29" Type="http://schemas.openxmlformats.org/officeDocument/2006/relationships/hyperlink" Target="http://www.scopu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blioclub.ru/index.php?page=book&amp;id=258812%20" TargetMode="External"/><Relationship Id="rId24" Type="http://schemas.openxmlformats.org/officeDocument/2006/relationships/hyperlink" Target="http://eLIBRARY.RU" TargetMode="External"/><Relationship Id="rId32"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e.lanbook.com/book/87591%20" TargetMode="External"/><Relationship Id="rId23" Type="http://schemas.openxmlformats.org/officeDocument/2006/relationships/hyperlink" Target="http://www.iprbookshop.ru/74412.html" TargetMode="External"/><Relationship Id="rId28" Type="http://schemas.openxmlformats.org/officeDocument/2006/relationships/hyperlink" Target="http://diss.rsl.ru" TargetMode="External"/><Relationship Id="rId36"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hyperlink" Target="http://www.iprbookshop.ru/67376.html" TargetMode="External"/><Relationship Id="rId31"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biblioclub.ru/index.php?page=book&amp;id=231125." TargetMode="External"/><Relationship Id="rId22" Type="http://schemas.openxmlformats.org/officeDocument/2006/relationships/hyperlink" Target="http://e.lanbook.com/book/58690" TargetMode="External"/><Relationship Id="rId27" Type="http://schemas.openxmlformats.org/officeDocument/2006/relationships/hyperlink" Target="http://www.iprbookshop.ru" TargetMode="External"/><Relationship Id="rId30" Type="http://schemas.openxmlformats.org/officeDocument/2006/relationships/hyperlink" Target="http://ics.khstu.ru/journal/issues/" TargetMode="External"/><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ерая">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CEB95-CF16-4BB3-9036-2EB1CE1D8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28</Pages>
  <Words>6568</Words>
  <Characters>37441</Characters>
  <Application>Microsoft Office Word</Application>
  <DocSecurity>0</DocSecurity>
  <Lines>312</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43922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1</cp:lastModifiedBy>
  <cp:revision>19</cp:revision>
  <dcterms:created xsi:type="dcterms:W3CDTF">2018-12-17T09:35:00Z</dcterms:created>
  <dcterms:modified xsi:type="dcterms:W3CDTF">2019-01-19T10:48:00Z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ies>
</file>