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0BE" w:rsidRPr="005F4404" w:rsidRDefault="009A40BE" w:rsidP="009A40BE">
      <w:pPr>
        <w:jc w:val="center"/>
        <w:rPr>
          <w:rFonts w:ascii="Times New Roman" w:hAnsi="Times New Roman" w:cs="Times New Roman"/>
          <w:sz w:val="144"/>
          <w:szCs w:val="144"/>
          <w:lang w:val="ro-RO"/>
        </w:rPr>
      </w:pPr>
    </w:p>
    <w:p w:rsidR="009A40BE" w:rsidRPr="005F4404" w:rsidRDefault="009A40BE" w:rsidP="00822974">
      <w:pPr>
        <w:jc w:val="center"/>
        <w:rPr>
          <w:rFonts w:ascii="Times New Roman" w:hAnsi="Times New Roman" w:cs="Times New Roman"/>
          <w:sz w:val="144"/>
          <w:szCs w:val="144"/>
          <w:lang w:val="en-GB"/>
        </w:rPr>
      </w:pPr>
    </w:p>
    <w:p w:rsidR="00AA01C9" w:rsidRPr="005F4404" w:rsidRDefault="00822974" w:rsidP="009A40BE">
      <w:pPr>
        <w:spacing w:after="0"/>
        <w:jc w:val="center"/>
        <w:rPr>
          <w:rFonts w:ascii="Times New Roman" w:hAnsi="Times New Roman" w:cs="Times New Roman"/>
          <w:sz w:val="144"/>
          <w:szCs w:val="144"/>
          <w:lang w:val="ro-RO"/>
        </w:rPr>
      </w:pPr>
      <w:r w:rsidRPr="005F4404">
        <w:rPr>
          <w:rFonts w:ascii="Times New Roman" w:hAnsi="Times New Roman" w:cs="Times New Roman"/>
          <w:sz w:val="144"/>
          <w:szCs w:val="144"/>
          <w:lang w:val="en-GB"/>
        </w:rPr>
        <w:t>Re</w:t>
      </w:r>
      <w:r w:rsidRPr="005F4404">
        <w:rPr>
          <w:rFonts w:ascii="Times New Roman" w:hAnsi="Times New Roman" w:cs="Times New Roman"/>
          <w:sz w:val="144"/>
          <w:szCs w:val="144"/>
          <w:lang w:val="ro-RO"/>
        </w:rPr>
        <w:t>ț</w:t>
      </w:r>
      <w:r w:rsidR="009A40BE" w:rsidRPr="005F4404">
        <w:rPr>
          <w:rFonts w:ascii="Times New Roman" w:hAnsi="Times New Roman" w:cs="Times New Roman"/>
          <w:sz w:val="144"/>
          <w:szCs w:val="144"/>
          <w:lang w:val="ro-RO"/>
        </w:rPr>
        <w:t>ele de calculatoare</w:t>
      </w:r>
    </w:p>
    <w:p w:rsidR="009A40BE" w:rsidRPr="005F4404" w:rsidRDefault="009A40BE" w:rsidP="009A40BE">
      <w:pPr>
        <w:spacing w:after="0"/>
        <w:ind w:left="360"/>
        <w:jc w:val="center"/>
        <w:rPr>
          <w:rFonts w:ascii="Times New Roman" w:hAnsi="Times New Roman" w:cs="Times New Roman"/>
          <w:sz w:val="72"/>
          <w:szCs w:val="72"/>
          <w:lang w:val="ro-RO"/>
        </w:rPr>
      </w:pPr>
      <w:r w:rsidRPr="005F4404">
        <w:rPr>
          <w:rFonts w:ascii="Times New Roman" w:hAnsi="Times New Roman" w:cs="Times New Roman"/>
          <w:sz w:val="72"/>
          <w:szCs w:val="72"/>
          <w:lang w:val="ro-RO"/>
        </w:rPr>
        <w:t>-proiect-</w:t>
      </w:r>
    </w:p>
    <w:p w:rsidR="00822974" w:rsidRDefault="00822974" w:rsidP="00822974">
      <w:pPr>
        <w:jc w:val="center"/>
        <w:rPr>
          <w:rFonts w:ascii="Times New Roman" w:hAnsi="Times New Roman" w:cs="Times New Roman"/>
          <w:sz w:val="144"/>
          <w:szCs w:val="144"/>
          <w:lang w:val="ro-RO"/>
        </w:rPr>
      </w:pPr>
    </w:p>
    <w:p w:rsidR="007C1A6D" w:rsidRDefault="007C1A6D" w:rsidP="00822974">
      <w:pPr>
        <w:jc w:val="center"/>
        <w:rPr>
          <w:rFonts w:ascii="Times New Roman" w:hAnsi="Times New Roman" w:cs="Times New Roman"/>
          <w:sz w:val="44"/>
          <w:szCs w:val="44"/>
          <w:lang w:val="ro-RO"/>
        </w:rPr>
      </w:pPr>
      <w:r>
        <w:rPr>
          <w:rFonts w:ascii="Times New Roman" w:hAnsi="Times New Roman" w:cs="Times New Roman"/>
          <w:sz w:val="44"/>
          <w:szCs w:val="44"/>
          <w:lang w:val="ro-RO"/>
        </w:rPr>
        <w:t>Student: Zaharia Alexandru-Ioan</w:t>
      </w:r>
    </w:p>
    <w:p w:rsidR="007C1A6D" w:rsidRDefault="007C1A6D" w:rsidP="00822974">
      <w:pPr>
        <w:jc w:val="center"/>
        <w:rPr>
          <w:rFonts w:ascii="Times New Roman" w:hAnsi="Times New Roman" w:cs="Times New Roman"/>
          <w:sz w:val="44"/>
          <w:szCs w:val="44"/>
          <w:lang w:val="ro-RO"/>
        </w:rPr>
      </w:pPr>
      <w:r>
        <w:rPr>
          <w:rFonts w:ascii="Times New Roman" w:hAnsi="Times New Roman" w:cs="Times New Roman"/>
          <w:sz w:val="44"/>
          <w:szCs w:val="44"/>
          <w:lang w:val="ro-RO"/>
        </w:rPr>
        <w:t>An: 2</w:t>
      </w:r>
    </w:p>
    <w:p w:rsidR="007C1A6D" w:rsidRDefault="007C1A6D" w:rsidP="00822974">
      <w:pPr>
        <w:jc w:val="center"/>
        <w:rPr>
          <w:rFonts w:ascii="Times New Roman" w:hAnsi="Times New Roman" w:cs="Times New Roman"/>
          <w:sz w:val="44"/>
          <w:szCs w:val="44"/>
          <w:lang w:val="ro-RO"/>
        </w:rPr>
      </w:pPr>
      <w:r>
        <w:rPr>
          <w:rFonts w:ascii="Times New Roman" w:hAnsi="Times New Roman" w:cs="Times New Roman"/>
          <w:sz w:val="44"/>
          <w:szCs w:val="44"/>
          <w:lang w:val="ro-RO"/>
        </w:rPr>
        <w:t>Sectia: IE</w:t>
      </w:r>
    </w:p>
    <w:p w:rsidR="00C60D06" w:rsidRDefault="007C1A6D" w:rsidP="007C1A6D">
      <w:pPr>
        <w:jc w:val="center"/>
        <w:rPr>
          <w:rFonts w:ascii="Times New Roman" w:hAnsi="Times New Roman" w:cs="Times New Roman"/>
          <w:sz w:val="44"/>
          <w:szCs w:val="44"/>
          <w:lang w:val="ro-RO"/>
        </w:rPr>
      </w:pPr>
      <w:r>
        <w:rPr>
          <w:rFonts w:ascii="Times New Roman" w:hAnsi="Times New Roman" w:cs="Times New Roman"/>
          <w:sz w:val="44"/>
          <w:szCs w:val="44"/>
          <w:lang w:val="ro-RO"/>
        </w:rPr>
        <w:t>Grupa: 4</w:t>
      </w:r>
    </w:p>
    <w:sdt>
      <w:sdtPr>
        <w:rPr>
          <w:rFonts w:asciiTheme="minorHAnsi" w:eastAsiaTheme="minorHAnsi" w:hAnsiTheme="minorHAnsi" w:cstheme="minorBidi"/>
          <w:color w:val="auto"/>
          <w:sz w:val="22"/>
          <w:szCs w:val="22"/>
        </w:rPr>
        <w:id w:val="1904030284"/>
        <w:docPartObj>
          <w:docPartGallery w:val="Table of Contents"/>
          <w:docPartUnique/>
        </w:docPartObj>
      </w:sdtPr>
      <w:sdtEndPr>
        <w:rPr>
          <w:b/>
          <w:bCs/>
          <w:noProof/>
        </w:rPr>
      </w:sdtEndPr>
      <w:sdtContent>
        <w:p w:rsidR="00C60D06" w:rsidRPr="00C60D06" w:rsidRDefault="00C60D06">
          <w:pPr>
            <w:pStyle w:val="TOCHeading"/>
            <w:rPr>
              <w:sz w:val="28"/>
              <w:szCs w:val="28"/>
            </w:rPr>
          </w:pPr>
          <w:r w:rsidRPr="00C60D06">
            <w:rPr>
              <w:sz w:val="28"/>
              <w:szCs w:val="28"/>
            </w:rPr>
            <w:t>Contents</w:t>
          </w:r>
        </w:p>
        <w:p w:rsidR="005E2BD3" w:rsidRDefault="00C60D06">
          <w:pPr>
            <w:pStyle w:val="TOC1"/>
            <w:tabs>
              <w:tab w:val="right" w:leader="dot" w:pos="9350"/>
            </w:tabs>
            <w:rPr>
              <w:rFonts w:eastAsiaTheme="minorEastAsia"/>
              <w:noProof/>
              <w:lang w:val="ro-RO" w:eastAsia="ro-RO"/>
            </w:rPr>
          </w:pPr>
          <w:r w:rsidRPr="00C60D06">
            <w:rPr>
              <w:sz w:val="28"/>
              <w:szCs w:val="28"/>
            </w:rPr>
            <w:fldChar w:fldCharType="begin"/>
          </w:r>
          <w:r w:rsidRPr="00C60D06">
            <w:rPr>
              <w:sz w:val="28"/>
              <w:szCs w:val="28"/>
            </w:rPr>
            <w:instrText xml:space="preserve"> TOC \o "1-3" \h \z \u </w:instrText>
          </w:r>
          <w:r w:rsidRPr="00C60D06">
            <w:rPr>
              <w:sz w:val="28"/>
              <w:szCs w:val="28"/>
            </w:rPr>
            <w:fldChar w:fldCharType="separate"/>
          </w:r>
          <w:hyperlink w:anchor="_Toc512309116" w:history="1">
            <w:r w:rsidR="005E2BD3" w:rsidRPr="00477AF0">
              <w:rPr>
                <w:rStyle w:val="Hyperlink"/>
                <w:rFonts w:ascii="Times New Roman" w:hAnsi="Times New Roman" w:cs="Times New Roman"/>
                <w:noProof/>
              </w:rPr>
              <w:t>Cerbex Intelligence</w:t>
            </w:r>
            <w:r w:rsidR="005E2BD3">
              <w:rPr>
                <w:noProof/>
                <w:webHidden/>
              </w:rPr>
              <w:tab/>
            </w:r>
            <w:r w:rsidR="005E2BD3">
              <w:rPr>
                <w:noProof/>
                <w:webHidden/>
              </w:rPr>
              <w:fldChar w:fldCharType="begin"/>
            </w:r>
            <w:r w:rsidR="005E2BD3">
              <w:rPr>
                <w:noProof/>
                <w:webHidden/>
              </w:rPr>
              <w:instrText xml:space="preserve"> PAGEREF _Toc512309116 \h </w:instrText>
            </w:r>
            <w:r w:rsidR="005E2BD3">
              <w:rPr>
                <w:noProof/>
                <w:webHidden/>
              </w:rPr>
            </w:r>
            <w:r w:rsidR="005E2BD3">
              <w:rPr>
                <w:noProof/>
                <w:webHidden/>
              </w:rPr>
              <w:fldChar w:fldCharType="separate"/>
            </w:r>
            <w:r w:rsidR="005E2BD3">
              <w:rPr>
                <w:noProof/>
                <w:webHidden/>
              </w:rPr>
              <w:t>3</w:t>
            </w:r>
            <w:r w:rsidR="005E2BD3">
              <w:rPr>
                <w:noProof/>
                <w:webHidden/>
              </w:rPr>
              <w:fldChar w:fldCharType="end"/>
            </w:r>
          </w:hyperlink>
        </w:p>
        <w:p w:rsidR="005E2BD3" w:rsidRDefault="00C73E92">
          <w:pPr>
            <w:pStyle w:val="TOC2"/>
            <w:tabs>
              <w:tab w:val="right" w:leader="dot" w:pos="9350"/>
            </w:tabs>
            <w:rPr>
              <w:rFonts w:eastAsiaTheme="minorEastAsia"/>
              <w:noProof/>
              <w:lang w:val="ro-RO" w:eastAsia="ro-RO"/>
            </w:rPr>
          </w:pPr>
          <w:hyperlink w:anchor="_Toc512309117" w:history="1">
            <w:r w:rsidR="005E2BD3" w:rsidRPr="00477AF0">
              <w:rPr>
                <w:rStyle w:val="Hyperlink"/>
                <w:rFonts w:ascii="Times New Roman" w:hAnsi="Times New Roman" w:cs="Times New Roman"/>
                <w:noProof/>
                <w:lang w:val="ro-RO"/>
              </w:rPr>
              <w:t>Prezentarea firmei</w:t>
            </w:r>
            <w:r w:rsidR="005E2BD3">
              <w:rPr>
                <w:noProof/>
                <w:webHidden/>
              </w:rPr>
              <w:tab/>
            </w:r>
            <w:r w:rsidR="005E2BD3">
              <w:rPr>
                <w:noProof/>
                <w:webHidden/>
              </w:rPr>
              <w:fldChar w:fldCharType="begin"/>
            </w:r>
            <w:r w:rsidR="005E2BD3">
              <w:rPr>
                <w:noProof/>
                <w:webHidden/>
              </w:rPr>
              <w:instrText xml:space="preserve"> PAGEREF _Toc512309117 \h </w:instrText>
            </w:r>
            <w:r w:rsidR="005E2BD3">
              <w:rPr>
                <w:noProof/>
                <w:webHidden/>
              </w:rPr>
            </w:r>
            <w:r w:rsidR="005E2BD3">
              <w:rPr>
                <w:noProof/>
                <w:webHidden/>
              </w:rPr>
              <w:fldChar w:fldCharType="separate"/>
            </w:r>
            <w:r w:rsidR="005E2BD3">
              <w:rPr>
                <w:noProof/>
                <w:webHidden/>
              </w:rPr>
              <w:t>3</w:t>
            </w:r>
            <w:r w:rsidR="005E2BD3">
              <w:rPr>
                <w:noProof/>
                <w:webHidden/>
              </w:rPr>
              <w:fldChar w:fldCharType="end"/>
            </w:r>
          </w:hyperlink>
        </w:p>
        <w:p w:rsidR="005E2BD3" w:rsidRDefault="00C73E92">
          <w:pPr>
            <w:pStyle w:val="TOC2"/>
            <w:tabs>
              <w:tab w:val="left" w:pos="660"/>
              <w:tab w:val="right" w:leader="dot" w:pos="9350"/>
            </w:tabs>
            <w:rPr>
              <w:rFonts w:eastAsiaTheme="minorEastAsia"/>
              <w:noProof/>
              <w:lang w:val="ro-RO" w:eastAsia="ro-RO"/>
            </w:rPr>
          </w:pPr>
          <w:hyperlink w:anchor="_Toc512309118" w:history="1">
            <w:r w:rsidR="005E2BD3" w:rsidRPr="00477AF0">
              <w:rPr>
                <w:rStyle w:val="Hyperlink"/>
                <w:rFonts w:eastAsia="Times New Roman" w:cstheme="majorHAnsi"/>
                <w:noProof/>
                <w:color w:val="034990" w:themeColor="hyperlink" w:themeShade="BF"/>
              </w:rPr>
              <w:t>1.</w:t>
            </w:r>
            <w:r w:rsidR="005E2BD3">
              <w:rPr>
                <w:rFonts w:eastAsiaTheme="minorEastAsia"/>
                <w:noProof/>
                <w:lang w:val="ro-RO" w:eastAsia="ro-RO"/>
              </w:rPr>
              <w:tab/>
            </w:r>
            <w:r w:rsidR="005E2BD3" w:rsidRPr="00477AF0">
              <w:rPr>
                <w:rStyle w:val="Hyperlink"/>
                <w:rFonts w:eastAsia="Times New Roman"/>
                <w:noProof/>
              </w:rPr>
              <w:t>Studiul cerințelor utilizatorilor privind aplicațiile și comunicarea</w:t>
            </w:r>
            <w:r w:rsidR="005E2BD3">
              <w:rPr>
                <w:noProof/>
                <w:webHidden/>
              </w:rPr>
              <w:tab/>
            </w:r>
            <w:r w:rsidR="005E2BD3">
              <w:rPr>
                <w:noProof/>
                <w:webHidden/>
              </w:rPr>
              <w:fldChar w:fldCharType="begin"/>
            </w:r>
            <w:r w:rsidR="005E2BD3">
              <w:rPr>
                <w:noProof/>
                <w:webHidden/>
              </w:rPr>
              <w:instrText xml:space="preserve"> PAGEREF _Toc512309118 \h </w:instrText>
            </w:r>
            <w:r w:rsidR="005E2BD3">
              <w:rPr>
                <w:noProof/>
                <w:webHidden/>
              </w:rPr>
            </w:r>
            <w:r w:rsidR="005E2BD3">
              <w:rPr>
                <w:noProof/>
                <w:webHidden/>
              </w:rPr>
              <w:fldChar w:fldCharType="separate"/>
            </w:r>
            <w:r w:rsidR="005E2BD3">
              <w:rPr>
                <w:noProof/>
                <w:webHidden/>
              </w:rPr>
              <w:t>5</w:t>
            </w:r>
            <w:r w:rsidR="005E2BD3">
              <w:rPr>
                <w:noProof/>
                <w:webHidden/>
              </w:rPr>
              <w:fldChar w:fldCharType="end"/>
            </w:r>
          </w:hyperlink>
        </w:p>
        <w:p w:rsidR="005E2BD3" w:rsidRDefault="00C73E92">
          <w:pPr>
            <w:pStyle w:val="TOC2"/>
            <w:tabs>
              <w:tab w:val="left" w:pos="660"/>
              <w:tab w:val="right" w:leader="dot" w:pos="9350"/>
            </w:tabs>
            <w:rPr>
              <w:rFonts w:eastAsiaTheme="minorEastAsia"/>
              <w:noProof/>
              <w:lang w:val="ro-RO" w:eastAsia="ro-RO"/>
            </w:rPr>
          </w:pPr>
          <w:hyperlink w:anchor="_Toc512309119" w:history="1">
            <w:r w:rsidR="005E2BD3" w:rsidRPr="00477AF0">
              <w:rPr>
                <w:rStyle w:val="Hyperlink"/>
                <w:rFonts w:eastAsia="Times New Roman" w:cstheme="majorHAnsi"/>
                <w:noProof/>
                <w:color w:val="034990" w:themeColor="hyperlink" w:themeShade="BF"/>
              </w:rPr>
              <w:t>2.</w:t>
            </w:r>
            <w:r w:rsidR="005E2BD3">
              <w:rPr>
                <w:rFonts w:eastAsiaTheme="minorEastAsia"/>
                <w:noProof/>
                <w:lang w:val="ro-RO" w:eastAsia="ro-RO"/>
              </w:rPr>
              <w:tab/>
            </w:r>
            <w:r w:rsidR="005E2BD3" w:rsidRPr="00477AF0">
              <w:rPr>
                <w:rStyle w:val="Hyperlink"/>
                <w:rFonts w:eastAsia="Times New Roman"/>
                <w:noProof/>
              </w:rPr>
              <w:t>Definirea cerin</w:t>
            </w:r>
            <w:r w:rsidR="005E2BD3" w:rsidRPr="00477AF0">
              <w:rPr>
                <w:rStyle w:val="Hyperlink"/>
                <w:rFonts w:eastAsia="Times New Roman"/>
                <w:noProof/>
                <w:lang w:val="ro-RO"/>
              </w:rPr>
              <w:t>țelor</w:t>
            </w:r>
            <w:r w:rsidR="005E2BD3">
              <w:rPr>
                <w:noProof/>
                <w:webHidden/>
              </w:rPr>
              <w:tab/>
            </w:r>
            <w:r w:rsidR="005E2BD3">
              <w:rPr>
                <w:noProof/>
                <w:webHidden/>
              </w:rPr>
              <w:fldChar w:fldCharType="begin"/>
            </w:r>
            <w:r w:rsidR="005E2BD3">
              <w:rPr>
                <w:noProof/>
                <w:webHidden/>
              </w:rPr>
              <w:instrText xml:space="preserve"> PAGEREF _Toc512309119 \h </w:instrText>
            </w:r>
            <w:r w:rsidR="005E2BD3">
              <w:rPr>
                <w:noProof/>
                <w:webHidden/>
              </w:rPr>
            </w:r>
            <w:r w:rsidR="005E2BD3">
              <w:rPr>
                <w:noProof/>
                <w:webHidden/>
              </w:rPr>
              <w:fldChar w:fldCharType="separate"/>
            </w:r>
            <w:r w:rsidR="005E2BD3">
              <w:rPr>
                <w:noProof/>
                <w:webHidden/>
              </w:rPr>
              <w:t>6</w:t>
            </w:r>
            <w:r w:rsidR="005E2BD3">
              <w:rPr>
                <w:noProof/>
                <w:webHidden/>
              </w:rPr>
              <w:fldChar w:fldCharType="end"/>
            </w:r>
          </w:hyperlink>
        </w:p>
        <w:p w:rsidR="005E2BD3" w:rsidRDefault="00C73E92">
          <w:pPr>
            <w:pStyle w:val="TOC2"/>
            <w:tabs>
              <w:tab w:val="left" w:pos="660"/>
              <w:tab w:val="right" w:leader="dot" w:pos="9350"/>
            </w:tabs>
            <w:rPr>
              <w:rFonts w:eastAsiaTheme="minorEastAsia"/>
              <w:noProof/>
              <w:lang w:val="ro-RO" w:eastAsia="ro-RO"/>
            </w:rPr>
          </w:pPr>
          <w:hyperlink w:anchor="_Toc512309120" w:history="1">
            <w:r w:rsidR="005E2BD3" w:rsidRPr="00477AF0">
              <w:rPr>
                <w:rStyle w:val="Hyperlink"/>
                <w:rFonts w:cstheme="majorHAnsi"/>
                <w:noProof/>
                <w:color w:val="034990" w:themeColor="hyperlink" w:themeShade="BF"/>
              </w:rPr>
              <w:t>3.</w:t>
            </w:r>
            <w:r w:rsidR="005E2BD3">
              <w:rPr>
                <w:rFonts w:eastAsiaTheme="minorEastAsia"/>
                <w:noProof/>
                <w:lang w:val="ro-RO" w:eastAsia="ro-RO"/>
              </w:rPr>
              <w:tab/>
            </w:r>
            <w:r w:rsidR="005E2BD3" w:rsidRPr="00477AF0">
              <w:rPr>
                <w:rStyle w:val="Hyperlink"/>
                <w:noProof/>
              </w:rPr>
              <w:t>Stabilirea arhitecturii sistemului</w:t>
            </w:r>
            <w:r w:rsidR="005E2BD3">
              <w:rPr>
                <w:noProof/>
                <w:webHidden/>
              </w:rPr>
              <w:tab/>
            </w:r>
            <w:r w:rsidR="005E2BD3">
              <w:rPr>
                <w:noProof/>
                <w:webHidden/>
              </w:rPr>
              <w:fldChar w:fldCharType="begin"/>
            </w:r>
            <w:r w:rsidR="005E2BD3">
              <w:rPr>
                <w:noProof/>
                <w:webHidden/>
              </w:rPr>
              <w:instrText xml:space="preserve"> PAGEREF _Toc512309120 \h </w:instrText>
            </w:r>
            <w:r w:rsidR="005E2BD3">
              <w:rPr>
                <w:noProof/>
                <w:webHidden/>
              </w:rPr>
            </w:r>
            <w:r w:rsidR="005E2BD3">
              <w:rPr>
                <w:noProof/>
                <w:webHidden/>
              </w:rPr>
              <w:fldChar w:fldCharType="separate"/>
            </w:r>
            <w:r w:rsidR="005E2BD3">
              <w:rPr>
                <w:noProof/>
                <w:webHidden/>
              </w:rPr>
              <w:t>8</w:t>
            </w:r>
            <w:r w:rsidR="005E2BD3">
              <w:rPr>
                <w:noProof/>
                <w:webHidden/>
              </w:rPr>
              <w:fldChar w:fldCharType="end"/>
            </w:r>
          </w:hyperlink>
        </w:p>
        <w:p w:rsidR="005E2BD3" w:rsidRDefault="00C73E92">
          <w:pPr>
            <w:pStyle w:val="TOC3"/>
            <w:tabs>
              <w:tab w:val="right" w:leader="dot" w:pos="9350"/>
            </w:tabs>
            <w:rPr>
              <w:rFonts w:eastAsiaTheme="minorEastAsia"/>
              <w:noProof/>
              <w:lang w:val="ro-RO" w:eastAsia="ro-RO"/>
            </w:rPr>
          </w:pPr>
          <w:hyperlink w:anchor="_Toc512309121" w:history="1">
            <w:r w:rsidR="005E2BD3" w:rsidRPr="00477AF0">
              <w:rPr>
                <w:rStyle w:val="Hyperlink"/>
                <w:noProof/>
                <w:lang w:val="ro-RO"/>
              </w:rPr>
              <w:t>Prezentarea retelei</w:t>
            </w:r>
            <w:r w:rsidR="005E2BD3">
              <w:rPr>
                <w:noProof/>
                <w:webHidden/>
              </w:rPr>
              <w:tab/>
            </w:r>
            <w:r w:rsidR="005E2BD3">
              <w:rPr>
                <w:noProof/>
                <w:webHidden/>
              </w:rPr>
              <w:fldChar w:fldCharType="begin"/>
            </w:r>
            <w:r w:rsidR="005E2BD3">
              <w:rPr>
                <w:noProof/>
                <w:webHidden/>
              </w:rPr>
              <w:instrText xml:space="preserve"> PAGEREF _Toc512309121 \h </w:instrText>
            </w:r>
            <w:r w:rsidR="005E2BD3">
              <w:rPr>
                <w:noProof/>
                <w:webHidden/>
              </w:rPr>
            </w:r>
            <w:r w:rsidR="005E2BD3">
              <w:rPr>
                <w:noProof/>
                <w:webHidden/>
              </w:rPr>
              <w:fldChar w:fldCharType="separate"/>
            </w:r>
            <w:r w:rsidR="005E2BD3">
              <w:rPr>
                <w:noProof/>
                <w:webHidden/>
              </w:rPr>
              <w:t>8</w:t>
            </w:r>
            <w:r w:rsidR="005E2BD3">
              <w:rPr>
                <w:noProof/>
                <w:webHidden/>
              </w:rPr>
              <w:fldChar w:fldCharType="end"/>
            </w:r>
          </w:hyperlink>
        </w:p>
        <w:p w:rsidR="005E2BD3" w:rsidRDefault="00C73E92">
          <w:pPr>
            <w:pStyle w:val="TOC1"/>
            <w:tabs>
              <w:tab w:val="left" w:pos="440"/>
              <w:tab w:val="right" w:leader="dot" w:pos="9350"/>
            </w:tabs>
            <w:rPr>
              <w:rFonts w:eastAsiaTheme="minorEastAsia"/>
              <w:noProof/>
              <w:lang w:val="ro-RO" w:eastAsia="ro-RO"/>
            </w:rPr>
          </w:pPr>
          <w:hyperlink w:anchor="_Toc512309122" w:history="1">
            <w:r w:rsidR="005E2BD3" w:rsidRPr="00477AF0">
              <w:rPr>
                <w:rStyle w:val="Hyperlink"/>
                <w:rFonts w:eastAsia="Times New Roman" w:cstheme="majorHAnsi"/>
                <w:noProof/>
                <w:color w:val="034990" w:themeColor="hyperlink" w:themeShade="BF"/>
              </w:rPr>
              <w:t>4.</w:t>
            </w:r>
            <w:r w:rsidR="005E2BD3">
              <w:rPr>
                <w:rFonts w:eastAsiaTheme="minorEastAsia"/>
                <w:noProof/>
                <w:lang w:val="ro-RO" w:eastAsia="ro-RO"/>
              </w:rPr>
              <w:tab/>
            </w:r>
            <w:r w:rsidR="005E2BD3" w:rsidRPr="00477AF0">
              <w:rPr>
                <w:rStyle w:val="Hyperlink"/>
                <w:noProof/>
              </w:rPr>
              <w:t>Topologia, monitorizarea si managementul , detectarea defectelor, posibilitati de backup</w:t>
            </w:r>
            <w:r w:rsidR="005E2BD3">
              <w:rPr>
                <w:noProof/>
                <w:webHidden/>
              </w:rPr>
              <w:tab/>
            </w:r>
            <w:r w:rsidR="005E2BD3">
              <w:rPr>
                <w:noProof/>
                <w:webHidden/>
              </w:rPr>
              <w:fldChar w:fldCharType="begin"/>
            </w:r>
            <w:r w:rsidR="005E2BD3">
              <w:rPr>
                <w:noProof/>
                <w:webHidden/>
              </w:rPr>
              <w:instrText xml:space="preserve"> PAGEREF _Toc512309122 \h </w:instrText>
            </w:r>
            <w:r w:rsidR="005E2BD3">
              <w:rPr>
                <w:noProof/>
                <w:webHidden/>
              </w:rPr>
            </w:r>
            <w:r w:rsidR="005E2BD3">
              <w:rPr>
                <w:noProof/>
                <w:webHidden/>
              </w:rPr>
              <w:fldChar w:fldCharType="separate"/>
            </w:r>
            <w:r w:rsidR="005E2BD3">
              <w:rPr>
                <w:noProof/>
                <w:webHidden/>
              </w:rPr>
              <w:t>12</w:t>
            </w:r>
            <w:r w:rsidR="005E2BD3">
              <w:rPr>
                <w:noProof/>
                <w:webHidden/>
              </w:rPr>
              <w:fldChar w:fldCharType="end"/>
            </w:r>
          </w:hyperlink>
        </w:p>
        <w:p w:rsidR="005E2BD3" w:rsidRDefault="00C73E92">
          <w:pPr>
            <w:pStyle w:val="TOC3"/>
            <w:tabs>
              <w:tab w:val="right" w:leader="dot" w:pos="9350"/>
            </w:tabs>
            <w:rPr>
              <w:rFonts w:eastAsiaTheme="minorEastAsia"/>
              <w:noProof/>
              <w:lang w:val="ro-RO" w:eastAsia="ro-RO"/>
            </w:rPr>
          </w:pPr>
          <w:hyperlink w:anchor="_Toc512309123" w:history="1">
            <w:r w:rsidR="005E2BD3" w:rsidRPr="00477AF0">
              <w:rPr>
                <w:rStyle w:val="Hyperlink"/>
                <w:rFonts w:eastAsia="Times New Roman"/>
                <w:noProof/>
              </w:rPr>
              <w:t>Topologia reţelei</w:t>
            </w:r>
            <w:r w:rsidR="005E2BD3">
              <w:rPr>
                <w:noProof/>
                <w:webHidden/>
              </w:rPr>
              <w:tab/>
            </w:r>
            <w:r w:rsidR="005E2BD3">
              <w:rPr>
                <w:noProof/>
                <w:webHidden/>
              </w:rPr>
              <w:fldChar w:fldCharType="begin"/>
            </w:r>
            <w:r w:rsidR="005E2BD3">
              <w:rPr>
                <w:noProof/>
                <w:webHidden/>
              </w:rPr>
              <w:instrText xml:space="preserve"> PAGEREF _Toc512309123 \h </w:instrText>
            </w:r>
            <w:r w:rsidR="005E2BD3">
              <w:rPr>
                <w:noProof/>
                <w:webHidden/>
              </w:rPr>
            </w:r>
            <w:r w:rsidR="005E2BD3">
              <w:rPr>
                <w:noProof/>
                <w:webHidden/>
              </w:rPr>
              <w:fldChar w:fldCharType="separate"/>
            </w:r>
            <w:r w:rsidR="005E2BD3">
              <w:rPr>
                <w:noProof/>
                <w:webHidden/>
              </w:rPr>
              <w:t>12</w:t>
            </w:r>
            <w:r w:rsidR="005E2BD3">
              <w:rPr>
                <w:noProof/>
                <w:webHidden/>
              </w:rPr>
              <w:fldChar w:fldCharType="end"/>
            </w:r>
          </w:hyperlink>
        </w:p>
        <w:p w:rsidR="005E2BD3" w:rsidRDefault="00C73E92">
          <w:pPr>
            <w:pStyle w:val="TOC3"/>
            <w:tabs>
              <w:tab w:val="right" w:leader="dot" w:pos="9350"/>
            </w:tabs>
            <w:rPr>
              <w:rFonts w:eastAsiaTheme="minorEastAsia"/>
              <w:noProof/>
              <w:lang w:val="ro-RO" w:eastAsia="ro-RO"/>
            </w:rPr>
          </w:pPr>
          <w:hyperlink w:anchor="_Toc512309124" w:history="1">
            <w:r w:rsidR="005E2BD3" w:rsidRPr="00477AF0">
              <w:rPr>
                <w:rStyle w:val="Hyperlink"/>
                <w:rFonts w:eastAsia="Times New Roman"/>
                <w:noProof/>
              </w:rPr>
              <w:t>Monitorizarea reţelei</w:t>
            </w:r>
            <w:r w:rsidR="005E2BD3">
              <w:rPr>
                <w:noProof/>
                <w:webHidden/>
              </w:rPr>
              <w:tab/>
            </w:r>
            <w:r w:rsidR="005E2BD3">
              <w:rPr>
                <w:noProof/>
                <w:webHidden/>
              </w:rPr>
              <w:fldChar w:fldCharType="begin"/>
            </w:r>
            <w:r w:rsidR="005E2BD3">
              <w:rPr>
                <w:noProof/>
                <w:webHidden/>
              </w:rPr>
              <w:instrText xml:space="preserve"> PAGEREF _Toc512309124 \h </w:instrText>
            </w:r>
            <w:r w:rsidR="005E2BD3">
              <w:rPr>
                <w:noProof/>
                <w:webHidden/>
              </w:rPr>
            </w:r>
            <w:r w:rsidR="005E2BD3">
              <w:rPr>
                <w:noProof/>
                <w:webHidden/>
              </w:rPr>
              <w:fldChar w:fldCharType="separate"/>
            </w:r>
            <w:r w:rsidR="005E2BD3">
              <w:rPr>
                <w:noProof/>
                <w:webHidden/>
              </w:rPr>
              <w:t>12</w:t>
            </w:r>
            <w:r w:rsidR="005E2BD3">
              <w:rPr>
                <w:noProof/>
                <w:webHidden/>
              </w:rPr>
              <w:fldChar w:fldCharType="end"/>
            </w:r>
          </w:hyperlink>
        </w:p>
        <w:p w:rsidR="005E2BD3" w:rsidRDefault="00C73E92">
          <w:pPr>
            <w:pStyle w:val="TOC3"/>
            <w:tabs>
              <w:tab w:val="right" w:leader="dot" w:pos="9350"/>
            </w:tabs>
            <w:rPr>
              <w:rFonts w:eastAsiaTheme="minorEastAsia"/>
              <w:noProof/>
              <w:lang w:val="ro-RO" w:eastAsia="ro-RO"/>
            </w:rPr>
          </w:pPr>
          <w:hyperlink w:anchor="_Toc512309125" w:history="1">
            <w:r w:rsidR="005E2BD3" w:rsidRPr="00477AF0">
              <w:rPr>
                <w:rStyle w:val="Hyperlink"/>
                <w:noProof/>
              </w:rPr>
              <w:t>Managementul reţelei</w:t>
            </w:r>
            <w:r w:rsidR="005E2BD3">
              <w:rPr>
                <w:noProof/>
                <w:webHidden/>
              </w:rPr>
              <w:tab/>
            </w:r>
            <w:r w:rsidR="005E2BD3">
              <w:rPr>
                <w:noProof/>
                <w:webHidden/>
              </w:rPr>
              <w:fldChar w:fldCharType="begin"/>
            </w:r>
            <w:r w:rsidR="005E2BD3">
              <w:rPr>
                <w:noProof/>
                <w:webHidden/>
              </w:rPr>
              <w:instrText xml:space="preserve"> PAGEREF _Toc512309125 \h </w:instrText>
            </w:r>
            <w:r w:rsidR="005E2BD3">
              <w:rPr>
                <w:noProof/>
                <w:webHidden/>
              </w:rPr>
            </w:r>
            <w:r w:rsidR="005E2BD3">
              <w:rPr>
                <w:noProof/>
                <w:webHidden/>
              </w:rPr>
              <w:fldChar w:fldCharType="separate"/>
            </w:r>
            <w:r w:rsidR="005E2BD3">
              <w:rPr>
                <w:noProof/>
                <w:webHidden/>
              </w:rPr>
              <w:t>14</w:t>
            </w:r>
            <w:r w:rsidR="005E2BD3">
              <w:rPr>
                <w:noProof/>
                <w:webHidden/>
              </w:rPr>
              <w:fldChar w:fldCharType="end"/>
            </w:r>
          </w:hyperlink>
        </w:p>
        <w:p w:rsidR="005E2BD3" w:rsidRDefault="00C73E92">
          <w:pPr>
            <w:pStyle w:val="TOC3"/>
            <w:tabs>
              <w:tab w:val="right" w:leader="dot" w:pos="9350"/>
            </w:tabs>
            <w:rPr>
              <w:rFonts w:eastAsiaTheme="minorEastAsia"/>
              <w:noProof/>
              <w:lang w:val="ro-RO" w:eastAsia="ro-RO"/>
            </w:rPr>
          </w:pPr>
          <w:hyperlink w:anchor="_Toc512309126" w:history="1">
            <w:r w:rsidR="005E2BD3" w:rsidRPr="00477AF0">
              <w:rPr>
                <w:rStyle w:val="Hyperlink"/>
                <w:noProof/>
              </w:rPr>
              <w:t>Posibilităţi de backup</w:t>
            </w:r>
            <w:r w:rsidR="005E2BD3">
              <w:rPr>
                <w:noProof/>
                <w:webHidden/>
              </w:rPr>
              <w:tab/>
            </w:r>
            <w:r w:rsidR="005E2BD3">
              <w:rPr>
                <w:noProof/>
                <w:webHidden/>
              </w:rPr>
              <w:fldChar w:fldCharType="begin"/>
            </w:r>
            <w:r w:rsidR="005E2BD3">
              <w:rPr>
                <w:noProof/>
                <w:webHidden/>
              </w:rPr>
              <w:instrText xml:space="preserve"> PAGEREF _Toc512309126 \h </w:instrText>
            </w:r>
            <w:r w:rsidR="005E2BD3">
              <w:rPr>
                <w:noProof/>
                <w:webHidden/>
              </w:rPr>
            </w:r>
            <w:r w:rsidR="005E2BD3">
              <w:rPr>
                <w:noProof/>
                <w:webHidden/>
              </w:rPr>
              <w:fldChar w:fldCharType="separate"/>
            </w:r>
            <w:r w:rsidR="005E2BD3">
              <w:rPr>
                <w:noProof/>
                <w:webHidden/>
              </w:rPr>
              <w:t>14</w:t>
            </w:r>
            <w:r w:rsidR="005E2BD3">
              <w:rPr>
                <w:noProof/>
                <w:webHidden/>
              </w:rPr>
              <w:fldChar w:fldCharType="end"/>
            </w:r>
          </w:hyperlink>
        </w:p>
        <w:p w:rsidR="005E2BD3" w:rsidRDefault="00C73E92">
          <w:pPr>
            <w:pStyle w:val="TOC1"/>
            <w:tabs>
              <w:tab w:val="left" w:pos="440"/>
              <w:tab w:val="right" w:leader="dot" w:pos="9350"/>
            </w:tabs>
            <w:rPr>
              <w:rFonts w:eastAsiaTheme="minorEastAsia"/>
              <w:noProof/>
              <w:lang w:val="ro-RO" w:eastAsia="ro-RO"/>
            </w:rPr>
          </w:pPr>
          <w:hyperlink w:anchor="_Toc512309127" w:history="1">
            <w:r w:rsidR="005E2BD3" w:rsidRPr="00477AF0">
              <w:rPr>
                <w:rStyle w:val="Hyperlink"/>
                <w:rFonts w:cstheme="majorHAnsi"/>
                <w:noProof/>
                <w:color w:val="034990" w:themeColor="hyperlink" w:themeShade="BF"/>
              </w:rPr>
              <w:t>5.</w:t>
            </w:r>
            <w:r w:rsidR="005E2BD3">
              <w:rPr>
                <w:rFonts w:eastAsiaTheme="minorEastAsia"/>
                <w:noProof/>
                <w:lang w:val="ro-RO" w:eastAsia="ro-RO"/>
              </w:rPr>
              <w:tab/>
            </w:r>
            <w:r w:rsidR="005E2BD3" w:rsidRPr="00477AF0">
              <w:rPr>
                <w:rStyle w:val="Hyperlink"/>
                <w:noProof/>
              </w:rPr>
              <w:t>Testarea și evaluarea performanțelor</w:t>
            </w:r>
            <w:r w:rsidR="005E2BD3">
              <w:rPr>
                <w:noProof/>
                <w:webHidden/>
              </w:rPr>
              <w:tab/>
            </w:r>
            <w:r w:rsidR="005E2BD3">
              <w:rPr>
                <w:noProof/>
                <w:webHidden/>
              </w:rPr>
              <w:fldChar w:fldCharType="begin"/>
            </w:r>
            <w:r w:rsidR="005E2BD3">
              <w:rPr>
                <w:noProof/>
                <w:webHidden/>
              </w:rPr>
              <w:instrText xml:space="preserve"> PAGEREF _Toc512309127 \h </w:instrText>
            </w:r>
            <w:r w:rsidR="005E2BD3">
              <w:rPr>
                <w:noProof/>
                <w:webHidden/>
              </w:rPr>
            </w:r>
            <w:r w:rsidR="005E2BD3">
              <w:rPr>
                <w:noProof/>
                <w:webHidden/>
              </w:rPr>
              <w:fldChar w:fldCharType="separate"/>
            </w:r>
            <w:r w:rsidR="005E2BD3">
              <w:rPr>
                <w:noProof/>
                <w:webHidden/>
              </w:rPr>
              <w:t>15</w:t>
            </w:r>
            <w:r w:rsidR="005E2BD3">
              <w:rPr>
                <w:noProof/>
                <w:webHidden/>
              </w:rPr>
              <w:fldChar w:fldCharType="end"/>
            </w:r>
          </w:hyperlink>
        </w:p>
        <w:p w:rsidR="005E2BD3" w:rsidRDefault="00C73E92">
          <w:pPr>
            <w:pStyle w:val="TOC1"/>
            <w:tabs>
              <w:tab w:val="right" w:leader="dot" w:pos="9350"/>
            </w:tabs>
            <w:rPr>
              <w:rFonts w:eastAsiaTheme="minorEastAsia"/>
              <w:noProof/>
              <w:lang w:val="ro-RO" w:eastAsia="ro-RO"/>
            </w:rPr>
          </w:pPr>
          <w:hyperlink w:anchor="_Toc512309128" w:history="1">
            <w:r w:rsidR="005E2BD3" w:rsidRPr="00477AF0">
              <w:rPr>
                <w:rStyle w:val="Hyperlink"/>
                <w:noProof/>
              </w:rPr>
              <w:t>6. Evaluarea costurilor si amortizarea investitiilor</w:t>
            </w:r>
            <w:r w:rsidR="005E2BD3">
              <w:rPr>
                <w:noProof/>
                <w:webHidden/>
              </w:rPr>
              <w:tab/>
            </w:r>
            <w:r w:rsidR="005E2BD3">
              <w:rPr>
                <w:noProof/>
                <w:webHidden/>
              </w:rPr>
              <w:fldChar w:fldCharType="begin"/>
            </w:r>
            <w:r w:rsidR="005E2BD3">
              <w:rPr>
                <w:noProof/>
                <w:webHidden/>
              </w:rPr>
              <w:instrText xml:space="preserve"> PAGEREF _Toc512309128 \h </w:instrText>
            </w:r>
            <w:r w:rsidR="005E2BD3">
              <w:rPr>
                <w:noProof/>
                <w:webHidden/>
              </w:rPr>
            </w:r>
            <w:r w:rsidR="005E2BD3">
              <w:rPr>
                <w:noProof/>
                <w:webHidden/>
              </w:rPr>
              <w:fldChar w:fldCharType="separate"/>
            </w:r>
            <w:r w:rsidR="005E2BD3">
              <w:rPr>
                <w:noProof/>
                <w:webHidden/>
              </w:rPr>
              <w:t>15</w:t>
            </w:r>
            <w:r w:rsidR="005E2BD3">
              <w:rPr>
                <w:noProof/>
                <w:webHidden/>
              </w:rPr>
              <w:fldChar w:fldCharType="end"/>
            </w:r>
          </w:hyperlink>
        </w:p>
        <w:p w:rsidR="005E2BD3" w:rsidRDefault="00C73E92">
          <w:pPr>
            <w:pStyle w:val="TOC1"/>
            <w:tabs>
              <w:tab w:val="right" w:leader="dot" w:pos="9350"/>
            </w:tabs>
            <w:rPr>
              <w:rFonts w:eastAsiaTheme="minorEastAsia"/>
              <w:noProof/>
              <w:lang w:val="ro-RO" w:eastAsia="ro-RO"/>
            </w:rPr>
          </w:pPr>
          <w:hyperlink w:anchor="_Toc512309129" w:history="1">
            <w:r w:rsidR="005E2BD3" w:rsidRPr="00477AF0">
              <w:rPr>
                <w:rStyle w:val="Hyperlink"/>
                <w:noProof/>
              </w:rPr>
              <w:t>7. Concluzii</w:t>
            </w:r>
            <w:r w:rsidR="005E2BD3">
              <w:rPr>
                <w:noProof/>
                <w:webHidden/>
              </w:rPr>
              <w:tab/>
            </w:r>
            <w:r w:rsidR="005E2BD3">
              <w:rPr>
                <w:noProof/>
                <w:webHidden/>
              </w:rPr>
              <w:fldChar w:fldCharType="begin"/>
            </w:r>
            <w:r w:rsidR="005E2BD3">
              <w:rPr>
                <w:noProof/>
                <w:webHidden/>
              </w:rPr>
              <w:instrText xml:space="preserve"> PAGEREF _Toc512309129 \h </w:instrText>
            </w:r>
            <w:r w:rsidR="005E2BD3">
              <w:rPr>
                <w:noProof/>
                <w:webHidden/>
              </w:rPr>
            </w:r>
            <w:r w:rsidR="005E2BD3">
              <w:rPr>
                <w:noProof/>
                <w:webHidden/>
              </w:rPr>
              <w:fldChar w:fldCharType="separate"/>
            </w:r>
            <w:r w:rsidR="005E2BD3">
              <w:rPr>
                <w:noProof/>
                <w:webHidden/>
              </w:rPr>
              <w:t>17</w:t>
            </w:r>
            <w:r w:rsidR="005E2BD3">
              <w:rPr>
                <w:noProof/>
                <w:webHidden/>
              </w:rPr>
              <w:fldChar w:fldCharType="end"/>
            </w:r>
          </w:hyperlink>
        </w:p>
        <w:p w:rsidR="00C60D06" w:rsidRDefault="00C60D06">
          <w:r w:rsidRPr="00C60D06">
            <w:rPr>
              <w:b/>
              <w:bCs/>
              <w:noProof/>
              <w:sz w:val="28"/>
              <w:szCs w:val="28"/>
            </w:rPr>
            <w:fldChar w:fldCharType="end"/>
          </w:r>
        </w:p>
      </w:sdtContent>
    </w:sdt>
    <w:p w:rsidR="00822974" w:rsidRPr="007C1A6D" w:rsidRDefault="00C60D06" w:rsidP="002079A6">
      <w:pPr>
        <w:rPr>
          <w:rFonts w:ascii="Times New Roman" w:hAnsi="Times New Roman" w:cs="Times New Roman"/>
          <w:sz w:val="44"/>
          <w:szCs w:val="44"/>
          <w:lang w:val="ro-RO"/>
        </w:rPr>
      </w:pPr>
      <w:r>
        <w:rPr>
          <w:rFonts w:ascii="Times New Roman" w:hAnsi="Times New Roman" w:cs="Times New Roman"/>
          <w:sz w:val="44"/>
          <w:szCs w:val="44"/>
          <w:lang w:val="ro-RO"/>
        </w:rPr>
        <w:br w:type="page"/>
      </w:r>
    </w:p>
    <w:p w:rsidR="00822974" w:rsidRPr="005F4404" w:rsidRDefault="009A40BE" w:rsidP="009A40BE">
      <w:pPr>
        <w:pStyle w:val="Heading1"/>
        <w:rPr>
          <w:rFonts w:ascii="Times New Roman" w:hAnsi="Times New Roman" w:cs="Times New Roman"/>
          <w:sz w:val="40"/>
          <w:szCs w:val="40"/>
        </w:rPr>
      </w:pPr>
      <w:bookmarkStart w:id="0" w:name="_Toc512309116"/>
      <w:r w:rsidRPr="005F4404">
        <w:rPr>
          <w:rFonts w:ascii="Times New Roman" w:hAnsi="Times New Roman" w:cs="Times New Roman"/>
          <w:sz w:val="40"/>
          <w:szCs w:val="40"/>
        </w:rPr>
        <w:lastRenderedPageBreak/>
        <w:t>Cerbex Intelligence</w:t>
      </w:r>
      <w:bookmarkEnd w:id="0"/>
    </w:p>
    <w:p w:rsidR="00822974" w:rsidRPr="005F4404" w:rsidRDefault="00822974" w:rsidP="009A40BE">
      <w:pPr>
        <w:pStyle w:val="Heading2"/>
        <w:rPr>
          <w:rFonts w:ascii="Times New Roman" w:hAnsi="Times New Roman" w:cs="Times New Roman"/>
          <w:sz w:val="28"/>
          <w:szCs w:val="28"/>
          <w:lang w:val="ro-RO"/>
        </w:rPr>
      </w:pPr>
      <w:bookmarkStart w:id="1" w:name="_Toc512309117"/>
      <w:r w:rsidRPr="005F4404">
        <w:rPr>
          <w:rFonts w:ascii="Times New Roman" w:hAnsi="Times New Roman" w:cs="Times New Roman"/>
          <w:sz w:val="28"/>
          <w:szCs w:val="28"/>
          <w:lang w:val="ro-RO"/>
        </w:rPr>
        <w:t>Prezentarea firmei</w:t>
      </w:r>
      <w:bookmarkEnd w:id="1"/>
    </w:p>
    <w:p w:rsidR="009C27F8" w:rsidRPr="005F4404" w:rsidRDefault="00822974" w:rsidP="009C27F8">
      <w:pPr>
        <w:ind w:firstLine="720"/>
        <w:rPr>
          <w:rFonts w:ascii="Times New Roman" w:hAnsi="Times New Roman" w:cs="Times New Roman"/>
          <w:sz w:val="28"/>
          <w:szCs w:val="28"/>
        </w:rPr>
      </w:pPr>
      <w:r w:rsidRPr="005F4404">
        <w:rPr>
          <w:rFonts w:ascii="Times New Roman" w:hAnsi="Times New Roman" w:cs="Times New Roman"/>
          <w:color w:val="000000" w:themeColor="text1"/>
          <w:sz w:val="28"/>
          <w:szCs w:val="28"/>
          <w:lang w:val="ro-RO"/>
        </w:rPr>
        <w:t>S</w:t>
      </w:r>
      <w:r w:rsidR="009A40BE" w:rsidRPr="005F4404">
        <w:rPr>
          <w:rFonts w:ascii="Times New Roman" w:hAnsi="Times New Roman" w:cs="Times New Roman"/>
          <w:color w:val="000000" w:themeColor="text1"/>
          <w:sz w:val="28"/>
          <w:szCs w:val="28"/>
          <w:lang w:val="ro-RO"/>
        </w:rPr>
        <w:t>.</w:t>
      </w:r>
      <w:r w:rsidRPr="005F4404">
        <w:rPr>
          <w:rFonts w:ascii="Times New Roman" w:hAnsi="Times New Roman" w:cs="Times New Roman"/>
          <w:color w:val="000000" w:themeColor="text1"/>
          <w:sz w:val="28"/>
          <w:szCs w:val="28"/>
          <w:lang w:val="ro-RO"/>
        </w:rPr>
        <w:t>C</w:t>
      </w:r>
      <w:r w:rsidR="009A40BE" w:rsidRPr="005F4404">
        <w:rPr>
          <w:rFonts w:ascii="Times New Roman" w:hAnsi="Times New Roman" w:cs="Times New Roman"/>
          <w:color w:val="000000" w:themeColor="text1"/>
          <w:sz w:val="28"/>
          <w:szCs w:val="28"/>
          <w:lang w:val="ro-RO"/>
        </w:rPr>
        <w:t>.</w:t>
      </w:r>
      <w:r w:rsidRPr="005F4404">
        <w:rPr>
          <w:rFonts w:ascii="Times New Roman" w:hAnsi="Times New Roman" w:cs="Times New Roman"/>
          <w:color w:val="000000" w:themeColor="text1"/>
          <w:sz w:val="28"/>
          <w:szCs w:val="28"/>
          <w:lang w:val="ro-RO"/>
        </w:rPr>
        <w:t xml:space="preserve"> </w:t>
      </w:r>
      <w:r w:rsidR="009A40BE" w:rsidRPr="005F4404">
        <w:rPr>
          <w:rFonts w:ascii="Times New Roman" w:hAnsi="Times New Roman" w:cs="Times New Roman"/>
          <w:color w:val="000000" w:themeColor="text1"/>
          <w:sz w:val="28"/>
          <w:szCs w:val="28"/>
          <w:lang w:val="ro-RO"/>
        </w:rPr>
        <w:t>Cerbex Intelligence</w:t>
      </w:r>
      <w:r w:rsidRPr="005F4404">
        <w:rPr>
          <w:rFonts w:ascii="Times New Roman" w:hAnsi="Times New Roman" w:cs="Times New Roman"/>
          <w:color w:val="000000" w:themeColor="text1"/>
          <w:sz w:val="28"/>
          <w:szCs w:val="28"/>
          <w:lang w:val="ro-RO"/>
        </w:rPr>
        <w:t xml:space="preserve"> S</w:t>
      </w:r>
      <w:r w:rsidR="009A40BE" w:rsidRPr="005F4404">
        <w:rPr>
          <w:rFonts w:ascii="Times New Roman" w:hAnsi="Times New Roman" w:cs="Times New Roman"/>
          <w:color w:val="000000" w:themeColor="text1"/>
          <w:sz w:val="28"/>
          <w:szCs w:val="28"/>
          <w:lang w:val="ro-RO"/>
        </w:rPr>
        <w:t>.</w:t>
      </w:r>
      <w:r w:rsidRPr="005F4404">
        <w:rPr>
          <w:rFonts w:ascii="Times New Roman" w:hAnsi="Times New Roman" w:cs="Times New Roman"/>
          <w:color w:val="000000" w:themeColor="text1"/>
          <w:sz w:val="28"/>
          <w:szCs w:val="28"/>
          <w:lang w:val="ro-RO"/>
        </w:rPr>
        <w:t>R</w:t>
      </w:r>
      <w:r w:rsidR="009A40BE" w:rsidRPr="005F4404">
        <w:rPr>
          <w:rFonts w:ascii="Times New Roman" w:hAnsi="Times New Roman" w:cs="Times New Roman"/>
          <w:color w:val="000000" w:themeColor="text1"/>
          <w:sz w:val="28"/>
          <w:szCs w:val="28"/>
          <w:lang w:val="ro-RO"/>
        </w:rPr>
        <w:t>.</w:t>
      </w:r>
      <w:r w:rsidRPr="005F4404">
        <w:rPr>
          <w:rFonts w:ascii="Times New Roman" w:hAnsi="Times New Roman" w:cs="Times New Roman"/>
          <w:color w:val="000000" w:themeColor="text1"/>
          <w:sz w:val="28"/>
          <w:szCs w:val="28"/>
          <w:lang w:val="ro-RO"/>
        </w:rPr>
        <w:t>L</w:t>
      </w:r>
      <w:r w:rsidR="009A40BE" w:rsidRPr="005F4404">
        <w:rPr>
          <w:rFonts w:ascii="Times New Roman" w:hAnsi="Times New Roman" w:cs="Times New Roman"/>
          <w:color w:val="000000" w:themeColor="text1"/>
          <w:sz w:val="28"/>
          <w:szCs w:val="28"/>
          <w:lang w:val="ro-RO"/>
        </w:rPr>
        <w:t>.</w:t>
      </w:r>
      <w:r w:rsidRPr="005F4404">
        <w:rPr>
          <w:rFonts w:ascii="Times New Roman" w:hAnsi="Times New Roman" w:cs="Times New Roman"/>
          <w:color w:val="000000" w:themeColor="text1"/>
          <w:sz w:val="28"/>
          <w:szCs w:val="28"/>
          <w:lang w:val="ro-RO"/>
        </w:rPr>
        <w:t xml:space="preserve"> este o firmă ce se adresează exclusiv pieței IT oferind soluții software </w:t>
      </w:r>
      <w:r w:rsidR="009A40BE" w:rsidRPr="005F4404">
        <w:rPr>
          <w:rFonts w:ascii="Times New Roman" w:hAnsi="Times New Roman" w:cs="Times New Roman"/>
          <w:color w:val="000000" w:themeColor="text1"/>
          <w:sz w:val="28"/>
          <w:szCs w:val="28"/>
          <w:lang w:val="ro-RO"/>
        </w:rPr>
        <w:t xml:space="preserve">optime </w:t>
      </w:r>
      <w:r w:rsidR="009C27F8" w:rsidRPr="005F4404">
        <w:rPr>
          <w:rFonts w:ascii="Times New Roman" w:hAnsi="Times New Roman" w:cs="Times New Roman"/>
          <w:color w:val="000000" w:themeColor="text1"/>
          <w:sz w:val="28"/>
          <w:szCs w:val="28"/>
          <w:lang w:val="ro-RO"/>
        </w:rPr>
        <w:t>de cea mai bună calitate.</w:t>
      </w:r>
    </w:p>
    <w:p w:rsidR="00822974" w:rsidRPr="005F4404" w:rsidRDefault="009C27F8" w:rsidP="009A40BE">
      <w:pPr>
        <w:ind w:firstLine="720"/>
        <w:rPr>
          <w:rFonts w:ascii="Times New Roman" w:hAnsi="Times New Roman" w:cs="Times New Roman"/>
          <w:color w:val="000000" w:themeColor="text1"/>
          <w:sz w:val="28"/>
          <w:szCs w:val="28"/>
          <w:lang w:val="ro-RO"/>
        </w:rPr>
      </w:pPr>
      <w:r w:rsidRPr="005F4404">
        <w:rPr>
          <w:rFonts w:ascii="Times New Roman" w:hAnsi="Times New Roman" w:cs="Times New Roman"/>
          <w:sz w:val="28"/>
          <w:szCs w:val="28"/>
        </w:rPr>
        <w:t>Obiectul de activitate pe care firma îl presupune este dezvoltarea de aplicații software pentru toate platformele existente(telefoane cu sistem de operare Android OS, iOS, televizoare Smart sau calculatoare cu sistem de operare Windows, Linux sau Mac). Pentru fiecare aplicație distribuită, clientului i se oferă suport tehnic și asistență pentru o bună funcționabilitate și utilizare.</w:t>
      </w:r>
      <w:r w:rsidR="00EF35E5" w:rsidRPr="005F4404">
        <w:rPr>
          <w:rFonts w:ascii="Times New Roman" w:hAnsi="Times New Roman" w:cs="Times New Roman"/>
          <w:color w:val="000000" w:themeColor="text1"/>
          <w:sz w:val="28"/>
          <w:szCs w:val="28"/>
          <w:lang w:val="ro-RO"/>
        </w:rPr>
        <w:tab/>
      </w:r>
    </w:p>
    <w:p w:rsidR="009C27F8" w:rsidRPr="005F4404" w:rsidRDefault="00EF35E5" w:rsidP="009C27F8">
      <w:pPr>
        <w:ind w:firstLine="360"/>
        <w:rPr>
          <w:rFonts w:ascii="Times New Roman" w:hAnsi="Times New Roman" w:cs="Times New Roman"/>
          <w:sz w:val="28"/>
          <w:szCs w:val="28"/>
        </w:rPr>
      </w:pPr>
      <w:r w:rsidRPr="005F4404">
        <w:rPr>
          <w:rFonts w:ascii="Times New Roman" w:hAnsi="Times New Roman" w:cs="Times New Roman"/>
          <w:color w:val="000000" w:themeColor="text1"/>
          <w:sz w:val="28"/>
          <w:szCs w:val="28"/>
          <w:lang w:val="ro-RO"/>
        </w:rPr>
        <w:tab/>
      </w:r>
      <w:r w:rsidR="009C27F8" w:rsidRPr="005F4404">
        <w:rPr>
          <w:rFonts w:ascii="Times New Roman" w:hAnsi="Times New Roman" w:cs="Times New Roman"/>
          <w:sz w:val="28"/>
          <w:szCs w:val="28"/>
        </w:rPr>
        <w:t xml:space="preserve">Sediul central al firmei S.C. Cerbex Intelligence SRL este situat pe strada Subcetate, Nr. 16 din Bistriţa, Jud. Bistriţa-Năsăud, România. </w:t>
      </w:r>
    </w:p>
    <w:p w:rsidR="009C27F8" w:rsidRPr="005F4404" w:rsidRDefault="009C27F8" w:rsidP="009C27F8">
      <w:pPr>
        <w:spacing w:after="0"/>
        <w:ind w:firstLine="360"/>
        <w:rPr>
          <w:rFonts w:ascii="Times New Roman" w:hAnsi="Times New Roman" w:cs="Times New Roman"/>
          <w:sz w:val="28"/>
          <w:szCs w:val="28"/>
        </w:rPr>
      </w:pPr>
      <w:r w:rsidRPr="005F4404">
        <w:rPr>
          <w:rFonts w:ascii="Times New Roman" w:hAnsi="Times New Roman" w:cs="Times New Roman"/>
          <w:sz w:val="28"/>
          <w:szCs w:val="28"/>
        </w:rPr>
        <w:t xml:space="preserve">Am ales această zonă de amplasament pentru firma noastră datorită suprafeței utile relativ mari de teren, care va fi alcătuită din 2 elemente: </w:t>
      </w:r>
    </w:p>
    <w:p w:rsidR="009C27F8" w:rsidRPr="005F4404" w:rsidRDefault="009C27F8" w:rsidP="009C27F8">
      <w:pPr>
        <w:pStyle w:val="ListParagraph"/>
        <w:numPr>
          <w:ilvl w:val="0"/>
          <w:numId w:val="8"/>
        </w:numPr>
        <w:spacing w:after="0"/>
        <w:rPr>
          <w:rFonts w:ascii="Times New Roman" w:hAnsi="Times New Roman" w:cs="Times New Roman"/>
          <w:sz w:val="28"/>
          <w:szCs w:val="28"/>
        </w:rPr>
      </w:pPr>
      <w:r w:rsidRPr="005F4404">
        <w:rPr>
          <w:rFonts w:ascii="Times New Roman" w:hAnsi="Times New Roman" w:cs="Times New Roman"/>
          <w:sz w:val="28"/>
          <w:szCs w:val="28"/>
        </w:rPr>
        <w:t>parcare pentru angajaţi şi clienţi;</w:t>
      </w:r>
    </w:p>
    <w:p w:rsidR="009C27F8" w:rsidRPr="005F4404" w:rsidRDefault="009C27F8" w:rsidP="009C27F8">
      <w:pPr>
        <w:pStyle w:val="ListParagraph"/>
        <w:numPr>
          <w:ilvl w:val="0"/>
          <w:numId w:val="8"/>
        </w:numPr>
        <w:spacing w:after="0"/>
        <w:rPr>
          <w:rFonts w:ascii="Times New Roman" w:hAnsi="Times New Roman" w:cs="Times New Roman"/>
          <w:sz w:val="28"/>
          <w:szCs w:val="28"/>
        </w:rPr>
      </w:pPr>
      <w:r w:rsidRPr="005F4404">
        <w:rPr>
          <w:rFonts w:ascii="Times New Roman" w:hAnsi="Times New Roman" w:cs="Times New Roman"/>
          <w:sz w:val="28"/>
          <w:szCs w:val="28"/>
        </w:rPr>
        <w:t>clădirea de birouri fiind alcatuită din 3 etaje.</w:t>
      </w:r>
    </w:p>
    <w:p w:rsidR="009C27F8" w:rsidRPr="005F4404" w:rsidRDefault="009C27F8" w:rsidP="009C27F8">
      <w:pPr>
        <w:spacing w:after="0"/>
        <w:rPr>
          <w:rFonts w:ascii="Times New Roman" w:hAnsi="Times New Roman" w:cs="Times New Roman"/>
          <w:sz w:val="28"/>
          <w:szCs w:val="28"/>
        </w:rPr>
      </w:pPr>
    </w:p>
    <w:p w:rsidR="009C27F8" w:rsidRPr="005F4404" w:rsidRDefault="009C27F8" w:rsidP="009C27F8">
      <w:pPr>
        <w:spacing w:after="0"/>
        <w:rPr>
          <w:rFonts w:ascii="Times New Roman" w:hAnsi="Times New Roman" w:cs="Times New Roman"/>
          <w:sz w:val="28"/>
          <w:szCs w:val="28"/>
        </w:rPr>
      </w:pPr>
      <w:r w:rsidRPr="005F4404">
        <w:rPr>
          <w:rFonts w:ascii="Times New Roman" w:hAnsi="Times New Roman" w:cs="Times New Roman"/>
          <w:sz w:val="28"/>
          <w:szCs w:val="28"/>
        </w:rPr>
        <w:t>Firma este alcătuită dintr-un număr de 8.000 de angajați fiecare aparținând de un anumit departament.</w:t>
      </w:r>
    </w:p>
    <w:p w:rsidR="009C27F8" w:rsidRPr="005F4404" w:rsidRDefault="009C27F8" w:rsidP="009C27F8">
      <w:pPr>
        <w:ind w:firstLine="360"/>
        <w:rPr>
          <w:rFonts w:ascii="Times New Roman" w:hAnsi="Times New Roman" w:cs="Times New Roman"/>
          <w:sz w:val="28"/>
          <w:szCs w:val="28"/>
        </w:rPr>
      </w:pPr>
      <w:r w:rsidRPr="005F4404">
        <w:rPr>
          <w:rFonts w:ascii="Times New Roman" w:hAnsi="Times New Roman" w:cs="Times New Roman"/>
          <w:sz w:val="28"/>
          <w:szCs w:val="28"/>
        </w:rPr>
        <w:t>Departamentele din care este alcatuită firma sunt:</w:t>
      </w:r>
    </w:p>
    <w:p w:rsidR="009C27F8" w:rsidRPr="005F4404" w:rsidRDefault="009C27F8" w:rsidP="009C27F8">
      <w:pPr>
        <w:ind w:firstLine="360"/>
        <w:rPr>
          <w:rFonts w:ascii="Times New Roman" w:hAnsi="Times New Roman" w:cs="Times New Roman"/>
          <w:i/>
          <w:sz w:val="28"/>
          <w:szCs w:val="28"/>
        </w:rPr>
      </w:pPr>
      <w:r w:rsidRPr="005F4404">
        <w:rPr>
          <w:rFonts w:ascii="Times New Roman" w:hAnsi="Times New Roman" w:cs="Times New Roman"/>
          <w:i/>
          <w:sz w:val="28"/>
          <w:szCs w:val="28"/>
        </w:rPr>
        <w:t>Departamentul de marketing</w:t>
      </w:r>
    </w:p>
    <w:p w:rsidR="009C27F8" w:rsidRPr="005F4404" w:rsidRDefault="009C27F8" w:rsidP="009C27F8">
      <w:pPr>
        <w:ind w:firstLine="360"/>
        <w:rPr>
          <w:rFonts w:ascii="Times New Roman" w:hAnsi="Times New Roman" w:cs="Times New Roman"/>
          <w:sz w:val="28"/>
          <w:szCs w:val="28"/>
        </w:rPr>
      </w:pPr>
      <w:r w:rsidRPr="005F4404">
        <w:rPr>
          <w:rFonts w:ascii="Times New Roman" w:hAnsi="Times New Roman" w:cs="Times New Roman"/>
          <w:sz w:val="28"/>
          <w:szCs w:val="28"/>
        </w:rPr>
        <w:t>Este departamentul în cadrul căruia se preiau și se procesează informațiile legate de alte firme și de piață. Tot în cadrul departamentului de marketing sunt primite și centralizate recenziile actualilor clienți, în vederea îmbunătățirii sistemului de organizare sau a conceperii programelor software, care sunt transmise mai departe asociaților responsabili.</w:t>
      </w:r>
    </w:p>
    <w:p w:rsidR="009C27F8" w:rsidRPr="005F4404" w:rsidRDefault="009C27F8" w:rsidP="009C27F8">
      <w:pPr>
        <w:ind w:firstLine="360"/>
        <w:rPr>
          <w:rFonts w:ascii="Times New Roman" w:hAnsi="Times New Roman" w:cs="Times New Roman"/>
          <w:i/>
          <w:sz w:val="28"/>
          <w:szCs w:val="28"/>
        </w:rPr>
      </w:pPr>
      <w:r w:rsidRPr="005F4404">
        <w:rPr>
          <w:rFonts w:ascii="Times New Roman" w:hAnsi="Times New Roman" w:cs="Times New Roman"/>
          <w:i/>
          <w:sz w:val="28"/>
          <w:szCs w:val="28"/>
        </w:rPr>
        <w:t>Departamentul de cercetare-dezvoltare</w:t>
      </w:r>
    </w:p>
    <w:p w:rsidR="0091626D" w:rsidRPr="005F4404" w:rsidRDefault="009C27F8" w:rsidP="009C27F8">
      <w:pPr>
        <w:ind w:firstLine="360"/>
        <w:rPr>
          <w:rFonts w:ascii="Times New Roman" w:hAnsi="Times New Roman" w:cs="Times New Roman"/>
          <w:sz w:val="28"/>
          <w:szCs w:val="28"/>
        </w:rPr>
      </w:pPr>
      <w:r w:rsidRPr="005F4404">
        <w:rPr>
          <w:rFonts w:ascii="Times New Roman" w:hAnsi="Times New Roman" w:cs="Times New Roman"/>
          <w:sz w:val="28"/>
          <w:szCs w:val="28"/>
        </w:rPr>
        <w:t>Este reprezentat de departamentul unde aplicațiile software sunt concepute, dezvoltate și îmbunătățite</w:t>
      </w:r>
    </w:p>
    <w:p w:rsidR="009C27F8" w:rsidRPr="005F4404" w:rsidRDefault="009C27F8" w:rsidP="009C27F8">
      <w:pPr>
        <w:ind w:firstLine="360"/>
        <w:rPr>
          <w:rFonts w:ascii="Times New Roman" w:hAnsi="Times New Roman" w:cs="Times New Roman"/>
          <w:i/>
          <w:sz w:val="28"/>
          <w:szCs w:val="28"/>
        </w:rPr>
      </w:pPr>
      <w:r w:rsidRPr="005F4404">
        <w:rPr>
          <w:rFonts w:ascii="Times New Roman" w:hAnsi="Times New Roman" w:cs="Times New Roman"/>
          <w:i/>
          <w:sz w:val="28"/>
          <w:szCs w:val="28"/>
        </w:rPr>
        <w:t>Departamentul de asistenţă şi depanare</w:t>
      </w:r>
    </w:p>
    <w:p w:rsidR="009C27F8" w:rsidRPr="005F4404" w:rsidRDefault="009C27F8" w:rsidP="009C27F8">
      <w:pPr>
        <w:ind w:firstLine="360"/>
        <w:rPr>
          <w:rFonts w:ascii="Times New Roman" w:hAnsi="Times New Roman" w:cs="Times New Roman"/>
          <w:sz w:val="28"/>
          <w:szCs w:val="28"/>
        </w:rPr>
      </w:pPr>
      <w:r w:rsidRPr="005F4404">
        <w:rPr>
          <w:rFonts w:ascii="Times New Roman" w:hAnsi="Times New Roman" w:cs="Times New Roman"/>
          <w:sz w:val="28"/>
          <w:szCs w:val="28"/>
        </w:rPr>
        <w:t xml:space="preserve">Este reprezentat de departamentul în care toate nelămuririle și problemele întâmpinate în decursul folosirii aplicațiilor sunt preluate și soluționate de către echipa de asistentă și depanare. </w:t>
      </w:r>
    </w:p>
    <w:p w:rsidR="009C27F8" w:rsidRPr="005F4404" w:rsidRDefault="009C27F8" w:rsidP="009C27F8">
      <w:pPr>
        <w:ind w:firstLine="360"/>
        <w:rPr>
          <w:rFonts w:ascii="Times New Roman" w:hAnsi="Times New Roman" w:cs="Times New Roman"/>
          <w:i/>
          <w:sz w:val="28"/>
          <w:szCs w:val="28"/>
        </w:rPr>
      </w:pPr>
      <w:r w:rsidRPr="005F4404">
        <w:rPr>
          <w:rFonts w:ascii="Times New Roman" w:hAnsi="Times New Roman" w:cs="Times New Roman"/>
          <w:i/>
          <w:sz w:val="28"/>
          <w:szCs w:val="28"/>
        </w:rPr>
        <w:lastRenderedPageBreak/>
        <w:t>Departamentul de asigurare a calităţii (de testare)</w:t>
      </w:r>
    </w:p>
    <w:p w:rsidR="0091626D" w:rsidRPr="005F4404" w:rsidRDefault="009C27F8" w:rsidP="005F4404">
      <w:pPr>
        <w:ind w:firstLine="360"/>
        <w:rPr>
          <w:rFonts w:ascii="Times New Roman" w:hAnsi="Times New Roman" w:cs="Times New Roman"/>
          <w:sz w:val="28"/>
          <w:szCs w:val="28"/>
        </w:rPr>
      </w:pPr>
      <w:r w:rsidRPr="005F4404">
        <w:rPr>
          <w:rFonts w:ascii="Times New Roman" w:hAnsi="Times New Roman" w:cs="Times New Roman"/>
          <w:sz w:val="28"/>
          <w:szCs w:val="28"/>
        </w:rPr>
        <w:t xml:space="preserve">Este departamentul unde sunt trimise aplicațiile ieșite din procesul de dezvoltare, pentru a putea fi testate și verificate conform normelor impuse. </w:t>
      </w:r>
    </w:p>
    <w:p w:rsidR="009C27F8" w:rsidRPr="005F4404" w:rsidRDefault="00E82F5B" w:rsidP="009C27F8">
      <w:pPr>
        <w:ind w:firstLine="360"/>
        <w:rPr>
          <w:rFonts w:ascii="Times New Roman" w:hAnsi="Times New Roman" w:cs="Times New Roman"/>
          <w:i/>
          <w:sz w:val="28"/>
          <w:szCs w:val="28"/>
        </w:rPr>
      </w:pPr>
      <w:r w:rsidRPr="005F4404">
        <w:rPr>
          <w:rFonts w:ascii="Times New Roman" w:hAnsi="Times New Roman" w:cs="Times New Roman"/>
          <w:i/>
          <w:sz w:val="28"/>
          <w:szCs w:val="28"/>
        </w:rPr>
        <w:t>Conducere</w:t>
      </w:r>
    </w:p>
    <w:p w:rsidR="0091626D" w:rsidRPr="005F4404" w:rsidRDefault="009C27F8" w:rsidP="009C27F8">
      <w:pPr>
        <w:ind w:firstLine="360"/>
        <w:rPr>
          <w:rFonts w:ascii="Times New Roman" w:hAnsi="Times New Roman" w:cs="Times New Roman"/>
          <w:sz w:val="28"/>
          <w:szCs w:val="28"/>
        </w:rPr>
      </w:pPr>
      <w:r w:rsidRPr="005F4404">
        <w:rPr>
          <w:rFonts w:ascii="Times New Roman" w:hAnsi="Times New Roman" w:cs="Times New Roman"/>
          <w:sz w:val="28"/>
          <w:szCs w:val="28"/>
        </w:rPr>
        <w:t>Este reprezentată de comitetul alcătuit dintr-un număr d</w:t>
      </w:r>
      <w:r w:rsidR="00E82F5B" w:rsidRPr="005F4404">
        <w:rPr>
          <w:rFonts w:ascii="Times New Roman" w:hAnsi="Times New Roman" w:cs="Times New Roman"/>
          <w:sz w:val="28"/>
          <w:szCs w:val="28"/>
        </w:rPr>
        <w:t>e 3 asociaț</w:t>
      </w:r>
      <w:r w:rsidRPr="005F4404">
        <w:rPr>
          <w:rFonts w:ascii="Times New Roman" w:hAnsi="Times New Roman" w:cs="Times New Roman"/>
          <w:sz w:val="28"/>
          <w:szCs w:val="28"/>
        </w:rPr>
        <w:t>i care gestionează și coordonează toate activitățile și sarcinile care se desfășoară în cadrul firmei, cât și în afară, pe toată durata sa de funcționare</w:t>
      </w:r>
    </w:p>
    <w:p w:rsidR="009C27F8" w:rsidRPr="005F4404" w:rsidRDefault="009C27F8" w:rsidP="009C27F8">
      <w:pPr>
        <w:ind w:firstLine="360"/>
        <w:rPr>
          <w:rFonts w:ascii="Times New Roman" w:hAnsi="Times New Roman" w:cs="Times New Roman"/>
          <w:i/>
          <w:sz w:val="28"/>
          <w:szCs w:val="28"/>
        </w:rPr>
      </w:pPr>
      <w:bookmarkStart w:id="2" w:name="OLE_LINK1"/>
      <w:bookmarkStart w:id="3" w:name="OLE_LINK2"/>
      <w:r w:rsidRPr="005F4404">
        <w:rPr>
          <w:rFonts w:ascii="Times New Roman" w:hAnsi="Times New Roman" w:cs="Times New Roman"/>
          <w:i/>
          <w:sz w:val="28"/>
          <w:szCs w:val="28"/>
        </w:rPr>
        <w:t>Departamentul de resurse umane</w:t>
      </w:r>
    </w:p>
    <w:p w:rsidR="009C27F8" w:rsidRPr="005F4404" w:rsidRDefault="009C27F8" w:rsidP="0091626D">
      <w:pPr>
        <w:spacing w:after="0"/>
        <w:ind w:firstLine="360"/>
        <w:rPr>
          <w:rFonts w:ascii="Times New Roman" w:hAnsi="Times New Roman" w:cs="Times New Roman"/>
          <w:sz w:val="28"/>
          <w:szCs w:val="28"/>
        </w:rPr>
      </w:pPr>
      <w:r w:rsidRPr="005F4404">
        <w:rPr>
          <w:rFonts w:ascii="Times New Roman" w:hAnsi="Times New Roman" w:cs="Times New Roman"/>
          <w:sz w:val="28"/>
          <w:szCs w:val="28"/>
        </w:rPr>
        <w:t>Este departamentul care se</w:t>
      </w:r>
      <w:r w:rsidR="0091626D" w:rsidRPr="005F4404">
        <w:rPr>
          <w:rFonts w:ascii="Times New Roman" w:hAnsi="Times New Roman" w:cs="Times New Roman"/>
          <w:sz w:val="28"/>
          <w:szCs w:val="28"/>
        </w:rPr>
        <w:t xml:space="preserve"> ocupă cu recrutatea oamenilor.</w:t>
      </w:r>
    </w:p>
    <w:p w:rsidR="0091626D" w:rsidRPr="005F4404" w:rsidRDefault="0091626D" w:rsidP="0091626D">
      <w:pPr>
        <w:spacing w:after="0"/>
        <w:ind w:firstLine="360"/>
        <w:rPr>
          <w:rFonts w:ascii="Times New Roman" w:hAnsi="Times New Roman" w:cs="Times New Roman"/>
          <w:sz w:val="28"/>
          <w:szCs w:val="28"/>
        </w:rPr>
      </w:pPr>
    </w:p>
    <w:p w:rsidR="0091626D" w:rsidRPr="005F4404" w:rsidRDefault="0091626D" w:rsidP="0091626D">
      <w:pPr>
        <w:ind w:firstLine="360"/>
        <w:rPr>
          <w:rFonts w:ascii="Times New Roman" w:hAnsi="Times New Roman" w:cs="Times New Roman"/>
          <w:i/>
          <w:sz w:val="28"/>
          <w:szCs w:val="28"/>
        </w:rPr>
      </w:pPr>
      <w:r w:rsidRPr="005F4404">
        <w:rPr>
          <w:rFonts w:ascii="Times New Roman" w:hAnsi="Times New Roman" w:cs="Times New Roman"/>
          <w:i/>
          <w:sz w:val="28"/>
          <w:szCs w:val="28"/>
        </w:rPr>
        <w:t>Departamentul IT si retelistica</w:t>
      </w:r>
    </w:p>
    <w:p w:rsidR="0091626D" w:rsidRPr="005F4404" w:rsidRDefault="0091626D" w:rsidP="0091626D">
      <w:pPr>
        <w:spacing w:after="0"/>
        <w:ind w:firstLine="360"/>
        <w:rPr>
          <w:rFonts w:ascii="Times New Roman" w:hAnsi="Times New Roman" w:cs="Times New Roman"/>
          <w:sz w:val="28"/>
          <w:szCs w:val="28"/>
        </w:rPr>
      </w:pPr>
      <w:r w:rsidRPr="005F4404">
        <w:rPr>
          <w:rFonts w:ascii="Times New Roman" w:hAnsi="Times New Roman" w:cs="Times New Roman"/>
          <w:sz w:val="28"/>
          <w:szCs w:val="28"/>
        </w:rPr>
        <w:t xml:space="preserve">Este departamentul care se ocupă cu intretinerea si mentenanta serverelor si a tuturor elementelor de retelistica. </w:t>
      </w:r>
    </w:p>
    <w:p w:rsidR="0091626D" w:rsidRPr="005F4404" w:rsidRDefault="0091626D" w:rsidP="0091626D">
      <w:pPr>
        <w:spacing w:after="0"/>
        <w:ind w:firstLine="360"/>
        <w:rPr>
          <w:rFonts w:ascii="Times New Roman" w:hAnsi="Times New Roman" w:cs="Times New Roman"/>
          <w:sz w:val="24"/>
          <w:szCs w:val="24"/>
        </w:rPr>
      </w:pPr>
    </w:p>
    <w:bookmarkEnd w:id="2"/>
    <w:bookmarkEnd w:id="3"/>
    <w:p w:rsidR="009C27F8" w:rsidRPr="005F4404" w:rsidRDefault="009C27F8" w:rsidP="009C27F8">
      <w:pPr>
        <w:spacing w:after="0"/>
        <w:rPr>
          <w:rFonts w:ascii="Times New Roman" w:hAnsi="Times New Roman" w:cs="Times New Roman"/>
          <w:sz w:val="24"/>
          <w:szCs w:val="24"/>
        </w:rPr>
      </w:pPr>
    </w:p>
    <w:p w:rsidR="005F4404" w:rsidRPr="005F4404" w:rsidRDefault="009C27F8" w:rsidP="005F4404">
      <w:pPr>
        <w:spacing w:after="0"/>
        <w:rPr>
          <w:rFonts w:ascii="Times New Roman" w:hAnsi="Times New Roman" w:cs="Times New Roman"/>
          <w:sz w:val="24"/>
          <w:szCs w:val="24"/>
        </w:rPr>
      </w:pPr>
      <w:r w:rsidRPr="005F4404">
        <w:rPr>
          <w:rFonts w:ascii="Times New Roman" w:hAnsi="Times New Roman" w:cs="Times New Roman"/>
          <w:noProof/>
          <w:sz w:val="24"/>
          <w:szCs w:val="24"/>
          <w:lang w:val="ro-RO" w:eastAsia="ro-RO"/>
        </w:rPr>
        <w:drawing>
          <wp:inline distT="0" distB="0" distL="0" distR="0">
            <wp:extent cx="6432698" cy="3269512"/>
            <wp:effectExtent l="38100" t="0" r="825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5F4404" w:rsidRDefault="005F4404">
      <w:pPr>
        <w:rPr>
          <w:rFonts w:asciiTheme="majorHAnsi" w:eastAsia="Times New Roman" w:hAnsiTheme="majorHAnsi" w:cstheme="majorBidi"/>
          <w:color w:val="2E74B5" w:themeColor="accent1" w:themeShade="BF"/>
          <w:sz w:val="32"/>
          <w:szCs w:val="32"/>
          <w:lang w:val="ro-RO"/>
        </w:rPr>
      </w:pPr>
      <w:r>
        <w:rPr>
          <w:rFonts w:eastAsia="Times New Roman"/>
        </w:rPr>
        <w:br w:type="page"/>
      </w:r>
    </w:p>
    <w:p w:rsidR="00EF35E5" w:rsidRPr="005F4404" w:rsidRDefault="00EF35E5" w:rsidP="005F4404">
      <w:pPr>
        <w:pStyle w:val="Heading2"/>
        <w:numPr>
          <w:ilvl w:val="0"/>
          <w:numId w:val="11"/>
        </w:numPr>
        <w:rPr>
          <w:rFonts w:eastAsia="Times New Roman"/>
          <w:sz w:val="32"/>
          <w:szCs w:val="32"/>
        </w:rPr>
      </w:pPr>
      <w:bookmarkStart w:id="4" w:name="_Toc512309118"/>
      <w:r w:rsidRPr="005F4404">
        <w:rPr>
          <w:rFonts w:eastAsia="Times New Roman"/>
          <w:sz w:val="32"/>
          <w:szCs w:val="32"/>
        </w:rPr>
        <w:lastRenderedPageBreak/>
        <w:t>Studiul cerințelor utilizatorilor privind aplicațiile și comunicarea</w:t>
      </w:r>
      <w:bookmarkEnd w:id="4"/>
    </w:p>
    <w:p w:rsidR="004F0B34" w:rsidRPr="005F4404" w:rsidRDefault="004F0B34" w:rsidP="00EF35E5">
      <w:pPr>
        <w:pStyle w:val="ListParagraph"/>
        <w:rPr>
          <w:rFonts w:ascii="Times New Roman" w:eastAsia="Times New Roman" w:hAnsi="Times New Roman" w:cs="Times New Roman"/>
          <w:sz w:val="32"/>
          <w:szCs w:val="32"/>
          <w:lang w:val="ro-RO"/>
        </w:rPr>
      </w:pPr>
    </w:p>
    <w:p w:rsidR="007D0E83" w:rsidRPr="005F4404" w:rsidRDefault="005915CA" w:rsidP="00902DE9">
      <w:pPr>
        <w:rPr>
          <w:rFonts w:ascii="Times New Roman" w:hAnsi="Times New Roman" w:cs="Times New Roman"/>
          <w:sz w:val="28"/>
          <w:szCs w:val="28"/>
        </w:rPr>
      </w:pPr>
      <w:r w:rsidRPr="005F4404">
        <w:rPr>
          <w:rFonts w:ascii="Times New Roman" w:hAnsi="Times New Roman" w:cs="Times New Roman"/>
          <w:sz w:val="28"/>
          <w:szCs w:val="28"/>
        </w:rPr>
        <w:t>Avand in vedere numarul de 8.000 de angajati se vor evidentia cateva aspecte.</w:t>
      </w:r>
    </w:p>
    <w:p w:rsidR="00902DE9" w:rsidRPr="005F4404" w:rsidRDefault="00902DE9" w:rsidP="00902DE9">
      <w:pPr>
        <w:rPr>
          <w:rFonts w:ascii="Times New Roman" w:hAnsi="Times New Roman" w:cs="Times New Roman"/>
          <w:sz w:val="28"/>
          <w:szCs w:val="28"/>
        </w:rPr>
      </w:pPr>
      <w:r w:rsidRPr="005F4404">
        <w:rPr>
          <w:rFonts w:ascii="Times New Roman" w:hAnsi="Times New Roman" w:cs="Times New Roman"/>
          <w:sz w:val="28"/>
          <w:szCs w:val="28"/>
        </w:rPr>
        <w:t>In cadrul firmei se vor folosi diverse sisteme de operare printre care se numara:</w:t>
      </w:r>
    </w:p>
    <w:p w:rsidR="00902DE9" w:rsidRDefault="00902DE9" w:rsidP="00902DE9">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Windows 10, 64-bit</w:t>
      </w:r>
    </w:p>
    <w:p w:rsidR="004D324B" w:rsidRPr="005F4404" w:rsidRDefault="004D324B" w:rsidP="00902DE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Windows Server 2016</w:t>
      </w:r>
    </w:p>
    <w:p w:rsidR="00902DE9" w:rsidRPr="005F4404" w:rsidRDefault="00902DE9" w:rsidP="00902DE9">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Ubuntu 16.04, 64-bit</w:t>
      </w:r>
    </w:p>
    <w:p w:rsidR="00902DE9" w:rsidRPr="005F4404" w:rsidRDefault="00902DE9" w:rsidP="00902DE9">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macOS HighSierra, 64-bit</w:t>
      </w:r>
    </w:p>
    <w:p w:rsidR="00902DE9" w:rsidRPr="005F4404" w:rsidRDefault="00902DE9" w:rsidP="00902DE9">
      <w:pPr>
        <w:rPr>
          <w:rFonts w:ascii="Times New Roman" w:hAnsi="Times New Roman" w:cs="Times New Roman"/>
          <w:sz w:val="28"/>
          <w:szCs w:val="28"/>
        </w:rPr>
      </w:pPr>
      <w:r w:rsidRPr="005F4404">
        <w:rPr>
          <w:rFonts w:ascii="Times New Roman" w:hAnsi="Times New Roman" w:cs="Times New Roman"/>
          <w:sz w:val="28"/>
          <w:szCs w:val="28"/>
        </w:rPr>
        <w:t>Aplicatiile ce vor fi folosite sunt:</w:t>
      </w:r>
    </w:p>
    <w:p w:rsidR="00902DE9" w:rsidRPr="005F4404" w:rsidRDefault="00902DE9" w:rsidP="00902DE9">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Dezvoltare software: Microsoft Visual Studio 2018, Kotlin, Xcode</w:t>
      </w:r>
    </w:p>
    <w:p w:rsidR="00902DE9" w:rsidRPr="005F4404" w:rsidRDefault="00902DE9" w:rsidP="00902DE9">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Marketing: App Store, Google Play si pagina web a firmei</w:t>
      </w:r>
    </w:p>
    <w:p w:rsidR="00902DE9" w:rsidRPr="005F4404" w:rsidRDefault="00902DE9" w:rsidP="00902DE9">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Transfer: WinSCP, Windows Explorer (Local Network)</w:t>
      </w:r>
    </w:p>
    <w:p w:rsidR="00902DE9" w:rsidRPr="005F4404" w:rsidRDefault="00902DE9" w:rsidP="00902DE9">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Comunicatii: Skype, Facebook, Mozilla Thunderbird, Google Chrome</w:t>
      </w:r>
    </w:p>
    <w:p w:rsidR="00562D80" w:rsidRDefault="00902DE9" w:rsidP="00902DE9">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Operatii text: Microsoft Office 2016, Notepad++</w:t>
      </w:r>
    </w:p>
    <w:p w:rsidR="00222878" w:rsidRPr="005F4404" w:rsidRDefault="00222878" w:rsidP="00902DE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Securitate: Antivirus Business Avast Pro</w:t>
      </w:r>
    </w:p>
    <w:p w:rsidR="00FD446C" w:rsidRPr="005F4404" w:rsidRDefault="00FD446C" w:rsidP="00FD446C">
      <w:pPr>
        <w:rPr>
          <w:rFonts w:ascii="Times New Roman" w:hAnsi="Times New Roman" w:cs="Times New Roman"/>
          <w:sz w:val="28"/>
          <w:szCs w:val="28"/>
        </w:rPr>
      </w:pPr>
      <w:r w:rsidRPr="005F4404">
        <w:rPr>
          <w:rFonts w:ascii="Times New Roman" w:hAnsi="Times New Roman" w:cs="Times New Roman"/>
          <w:sz w:val="28"/>
          <w:szCs w:val="28"/>
        </w:rPr>
        <w:t xml:space="preserve">Protocoale folosite: </w:t>
      </w:r>
    </w:p>
    <w:p w:rsidR="005F4404" w:rsidRPr="005F4404" w:rsidRDefault="005F4404" w:rsidP="005F4404">
      <w:pPr>
        <w:pStyle w:val="ListParagraph"/>
        <w:numPr>
          <w:ilvl w:val="0"/>
          <w:numId w:val="7"/>
        </w:numPr>
        <w:rPr>
          <w:rFonts w:ascii="Times New Roman" w:hAnsi="Times New Roman" w:cs="Times New Roman"/>
          <w:b/>
          <w:color w:val="333333"/>
          <w:sz w:val="28"/>
          <w:szCs w:val="28"/>
        </w:rPr>
      </w:pPr>
      <w:r w:rsidRPr="005F4404">
        <w:rPr>
          <w:rFonts w:ascii="Times New Roman" w:hAnsi="Times New Roman" w:cs="Times New Roman"/>
          <w:color w:val="333333"/>
          <w:sz w:val="28"/>
          <w:szCs w:val="28"/>
        </w:rPr>
        <w:t>TCP/IP protocolul de control al transmisiei;</w:t>
      </w:r>
    </w:p>
    <w:p w:rsidR="005F4404" w:rsidRPr="005F4404" w:rsidRDefault="005F4404" w:rsidP="005F4404">
      <w:pPr>
        <w:pStyle w:val="ListParagraph"/>
        <w:numPr>
          <w:ilvl w:val="0"/>
          <w:numId w:val="7"/>
        </w:numPr>
        <w:rPr>
          <w:rFonts w:ascii="Times New Roman" w:hAnsi="Times New Roman" w:cs="Times New Roman"/>
          <w:b/>
          <w:color w:val="333333"/>
          <w:sz w:val="28"/>
          <w:szCs w:val="28"/>
        </w:rPr>
      </w:pPr>
      <w:r w:rsidRPr="005F4404">
        <w:rPr>
          <w:rFonts w:ascii="Times New Roman" w:hAnsi="Times New Roman" w:cs="Times New Roman"/>
          <w:color w:val="333333"/>
          <w:sz w:val="28"/>
          <w:szCs w:val="28"/>
        </w:rPr>
        <w:t>HTTP protocol utilizat pentru accesarea paginilor web, utilizează portul 80;</w:t>
      </w:r>
    </w:p>
    <w:p w:rsidR="005F4404" w:rsidRPr="005F4404" w:rsidRDefault="005F4404" w:rsidP="005F4404">
      <w:pPr>
        <w:pStyle w:val="ListParagraph"/>
        <w:numPr>
          <w:ilvl w:val="0"/>
          <w:numId w:val="7"/>
        </w:numPr>
        <w:rPr>
          <w:rFonts w:ascii="Times New Roman" w:hAnsi="Times New Roman" w:cs="Times New Roman"/>
          <w:b/>
          <w:color w:val="333333"/>
          <w:sz w:val="28"/>
          <w:szCs w:val="28"/>
        </w:rPr>
      </w:pPr>
      <w:r w:rsidRPr="005F4404">
        <w:rPr>
          <w:rFonts w:ascii="Times New Roman" w:hAnsi="Times New Roman" w:cs="Times New Roman"/>
          <w:color w:val="333333"/>
          <w:sz w:val="28"/>
          <w:szCs w:val="28"/>
        </w:rPr>
        <w:t>HTTPS protocol utilizat pentru accesarea paginilor web, cu diferenţa criptării tuturor mesajelor trimise la server, utilizează portul 443;</w:t>
      </w:r>
    </w:p>
    <w:p w:rsidR="005F4404" w:rsidRPr="005F4404" w:rsidRDefault="005F4404" w:rsidP="005F4404">
      <w:pPr>
        <w:pStyle w:val="ListParagraph"/>
        <w:numPr>
          <w:ilvl w:val="0"/>
          <w:numId w:val="7"/>
        </w:numPr>
        <w:rPr>
          <w:rFonts w:ascii="Times New Roman" w:hAnsi="Times New Roman" w:cs="Times New Roman"/>
          <w:b/>
          <w:color w:val="333333"/>
          <w:sz w:val="28"/>
          <w:szCs w:val="28"/>
        </w:rPr>
      </w:pPr>
      <w:r w:rsidRPr="005F4404">
        <w:rPr>
          <w:rFonts w:ascii="Times New Roman" w:hAnsi="Times New Roman" w:cs="Times New Roman"/>
          <w:color w:val="333333"/>
          <w:sz w:val="28"/>
          <w:szCs w:val="28"/>
        </w:rPr>
        <w:t>DNS (Domain Name Server), asociază fiecărui IP un domeniu, utilizează portul 53;</w:t>
      </w:r>
    </w:p>
    <w:p w:rsidR="005F4404" w:rsidRPr="005F4404" w:rsidRDefault="005F4404" w:rsidP="005F4404">
      <w:pPr>
        <w:pStyle w:val="ListParagraph"/>
        <w:numPr>
          <w:ilvl w:val="0"/>
          <w:numId w:val="7"/>
        </w:numPr>
        <w:rPr>
          <w:rFonts w:ascii="Times New Roman" w:hAnsi="Times New Roman" w:cs="Times New Roman"/>
          <w:b/>
          <w:color w:val="333333"/>
          <w:sz w:val="28"/>
          <w:szCs w:val="28"/>
        </w:rPr>
      </w:pPr>
      <w:r w:rsidRPr="005F4404">
        <w:rPr>
          <w:rFonts w:ascii="Times New Roman" w:hAnsi="Times New Roman" w:cs="Times New Roman"/>
          <w:color w:val="333333"/>
          <w:sz w:val="28"/>
          <w:szCs w:val="28"/>
        </w:rPr>
        <w:t>FTP (File Transfer Protocol)  Transfer, utilizează portul 21;</w:t>
      </w:r>
    </w:p>
    <w:p w:rsidR="005F4404" w:rsidRPr="005F4404" w:rsidRDefault="005F4404" w:rsidP="005F4404">
      <w:pPr>
        <w:pStyle w:val="ListParagraph"/>
        <w:numPr>
          <w:ilvl w:val="0"/>
          <w:numId w:val="7"/>
        </w:numPr>
        <w:rPr>
          <w:rFonts w:ascii="Times New Roman" w:hAnsi="Times New Roman" w:cs="Times New Roman"/>
          <w:b/>
          <w:color w:val="333333"/>
          <w:sz w:val="28"/>
          <w:szCs w:val="28"/>
        </w:rPr>
      </w:pPr>
      <w:r w:rsidRPr="005F4404">
        <w:rPr>
          <w:rFonts w:ascii="Times New Roman" w:hAnsi="Times New Roman" w:cs="Times New Roman"/>
          <w:color w:val="333333"/>
          <w:sz w:val="28"/>
          <w:szCs w:val="28"/>
        </w:rPr>
        <w:t>SSH protocol pentru accesarea de la distanţă a calculatoarelor, dar cu comunicare criptată, portul 22;</w:t>
      </w:r>
    </w:p>
    <w:p w:rsidR="005F4404" w:rsidRPr="005F4404" w:rsidRDefault="005F4404" w:rsidP="005F4404">
      <w:pPr>
        <w:pStyle w:val="ListParagraph"/>
        <w:numPr>
          <w:ilvl w:val="0"/>
          <w:numId w:val="7"/>
        </w:numPr>
        <w:rPr>
          <w:rFonts w:ascii="Times New Roman" w:hAnsi="Times New Roman" w:cs="Times New Roman"/>
          <w:b/>
          <w:color w:val="333333"/>
          <w:sz w:val="28"/>
          <w:szCs w:val="28"/>
        </w:rPr>
      </w:pPr>
      <w:r w:rsidRPr="005F4404">
        <w:rPr>
          <w:rFonts w:ascii="Times New Roman" w:hAnsi="Times New Roman" w:cs="Times New Roman"/>
          <w:color w:val="333333"/>
          <w:sz w:val="28"/>
          <w:szCs w:val="28"/>
        </w:rPr>
        <w:t>SMTP, POP3 poşta electronică, utilizează portul 25;</w:t>
      </w:r>
    </w:p>
    <w:p w:rsidR="005F4404" w:rsidRPr="005F4404" w:rsidRDefault="005F4404" w:rsidP="005F4404">
      <w:pPr>
        <w:pStyle w:val="ListParagraph"/>
        <w:numPr>
          <w:ilvl w:val="0"/>
          <w:numId w:val="7"/>
        </w:numPr>
        <w:rPr>
          <w:rFonts w:ascii="Times New Roman" w:hAnsi="Times New Roman" w:cs="Times New Roman"/>
          <w:b/>
          <w:color w:val="333333"/>
          <w:sz w:val="28"/>
          <w:szCs w:val="28"/>
        </w:rPr>
      </w:pPr>
      <w:r w:rsidRPr="005F4404">
        <w:rPr>
          <w:rFonts w:ascii="Times New Roman" w:hAnsi="Times New Roman" w:cs="Times New Roman"/>
          <w:color w:val="333333"/>
          <w:sz w:val="28"/>
          <w:szCs w:val="28"/>
        </w:rPr>
        <w:t xml:space="preserve">SNMP </w:t>
      </w:r>
      <w:r w:rsidRPr="005F4404">
        <w:rPr>
          <w:rFonts w:ascii="Times New Roman" w:hAnsi="Times New Roman" w:cs="Times New Roman"/>
          <w:color w:val="505050"/>
          <w:sz w:val="28"/>
          <w:szCs w:val="28"/>
        </w:rPr>
        <w:t>monitoriza performanțele rețelei, utilizează portul 161;</w:t>
      </w:r>
    </w:p>
    <w:p w:rsidR="00562D80" w:rsidRPr="005F4404" w:rsidRDefault="005F4404" w:rsidP="005F4404">
      <w:pPr>
        <w:pStyle w:val="ListParagraph"/>
        <w:numPr>
          <w:ilvl w:val="0"/>
          <w:numId w:val="7"/>
        </w:numPr>
        <w:rPr>
          <w:rFonts w:ascii="Times New Roman" w:hAnsi="Times New Roman" w:cs="Times New Roman"/>
          <w:b/>
          <w:color w:val="333333"/>
          <w:sz w:val="28"/>
          <w:szCs w:val="28"/>
        </w:rPr>
      </w:pPr>
      <w:r w:rsidRPr="005F4404">
        <w:rPr>
          <w:rFonts w:ascii="Times New Roman" w:hAnsi="Times New Roman" w:cs="Times New Roman"/>
          <w:color w:val="333333"/>
          <w:sz w:val="28"/>
          <w:szCs w:val="28"/>
        </w:rPr>
        <w:t>DHCP alocarea de ip-uri dinamice;</w:t>
      </w:r>
    </w:p>
    <w:p w:rsidR="00562D80" w:rsidRPr="005F4404" w:rsidRDefault="00562D80" w:rsidP="00EF35E5">
      <w:pPr>
        <w:pStyle w:val="ListParagraph"/>
        <w:rPr>
          <w:rFonts w:ascii="Times New Roman" w:eastAsia="Times New Roman" w:hAnsi="Times New Roman" w:cs="Times New Roman"/>
          <w:sz w:val="28"/>
          <w:szCs w:val="28"/>
          <w:lang w:val="en-GB"/>
        </w:rPr>
      </w:pPr>
    </w:p>
    <w:p w:rsidR="00562D80" w:rsidRPr="005F4404" w:rsidRDefault="00562D80" w:rsidP="00EF35E5">
      <w:pPr>
        <w:pStyle w:val="ListParagraph"/>
        <w:rPr>
          <w:rFonts w:ascii="Times New Roman" w:eastAsia="Times New Roman" w:hAnsi="Times New Roman" w:cs="Times New Roman"/>
          <w:sz w:val="28"/>
          <w:szCs w:val="28"/>
          <w:lang w:val="en-GB"/>
        </w:rPr>
      </w:pPr>
    </w:p>
    <w:p w:rsidR="00562D80" w:rsidRPr="005F4404" w:rsidRDefault="00562D80" w:rsidP="00EF35E5">
      <w:pPr>
        <w:pStyle w:val="ListParagraph"/>
        <w:rPr>
          <w:rFonts w:ascii="Times New Roman" w:eastAsia="Times New Roman" w:hAnsi="Times New Roman" w:cs="Times New Roman"/>
          <w:sz w:val="28"/>
          <w:szCs w:val="28"/>
          <w:lang w:val="en-GB"/>
        </w:rPr>
      </w:pPr>
    </w:p>
    <w:p w:rsidR="005F4404" w:rsidRPr="007C1A6D" w:rsidRDefault="005F4404" w:rsidP="007C1A6D">
      <w:pPr>
        <w:rPr>
          <w:rFonts w:ascii="Times New Roman" w:eastAsia="Times New Roman" w:hAnsi="Times New Roman" w:cs="Times New Roman"/>
          <w:b/>
          <w:color w:val="5B9BD5" w:themeColor="accent1"/>
          <w:sz w:val="40"/>
          <w:szCs w:val="40"/>
          <w:lang w:val="en-GB"/>
        </w:rPr>
      </w:pPr>
    </w:p>
    <w:p w:rsidR="004F0B34" w:rsidRPr="005F4404" w:rsidRDefault="00B44873" w:rsidP="005F4404">
      <w:pPr>
        <w:pStyle w:val="Heading2"/>
        <w:numPr>
          <w:ilvl w:val="0"/>
          <w:numId w:val="11"/>
        </w:numPr>
        <w:rPr>
          <w:rFonts w:eastAsia="Times New Roman"/>
          <w:sz w:val="32"/>
          <w:szCs w:val="32"/>
        </w:rPr>
      </w:pPr>
      <w:bookmarkStart w:id="5" w:name="_Toc512309119"/>
      <w:r w:rsidRPr="005F4404">
        <w:rPr>
          <w:rFonts w:eastAsia="Times New Roman"/>
          <w:sz w:val="32"/>
          <w:szCs w:val="32"/>
        </w:rPr>
        <w:lastRenderedPageBreak/>
        <w:t>Definirea cerin</w:t>
      </w:r>
      <w:r w:rsidRPr="005F4404">
        <w:rPr>
          <w:rFonts w:eastAsia="Times New Roman"/>
          <w:sz w:val="32"/>
          <w:szCs w:val="32"/>
          <w:lang w:val="ro-RO"/>
        </w:rPr>
        <w:t>țelor</w:t>
      </w:r>
      <w:bookmarkEnd w:id="5"/>
    </w:p>
    <w:p w:rsidR="00562D80" w:rsidRPr="005F4404" w:rsidRDefault="00562D80" w:rsidP="00562D80">
      <w:pPr>
        <w:pStyle w:val="ListParagraph"/>
        <w:rPr>
          <w:rFonts w:ascii="Times New Roman" w:eastAsia="Times New Roman" w:hAnsi="Times New Roman" w:cs="Times New Roman"/>
          <w:b/>
          <w:color w:val="5B9BD5" w:themeColor="accent1"/>
          <w:sz w:val="28"/>
          <w:szCs w:val="28"/>
          <w:lang w:val="en-GB"/>
        </w:rPr>
      </w:pPr>
    </w:p>
    <w:p w:rsidR="001712B3" w:rsidRPr="005F4404" w:rsidRDefault="005F4404" w:rsidP="00562D80">
      <w:pPr>
        <w:tabs>
          <w:tab w:val="left" w:pos="1075"/>
        </w:tabs>
        <w:rPr>
          <w:rFonts w:ascii="Times New Roman" w:hAnsi="Times New Roman" w:cs="Times New Roman"/>
          <w:sz w:val="28"/>
          <w:szCs w:val="28"/>
        </w:rPr>
      </w:pPr>
      <w:r>
        <w:rPr>
          <w:rFonts w:ascii="Times New Roman" w:hAnsi="Times New Roman" w:cs="Times New Roman"/>
          <w:sz w:val="24"/>
          <w:szCs w:val="24"/>
        </w:rPr>
        <w:tab/>
      </w:r>
      <w:r w:rsidR="001712B3" w:rsidRPr="005F4404">
        <w:rPr>
          <w:rFonts w:ascii="Times New Roman" w:hAnsi="Times New Roman" w:cs="Times New Roman"/>
          <w:sz w:val="28"/>
          <w:szCs w:val="28"/>
        </w:rPr>
        <w:t xml:space="preserve">În cadrul dezvoltării aplicațiilor nu putem ști cu siguranță de câte resurse informatice vom avea nevoie, de aceea am decis să recurgem la dotarea birourilor cu unele din puternicele stații de lucru și telefoane de pe piață. </w:t>
      </w:r>
    </w:p>
    <w:p w:rsidR="00EF35E5" w:rsidRPr="005F4404" w:rsidRDefault="001712B3" w:rsidP="00562D80">
      <w:pPr>
        <w:tabs>
          <w:tab w:val="left" w:pos="1075"/>
        </w:tabs>
        <w:rPr>
          <w:rFonts w:ascii="Times New Roman" w:hAnsi="Times New Roman" w:cs="Times New Roman"/>
          <w:sz w:val="28"/>
          <w:szCs w:val="28"/>
          <w:lang w:val="en-GB"/>
        </w:rPr>
      </w:pPr>
      <w:r w:rsidRPr="005F4404">
        <w:rPr>
          <w:rFonts w:ascii="Times New Roman" w:hAnsi="Times New Roman" w:cs="Times New Roman"/>
          <w:sz w:val="28"/>
          <w:szCs w:val="28"/>
        </w:rPr>
        <w:tab/>
        <w:t>În cadrul firmei avem achiziționate 6000 de computere fiecare fiind alcatuite din urmatoarele componente:</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Carcasa Segotep The Wind Black, Mid Tower</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Procesor Intel Core™ i7-7700K, 4.20Ghz, Kaby Lake, 8MB, Socket 1151</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Placa de baza ASUS PRIME B250-PLUS, Socket 1151</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Solid state drive (SSD) Samsung 860 EVO, 1TB, 2.5" + cablu SATA3</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Sursa Corsair VS Series CP-9020097-EU, 550 W, PFC Activ, ATX 2.31, 12 cm fan</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Memorie RAM DIMM Corsair Vengeance LPX 16GB (2x8GB), DDR4 2400MHz, CL14, 1.2V, black, XMP 2.0</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Placa video GeForce GTX 1080 Ti Founders Edition, 11GB GDDR5X, 352-bit</w:t>
      </w:r>
    </w:p>
    <w:p w:rsidR="001712B3"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Microsoft Windows 10 Pro, 64 bit</w:t>
      </w:r>
    </w:p>
    <w:p w:rsidR="004D324B" w:rsidRPr="005F4404" w:rsidRDefault="004D324B" w:rsidP="001712B3">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Windows Server 2016</w:t>
      </w:r>
    </w:p>
    <w:p w:rsidR="001712B3" w:rsidRPr="005F4404" w:rsidRDefault="001712B3" w:rsidP="001712B3">
      <w:pPr>
        <w:rPr>
          <w:rFonts w:ascii="Times New Roman" w:hAnsi="Times New Roman" w:cs="Times New Roman"/>
          <w:sz w:val="28"/>
          <w:szCs w:val="28"/>
        </w:rPr>
      </w:pPr>
      <w:r w:rsidRPr="005F4404">
        <w:rPr>
          <w:rFonts w:ascii="Times New Roman" w:hAnsi="Times New Roman" w:cs="Times New Roman"/>
          <w:sz w:val="28"/>
          <w:szCs w:val="28"/>
        </w:rPr>
        <w:t>De asemenea, pentru dezvoltare in Swift se vor folosi computerele iMac</w:t>
      </w:r>
      <w:r w:rsidR="00177E5B" w:rsidRPr="005F4404">
        <w:rPr>
          <w:rFonts w:ascii="Times New Roman" w:hAnsi="Times New Roman" w:cs="Times New Roman"/>
          <w:sz w:val="28"/>
          <w:szCs w:val="28"/>
        </w:rPr>
        <w:t>, in numar de 300</w:t>
      </w:r>
      <w:r w:rsidRPr="005F4404">
        <w:rPr>
          <w:rFonts w:ascii="Times New Roman" w:hAnsi="Times New Roman" w:cs="Times New Roman"/>
          <w:sz w:val="28"/>
          <w:szCs w:val="28"/>
        </w:rPr>
        <w:t xml:space="preserve">, fiecare avand urmatoarele specificatii: </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2.5GHz 14-core Intel Xeon W processor, Turbo Boost up to 4.3GHz</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128GB 2666MHz DDR4 ECC memory</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4TB SSD</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Radeon Pro Vega 64 with 16GB of HBM2 memory</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Magic Trackpad 2 - Space Gray</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Magic Keyboard with Numeric Keypad - US English - Space Gray</w:t>
      </w:r>
    </w:p>
    <w:p w:rsidR="001712B3" w:rsidRPr="005F4404" w:rsidRDefault="001712B3" w:rsidP="001712B3">
      <w:pPr>
        <w:rPr>
          <w:rFonts w:ascii="Times New Roman" w:hAnsi="Times New Roman" w:cs="Times New Roman"/>
          <w:sz w:val="28"/>
          <w:szCs w:val="28"/>
        </w:rPr>
      </w:pPr>
      <w:r w:rsidRPr="005F4404">
        <w:rPr>
          <w:rFonts w:ascii="Times New Roman" w:hAnsi="Times New Roman" w:cs="Times New Roman"/>
          <w:sz w:val="28"/>
          <w:szCs w:val="28"/>
        </w:rPr>
        <w:t>Pentru operare la distanta, am ales urmatoarele device-uri portabile</w:t>
      </w:r>
      <w:r w:rsidR="00177E5B" w:rsidRPr="005F4404">
        <w:rPr>
          <w:rFonts w:ascii="Times New Roman" w:hAnsi="Times New Roman" w:cs="Times New Roman"/>
          <w:sz w:val="28"/>
          <w:szCs w:val="28"/>
        </w:rPr>
        <w:t>, in numar de 200</w:t>
      </w:r>
      <w:r w:rsidRPr="005F4404">
        <w:rPr>
          <w:rFonts w:ascii="Times New Roman" w:hAnsi="Times New Roman" w:cs="Times New Roman"/>
          <w:sz w:val="28"/>
          <w:szCs w:val="28"/>
        </w:rPr>
        <w:t>:</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Ultrabook ASUS Zenbook UX430UA-GV271T cu procesor Intel® Core™ i7-8550U pana la 4.00 GHz, Kaby Lake R, 14", Full HD, 8GB, 256GB M.2 SSD, Intel® UHD Graphics 620, Microsoft Windows 10, Grey</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lastRenderedPageBreak/>
        <w:t>15-inch MacBook Pro, Space Grey, 3.1GHz quad-core 7th-generation Intel Core i7 processor, Turbo Boost up to 4.1GHz, 16GB 2133MHz LPDDR3 memory, 2TB SSD storage, Radeon Pro 560 with 4GB memory, Four Thunderbolt 3 ports, Backlit Keyboard - US English, Force Touch trackpad</w:t>
      </w:r>
    </w:p>
    <w:p w:rsidR="001712B3" w:rsidRPr="005F4404" w:rsidRDefault="001712B3" w:rsidP="001712B3">
      <w:pPr>
        <w:rPr>
          <w:rFonts w:ascii="Times New Roman" w:hAnsi="Times New Roman" w:cs="Times New Roman"/>
          <w:sz w:val="28"/>
          <w:szCs w:val="28"/>
        </w:rPr>
      </w:pPr>
      <w:r w:rsidRPr="005F4404">
        <w:rPr>
          <w:rFonts w:ascii="Times New Roman" w:hAnsi="Times New Roman" w:cs="Times New Roman"/>
          <w:sz w:val="28"/>
          <w:szCs w:val="28"/>
        </w:rPr>
        <w:t>Telefoanele</w:t>
      </w:r>
      <w:r w:rsidR="00177E5B" w:rsidRPr="005F4404">
        <w:rPr>
          <w:rFonts w:ascii="Times New Roman" w:hAnsi="Times New Roman" w:cs="Times New Roman"/>
          <w:sz w:val="28"/>
          <w:szCs w:val="28"/>
        </w:rPr>
        <w:t xml:space="preserve"> (1</w:t>
      </w:r>
      <w:r w:rsidR="0003535E" w:rsidRPr="005F4404">
        <w:rPr>
          <w:rFonts w:ascii="Times New Roman" w:hAnsi="Times New Roman" w:cs="Times New Roman"/>
          <w:sz w:val="28"/>
          <w:szCs w:val="28"/>
        </w:rPr>
        <w:t>0</w:t>
      </w:r>
      <w:r w:rsidR="00177E5B" w:rsidRPr="005F4404">
        <w:rPr>
          <w:rFonts w:ascii="Times New Roman" w:hAnsi="Times New Roman" w:cs="Times New Roman"/>
          <w:sz w:val="28"/>
          <w:szCs w:val="28"/>
        </w:rPr>
        <w:t>00 din fiecare)</w:t>
      </w:r>
      <w:r w:rsidRPr="005F4404">
        <w:rPr>
          <w:rFonts w:ascii="Times New Roman" w:hAnsi="Times New Roman" w:cs="Times New Roman"/>
          <w:sz w:val="28"/>
          <w:szCs w:val="28"/>
        </w:rPr>
        <w:t xml:space="preserve"> folosite pentru testarea aplicatiilor pentru iOS sau Android:</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Samsung Galaxy S9 Plus, Dual SIM, 256GB, 4G, Black</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iPhone X 256GB, Space Grey</w:t>
      </w:r>
    </w:p>
    <w:p w:rsidR="001712B3" w:rsidRPr="005F4404" w:rsidRDefault="001712B3" w:rsidP="001712B3">
      <w:pPr>
        <w:rPr>
          <w:rFonts w:ascii="Times New Roman" w:hAnsi="Times New Roman" w:cs="Times New Roman"/>
          <w:sz w:val="28"/>
          <w:szCs w:val="28"/>
        </w:rPr>
      </w:pPr>
    </w:p>
    <w:p w:rsidR="001712B3" w:rsidRPr="005F4404" w:rsidRDefault="001712B3" w:rsidP="001712B3">
      <w:pPr>
        <w:rPr>
          <w:rFonts w:ascii="Times New Roman" w:hAnsi="Times New Roman" w:cs="Times New Roman"/>
          <w:sz w:val="28"/>
          <w:szCs w:val="28"/>
        </w:rPr>
      </w:pPr>
      <w:r w:rsidRPr="005F4404">
        <w:rPr>
          <w:rFonts w:ascii="Times New Roman" w:hAnsi="Times New Roman" w:cs="Times New Roman"/>
          <w:sz w:val="28"/>
          <w:szCs w:val="28"/>
        </w:rPr>
        <w:t>Alte periferice folosite in completarea statiilor de lucru</w:t>
      </w:r>
      <w:r w:rsidR="00177E5B" w:rsidRPr="005F4404">
        <w:rPr>
          <w:rFonts w:ascii="Times New Roman" w:hAnsi="Times New Roman" w:cs="Times New Roman"/>
          <w:sz w:val="28"/>
          <w:szCs w:val="28"/>
        </w:rPr>
        <w:t>, in numar de 6100</w:t>
      </w:r>
      <w:r w:rsidRPr="005F4404">
        <w:rPr>
          <w:rFonts w:ascii="Times New Roman" w:hAnsi="Times New Roman" w:cs="Times New Roman"/>
          <w:sz w:val="28"/>
          <w:szCs w:val="28"/>
        </w:rPr>
        <w:t>:</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Multifunctional Laser Lexmark MX317DN, Fax, A4</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Tastatura Microsoft All-in-One, Wireless, Negru</w:t>
      </w:r>
    </w:p>
    <w:p w:rsidR="001712B3" w:rsidRPr="005F4404" w:rsidRDefault="001712B3"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Mouse gaming A+ KuaFu + Mouse Pad A+, Negru</w:t>
      </w:r>
    </w:p>
    <w:p w:rsidR="001712B3" w:rsidRPr="005F4404" w:rsidRDefault="001712B3" w:rsidP="001712B3">
      <w:pPr>
        <w:rPr>
          <w:rFonts w:ascii="Times New Roman" w:hAnsi="Times New Roman" w:cs="Times New Roman"/>
          <w:sz w:val="28"/>
          <w:szCs w:val="28"/>
        </w:rPr>
      </w:pPr>
    </w:p>
    <w:p w:rsidR="001712B3" w:rsidRPr="005F4404" w:rsidRDefault="001712B3" w:rsidP="001712B3">
      <w:pPr>
        <w:rPr>
          <w:rFonts w:ascii="Times New Roman" w:hAnsi="Times New Roman" w:cs="Times New Roman"/>
          <w:sz w:val="28"/>
          <w:szCs w:val="28"/>
        </w:rPr>
      </w:pPr>
      <w:r w:rsidRPr="005F4404">
        <w:rPr>
          <w:rFonts w:ascii="Times New Roman" w:hAnsi="Times New Roman" w:cs="Times New Roman"/>
          <w:sz w:val="28"/>
          <w:szCs w:val="28"/>
        </w:rPr>
        <w:t>Comunicatii/Retelistica</w:t>
      </w:r>
    </w:p>
    <w:p w:rsidR="001712B3" w:rsidRPr="005F4404" w:rsidRDefault="001712B3" w:rsidP="001712B3">
      <w:pPr>
        <w:rPr>
          <w:rFonts w:ascii="Times New Roman" w:hAnsi="Times New Roman" w:cs="Times New Roman"/>
          <w:sz w:val="28"/>
          <w:szCs w:val="28"/>
        </w:rPr>
      </w:pPr>
      <w:r w:rsidRPr="005F4404">
        <w:rPr>
          <w:rFonts w:ascii="Times New Roman" w:hAnsi="Times New Roman" w:cs="Times New Roman"/>
          <w:sz w:val="28"/>
          <w:szCs w:val="28"/>
        </w:rPr>
        <w:t>Routere</w:t>
      </w:r>
      <w:r w:rsidR="00177E5B" w:rsidRPr="005F4404">
        <w:rPr>
          <w:rFonts w:ascii="Times New Roman" w:hAnsi="Times New Roman" w:cs="Times New Roman"/>
          <w:sz w:val="28"/>
          <w:szCs w:val="28"/>
        </w:rPr>
        <w:t xml:space="preserve"> folosite:</w:t>
      </w:r>
    </w:p>
    <w:p w:rsidR="001712B3" w:rsidRPr="005F4404" w:rsidRDefault="00177E5B"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 xml:space="preserve">2x </w:t>
      </w:r>
      <w:r w:rsidR="001712B3" w:rsidRPr="005F4404">
        <w:rPr>
          <w:rFonts w:ascii="Times New Roman" w:hAnsi="Times New Roman" w:cs="Times New Roman"/>
          <w:sz w:val="28"/>
          <w:szCs w:val="28"/>
        </w:rPr>
        <w:t>ROUTER GIGABIT VPN DUAL-WAN, 2X WAN, 3X LAN, 1X CONSOLE, TP-LINK TL-ER6020</w:t>
      </w:r>
    </w:p>
    <w:p w:rsidR="001712B3" w:rsidRPr="005F4404" w:rsidRDefault="001712B3" w:rsidP="001712B3">
      <w:pPr>
        <w:rPr>
          <w:rFonts w:ascii="Times New Roman" w:hAnsi="Times New Roman" w:cs="Times New Roman"/>
          <w:sz w:val="28"/>
          <w:szCs w:val="28"/>
        </w:rPr>
      </w:pPr>
      <w:r w:rsidRPr="005F4404">
        <w:rPr>
          <w:rFonts w:ascii="Times New Roman" w:hAnsi="Times New Roman" w:cs="Times New Roman"/>
          <w:sz w:val="28"/>
          <w:szCs w:val="28"/>
        </w:rPr>
        <w:t>Switch-uri</w:t>
      </w:r>
    </w:p>
    <w:p w:rsidR="001712B3" w:rsidRPr="005F4404" w:rsidRDefault="00177E5B"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 xml:space="preserve">1000x </w:t>
      </w:r>
      <w:r w:rsidR="001712B3" w:rsidRPr="005F4404">
        <w:rPr>
          <w:rFonts w:ascii="Times New Roman" w:hAnsi="Times New Roman" w:cs="Times New Roman"/>
          <w:sz w:val="28"/>
          <w:szCs w:val="28"/>
        </w:rPr>
        <w:t>JETSTREAM 24-PORT GIGABIT L2 MANAGED POE+ SWITCH WITH 4 SFP SLOTS, TP-LINK T2600G-28MPS(TL-SG3424P)</w:t>
      </w:r>
    </w:p>
    <w:p w:rsidR="001712B3" w:rsidRPr="005F4404" w:rsidRDefault="001712B3" w:rsidP="001712B3">
      <w:pPr>
        <w:rPr>
          <w:rFonts w:ascii="Times New Roman" w:hAnsi="Times New Roman" w:cs="Times New Roman"/>
          <w:sz w:val="28"/>
          <w:szCs w:val="28"/>
        </w:rPr>
      </w:pPr>
      <w:r w:rsidRPr="005F4404">
        <w:rPr>
          <w:rFonts w:ascii="Times New Roman" w:hAnsi="Times New Roman" w:cs="Times New Roman"/>
          <w:sz w:val="28"/>
          <w:szCs w:val="28"/>
        </w:rPr>
        <w:t>Accesorii</w:t>
      </w:r>
    </w:p>
    <w:p w:rsidR="001712B3" w:rsidRPr="005F4404" w:rsidRDefault="00177E5B"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 xml:space="preserve">6000x </w:t>
      </w:r>
      <w:r w:rsidR="001712B3" w:rsidRPr="005F4404">
        <w:rPr>
          <w:rFonts w:ascii="Times New Roman" w:hAnsi="Times New Roman" w:cs="Times New Roman"/>
          <w:sz w:val="28"/>
          <w:szCs w:val="28"/>
        </w:rPr>
        <w:t>CABLU RETEA UTP CAT.5E GRI 0.5M CUPRU</w:t>
      </w:r>
    </w:p>
    <w:p w:rsidR="001712B3" w:rsidRPr="005F4404" w:rsidRDefault="00177E5B"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 xml:space="preserve">2x </w:t>
      </w:r>
      <w:r w:rsidR="001712B3" w:rsidRPr="005F4404">
        <w:rPr>
          <w:rFonts w:ascii="Times New Roman" w:hAnsi="Times New Roman" w:cs="Times New Roman"/>
          <w:sz w:val="28"/>
          <w:szCs w:val="28"/>
        </w:rPr>
        <w:t>CABLU RETEA UTP CAT. 5E, ROLA 305M, CUPRU GEMBIRD UPC-5004E-SO</w:t>
      </w:r>
    </w:p>
    <w:p w:rsidR="001712B3" w:rsidRPr="005F4404" w:rsidRDefault="00177E5B"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 xml:space="preserve">10x </w:t>
      </w:r>
      <w:r w:rsidR="001712B3" w:rsidRPr="005F4404">
        <w:rPr>
          <w:rFonts w:ascii="Times New Roman" w:hAnsi="Times New Roman" w:cs="Times New Roman"/>
          <w:sz w:val="28"/>
          <w:szCs w:val="28"/>
        </w:rPr>
        <w:t>TRUSA 44 PIESE, GEMBIRD TK-BASIC-02</w:t>
      </w:r>
    </w:p>
    <w:p w:rsidR="001712B3" w:rsidRPr="005F4404" w:rsidRDefault="00177E5B"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 xml:space="preserve">10x </w:t>
      </w:r>
      <w:r w:rsidR="001712B3" w:rsidRPr="005F4404">
        <w:rPr>
          <w:rFonts w:ascii="Times New Roman" w:hAnsi="Times New Roman" w:cs="Times New Roman"/>
          <w:sz w:val="28"/>
          <w:szCs w:val="28"/>
        </w:rPr>
        <w:t>TRUSA RETELISTICA 4 PIESE</w:t>
      </w:r>
    </w:p>
    <w:p w:rsidR="001712B3" w:rsidRPr="005F4404" w:rsidRDefault="00177E5B" w:rsidP="001712B3">
      <w:pPr>
        <w:pStyle w:val="ListParagraph"/>
        <w:numPr>
          <w:ilvl w:val="0"/>
          <w:numId w:val="7"/>
        </w:numPr>
        <w:rPr>
          <w:rFonts w:ascii="Times New Roman" w:hAnsi="Times New Roman" w:cs="Times New Roman"/>
          <w:sz w:val="28"/>
          <w:szCs w:val="28"/>
        </w:rPr>
      </w:pPr>
      <w:r w:rsidRPr="005F4404">
        <w:rPr>
          <w:rFonts w:ascii="Times New Roman" w:hAnsi="Times New Roman" w:cs="Times New Roman"/>
          <w:sz w:val="28"/>
          <w:szCs w:val="28"/>
        </w:rPr>
        <w:t xml:space="preserve">10x </w:t>
      </w:r>
      <w:r w:rsidR="001712B3" w:rsidRPr="005F4404">
        <w:rPr>
          <w:rFonts w:ascii="Times New Roman" w:hAnsi="Times New Roman" w:cs="Times New Roman"/>
          <w:sz w:val="28"/>
          <w:szCs w:val="28"/>
        </w:rPr>
        <w:t>TESTER/DETECTOR POE</w:t>
      </w:r>
    </w:p>
    <w:p w:rsidR="00222878" w:rsidRPr="007C1A6D" w:rsidRDefault="00817B32">
      <w:pPr>
        <w:rPr>
          <w:rFonts w:ascii="Times New Roman" w:hAnsi="Times New Roman" w:cs="Times New Roman"/>
          <w:color w:val="000000" w:themeColor="text1"/>
          <w:sz w:val="28"/>
          <w:szCs w:val="28"/>
        </w:rPr>
      </w:pPr>
      <w:r w:rsidRPr="007C1A6D">
        <w:rPr>
          <w:rFonts w:ascii="Times New Roman" w:hAnsi="Times New Roman" w:cs="Times New Roman"/>
          <w:color w:val="000000" w:themeColor="text1"/>
          <w:sz w:val="28"/>
          <w:szCs w:val="28"/>
        </w:rPr>
        <w:t>Pentru obţinerea unei viteze maxime , am optat pentru utilizarea cablurilor de reţea UTP CAT.5E care suporta viteze de 1000 Mbps.</w:t>
      </w:r>
    </w:p>
    <w:p w:rsidR="005F4404" w:rsidRDefault="00222878" w:rsidP="004B107F">
      <w:pPr>
        <w:rPr>
          <w:rFonts w:ascii="Times New Roman" w:hAnsi="Times New Roman" w:cs="Times New Roman"/>
          <w:color w:val="000000"/>
          <w:sz w:val="28"/>
          <w:szCs w:val="28"/>
          <w:shd w:val="clear" w:color="auto" w:fill="F0F7F1"/>
        </w:rPr>
      </w:pPr>
      <w:r w:rsidRPr="007C1A6D">
        <w:rPr>
          <w:rFonts w:ascii="Times New Roman" w:hAnsi="Times New Roman" w:cs="Times New Roman"/>
          <w:color w:val="000000" w:themeColor="text1"/>
          <w:sz w:val="28"/>
          <w:szCs w:val="28"/>
        </w:rPr>
        <w:lastRenderedPageBreak/>
        <w:t>Securitatea este asigurata printr-un firewall sustinut de Avast Business Pro</w:t>
      </w:r>
      <w:r w:rsidR="007C1A6D" w:rsidRPr="007C1A6D">
        <w:rPr>
          <w:rFonts w:ascii="Times New Roman" w:hAnsi="Times New Roman" w:cs="Times New Roman"/>
          <w:color w:val="000000" w:themeColor="text1"/>
          <w:sz w:val="28"/>
          <w:szCs w:val="28"/>
        </w:rPr>
        <w:t xml:space="preserve"> pe toate statiile functionale</w:t>
      </w:r>
      <w:r w:rsidRPr="007C1A6D">
        <w:rPr>
          <w:rFonts w:ascii="Times New Roman" w:hAnsi="Times New Roman" w:cs="Times New Roman"/>
          <w:color w:val="000000" w:themeColor="text1"/>
          <w:sz w:val="28"/>
          <w:szCs w:val="28"/>
        </w:rPr>
        <w:t>.</w:t>
      </w:r>
      <w:r w:rsidR="007C1A6D" w:rsidRPr="007C1A6D">
        <w:rPr>
          <w:rFonts w:ascii="Times New Roman" w:hAnsi="Times New Roman" w:cs="Times New Roman"/>
          <w:bCs/>
          <w:color w:val="000000"/>
          <w:sz w:val="28"/>
          <w:szCs w:val="28"/>
          <w:shd w:val="clear" w:color="auto" w:fill="F0F7F1"/>
        </w:rPr>
        <w:t xml:space="preserve"> De asemenea se va include si protectia de la baza routerului si anume SPI Firewall</w:t>
      </w:r>
      <w:r w:rsidR="007C1A6D" w:rsidRPr="007C1A6D">
        <w:rPr>
          <w:rFonts w:ascii="Times New Roman" w:hAnsi="Times New Roman" w:cs="Times New Roman"/>
          <w:color w:val="000000"/>
          <w:sz w:val="28"/>
          <w:szCs w:val="28"/>
          <w:shd w:val="clear" w:color="auto" w:fill="F0F7F1"/>
        </w:rPr>
        <w:t xml:space="preserve">. Firewall-ul </w:t>
      </w:r>
      <w:r w:rsidR="004B107F">
        <w:rPr>
          <w:rFonts w:ascii="Times New Roman" w:hAnsi="Times New Roman" w:cs="Times New Roman"/>
          <w:color w:val="000000"/>
          <w:sz w:val="28"/>
          <w:szCs w:val="28"/>
          <w:shd w:val="clear" w:color="auto" w:fill="F0F7F1"/>
        </w:rPr>
        <w:t>cu inspecție de pachete (SPI)</w:t>
      </w:r>
      <w:r w:rsidR="007C1A6D" w:rsidRPr="007C1A6D">
        <w:rPr>
          <w:rFonts w:ascii="Times New Roman" w:hAnsi="Times New Roman" w:cs="Times New Roman"/>
          <w:color w:val="000000"/>
          <w:sz w:val="28"/>
          <w:szCs w:val="28"/>
          <w:shd w:val="clear" w:color="auto" w:fill="F0F7F1"/>
        </w:rPr>
        <w:t xml:space="preserve"> ajută </w:t>
      </w:r>
      <w:r w:rsidR="004B107F">
        <w:rPr>
          <w:rFonts w:ascii="Times New Roman" w:hAnsi="Times New Roman" w:cs="Times New Roman"/>
          <w:color w:val="000000"/>
          <w:sz w:val="28"/>
          <w:szCs w:val="28"/>
          <w:shd w:val="clear" w:color="auto" w:fill="F0F7F1"/>
        </w:rPr>
        <w:t>la prevenirea atacurilor</w:t>
      </w:r>
      <w:r w:rsidR="007C1A6D" w:rsidRPr="007C1A6D">
        <w:rPr>
          <w:rFonts w:ascii="Times New Roman" w:hAnsi="Times New Roman" w:cs="Times New Roman"/>
          <w:color w:val="000000"/>
          <w:sz w:val="28"/>
          <w:szCs w:val="28"/>
          <w:shd w:val="clear" w:color="auto" w:fill="F0F7F1"/>
        </w:rPr>
        <w:t xml:space="preserve"> cibernetice, analizând starea sesiunii, verificând dacă traficul care trece prin sesiune este conform cu protocolul.</w:t>
      </w:r>
    </w:p>
    <w:p w:rsidR="002079A6" w:rsidRPr="004B107F" w:rsidRDefault="002079A6" w:rsidP="004B107F">
      <w:pPr>
        <w:rPr>
          <w:rFonts w:ascii="Times New Roman" w:hAnsi="Times New Roman" w:cs="Times New Roman"/>
          <w:color w:val="000000" w:themeColor="text1"/>
          <w:sz w:val="28"/>
          <w:szCs w:val="28"/>
          <w:lang w:val="ro-RO"/>
        </w:rPr>
      </w:pPr>
    </w:p>
    <w:p w:rsidR="00822974" w:rsidRDefault="00D923C6" w:rsidP="005F4404">
      <w:pPr>
        <w:pStyle w:val="Heading2"/>
        <w:numPr>
          <w:ilvl w:val="0"/>
          <w:numId w:val="11"/>
        </w:numPr>
        <w:rPr>
          <w:sz w:val="32"/>
          <w:szCs w:val="32"/>
        </w:rPr>
      </w:pPr>
      <w:bookmarkStart w:id="6" w:name="_Toc512309120"/>
      <w:r w:rsidRPr="005F4404">
        <w:rPr>
          <w:sz w:val="32"/>
          <w:szCs w:val="32"/>
        </w:rPr>
        <w:t>Stabilirea arhitecturii sistemului</w:t>
      </w:r>
      <w:bookmarkEnd w:id="6"/>
    </w:p>
    <w:p w:rsidR="002079A6" w:rsidRPr="002079A6" w:rsidRDefault="002079A6" w:rsidP="002079A6"/>
    <w:p w:rsidR="00507B11" w:rsidRPr="005E2BD3" w:rsidRDefault="000409D8" w:rsidP="005E2BD3">
      <w:pPr>
        <w:pStyle w:val="Heading3"/>
        <w:rPr>
          <w:sz w:val="32"/>
          <w:szCs w:val="32"/>
          <w:lang w:val="ro-RO"/>
        </w:rPr>
      </w:pPr>
      <w:bookmarkStart w:id="7" w:name="_Toc512309121"/>
      <w:r w:rsidRPr="005E2BD3">
        <w:rPr>
          <w:sz w:val="32"/>
          <w:szCs w:val="32"/>
          <w:lang w:val="ro-RO"/>
        </w:rPr>
        <w:t>Prezentarea retelei</w:t>
      </w:r>
      <w:bookmarkEnd w:id="7"/>
    </w:p>
    <w:p w:rsidR="00817B32" w:rsidRDefault="00817B32" w:rsidP="00745CE2">
      <w:pPr>
        <w:tabs>
          <w:tab w:val="left" w:pos="2622"/>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 ceea ce priveste arhitectura sistemului s-a stabilit sa se construiasca o infrastructura complet noua.</w:t>
      </w:r>
    </w:p>
    <w:p w:rsidR="00817B32" w:rsidRPr="00817B32" w:rsidRDefault="00863446" w:rsidP="00745CE2">
      <w:pPr>
        <w:tabs>
          <w:tab w:val="left" w:pos="2622"/>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Ilustrarea retelei realizata cu Microsoft Visio 2013, este prezentata mai jos:</w:t>
      </w:r>
    </w:p>
    <w:p w:rsidR="00463C7E" w:rsidRPr="005F4404" w:rsidRDefault="00863446" w:rsidP="00D923C6">
      <w:pPr>
        <w:tabs>
          <w:tab w:val="left" w:pos="2622"/>
        </w:tabs>
        <w:ind w:left="360"/>
        <w:rPr>
          <w:rFonts w:ascii="Times New Roman" w:hAnsi="Times New Roman" w:cs="Times New Roman"/>
          <w:sz w:val="36"/>
          <w:szCs w:val="36"/>
          <w:lang w:val="ro-RO"/>
        </w:rPr>
      </w:pPr>
      <w:r>
        <w:rPr>
          <w:rFonts w:ascii="Times New Roman" w:hAnsi="Times New Roman" w:cs="Times New Roman"/>
          <w:noProof/>
          <w:sz w:val="36"/>
          <w:szCs w:val="36"/>
          <w:lang w:val="ro-RO" w:eastAsia="ro-RO"/>
        </w:rPr>
        <w:drawing>
          <wp:inline distT="0" distB="0" distL="0" distR="0">
            <wp:extent cx="5462650" cy="405972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8078" cy="4078619"/>
                    </a:xfrm>
                    <a:prstGeom prst="rect">
                      <a:avLst/>
                    </a:prstGeom>
                    <a:noFill/>
                    <a:ln>
                      <a:noFill/>
                    </a:ln>
                  </pic:spPr>
                </pic:pic>
              </a:graphicData>
            </a:graphic>
          </wp:inline>
        </w:drawing>
      </w:r>
    </w:p>
    <w:p w:rsidR="002079A6" w:rsidRDefault="002079A6" w:rsidP="00463C7E">
      <w:pPr>
        <w:rPr>
          <w:rFonts w:ascii="Times New Roman" w:hAnsi="Times New Roman" w:cs="Times New Roman"/>
          <w:sz w:val="32"/>
          <w:szCs w:val="32"/>
          <w:lang w:val="en-GB"/>
        </w:rPr>
      </w:pPr>
    </w:p>
    <w:p w:rsidR="00E32C8D" w:rsidRDefault="00E32C8D" w:rsidP="00463C7E">
      <w:pPr>
        <w:rPr>
          <w:rFonts w:ascii="Times New Roman" w:hAnsi="Times New Roman" w:cs="Times New Roman"/>
          <w:sz w:val="32"/>
          <w:szCs w:val="32"/>
          <w:lang w:val="en-GB"/>
        </w:rPr>
      </w:pPr>
      <w:r>
        <w:rPr>
          <w:rFonts w:ascii="Times New Roman" w:hAnsi="Times New Roman" w:cs="Times New Roman"/>
          <w:sz w:val="32"/>
          <w:szCs w:val="32"/>
          <w:lang w:val="en-GB"/>
        </w:rPr>
        <w:lastRenderedPageBreak/>
        <w:t>Simularea retelei folosind Cisco Packet Tracer:</w:t>
      </w:r>
    </w:p>
    <w:p w:rsidR="00E32C8D" w:rsidRPr="005F4404" w:rsidRDefault="00E32C8D" w:rsidP="00463C7E">
      <w:pPr>
        <w:rPr>
          <w:rFonts w:ascii="Times New Roman" w:hAnsi="Times New Roman" w:cs="Times New Roman"/>
          <w:sz w:val="32"/>
          <w:szCs w:val="32"/>
          <w:lang w:val="en-GB"/>
        </w:rPr>
      </w:pPr>
      <w:r>
        <w:rPr>
          <w:rFonts w:ascii="Times New Roman" w:hAnsi="Times New Roman" w:cs="Times New Roman"/>
          <w:noProof/>
          <w:sz w:val="32"/>
          <w:szCs w:val="32"/>
          <w:lang w:val="ro-RO" w:eastAsia="ro-RO"/>
        </w:rPr>
        <w:drawing>
          <wp:inline distT="0" distB="0" distL="0" distR="0">
            <wp:extent cx="5831257" cy="3781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0716" cy="3787559"/>
                    </a:xfrm>
                    <a:prstGeom prst="rect">
                      <a:avLst/>
                    </a:prstGeom>
                    <a:noFill/>
                    <a:ln>
                      <a:noFill/>
                    </a:ln>
                  </pic:spPr>
                </pic:pic>
              </a:graphicData>
            </a:graphic>
          </wp:inline>
        </w:drawing>
      </w:r>
    </w:p>
    <w:p w:rsidR="00E32C8D" w:rsidRDefault="00E32C8D" w:rsidP="00463C7E">
      <w:pPr>
        <w:rPr>
          <w:rFonts w:ascii="Times New Roman" w:hAnsi="Times New Roman" w:cs="Times New Roman"/>
          <w:b/>
          <w:sz w:val="32"/>
          <w:szCs w:val="32"/>
          <w:lang w:val="en-GB"/>
        </w:rPr>
      </w:pPr>
    </w:p>
    <w:p w:rsidR="00E32C8D" w:rsidRDefault="00E32C8D" w:rsidP="000409D8">
      <w:pPr>
        <w:spacing w:before="75" w:after="75"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Elementele de interconectare: router, switch-uri.</w:t>
      </w:r>
    </w:p>
    <w:p w:rsidR="00E32C8D" w:rsidRDefault="00E32C8D" w:rsidP="00E32C8D">
      <w:pPr>
        <w:spacing w:before="75" w:after="75" w:line="240" w:lineRule="auto"/>
        <w:ind w:firstLine="720"/>
        <w:textAlignment w:val="baseline"/>
        <w:rPr>
          <w:rFonts w:ascii="Times New Roman" w:eastAsia="Times New Roman" w:hAnsi="Times New Roman" w:cs="Times New Roman"/>
          <w:color w:val="000000"/>
          <w:sz w:val="32"/>
          <w:szCs w:val="32"/>
        </w:rPr>
      </w:pPr>
    </w:p>
    <w:p w:rsidR="00943EDC" w:rsidRDefault="00E32C8D" w:rsidP="00E32C8D">
      <w:pPr>
        <w:spacing w:before="75" w:after="75" w:line="240" w:lineRule="auto"/>
        <w:ind w:firstLine="720"/>
        <w:textAlignment w:val="baseline"/>
        <w:rPr>
          <w:rFonts w:ascii="Times New Roman" w:hAnsi="Times New Roman" w:cs="Times New Roman"/>
          <w:color w:val="252525"/>
          <w:sz w:val="32"/>
          <w:szCs w:val="32"/>
          <w:shd w:val="clear" w:color="auto" w:fill="FFFFFF"/>
        </w:rPr>
      </w:pPr>
      <w:r w:rsidRPr="006506F7">
        <w:rPr>
          <w:rFonts w:ascii="Times New Roman" w:hAnsi="Times New Roman" w:cs="Times New Roman"/>
          <w:color w:val="252525"/>
          <w:sz w:val="32"/>
          <w:szCs w:val="32"/>
          <w:shd w:val="clear" w:color="auto" w:fill="FFFFFF"/>
        </w:rPr>
        <w:t xml:space="preserve">În cazul de faţa routerul este configurat </w:t>
      </w:r>
      <w:r>
        <w:rPr>
          <w:rFonts w:ascii="Times New Roman" w:hAnsi="Times New Roman" w:cs="Times New Roman"/>
          <w:color w:val="252525"/>
          <w:sz w:val="32"/>
          <w:szCs w:val="32"/>
          <w:shd w:val="clear" w:color="auto" w:fill="FFFFFF"/>
        </w:rPr>
        <w:t xml:space="preserve">un porturi FastEthernet si </w:t>
      </w:r>
      <w:r w:rsidR="00222878">
        <w:rPr>
          <w:rFonts w:ascii="Times New Roman" w:hAnsi="Times New Roman" w:cs="Times New Roman"/>
          <w:color w:val="252525"/>
          <w:sz w:val="32"/>
          <w:szCs w:val="32"/>
          <w:shd w:val="clear" w:color="auto" w:fill="FFFFFF"/>
        </w:rPr>
        <w:t>p</w:t>
      </w:r>
      <w:r>
        <w:rPr>
          <w:rFonts w:ascii="Times New Roman" w:hAnsi="Times New Roman" w:cs="Times New Roman"/>
          <w:color w:val="252525"/>
          <w:sz w:val="32"/>
          <w:szCs w:val="32"/>
          <w:shd w:val="clear" w:color="auto" w:fill="FFFFFF"/>
        </w:rPr>
        <w:t>orturi pentru fibra optica. Exista o singura subretea de care este legata un server DCHP ce asigneaza automat adrese in rete</w:t>
      </w:r>
      <w:r w:rsidR="00222878">
        <w:rPr>
          <w:rFonts w:ascii="Times New Roman" w:hAnsi="Times New Roman" w:cs="Times New Roman"/>
          <w:color w:val="252525"/>
          <w:sz w:val="32"/>
          <w:szCs w:val="32"/>
          <w:shd w:val="clear" w:color="auto" w:fill="FFFFFF"/>
        </w:rPr>
        <w:t>a. Am folosit 2 routere Linksys</w:t>
      </w:r>
      <w:r w:rsidR="00222878" w:rsidRPr="00222878">
        <w:rPr>
          <w:rFonts w:ascii="Times New Roman" w:hAnsi="Times New Roman" w:cs="Times New Roman"/>
          <w:color w:val="252525"/>
          <w:sz w:val="32"/>
          <w:szCs w:val="32"/>
          <w:shd w:val="clear" w:color="auto" w:fill="FFFFFF"/>
        </w:rPr>
        <w:t xml:space="preserve"> </w:t>
      </w:r>
      <w:r w:rsidR="00222878">
        <w:rPr>
          <w:rFonts w:ascii="Times New Roman" w:hAnsi="Times New Roman" w:cs="Times New Roman"/>
          <w:color w:val="252525"/>
          <w:sz w:val="32"/>
          <w:szCs w:val="32"/>
          <w:shd w:val="clear" w:color="auto" w:fill="FFFFFF"/>
        </w:rPr>
        <w:t>pentru uz intern/extern. De asemenea, acestea sunt setate sa ia IP automat de la serverul de DHCP</w:t>
      </w:r>
      <w:r w:rsidR="00943EDC">
        <w:rPr>
          <w:rFonts w:ascii="Times New Roman" w:hAnsi="Times New Roman" w:cs="Times New Roman"/>
          <w:color w:val="252525"/>
          <w:sz w:val="32"/>
          <w:szCs w:val="32"/>
          <w:shd w:val="clear" w:color="auto" w:fill="FFFFFF"/>
        </w:rPr>
        <w:t>, si setate manual pentru distrbuirea adreselor in LAN</w:t>
      </w:r>
      <w:r w:rsidR="00222878">
        <w:rPr>
          <w:rFonts w:ascii="Times New Roman" w:hAnsi="Times New Roman" w:cs="Times New Roman"/>
          <w:color w:val="252525"/>
          <w:sz w:val="32"/>
          <w:szCs w:val="32"/>
          <w:shd w:val="clear" w:color="auto" w:fill="FFFFFF"/>
        </w:rPr>
        <w:t>. Switch-ul fiecarui departament este legat la switch-ul principal pentru o mai buna eficienta</w:t>
      </w:r>
      <w:r w:rsidR="00943EDC">
        <w:rPr>
          <w:rFonts w:ascii="Times New Roman" w:hAnsi="Times New Roman" w:cs="Times New Roman"/>
          <w:color w:val="252525"/>
          <w:sz w:val="32"/>
          <w:szCs w:val="32"/>
          <w:shd w:val="clear" w:color="auto" w:fill="FFFFFF"/>
        </w:rPr>
        <w:t xml:space="preserve"> in comunicare si transmitere de date confidentiala</w:t>
      </w:r>
      <w:r w:rsidR="00222878">
        <w:rPr>
          <w:rFonts w:ascii="Times New Roman" w:hAnsi="Times New Roman" w:cs="Times New Roman"/>
          <w:color w:val="252525"/>
          <w:sz w:val="32"/>
          <w:szCs w:val="32"/>
          <w:shd w:val="clear" w:color="auto" w:fill="FFFFFF"/>
        </w:rPr>
        <w:t>.</w:t>
      </w:r>
    </w:p>
    <w:p w:rsidR="00943EDC" w:rsidRDefault="00943EDC">
      <w:pPr>
        <w:rPr>
          <w:rFonts w:ascii="Times New Roman" w:hAnsi="Times New Roman" w:cs="Times New Roman"/>
          <w:color w:val="252525"/>
          <w:sz w:val="32"/>
          <w:szCs w:val="32"/>
          <w:shd w:val="clear" w:color="auto" w:fill="FFFFFF"/>
        </w:rPr>
      </w:pPr>
      <w:r>
        <w:rPr>
          <w:rFonts w:ascii="Times New Roman" w:hAnsi="Times New Roman" w:cs="Times New Roman"/>
          <w:color w:val="252525"/>
          <w:sz w:val="32"/>
          <w:szCs w:val="32"/>
          <w:shd w:val="clear" w:color="auto" w:fill="FFFFFF"/>
        </w:rPr>
        <w:br w:type="page"/>
      </w:r>
    </w:p>
    <w:p w:rsidR="00E32C8D" w:rsidRPr="006506F7" w:rsidRDefault="00943EDC" w:rsidP="00E32C8D">
      <w:pPr>
        <w:spacing w:before="75" w:after="75" w:line="240" w:lineRule="auto"/>
        <w:ind w:firstLine="720"/>
        <w:textAlignment w:val="baseline"/>
        <w:rPr>
          <w:rFonts w:ascii="Times New Roman" w:hAnsi="Times New Roman" w:cs="Times New Roman"/>
          <w:color w:val="252525"/>
          <w:sz w:val="32"/>
          <w:szCs w:val="32"/>
          <w:shd w:val="clear" w:color="auto" w:fill="FFFFFF"/>
        </w:rPr>
      </w:pPr>
      <w:r>
        <w:rPr>
          <w:rFonts w:ascii="Times New Roman" w:hAnsi="Times New Roman" w:cs="Times New Roman"/>
          <w:color w:val="252525"/>
          <w:sz w:val="32"/>
          <w:szCs w:val="32"/>
          <w:shd w:val="clear" w:color="auto" w:fill="FFFFFF"/>
        </w:rPr>
        <w:lastRenderedPageBreak/>
        <w:t xml:space="preserve">Alocarea statica </w:t>
      </w:r>
      <w:r w:rsidR="000D6E40">
        <w:rPr>
          <w:rFonts w:ascii="Times New Roman" w:hAnsi="Times New Roman" w:cs="Times New Roman"/>
          <w:color w:val="252525"/>
          <w:sz w:val="32"/>
          <w:szCs w:val="32"/>
          <w:shd w:val="clear" w:color="auto" w:fill="FFFFFF"/>
        </w:rPr>
        <w:t xml:space="preserve">a </w:t>
      </w:r>
      <w:r>
        <w:rPr>
          <w:rFonts w:ascii="Times New Roman" w:hAnsi="Times New Roman" w:cs="Times New Roman"/>
          <w:color w:val="252525"/>
          <w:sz w:val="32"/>
          <w:szCs w:val="32"/>
          <w:shd w:val="clear" w:color="auto" w:fill="FFFFFF"/>
        </w:rPr>
        <w:t>adreselor IP si a mastilor locale</w:t>
      </w:r>
    </w:p>
    <w:p w:rsidR="00E32C8D" w:rsidRDefault="000D6E40" w:rsidP="00463C7E">
      <w:pPr>
        <w:rPr>
          <w:rFonts w:ascii="Times New Roman" w:hAnsi="Times New Roman" w:cs="Times New Roman"/>
          <w:b/>
          <w:sz w:val="32"/>
          <w:szCs w:val="32"/>
          <w:lang w:val="en-GB"/>
        </w:rPr>
      </w:pPr>
      <w:r>
        <w:rPr>
          <w:rFonts w:ascii="Times New Roman" w:hAnsi="Times New Roman" w:cs="Times New Roman"/>
          <w:b/>
          <w:noProof/>
          <w:sz w:val="32"/>
          <w:szCs w:val="32"/>
          <w:lang w:val="ro-RO" w:eastAsia="ro-RO"/>
        </w:rPr>
        <w:drawing>
          <wp:inline distT="0" distB="0" distL="0" distR="0">
            <wp:extent cx="5624623" cy="390298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9302" cy="3913170"/>
                    </a:xfrm>
                    <a:prstGeom prst="rect">
                      <a:avLst/>
                    </a:prstGeom>
                    <a:noFill/>
                    <a:ln>
                      <a:noFill/>
                    </a:ln>
                  </pic:spPr>
                </pic:pic>
              </a:graphicData>
            </a:graphic>
          </wp:inline>
        </w:drawing>
      </w:r>
    </w:p>
    <w:p w:rsidR="00F46AF0" w:rsidRDefault="00F46AF0" w:rsidP="00F46AF0">
      <w:pPr>
        <w:rPr>
          <w:rFonts w:ascii="Times New Roman" w:hAnsi="Times New Roman" w:cs="Times New Roman"/>
          <w:color w:val="252525"/>
          <w:sz w:val="32"/>
          <w:szCs w:val="32"/>
          <w:shd w:val="clear" w:color="auto" w:fill="FFFFFF"/>
        </w:rPr>
      </w:pPr>
      <w:r>
        <w:rPr>
          <w:rFonts w:ascii="Times New Roman" w:hAnsi="Times New Roman" w:cs="Times New Roman"/>
          <w:color w:val="252525"/>
          <w:sz w:val="32"/>
          <w:szCs w:val="32"/>
          <w:shd w:val="clear" w:color="auto" w:fill="FFFFFF"/>
        </w:rPr>
        <w:t>Server DHCP</w:t>
      </w:r>
    </w:p>
    <w:p w:rsidR="00F46AF0" w:rsidRDefault="00F46AF0" w:rsidP="00F46AF0">
      <w:pPr>
        <w:rPr>
          <w:rFonts w:ascii="Times New Roman" w:hAnsi="Times New Roman" w:cs="Times New Roman"/>
          <w:color w:val="252525"/>
          <w:sz w:val="32"/>
          <w:szCs w:val="32"/>
          <w:shd w:val="clear" w:color="auto" w:fill="FFFFFF"/>
        </w:rPr>
      </w:pPr>
      <w:r>
        <w:rPr>
          <w:rFonts w:ascii="Times New Roman" w:hAnsi="Times New Roman" w:cs="Times New Roman"/>
          <w:noProof/>
          <w:color w:val="252525"/>
          <w:sz w:val="32"/>
          <w:szCs w:val="32"/>
          <w:shd w:val="clear" w:color="auto" w:fill="FFFFFF"/>
          <w:lang w:val="ro-RO" w:eastAsia="ro-RO"/>
        </w:rPr>
        <w:drawing>
          <wp:inline distT="0" distB="0" distL="0" distR="0">
            <wp:extent cx="6238726" cy="3551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2804" cy="3599135"/>
                    </a:xfrm>
                    <a:prstGeom prst="rect">
                      <a:avLst/>
                    </a:prstGeom>
                    <a:noFill/>
                    <a:ln>
                      <a:noFill/>
                    </a:ln>
                  </pic:spPr>
                </pic:pic>
              </a:graphicData>
            </a:graphic>
          </wp:inline>
        </w:drawing>
      </w:r>
    </w:p>
    <w:p w:rsidR="000D6E40" w:rsidRDefault="000D6E40" w:rsidP="00463C7E">
      <w:pPr>
        <w:rPr>
          <w:rFonts w:ascii="Times New Roman" w:hAnsi="Times New Roman" w:cs="Times New Roman"/>
          <w:color w:val="252525"/>
          <w:sz w:val="32"/>
          <w:szCs w:val="32"/>
          <w:shd w:val="clear" w:color="auto" w:fill="FFFFFF"/>
        </w:rPr>
      </w:pPr>
      <w:r>
        <w:rPr>
          <w:rFonts w:ascii="Times New Roman" w:hAnsi="Times New Roman" w:cs="Times New Roman"/>
          <w:color w:val="252525"/>
          <w:sz w:val="32"/>
          <w:szCs w:val="32"/>
          <w:shd w:val="clear" w:color="auto" w:fill="FFFFFF"/>
        </w:rPr>
        <w:lastRenderedPageBreak/>
        <w:t>Alocarea dinamica a adreselor IP si a mastilor locale</w:t>
      </w:r>
    </w:p>
    <w:p w:rsidR="000D6E40" w:rsidRDefault="000D6E40" w:rsidP="00463C7E">
      <w:pPr>
        <w:rPr>
          <w:rFonts w:ascii="Times New Roman" w:hAnsi="Times New Roman" w:cs="Times New Roman"/>
          <w:b/>
          <w:sz w:val="32"/>
          <w:szCs w:val="32"/>
          <w:lang w:val="en-GB"/>
        </w:rPr>
      </w:pPr>
      <w:r>
        <w:rPr>
          <w:rFonts w:ascii="Times New Roman" w:hAnsi="Times New Roman" w:cs="Times New Roman"/>
          <w:b/>
          <w:noProof/>
          <w:sz w:val="32"/>
          <w:szCs w:val="32"/>
          <w:lang w:val="ro-RO" w:eastAsia="ro-RO"/>
        </w:rPr>
        <w:drawing>
          <wp:inline distT="0" distB="0" distL="0" distR="0">
            <wp:extent cx="5943600" cy="469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rsidR="000D6E40" w:rsidRDefault="000D6E40" w:rsidP="00463C7E">
      <w:pPr>
        <w:rPr>
          <w:rFonts w:ascii="Times New Roman" w:hAnsi="Times New Roman" w:cs="Times New Roman"/>
          <w:color w:val="252525"/>
          <w:sz w:val="32"/>
          <w:szCs w:val="32"/>
          <w:shd w:val="clear" w:color="auto" w:fill="FFFFFF"/>
        </w:rPr>
      </w:pPr>
      <w:r>
        <w:rPr>
          <w:rFonts w:ascii="Times New Roman" w:hAnsi="Times New Roman" w:cs="Times New Roman"/>
          <w:color w:val="252525"/>
          <w:sz w:val="32"/>
          <w:szCs w:val="32"/>
          <w:shd w:val="clear" w:color="auto" w:fill="FFFFFF"/>
        </w:rPr>
        <w:t>ISP (Internet Service Provider)</w:t>
      </w:r>
    </w:p>
    <w:p w:rsidR="000D6E40" w:rsidRPr="007C1A6D" w:rsidRDefault="000D6E40" w:rsidP="000D6E40">
      <w:pPr>
        <w:rPr>
          <w:rFonts w:ascii="Times New Roman" w:hAnsi="Times New Roman" w:cs="Times New Roman"/>
          <w:b/>
          <w:sz w:val="28"/>
          <w:szCs w:val="28"/>
        </w:rPr>
      </w:pPr>
      <w:r w:rsidRPr="007C1A6D">
        <w:rPr>
          <w:rFonts w:ascii="Times New Roman" w:hAnsi="Times New Roman" w:cs="Times New Roman"/>
          <w:sz w:val="28"/>
          <w:szCs w:val="28"/>
        </w:rPr>
        <w:t>Am optat în alegerea ISP (furnizori de servicii de intern</w:t>
      </w:r>
      <w:r w:rsidR="007C1A6D" w:rsidRPr="007C1A6D">
        <w:rPr>
          <w:rFonts w:ascii="Times New Roman" w:hAnsi="Times New Roman" w:cs="Times New Roman"/>
          <w:sz w:val="28"/>
          <w:szCs w:val="28"/>
        </w:rPr>
        <w:t>et), pentru Digi Net Fiberlink 1000, la un abonament lunar de 39</w:t>
      </w:r>
      <w:r w:rsidRPr="007C1A6D">
        <w:rPr>
          <w:rFonts w:ascii="Times New Roman" w:hAnsi="Times New Roman" w:cs="Times New Roman"/>
          <w:sz w:val="28"/>
          <w:szCs w:val="28"/>
        </w:rPr>
        <w:t xml:space="preserve"> lei cu TVA:</w:t>
      </w:r>
    </w:p>
    <w:p w:rsidR="000D6E40" w:rsidRPr="007C1A6D" w:rsidRDefault="000D6E40" w:rsidP="000D6E40">
      <w:pPr>
        <w:pStyle w:val="ListParagraph"/>
        <w:numPr>
          <w:ilvl w:val="0"/>
          <w:numId w:val="7"/>
        </w:numPr>
        <w:spacing w:before="75" w:after="75" w:line="240" w:lineRule="auto"/>
        <w:textAlignment w:val="baseline"/>
        <w:rPr>
          <w:rFonts w:ascii="Times New Roman" w:eastAsia="Times New Roman" w:hAnsi="Times New Roman" w:cs="Times New Roman"/>
          <w:color w:val="000000"/>
          <w:sz w:val="28"/>
          <w:szCs w:val="28"/>
        </w:rPr>
      </w:pPr>
      <w:r w:rsidRPr="007C1A6D">
        <w:rPr>
          <w:rFonts w:ascii="Times New Roman" w:eastAsia="Times New Roman" w:hAnsi="Times New Roman" w:cs="Times New Roman"/>
          <w:color w:val="000000"/>
          <w:sz w:val="28"/>
          <w:szCs w:val="28"/>
        </w:rPr>
        <w:t xml:space="preserve">viteze de transfer (download) de pana la </w:t>
      </w:r>
      <w:r w:rsidR="007C1A6D" w:rsidRPr="007C1A6D">
        <w:rPr>
          <w:rFonts w:ascii="Times New Roman" w:eastAsia="Times New Roman" w:hAnsi="Times New Roman" w:cs="Times New Roman"/>
          <w:color w:val="000000"/>
          <w:sz w:val="28"/>
          <w:szCs w:val="28"/>
        </w:rPr>
        <w:t>10</w:t>
      </w:r>
      <w:r w:rsidRPr="007C1A6D">
        <w:rPr>
          <w:rFonts w:ascii="Times New Roman" w:eastAsia="Times New Roman" w:hAnsi="Times New Roman" w:cs="Times New Roman"/>
          <w:color w:val="000000"/>
          <w:sz w:val="28"/>
          <w:szCs w:val="28"/>
        </w:rPr>
        <w:t>00 Mbps;</w:t>
      </w:r>
    </w:p>
    <w:p w:rsidR="000D6E40" w:rsidRPr="007C1A6D" w:rsidRDefault="007C1A6D" w:rsidP="000D6E40">
      <w:pPr>
        <w:pStyle w:val="ListParagraph"/>
        <w:numPr>
          <w:ilvl w:val="0"/>
          <w:numId w:val="7"/>
        </w:numPr>
        <w:spacing w:before="75" w:after="75" w:line="240" w:lineRule="auto"/>
        <w:textAlignment w:val="baseline"/>
        <w:rPr>
          <w:rFonts w:ascii="Times New Roman" w:eastAsia="Times New Roman" w:hAnsi="Times New Roman" w:cs="Times New Roman"/>
          <w:color w:val="000000"/>
          <w:sz w:val="28"/>
          <w:szCs w:val="28"/>
        </w:rPr>
      </w:pPr>
      <w:r w:rsidRPr="007C1A6D">
        <w:rPr>
          <w:rFonts w:ascii="Times New Roman" w:eastAsia="Times New Roman" w:hAnsi="Times New Roman" w:cs="Times New Roman"/>
          <w:color w:val="000000"/>
          <w:sz w:val="28"/>
          <w:szCs w:val="28"/>
        </w:rPr>
        <w:t>viteze de upload in internet 50</w:t>
      </w:r>
      <w:r w:rsidR="000D6E40" w:rsidRPr="007C1A6D">
        <w:rPr>
          <w:rFonts w:ascii="Times New Roman" w:eastAsia="Times New Roman" w:hAnsi="Times New Roman" w:cs="Times New Roman"/>
          <w:color w:val="000000"/>
          <w:sz w:val="28"/>
          <w:szCs w:val="28"/>
        </w:rPr>
        <w:t>0 Mbps;</w:t>
      </w:r>
    </w:p>
    <w:p w:rsidR="000D6E40" w:rsidRPr="007C1A6D" w:rsidRDefault="000D6E40" w:rsidP="000D6E40">
      <w:pPr>
        <w:pStyle w:val="ListParagraph"/>
        <w:numPr>
          <w:ilvl w:val="0"/>
          <w:numId w:val="7"/>
        </w:numPr>
        <w:spacing w:before="75" w:after="75" w:line="240" w:lineRule="auto"/>
        <w:textAlignment w:val="baseline"/>
        <w:rPr>
          <w:rFonts w:ascii="Times New Roman" w:eastAsia="Times New Roman" w:hAnsi="Times New Roman" w:cs="Times New Roman"/>
          <w:color w:val="000000"/>
          <w:sz w:val="28"/>
          <w:szCs w:val="28"/>
        </w:rPr>
      </w:pPr>
      <w:r w:rsidRPr="007C1A6D">
        <w:rPr>
          <w:rFonts w:ascii="Times New Roman" w:eastAsia="Times New Roman" w:hAnsi="Times New Roman" w:cs="Times New Roman"/>
          <w:color w:val="000000"/>
          <w:sz w:val="28"/>
          <w:szCs w:val="28"/>
        </w:rPr>
        <w:t>viteze de upload in rete</w:t>
      </w:r>
      <w:r w:rsidR="007C1A6D" w:rsidRPr="007C1A6D">
        <w:rPr>
          <w:rFonts w:ascii="Times New Roman" w:eastAsia="Times New Roman" w:hAnsi="Times New Roman" w:cs="Times New Roman"/>
          <w:color w:val="000000"/>
          <w:sz w:val="28"/>
          <w:szCs w:val="28"/>
        </w:rPr>
        <w:t>a 5</w:t>
      </w:r>
      <w:r w:rsidRPr="007C1A6D">
        <w:rPr>
          <w:rFonts w:ascii="Times New Roman" w:eastAsia="Times New Roman" w:hAnsi="Times New Roman" w:cs="Times New Roman"/>
          <w:color w:val="000000"/>
          <w:sz w:val="28"/>
          <w:szCs w:val="28"/>
        </w:rPr>
        <w:t>00 Mbps;</w:t>
      </w:r>
    </w:p>
    <w:p w:rsidR="000D6E40" w:rsidRPr="007C1A6D" w:rsidRDefault="000D6E40" w:rsidP="000D6E40">
      <w:pPr>
        <w:pStyle w:val="ListParagraph"/>
        <w:numPr>
          <w:ilvl w:val="0"/>
          <w:numId w:val="7"/>
        </w:numPr>
        <w:spacing w:before="75" w:after="75" w:line="240" w:lineRule="auto"/>
        <w:textAlignment w:val="baseline"/>
        <w:rPr>
          <w:rFonts w:ascii="Times New Roman" w:eastAsia="Times New Roman" w:hAnsi="Times New Roman" w:cs="Times New Roman"/>
          <w:color w:val="000000"/>
          <w:sz w:val="28"/>
          <w:szCs w:val="28"/>
        </w:rPr>
      </w:pPr>
      <w:r w:rsidRPr="007C1A6D">
        <w:rPr>
          <w:rFonts w:ascii="Times New Roman" w:eastAsia="Times New Roman" w:hAnsi="Times New Roman" w:cs="Times New Roman"/>
          <w:color w:val="000000"/>
          <w:sz w:val="28"/>
          <w:szCs w:val="28"/>
        </w:rPr>
        <w:t>trafic nelimitat;</w:t>
      </w:r>
    </w:p>
    <w:p w:rsidR="00F46AF0" w:rsidRDefault="000D6E40" w:rsidP="000D6E40">
      <w:pPr>
        <w:pStyle w:val="ListParagraph"/>
        <w:numPr>
          <w:ilvl w:val="0"/>
          <w:numId w:val="7"/>
        </w:numPr>
        <w:spacing w:before="75" w:after="75" w:line="240" w:lineRule="auto"/>
        <w:textAlignment w:val="baseline"/>
        <w:rPr>
          <w:rFonts w:ascii="Times New Roman" w:eastAsia="Times New Roman" w:hAnsi="Times New Roman" w:cs="Times New Roman"/>
          <w:color w:val="000000"/>
          <w:sz w:val="28"/>
          <w:szCs w:val="28"/>
        </w:rPr>
      </w:pPr>
      <w:r w:rsidRPr="007C1A6D">
        <w:rPr>
          <w:rFonts w:ascii="Times New Roman" w:eastAsia="Times New Roman" w:hAnsi="Times New Roman" w:cs="Times New Roman"/>
          <w:color w:val="000000"/>
          <w:sz w:val="28"/>
          <w:szCs w:val="28"/>
        </w:rPr>
        <w:t>conectare gratuită;</w:t>
      </w:r>
    </w:p>
    <w:p w:rsidR="00F46AF0" w:rsidRDefault="00F46AF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4B107F" w:rsidRPr="00F46AF0" w:rsidRDefault="00F46AF0" w:rsidP="00F46AF0">
      <w:pPr>
        <w:pStyle w:val="Heading1"/>
        <w:numPr>
          <w:ilvl w:val="0"/>
          <w:numId w:val="11"/>
        </w:numPr>
        <w:rPr>
          <w:rFonts w:ascii="Times New Roman" w:eastAsia="Times New Roman" w:hAnsi="Times New Roman" w:cs="Times New Roman"/>
          <w:color w:val="000000"/>
          <w:sz w:val="28"/>
          <w:szCs w:val="28"/>
        </w:rPr>
      </w:pPr>
      <w:bookmarkStart w:id="8" w:name="_Toc512309122"/>
      <w:r>
        <w:lastRenderedPageBreak/>
        <w:t>Topologia, monitorizarea si managementul , detectarea defectelor, posibilitati de backup</w:t>
      </w:r>
      <w:bookmarkEnd w:id="8"/>
    </w:p>
    <w:p w:rsidR="004B107F" w:rsidRPr="005E2BD3" w:rsidRDefault="004B107F" w:rsidP="005E2BD3">
      <w:pPr>
        <w:pStyle w:val="Heading3"/>
        <w:rPr>
          <w:rFonts w:eastAsia="Times New Roman"/>
          <w:sz w:val="32"/>
          <w:szCs w:val="32"/>
        </w:rPr>
      </w:pPr>
      <w:bookmarkStart w:id="9" w:name="_Toc512309123"/>
      <w:r w:rsidRPr="005E2BD3">
        <w:rPr>
          <w:rFonts w:eastAsia="Times New Roman"/>
          <w:sz w:val="32"/>
          <w:szCs w:val="32"/>
        </w:rPr>
        <w:t>Topologia reţelei</w:t>
      </w:r>
      <w:bookmarkEnd w:id="9"/>
    </w:p>
    <w:p w:rsidR="004B107F" w:rsidRPr="003C5CD8" w:rsidRDefault="004B107F" w:rsidP="004B107F">
      <w:pPr>
        <w:spacing w:before="75" w:after="75" w:line="240" w:lineRule="auto"/>
        <w:textAlignment w:val="baseline"/>
        <w:rPr>
          <w:rFonts w:ascii="Times New Roman" w:eastAsia="Times New Roman" w:hAnsi="Times New Roman" w:cs="Times New Roman"/>
          <w:color w:val="000000"/>
          <w:sz w:val="32"/>
          <w:szCs w:val="32"/>
        </w:rPr>
      </w:pPr>
    </w:p>
    <w:p w:rsidR="004B107F" w:rsidRPr="004B107F" w:rsidRDefault="004B107F" w:rsidP="004B107F">
      <w:pPr>
        <w:spacing w:before="75" w:after="75" w:line="240" w:lineRule="auto"/>
        <w:ind w:firstLine="720"/>
        <w:jc w:val="both"/>
        <w:textAlignment w:val="baseline"/>
        <w:rPr>
          <w:rFonts w:ascii="Times New Roman" w:hAnsi="Times New Roman" w:cs="Times New Roman"/>
          <w:color w:val="252525"/>
          <w:sz w:val="28"/>
          <w:szCs w:val="28"/>
          <w:shd w:val="clear" w:color="auto" w:fill="FFFFFF"/>
        </w:rPr>
      </w:pPr>
      <w:r w:rsidRPr="004B107F">
        <w:rPr>
          <w:rFonts w:ascii="Times New Roman" w:hAnsi="Times New Roman" w:cs="Times New Roman"/>
          <w:color w:val="252525"/>
          <w:sz w:val="28"/>
          <w:szCs w:val="28"/>
          <w:shd w:val="clear" w:color="auto" w:fill="FFFFFF"/>
        </w:rPr>
        <w:t>Pentru realizarea acestei reţele am utilizat topologia arbore, o combinaţie între topologia stea si topologia magistrală.</w:t>
      </w:r>
      <w:r w:rsidRPr="004B107F">
        <w:rPr>
          <w:rFonts w:ascii="Times New Roman" w:hAnsi="Times New Roman" w:cs="Times New Roman"/>
          <w:color w:val="000000"/>
          <w:sz w:val="28"/>
          <w:szCs w:val="28"/>
        </w:rPr>
        <w:t xml:space="preserve"> Topologia arbore prezintă dezavantajul limitării lungimii maxime a unui segment. În plus, dacă apar probleme pe conexiunea principală sunt afectate toate calculatoarele de pe acel segment. Avantajul topologiei arbore constă în faptul că segmentele individuale au legături directe.Topologia stea</w:t>
      </w:r>
      <w:r w:rsidRPr="004B107F">
        <w:rPr>
          <w:rFonts w:ascii="Times New Roman" w:hAnsi="Times New Roman" w:cs="Times New Roman"/>
          <w:color w:val="252525"/>
          <w:sz w:val="28"/>
          <w:szCs w:val="28"/>
          <w:shd w:val="clear" w:color="auto" w:fill="FFFFFF"/>
        </w:rPr>
        <w:t xml:space="preserve"> este tipul de topologie de rețea în care fiecare din nodurile de rețea este conectat la un nod central, numit</w:t>
      </w:r>
      <w:r w:rsidRPr="004B107F">
        <w:rPr>
          <w:rStyle w:val="apple-converted-space"/>
          <w:rFonts w:ascii="Times New Roman" w:hAnsi="Times New Roman" w:cs="Times New Roman"/>
          <w:color w:val="252525"/>
          <w:sz w:val="28"/>
          <w:szCs w:val="28"/>
          <w:shd w:val="clear" w:color="auto" w:fill="FFFFFF"/>
        </w:rPr>
        <w:t> </w:t>
      </w:r>
      <w:r w:rsidRPr="004B107F">
        <w:rPr>
          <w:rFonts w:ascii="Times New Roman" w:hAnsi="Times New Roman" w:cs="Times New Roman"/>
          <w:i/>
          <w:iCs/>
          <w:color w:val="252525"/>
          <w:sz w:val="28"/>
          <w:szCs w:val="28"/>
          <w:shd w:val="clear" w:color="auto" w:fill="FFFFFF"/>
        </w:rPr>
        <w:t>hub</w:t>
      </w:r>
      <w:r w:rsidRPr="004B107F">
        <w:rPr>
          <w:rStyle w:val="apple-converted-space"/>
          <w:rFonts w:ascii="Times New Roman" w:hAnsi="Times New Roman" w:cs="Times New Roman"/>
          <w:color w:val="252525"/>
          <w:sz w:val="28"/>
          <w:szCs w:val="28"/>
          <w:shd w:val="clear" w:color="auto" w:fill="FFFFFF"/>
        </w:rPr>
        <w:t> </w:t>
      </w:r>
      <w:r w:rsidRPr="004B107F">
        <w:rPr>
          <w:rFonts w:ascii="Times New Roman" w:hAnsi="Times New Roman" w:cs="Times New Roman"/>
          <w:color w:val="252525"/>
          <w:sz w:val="28"/>
          <w:szCs w:val="28"/>
          <w:shd w:val="clear" w:color="auto" w:fill="FFFFFF"/>
        </w:rPr>
        <w:t>sau</w:t>
      </w:r>
      <w:r w:rsidRPr="004B107F">
        <w:rPr>
          <w:rStyle w:val="apple-converted-space"/>
          <w:rFonts w:ascii="Times New Roman" w:hAnsi="Times New Roman" w:cs="Times New Roman"/>
          <w:color w:val="252525"/>
          <w:sz w:val="28"/>
          <w:szCs w:val="28"/>
          <w:shd w:val="clear" w:color="auto" w:fill="FFFFFF"/>
        </w:rPr>
        <w:t> </w:t>
      </w:r>
      <w:r w:rsidRPr="004B107F">
        <w:rPr>
          <w:rFonts w:ascii="Times New Roman" w:hAnsi="Times New Roman" w:cs="Times New Roman"/>
          <w:i/>
          <w:iCs/>
          <w:color w:val="252525"/>
          <w:sz w:val="28"/>
          <w:szCs w:val="28"/>
          <w:shd w:val="clear" w:color="auto" w:fill="FFFFFF"/>
        </w:rPr>
        <w:t>switch</w:t>
      </w:r>
      <w:r w:rsidRPr="004B107F">
        <w:rPr>
          <w:rFonts w:ascii="Times New Roman" w:hAnsi="Times New Roman" w:cs="Times New Roman"/>
          <w:color w:val="252525"/>
          <w:sz w:val="28"/>
          <w:szCs w:val="28"/>
          <w:shd w:val="clear" w:color="auto" w:fill="FFFFFF"/>
        </w:rPr>
        <w:t>. Toate datele care sunt transmise între nodurile din rețea sunt întâi transmise în acest nod central și abia apoi sunt retransmise la unele sau la toate celelalte noduri în rețea. Această conexiune centralizată permite o conexiune permanentă chiar dacă un dispozitiv de rețea iese din funcție. Singurul pericol este ieșirea din funcție a nodului central, care ar duce la pierderea legăturii cu toată rețeaua.</w:t>
      </w:r>
    </w:p>
    <w:p w:rsidR="004B107F" w:rsidRDefault="004B107F" w:rsidP="004B107F">
      <w:pPr>
        <w:spacing w:before="75" w:after="75" w:line="240" w:lineRule="auto"/>
        <w:ind w:firstLine="720"/>
        <w:jc w:val="both"/>
        <w:textAlignment w:val="baseline"/>
        <w:rPr>
          <w:rFonts w:ascii="Times New Roman" w:hAnsi="Times New Roman" w:cs="Times New Roman"/>
          <w:color w:val="252525"/>
          <w:sz w:val="32"/>
          <w:szCs w:val="32"/>
          <w:shd w:val="clear" w:color="auto" w:fill="FFFFFF"/>
        </w:rPr>
      </w:pPr>
    </w:p>
    <w:p w:rsidR="004B107F" w:rsidRDefault="004B107F" w:rsidP="004B107F">
      <w:pPr>
        <w:spacing w:before="75" w:after="75" w:line="240" w:lineRule="auto"/>
        <w:ind w:firstLine="720"/>
        <w:jc w:val="both"/>
        <w:textAlignment w:val="baseline"/>
        <w:rPr>
          <w:rFonts w:ascii="Times New Roman" w:hAnsi="Times New Roman" w:cs="Times New Roman"/>
          <w:color w:val="252525"/>
          <w:sz w:val="32"/>
          <w:szCs w:val="32"/>
          <w:shd w:val="clear" w:color="auto" w:fill="FFFFFF"/>
        </w:rPr>
      </w:pPr>
      <w:r>
        <w:rPr>
          <w:noProof/>
          <w:lang w:val="ro-RO" w:eastAsia="ro-RO"/>
        </w:rPr>
        <w:drawing>
          <wp:inline distT="0" distB="0" distL="0" distR="0">
            <wp:extent cx="4866674" cy="267940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3392" cy="2694115"/>
                    </a:xfrm>
                    <a:prstGeom prst="rect">
                      <a:avLst/>
                    </a:prstGeom>
                    <a:noFill/>
                    <a:ln>
                      <a:noFill/>
                    </a:ln>
                  </pic:spPr>
                </pic:pic>
              </a:graphicData>
            </a:graphic>
          </wp:inline>
        </w:drawing>
      </w:r>
    </w:p>
    <w:p w:rsidR="000409D8" w:rsidRPr="005E2BD3" w:rsidRDefault="000409D8" w:rsidP="005E2BD3">
      <w:pPr>
        <w:pStyle w:val="Heading3"/>
        <w:rPr>
          <w:rFonts w:eastAsia="Times New Roman"/>
          <w:sz w:val="32"/>
          <w:szCs w:val="32"/>
        </w:rPr>
      </w:pPr>
      <w:bookmarkStart w:id="10" w:name="_Toc512309124"/>
      <w:r w:rsidRPr="005E2BD3">
        <w:rPr>
          <w:rFonts w:eastAsia="Times New Roman"/>
          <w:sz w:val="32"/>
          <w:szCs w:val="32"/>
        </w:rPr>
        <w:t>Monitorizarea reţelei</w:t>
      </w:r>
      <w:bookmarkEnd w:id="10"/>
    </w:p>
    <w:p w:rsidR="000409D8" w:rsidRPr="000409D8" w:rsidRDefault="000409D8" w:rsidP="000409D8"/>
    <w:p w:rsidR="000409D8" w:rsidRPr="0015113D" w:rsidRDefault="000409D8" w:rsidP="000409D8">
      <w:pPr>
        <w:shd w:val="clear" w:color="auto" w:fill="FFFFFF"/>
        <w:spacing w:after="60" w:line="333" w:lineRule="atLeast"/>
        <w:ind w:firstLine="720"/>
        <w:rPr>
          <w:rFonts w:ascii="Times New Roman" w:hAnsi="Times New Roman" w:cs="Times New Roman"/>
          <w:sz w:val="28"/>
          <w:szCs w:val="28"/>
        </w:rPr>
      </w:pPr>
      <w:r w:rsidRPr="0015113D">
        <w:rPr>
          <w:rFonts w:ascii="Times New Roman" w:eastAsia="Times New Roman" w:hAnsi="Times New Roman" w:cs="Times New Roman"/>
          <w:color w:val="000000"/>
          <w:sz w:val="28"/>
          <w:szCs w:val="28"/>
        </w:rPr>
        <w:t xml:space="preserve">Scopul principal al monitorizării reţelelor îl constituie urmărirea stării de funcţionare a echipamentelor de comunicaţie, a echipamentelor destinate anumitor servicii, concomitent cu urmărirea disponibilităţii, precum şi a încărcării canalelor </w:t>
      </w:r>
      <w:r w:rsidRPr="0015113D">
        <w:rPr>
          <w:rFonts w:ascii="Times New Roman" w:eastAsia="Times New Roman" w:hAnsi="Times New Roman" w:cs="Times New Roman"/>
          <w:color w:val="000000"/>
          <w:sz w:val="28"/>
          <w:szCs w:val="28"/>
        </w:rPr>
        <w:lastRenderedPageBreak/>
        <w:t>de comunicaţie.</w:t>
      </w:r>
      <w:r w:rsidRPr="0015113D">
        <w:rPr>
          <w:rFonts w:ascii="Times New Roman" w:hAnsi="Times New Roman" w:cs="Times New Roman"/>
          <w:sz w:val="28"/>
          <w:szCs w:val="28"/>
        </w:rPr>
        <w:t xml:space="preserve"> Informaţia rezultată din monitorizarea unei reţele trebuie să asigure un suport pentru identificarea şi depanarea rapidă a defectelor.</w:t>
      </w:r>
    </w:p>
    <w:p w:rsidR="000409D8" w:rsidRPr="0015113D" w:rsidRDefault="000409D8" w:rsidP="000409D8">
      <w:pPr>
        <w:shd w:val="clear" w:color="auto" w:fill="FFFFFF"/>
        <w:spacing w:after="60" w:line="333" w:lineRule="atLeast"/>
        <w:ind w:firstLine="720"/>
        <w:rPr>
          <w:rFonts w:ascii="Times New Roman" w:hAnsi="Times New Roman" w:cs="Times New Roman"/>
          <w:sz w:val="28"/>
          <w:szCs w:val="28"/>
        </w:rPr>
      </w:pPr>
      <w:r w:rsidRPr="0015113D">
        <w:rPr>
          <w:rFonts w:ascii="Times New Roman" w:hAnsi="Times New Roman" w:cs="Times New Roman"/>
          <w:sz w:val="28"/>
          <w:szCs w:val="28"/>
        </w:rPr>
        <w:t xml:space="preserve">Pentru implementarea acestor funcţii se utilizează două protocoale specializate: </w:t>
      </w:r>
    </w:p>
    <w:p w:rsidR="000409D8" w:rsidRPr="0015113D" w:rsidRDefault="000409D8" w:rsidP="000409D8">
      <w:pPr>
        <w:shd w:val="clear" w:color="auto" w:fill="FFFFFF"/>
        <w:spacing w:after="60" w:line="333" w:lineRule="atLeast"/>
        <w:ind w:firstLine="720"/>
        <w:rPr>
          <w:rFonts w:ascii="Times New Roman" w:hAnsi="Times New Roman" w:cs="Times New Roman"/>
          <w:sz w:val="28"/>
          <w:szCs w:val="28"/>
        </w:rPr>
      </w:pPr>
      <w:r w:rsidRPr="0015113D">
        <w:rPr>
          <w:rFonts w:ascii="Times New Roman" w:hAnsi="Times New Roman" w:cs="Times New Roman"/>
          <w:sz w:val="28"/>
          <w:szCs w:val="28"/>
        </w:rPr>
        <w:t xml:space="preserve">• ICMP, Internet Control Message Protocol </w:t>
      </w:r>
    </w:p>
    <w:p w:rsidR="000409D8" w:rsidRPr="0015113D" w:rsidRDefault="000409D8" w:rsidP="000409D8">
      <w:pPr>
        <w:shd w:val="clear" w:color="auto" w:fill="FFFFFF"/>
        <w:spacing w:after="60" w:line="333" w:lineRule="atLeast"/>
        <w:ind w:firstLine="720"/>
        <w:rPr>
          <w:rFonts w:ascii="Times New Roman" w:eastAsia="Times New Roman" w:hAnsi="Times New Roman" w:cs="Times New Roman"/>
          <w:color w:val="000000"/>
          <w:sz w:val="28"/>
          <w:szCs w:val="28"/>
        </w:rPr>
      </w:pPr>
      <w:r w:rsidRPr="0015113D">
        <w:rPr>
          <w:rFonts w:ascii="Times New Roman" w:hAnsi="Times New Roman" w:cs="Times New Roman"/>
          <w:sz w:val="28"/>
          <w:szCs w:val="28"/>
        </w:rPr>
        <w:t>• SNMP, Simple Network Management Protocol</w:t>
      </w:r>
    </w:p>
    <w:p w:rsidR="000409D8" w:rsidRPr="0015113D" w:rsidRDefault="000409D8" w:rsidP="000409D8">
      <w:pPr>
        <w:shd w:val="clear" w:color="auto" w:fill="FFFFFF"/>
        <w:spacing w:after="60" w:line="333" w:lineRule="atLeast"/>
        <w:ind w:firstLine="720"/>
        <w:rPr>
          <w:rFonts w:ascii="Times New Roman" w:hAnsi="Times New Roman" w:cs="Times New Roman"/>
          <w:sz w:val="28"/>
          <w:szCs w:val="28"/>
        </w:rPr>
      </w:pPr>
      <w:r w:rsidRPr="0015113D">
        <w:rPr>
          <w:rFonts w:ascii="Times New Roman" w:hAnsi="Times New Roman" w:cs="Times New Roman"/>
          <w:sz w:val="28"/>
          <w:szCs w:val="28"/>
        </w:rPr>
        <w:t>Protocolul ICMP permite încapsularea în interiorul cadrului IP a unor informaţii, care o dată ajunse la destinaţia specificată, determină generarea unui răspuns către sursa ICMP, din care se poate deduce timpul de răspuns pe un canal de comunicaţie .</w:t>
      </w:r>
    </w:p>
    <w:p w:rsidR="000409D8" w:rsidRDefault="000409D8" w:rsidP="000409D8">
      <w:pPr>
        <w:shd w:val="clear" w:color="auto" w:fill="FFFFFF"/>
        <w:spacing w:after="60" w:line="333" w:lineRule="atLeast"/>
        <w:rPr>
          <w:rFonts w:ascii="Times New Roman" w:hAnsi="Times New Roman" w:cs="Times New Roman"/>
          <w:sz w:val="28"/>
          <w:szCs w:val="28"/>
        </w:rPr>
      </w:pPr>
      <w:r w:rsidRPr="0015113D">
        <w:rPr>
          <w:rFonts w:ascii="Times New Roman" w:hAnsi="Times New Roman" w:cs="Times New Roman"/>
          <w:sz w:val="28"/>
          <w:szCs w:val="28"/>
        </w:rPr>
        <w:t xml:space="preserve">Un echipament administrabil este format </w:t>
      </w:r>
      <w:r>
        <w:rPr>
          <w:rFonts w:ascii="Times New Roman" w:hAnsi="Times New Roman" w:cs="Times New Roman"/>
          <w:sz w:val="28"/>
          <w:szCs w:val="28"/>
        </w:rPr>
        <w:t>din două componente principale:</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 xml:space="preserve">un agent SNMP, prin intermediul căruia sunt stabilite regulile de transfer a informaţiilor între echipamentul administrabil şi staţia de administrare, </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 xml:space="preserve">o colecţie de obiecte (Management Information Base, MIB) în care sunt gestionate informaţiile referitoare la elementele componente ale echipamentului administrabil. </w:t>
      </w:r>
    </w:p>
    <w:p w:rsidR="000409D8" w:rsidRPr="0015113D" w:rsidRDefault="000409D8" w:rsidP="000409D8">
      <w:pPr>
        <w:shd w:val="clear" w:color="auto" w:fill="FFFFFF"/>
        <w:spacing w:after="60" w:line="333" w:lineRule="atLeast"/>
        <w:rPr>
          <w:rFonts w:ascii="Times New Roman" w:hAnsi="Times New Roman" w:cs="Times New Roman"/>
          <w:sz w:val="28"/>
          <w:szCs w:val="28"/>
        </w:rPr>
      </w:pPr>
      <w:r w:rsidRPr="0015113D">
        <w:rPr>
          <w:rFonts w:ascii="Times New Roman" w:hAnsi="Times New Roman" w:cs="Times New Roman"/>
          <w:sz w:val="28"/>
          <w:szCs w:val="28"/>
        </w:rPr>
        <w:t xml:space="preserve">Colecţia MIB conţine următoarele informaţii: </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 xml:space="preserve">starea sistemului şi a dispozitivelor care compun echipamentul (interfeţe de reţea), </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statistici despre performanţele sistemului (memorie, procesor, buffer-e),</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 xml:space="preserve">statistici ale traficului pe interfeţe, erori la nivel logic sau fizic, </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 xml:space="preserve">parametri de configurare (adrese IP, rute etc.). </w:t>
      </w:r>
    </w:p>
    <w:p w:rsidR="000409D8" w:rsidRDefault="000409D8" w:rsidP="000409D8">
      <w:pPr>
        <w:shd w:val="clear" w:color="auto" w:fill="FFFFFF"/>
        <w:spacing w:after="60" w:line="333" w:lineRule="atLeast"/>
        <w:rPr>
          <w:rFonts w:ascii="Times New Roman" w:hAnsi="Times New Roman" w:cs="Times New Roman"/>
          <w:sz w:val="28"/>
          <w:szCs w:val="28"/>
        </w:rPr>
      </w:pPr>
      <w:r w:rsidRPr="0015113D">
        <w:rPr>
          <w:rFonts w:ascii="Times New Roman" w:hAnsi="Times New Roman" w:cs="Times New Roman"/>
          <w:sz w:val="28"/>
          <w:szCs w:val="28"/>
        </w:rPr>
        <w:t xml:space="preserve">La nivelul echipamentului administrabil, agentul SNMP execută următoarele operaţii: </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 xml:space="preserve">colectează informaţii despre starea şi componentele sistemului şi actualizează obiectul corespunzător din colecţia MIB, </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 xml:space="preserve">răspunde cererilor (interogărilor) efectuate de staţia de administrare, </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 xml:space="preserve">raportează staţiei de administrare evenimentele speciale (critice) prin intermediul alarmelor SNMP (traps), </w:t>
      </w:r>
    </w:p>
    <w:p w:rsidR="00F46AF0" w:rsidRDefault="000409D8" w:rsidP="00F46AF0">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oferă administratorului acces direct pe echipament s</w:t>
      </w:r>
      <w:r w:rsidR="00233FB2">
        <w:rPr>
          <w:rFonts w:ascii="Times New Roman" w:hAnsi="Times New Roman" w:cs="Times New Roman"/>
          <w:sz w:val="28"/>
          <w:szCs w:val="28"/>
        </w:rPr>
        <w:t>au la un dispozitiv al acestuia.</w:t>
      </w:r>
    </w:p>
    <w:p w:rsidR="000409D8" w:rsidRPr="00F46AF0" w:rsidRDefault="000409D8" w:rsidP="00F46AF0">
      <w:pPr>
        <w:shd w:val="clear" w:color="auto" w:fill="FFFFFF"/>
        <w:spacing w:after="60" w:line="333" w:lineRule="atLeast"/>
        <w:rPr>
          <w:rFonts w:ascii="Times New Roman" w:hAnsi="Times New Roman" w:cs="Times New Roman"/>
          <w:sz w:val="28"/>
          <w:szCs w:val="28"/>
        </w:rPr>
      </w:pPr>
      <w:r w:rsidRPr="00F46AF0">
        <w:rPr>
          <w:rFonts w:ascii="Times New Roman" w:hAnsi="Times New Roman" w:cs="Times New Roman"/>
          <w:sz w:val="28"/>
          <w:szCs w:val="28"/>
        </w:rPr>
        <w:t>Alarmele SNMP se împart în două categorii:</w:t>
      </w:r>
    </w:p>
    <w:p w:rsidR="000409D8" w:rsidRPr="00F46AF0" w:rsidRDefault="000409D8" w:rsidP="00F46AF0">
      <w:pPr>
        <w:pStyle w:val="ListParagraph"/>
        <w:numPr>
          <w:ilvl w:val="0"/>
          <w:numId w:val="7"/>
        </w:numPr>
        <w:shd w:val="clear" w:color="auto" w:fill="FFFFFF"/>
        <w:spacing w:after="60" w:line="333" w:lineRule="atLeast"/>
        <w:ind w:left="709"/>
        <w:rPr>
          <w:rFonts w:ascii="Times New Roman" w:hAnsi="Times New Roman" w:cs="Times New Roman"/>
          <w:sz w:val="28"/>
          <w:szCs w:val="28"/>
        </w:rPr>
      </w:pPr>
      <w:r w:rsidRPr="00F46AF0">
        <w:rPr>
          <w:rFonts w:ascii="Times New Roman" w:hAnsi="Times New Roman" w:cs="Times New Roman"/>
          <w:sz w:val="28"/>
          <w:szCs w:val="28"/>
        </w:rPr>
        <w:t>standard: raportează către staţia de administrare următoarele evenimente speciale: o activarea/dezactivarea interfeţelor de reţea, o repornirea echi</w:t>
      </w:r>
      <w:r w:rsidR="00233FB2">
        <w:rPr>
          <w:rFonts w:ascii="Times New Roman" w:hAnsi="Times New Roman" w:cs="Times New Roman"/>
          <w:sz w:val="28"/>
          <w:szCs w:val="28"/>
        </w:rPr>
        <w:t>pamentului, la cald sau la rece.</w:t>
      </w:r>
    </w:p>
    <w:p w:rsidR="000409D8" w:rsidRDefault="000409D8" w:rsidP="007310A7">
      <w:pPr>
        <w:pStyle w:val="ListParagraph"/>
        <w:numPr>
          <w:ilvl w:val="0"/>
          <w:numId w:val="7"/>
        </w:numPr>
        <w:shd w:val="clear" w:color="auto" w:fill="FFFFFF"/>
        <w:spacing w:after="60" w:line="333" w:lineRule="atLeast"/>
        <w:ind w:left="709"/>
        <w:rPr>
          <w:rFonts w:ascii="Times New Roman" w:hAnsi="Times New Roman" w:cs="Times New Roman"/>
          <w:sz w:val="24"/>
          <w:szCs w:val="24"/>
        </w:rPr>
      </w:pPr>
      <w:r w:rsidRPr="00F46AF0">
        <w:rPr>
          <w:rFonts w:ascii="Times New Roman" w:hAnsi="Times New Roman" w:cs="Times New Roman"/>
          <w:sz w:val="28"/>
          <w:szCs w:val="28"/>
        </w:rPr>
        <w:lastRenderedPageBreak/>
        <w:t>enterprise: pot genera semnalizări suplimentare despre: modificarea configuraţiei echipamentului sau încercări de configurare, probleme în funcţionarea protocoalelor de rutare dinamică, semnalizări privind depăşirea pragurilor pentru tensiunea de alimentare sau pentru parametrii ambientali (temperatură, umiditate etc</w:t>
      </w:r>
      <w:r w:rsidRPr="00F46AF0">
        <w:rPr>
          <w:rFonts w:ascii="Times New Roman" w:hAnsi="Times New Roman" w:cs="Times New Roman"/>
          <w:sz w:val="24"/>
          <w:szCs w:val="24"/>
        </w:rPr>
        <w:t xml:space="preserve">.). </w:t>
      </w:r>
    </w:p>
    <w:p w:rsidR="00F46AF0" w:rsidRPr="00F46AF0" w:rsidRDefault="00F46AF0" w:rsidP="00F46AF0">
      <w:pPr>
        <w:shd w:val="clear" w:color="auto" w:fill="FFFFFF"/>
        <w:spacing w:after="60" w:line="333" w:lineRule="atLeast"/>
        <w:ind w:left="349"/>
        <w:rPr>
          <w:rFonts w:ascii="Times New Roman" w:hAnsi="Times New Roman" w:cs="Times New Roman"/>
          <w:sz w:val="24"/>
          <w:szCs w:val="24"/>
        </w:rPr>
      </w:pPr>
    </w:p>
    <w:p w:rsidR="000409D8" w:rsidRPr="005E2BD3" w:rsidRDefault="000409D8" w:rsidP="005E2BD3">
      <w:pPr>
        <w:pStyle w:val="Heading3"/>
        <w:rPr>
          <w:sz w:val="32"/>
          <w:szCs w:val="32"/>
        </w:rPr>
      </w:pPr>
      <w:bookmarkStart w:id="11" w:name="_Toc512309125"/>
      <w:r w:rsidRPr="005E2BD3">
        <w:rPr>
          <w:sz w:val="32"/>
          <w:szCs w:val="32"/>
        </w:rPr>
        <w:t>Managementul reţelei</w:t>
      </w:r>
      <w:bookmarkEnd w:id="11"/>
    </w:p>
    <w:p w:rsidR="000409D8" w:rsidRDefault="000409D8" w:rsidP="000409D8">
      <w:pPr>
        <w:shd w:val="clear" w:color="auto" w:fill="FFFFFF"/>
        <w:spacing w:after="60" w:line="333" w:lineRule="atLeast"/>
        <w:rPr>
          <w:rFonts w:ascii="Times New Roman" w:hAnsi="Times New Roman" w:cs="Times New Roman"/>
          <w:b/>
          <w:sz w:val="36"/>
          <w:szCs w:val="36"/>
          <w:u w:val="single"/>
        </w:rPr>
      </w:pPr>
    </w:p>
    <w:p w:rsidR="000409D8" w:rsidRDefault="000409D8" w:rsidP="000409D8">
      <w:pPr>
        <w:shd w:val="clear" w:color="auto" w:fill="FFFFFF"/>
        <w:spacing w:after="60" w:line="333" w:lineRule="atLeast"/>
        <w:rPr>
          <w:rFonts w:ascii="Times New Roman" w:hAnsi="Times New Roman" w:cs="Times New Roman"/>
          <w:sz w:val="28"/>
          <w:szCs w:val="28"/>
        </w:rPr>
      </w:pPr>
      <w:r w:rsidRPr="00271B2B">
        <w:rPr>
          <w:rFonts w:ascii="Times New Roman" w:hAnsi="Times New Roman" w:cs="Times New Roman"/>
          <w:sz w:val="28"/>
          <w:szCs w:val="28"/>
        </w:rPr>
        <w:t>Administrarea reţelei locale presupune:</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monitorizarea reţelei Ethernet şi a traficului,</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asigurarea, menţinerea şi controlul securităţii reţelei locale,</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colaborarea în vederea remedierii nefuncţionalităţilor echipamentelor cu firma care asigură service-ul în limitele contractuale şi rezolvarea diverselor disfuncţionalităţi apărute în exploatarea curentă,</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 xml:space="preserve">gestiunea corectă e elementelor de bază ale reţelei locale (adrese IP, echipamente de comunicaţii, aplicaţii specifice), </w:t>
      </w:r>
    </w:p>
    <w:p w:rsidR="000409D8" w:rsidRPr="000409D8" w:rsidRDefault="000409D8" w:rsidP="000409D8">
      <w:pPr>
        <w:pStyle w:val="ListParagraph"/>
        <w:numPr>
          <w:ilvl w:val="0"/>
          <w:numId w:val="7"/>
        </w:numPr>
        <w:shd w:val="clear" w:color="auto" w:fill="FFFFFF"/>
        <w:spacing w:after="60" w:line="333" w:lineRule="atLeast"/>
        <w:rPr>
          <w:rFonts w:ascii="Times New Roman" w:hAnsi="Times New Roman" w:cs="Times New Roman"/>
          <w:sz w:val="28"/>
          <w:szCs w:val="28"/>
        </w:rPr>
      </w:pPr>
      <w:r w:rsidRPr="000409D8">
        <w:rPr>
          <w:rFonts w:ascii="Times New Roman" w:hAnsi="Times New Roman" w:cs="Times New Roman"/>
          <w:sz w:val="28"/>
          <w:szCs w:val="28"/>
        </w:rPr>
        <w:t>menţinerea la standarde corespunzătoare a calităţii reţelei din punct de vedere al configurărilor.</w:t>
      </w:r>
    </w:p>
    <w:p w:rsidR="000409D8" w:rsidRPr="003C5CD8" w:rsidRDefault="000409D8" w:rsidP="00F46AF0">
      <w:pPr>
        <w:spacing w:before="75" w:after="75" w:line="240" w:lineRule="auto"/>
        <w:textAlignment w:val="baseline"/>
        <w:rPr>
          <w:rFonts w:ascii="Times New Roman" w:hAnsi="Times New Roman" w:cs="Times New Roman"/>
          <w:sz w:val="32"/>
          <w:szCs w:val="32"/>
        </w:rPr>
      </w:pPr>
    </w:p>
    <w:p w:rsidR="000409D8" w:rsidRPr="005E2BD3" w:rsidRDefault="000409D8" w:rsidP="005E2BD3">
      <w:pPr>
        <w:pStyle w:val="Heading3"/>
        <w:rPr>
          <w:sz w:val="32"/>
          <w:szCs w:val="32"/>
        </w:rPr>
      </w:pPr>
      <w:bookmarkStart w:id="12" w:name="_Toc512309126"/>
      <w:r w:rsidRPr="005E2BD3">
        <w:rPr>
          <w:sz w:val="32"/>
          <w:szCs w:val="32"/>
        </w:rPr>
        <w:t>Posibilităţi de backup</w:t>
      </w:r>
      <w:bookmarkEnd w:id="12"/>
    </w:p>
    <w:p w:rsidR="000409D8" w:rsidRPr="00F85441" w:rsidRDefault="000409D8" w:rsidP="000409D8">
      <w:pPr>
        <w:shd w:val="clear" w:color="auto" w:fill="FFFFFF"/>
        <w:spacing w:after="60" w:line="333" w:lineRule="atLeast"/>
        <w:rPr>
          <w:rFonts w:ascii="Times New Roman" w:hAnsi="Times New Roman" w:cs="Times New Roman"/>
          <w:b/>
          <w:sz w:val="36"/>
          <w:szCs w:val="36"/>
          <w:u w:val="single"/>
        </w:rPr>
      </w:pPr>
    </w:p>
    <w:p w:rsidR="00AF2248" w:rsidRPr="000409D8" w:rsidRDefault="000409D8" w:rsidP="000409D8">
      <w:pPr>
        <w:shd w:val="clear" w:color="auto" w:fill="FFFFFF"/>
        <w:spacing w:after="0" w:line="333" w:lineRule="atLeast"/>
        <w:ind w:firstLine="720"/>
        <w:rPr>
          <w:rFonts w:ascii="Times New Roman" w:hAnsi="Times New Roman" w:cs="Times New Roman"/>
          <w:sz w:val="28"/>
          <w:szCs w:val="28"/>
          <w:lang w:val="en-GB"/>
        </w:rPr>
      </w:pPr>
      <w:r w:rsidRPr="000409D8">
        <w:rPr>
          <w:rFonts w:ascii="Times New Roman" w:hAnsi="Times New Roman" w:cs="Times New Roman"/>
          <w:sz w:val="28"/>
          <w:szCs w:val="28"/>
        </w:rPr>
        <w:t>Această procedură se referă în mare parte la protejarea datelor, în caz de urgenţe.Ca şi politică de backup a datelor stocate într-o reţea, în funcţie de informaţiile care se regasesc în cadrul ei, poate fi o politică ce foloseşte servere speciale de tip NAS (Network Array Storage) care se folosesc de configuratiile RAID-urilor. Aceasta este o procedură de actualizare/restaurare cât mai completa, efectuata într-un timp cât mai scurt şi protecţie sporită pentru suportul pe care se păstrează aceste informaţii.</w:t>
      </w:r>
    </w:p>
    <w:p w:rsidR="005C6A60" w:rsidRPr="00233FB2" w:rsidRDefault="005C6A60" w:rsidP="00233FB2">
      <w:pPr>
        <w:rPr>
          <w:rFonts w:ascii="Times New Roman" w:hAnsi="Times New Roman" w:cs="Times New Roman"/>
          <w:sz w:val="32"/>
          <w:szCs w:val="32"/>
          <w:lang w:val="ro-RO"/>
        </w:rPr>
      </w:pPr>
    </w:p>
    <w:p w:rsidR="005C6A60" w:rsidRPr="005F4404" w:rsidRDefault="005C6A60" w:rsidP="00974944">
      <w:pPr>
        <w:ind w:firstLine="720"/>
        <w:rPr>
          <w:rFonts w:ascii="Times New Roman" w:hAnsi="Times New Roman" w:cs="Times New Roman"/>
          <w:sz w:val="32"/>
          <w:szCs w:val="32"/>
          <w:lang w:val="en-GB"/>
        </w:rPr>
      </w:pPr>
    </w:p>
    <w:p w:rsidR="005C6A60" w:rsidRPr="005F4404" w:rsidRDefault="005C6A60" w:rsidP="00974944">
      <w:pPr>
        <w:ind w:firstLine="720"/>
        <w:rPr>
          <w:rFonts w:ascii="Times New Roman" w:hAnsi="Times New Roman" w:cs="Times New Roman"/>
          <w:sz w:val="32"/>
          <w:szCs w:val="32"/>
          <w:lang w:val="en-GB"/>
        </w:rPr>
      </w:pPr>
    </w:p>
    <w:p w:rsidR="005C6A60" w:rsidRPr="005F4404" w:rsidRDefault="005C6A60" w:rsidP="00974944">
      <w:pPr>
        <w:ind w:firstLine="720"/>
        <w:rPr>
          <w:rFonts w:ascii="Times New Roman" w:hAnsi="Times New Roman" w:cs="Times New Roman"/>
          <w:sz w:val="32"/>
          <w:szCs w:val="32"/>
          <w:lang w:val="en-GB"/>
        </w:rPr>
      </w:pPr>
    </w:p>
    <w:p w:rsidR="005C6A60" w:rsidRPr="005F4404" w:rsidRDefault="005C6A60" w:rsidP="00974944">
      <w:pPr>
        <w:ind w:firstLine="720"/>
        <w:rPr>
          <w:rFonts w:ascii="Times New Roman" w:hAnsi="Times New Roman" w:cs="Times New Roman"/>
          <w:sz w:val="32"/>
          <w:szCs w:val="32"/>
          <w:lang w:val="en-GB"/>
        </w:rPr>
      </w:pPr>
    </w:p>
    <w:p w:rsidR="00974944" w:rsidRPr="005E2BD3" w:rsidRDefault="00974944" w:rsidP="005E2BD3">
      <w:pPr>
        <w:pStyle w:val="Heading1"/>
        <w:numPr>
          <w:ilvl w:val="0"/>
          <w:numId w:val="11"/>
        </w:numPr>
      </w:pPr>
      <w:bookmarkStart w:id="13" w:name="_Toc512309127"/>
      <w:r w:rsidRPr="005E2BD3">
        <w:lastRenderedPageBreak/>
        <w:t>Testarea și evaluarea performanțelor</w:t>
      </w:r>
      <w:bookmarkEnd w:id="13"/>
      <w:r w:rsidRPr="005E2BD3">
        <w:t xml:space="preserve"> </w:t>
      </w:r>
    </w:p>
    <w:p w:rsidR="00AA5069" w:rsidRDefault="00AA5069" w:rsidP="00431094">
      <w:pPr>
        <w:rPr>
          <w:rFonts w:ascii="Times New Roman" w:hAnsi="Times New Roman" w:cs="Times New Roman"/>
          <w:sz w:val="32"/>
          <w:szCs w:val="32"/>
          <w:lang w:val="en-GB"/>
        </w:rPr>
      </w:pPr>
      <w:r>
        <w:rPr>
          <w:rFonts w:ascii="Times New Roman" w:hAnsi="Times New Roman" w:cs="Times New Roman"/>
          <w:color w:val="252525"/>
          <w:sz w:val="32"/>
          <w:szCs w:val="32"/>
          <w:shd w:val="clear" w:color="auto" w:fill="FFFFFF"/>
        </w:rPr>
        <w:t xml:space="preserve">Testarea functionalitatii comunicarii a unui calculator cu serverul prin comanda PING: </w:t>
      </w:r>
      <w:r>
        <w:rPr>
          <w:rFonts w:ascii="Times New Roman" w:hAnsi="Times New Roman" w:cs="Times New Roman"/>
          <w:b/>
          <w:noProof/>
          <w:sz w:val="32"/>
          <w:szCs w:val="32"/>
          <w:lang w:val="ro-RO" w:eastAsia="ro-RO"/>
        </w:rPr>
        <w:drawing>
          <wp:inline distT="0" distB="0" distL="0" distR="0" wp14:anchorId="7FE37399" wp14:editId="53D6C20C">
            <wp:extent cx="5592726" cy="354595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7502" cy="3548978"/>
                    </a:xfrm>
                    <a:prstGeom prst="rect">
                      <a:avLst/>
                    </a:prstGeom>
                    <a:noFill/>
                    <a:ln>
                      <a:noFill/>
                    </a:ln>
                  </pic:spPr>
                </pic:pic>
              </a:graphicData>
            </a:graphic>
          </wp:inline>
        </w:drawing>
      </w:r>
      <w:r>
        <w:rPr>
          <w:rFonts w:ascii="Times New Roman" w:hAnsi="Times New Roman" w:cs="Times New Roman"/>
          <w:sz w:val="32"/>
          <w:szCs w:val="32"/>
          <w:lang w:val="en-GB"/>
        </w:rPr>
        <w:t>TRACERT</w:t>
      </w:r>
      <w:r w:rsidR="00431094" w:rsidRPr="00AA5069">
        <w:rPr>
          <w:rFonts w:ascii="Times New Roman" w:hAnsi="Times New Roman" w:cs="Times New Roman"/>
          <w:sz w:val="32"/>
          <w:szCs w:val="32"/>
          <w:lang w:val="en-GB"/>
        </w:rPr>
        <w:t xml:space="preserve"> (Wireless catre PC)</w:t>
      </w:r>
    </w:p>
    <w:p w:rsidR="00431094" w:rsidRDefault="00AA5069" w:rsidP="00AA5069">
      <w:pPr>
        <w:pStyle w:val="Heading1"/>
      </w:pPr>
      <w:bookmarkStart w:id="14" w:name="_Toc512309128"/>
      <w:r>
        <w:rPr>
          <w:noProof/>
          <w:lang w:eastAsia="ro-RO"/>
        </w:rPr>
        <w:drawing>
          <wp:inline distT="0" distB="0" distL="0" distR="0" wp14:anchorId="4442FD7A" wp14:editId="590315E9">
            <wp:extent cx="5289004" cy="3466214"/>
            <wp:effectExtent l="0" t="0" r="698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7432" cy="3570042"/>
                    </a:xfrm>
                    <a:prstGeom prst="rect">
                      <a:avLst/>
                    </a:prstGeom>
                    <a:noFill/>
                    <a:ln>
                      <a:noFill/>
                    </a:ln>
                  </pic:spPr>
                </pic:pic>
              </a:graphicData>
            </a:graphic>
          </wp:inline>
        </w:drawing>
      </w:r>
      <w:r w:rsidR="00F450B2" w:rsidRPr="005F4404">
        <w:br w:type="page"/>
      </w:r>
      <w:r w:rsidR="005D6347" w:rsidRPr="005F4404">
        <w:lastRenderedPageBreak/>
        <w:t>6. Evaluarea costurilor</w:t>
      </w:r>
      <w:r>
        <w:t xml:space="preserve"> si amortizarea investitiilor</w:t>
      </w:r>
      <w:bookmarkEnd w:id="14"/>
    </w:p>
    <w:p w:rsidR="00AA5069" w:rsidRPr="00AA5069" w:rsidRDefault="00AA5069" w:rsidP="00AA5069">
      <w:pPr>
        <w:rPr>
          <w:lang w:val="ro-RO"/>
        </w:rPr>
      </w:pPr>
    </w:p>
    <w:p w:rsidR="00B84F21" w:rsidRPr="005F4404" w:rsidRDefault="008A0A10" w:rsidP="00F450B2">
      <w:pPr>
        <w:rPr>
          <w:rFonts w:ascii="Times New Roman" w:hAnsi="Times New Roman" w:cs="Times New Roman"/>
          <w:sz w:val="32"/>
          <w:szCs w:val="32"/>
          <w:lang w:val="en-GB"/>
        </w:rPr>
      </w:pPr>
      <w:r>
        <w:rPr>
          <w:rFonts w:ascii="Times New Roman" w:hAnsi="Times New Roman" w:cs="Times New Roman"/>
          <w:noProof/>
          <w:sz w:val="32"/>
          <w:szCs w:val="32"/>
          <w:lang w:val="ro-RO" w:eastAsia="ro-RO"/>
        </w:rPr>
        <w:drawing>
          <wp:inline distT="0" distB="0" distL="0" distR="0">
            <wp:extent cx="6346469" cy="720601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9875" cy="7221239"/>
                    </a:xfrm>
                    <a:prstGeom prst="rect">
                      <a:avLst/>
                    </a:prstGeom>
                    <a:noFill/>
                    <a:ln>
                      <a:noFill/>
                    </a:ln>
                  </pic:spPr>
                </pic:pic>
              </a:graphicData>
            </a:graphic>
          </wp:inline>
        </w:drawing>
      </w:r>
    </w:p>
    <w:p w:rsidR="009A3A0A" w:rsidRPr="008A0A10" w:rsidRDefault="009A3A0A" w:rsidP="009A3A0A">
      <w:pPr>
        <w:rPr>
          <w:rFonts w:ascii="Times New Roman" w:hAnsi="Times New Roman" w:cs="Times New Roman"/>
          <w:sz w:val="32"/>
          <w:szCs w:val="32"/>
          <w:lang w:val="en-GB"/>
        </w:rPr>
      </w:pPr>
    </w:p>
    <w:p w:rsidR="00B84F21" w:rsidRPr="00C60D06" w:rsidRDefault="00C60D06" w:rsidP="00C60D06">
      <w:pPr>
        <w:pStyle w:val="Heading1"/>
        <w:rPr>
          <w:sz w:val="40"/>
          <w:szCs w:val="40"/>
        </w:rPr>
      </w:pPr>
      <w:bookmarkStart w:id="15" w:name="_Toc512309129"/>
      <w:r w:rsidRPr="00C60D06">
        <w:rPr>
          <w:sz w:val="40"/>
          <w:szCs w:val="40"/>
        </w:rPr>
        <w:lastRenderedPageBreak/>
        <w:t>7</w:t>
      </w:r>
      <w:r w:rsidR="009A3A0A" w:rsidRPr="00C60D06">
        <w:rPr>
          <w:sz w:val="40"/>
          <w:szCs w:val="40"/>
        </w:rPr>
        <w:t>. Concluzii</w:t>
      </w:r>
      <w:bookmarkEnd w:id="15"/>
    </w:p>
    <w:p w:rsidR="00AC4D0C" w:rsidRPr="005F4404" w:rsidRDefault="00AC4D0C" w:rsidP="004D324B">
      <w:pPr>
        <w:ind w:firstLine="720"/>
        <w:rPr>
          <w:rFonts w:ascii="Times New Roman" w:hAnsi="Times New Roman" w:cs="Times New Roman"/>
          <w:b/>
          <w:sz w:val="32"/>
          <w:szCs w:val="32"/>
          <w:lang w:val="ro-RO"/>
        </w:rPr>
      </w:pPr>
      <w:r w:rsidRPr="005F4404">
        <w:rPr>
          <w:rFonts w:ascii="Times New Roman" w:hAnsi="Times New Roman" w:cs="Times New Roman"/>
          <w:b/>
          <w:sz w:val="32"/>
          <w:szCs w:val="32"/>
          <w:lang w:val="ro-RO"/>
        </w:rPr>
        <w:t xml:space="preserve">În concluzie putem spune că am ales cea mai bună metodă de a </w:t>
      </w:r>
      <w:r w:rsidR="008A0A10">
        <w:rPr>
          <w:rFonts w:ascii="Times New Roman" w:hAnsi="Times New Roman" w:cs="Times New Roman"/>
          <w:b/>
          <w:sz w:val="32"/>
          <w:szCs w:val="32"/>
          <w:lang w:val="ro-RO"/>
        </w:rPr>
        <w:t xml:space="preserve">avea o singura subretea pe moment deoarece este mai usor de manipulat si se permite mai mult control asupra retelei. </w:t>
      </w:r>
      <w:r w:rsidRPr="005F4404">
        <w:rPr>
          <w:rFonts w:ascii="Times New Roman" w:hAnsi="Times New Roman" w:cs="Times New Roman"/>
          <w:b/>
          <w:sz w:val="32"/>
          <w:szCs w:val="32"/>
          <w:lang w:val="ro-RO"/>
        </w:rPr>
        <w:t xml:space="preserve"> </w:t>
      </w:r>
      <w:r w:rsidR="008A0A10">
        <w:rPr>
          <w:rFonts w:ascii="Times New Roman" w:hAnsi="Times New Roman" w:cs="Times New Roman"/>
          <w:b/>
          <w:sz w:val="32"/>
          <w:szCs w:val="32"/>
          <w:lang w:val="ro-RO"/>
        </w:rPr>
        <w:t xml:space="preserve">In viitor, se doreste a se monta un firewall pfSense </w:t>
      </w:r>
      <w:r w:rsidR="004D324B">
        <w:rPr>
          <w:rFonts w:ascii="Times New Roman" w:hAnsi="Times New Roman" w:cs="Times New Roman"/>
          <w:b/>
          <w:sz w:val="32"/>
          <w:szCs w:val="32"/>
          <w:lang w:val="ro-RO"/>
        </w:rPr>
        <w:t xml:space="preserve">pentru o mai buna gestionare a pachetelor de vin si ies din retea </w:t>
      </w:r>
      <w:r w:rsidR="008A0A10">
        <w:rPr>
          <w:rFonts w:ascii="Times New Roman" w:hAnsi="Times New Roman" w:cs="Times New Roman"/>
          <w:b/>
          <w:sz w:val="32"/>
          <w:szCs w:val="32"/>
          <w:lang w:val="ro-RO"/>
        </w:rPr>
        <w:t>si se mai doreste extinderea retelei</w:t>
      </w:r>
      <w:r w:rsidR="004D324B">
        <w:rPr>
          <w:rFonts w:ascii="Times New Roman" w:hAnsi="Times New Roman" w:cs="Times New Roman"/>
          <w:b/>
          <w:sz w:val="32"/>
          <w:szCs w:val="32"/>
          <w:lang w:val="ro-RO"/>
        </w:rPr>
        <w:t xml:space="preserve"> pentru un viitor numar de angajati</w:t>
      </w:r>
      <w:r w:rsidRPr="005F4404">
        <w:rPr>
          <w:rFonts w:ascii="Times New Roman" w:hAnsi="Times New Roman" w:cs="Times New Roman"/>
          <w:b/>
          <w:sz w:val="32"/>
          <w:szCs w:val="32"/>
          <w:lang w:val="ro-RO"/>
        </w:rPr>
        <w:t>.</w:t>
      </w:r>
    </w:p>
    <w:p w:rsidR="00AC4D0C" w:rsidRPr="005F4404" w:rsidRDefault="00AC4D0C" w:rsidP="00AC4D0C">
      <w:pPr>
        <w:rPr>
          <w:rFonts w:ascii="Times New Roman" w:hAnsi="Times New Roman" w:cs="Times New Roman"/>
          <w:sz w:val="32"/>
          <w:szCs w:val="32"/>
          <w:lang w:val="ro-RO"/>
        </w:rPr>
      </w:pPr>
    </w:p>
    <w:p w:rsidR="005C6A60" w:rsidRPr="005F4404" w:rsidRDefault="005C6A60" w:rsidP="00AC4D0C">
      <w:pPr>
        <w:rPr>
          <w:rFonts w:ascii="Times New Roman" w:hAnsi="Times New Roman" w:cs="Times New Roman"/>
          <w:sz w:val="32"/>
          <w:szCs w:val="32"/>
          <w:lang w:val="ro-RO"/>
        </w:rPr>
      </w:pPr>
    </w:p>
    <w:p w:rsidR="00AC4D0C" w:rsidRPr="005F4404" w:rsidRDefault="00AC4D0C" w:rsidP="00AC4D0C">
      <w:pPr>
        <w:rPr>
          <w:rFonts w:ascii="Times New Roman" w:hAnsi="Times New Roman" w:cs="Times New Roman"/>
          <w:b/>
          <w:sz w:val="32"/>
          <w:szCs w:val="32"/>
          <w:lang w:val="ro-RO"/>
        </w:rPr>
      </w:pPr>
      <w:r w:rsidRPr="005F4404">
        <w:rPr>
          <w:rFonts w:ascii="Times New Roman" w:hAnsi="Times New Roman" w:cs="Times New Roman"/>
          <w:b/>
          <w:sz w:val="32"/>
          <w:szCs w:val="32"/>
          <w:lang w:val="ro-RO"/>
        </w:rPr>
        <w:t xml:space="preserve">Bibliografie </w:t>
      </w:r>
    </w:p>
    <w:p w:rsidR="00AC4D0C" w:rsidRPr="005F4404" w:rsidRDefault="00AC4D0C" w:rsidP="00AC4D0C">
      <w:pPr>
        <w:rPr>
          <w:rFonts w:ascii="Times New Roman" w:hAnsi="Times New Roman" w:cs="Times New Roman"/>
          <w:sz w:val="32"/>
          <w:szCs w:val="32"/>
          <w:lang w:val="ro-RO"/>
        </w:rPr>
      </w:pPr>
      <w:r w:rsidRPr="005F4404">
        <w:rPr>
          <w:rFonts w:ascii="Times New Roman" w:hAnsi="Times New Roman" w:cs="Times New Roman"/>
          <w:sz w:val="32"/>
          <w:szCs w:val="32"/>
          <w:lang w:val="ro-RO"/>
        </w:rPr>
        <w:t>Tomai Nicolae, ”Rețele de calculatoare - Lucrări de laborator”, Editura Risoprint, Cluj-Napoca, 2013.</w:t>
      </w:r>
    </w:p>
    <w:p w:rsidR="00AC4D0C" w:rsidRPr="005F4404" w:rsidRDefault="00C73E92" w:rsidP="00AC4D0C">
      <w:pPr>
        <w:rPr>
          <w:rFonts w:ascii="Times New Roman" w:hAnsi="Times New Roman" w:cs="Times New Roman"/>
          <w:sz w:val="32"/>
          <w:szCs w:val="32"/>
        </w:rPr>
      </w:pPr>
      <w:hyperlink r:id="rId22" w:history="1">
        <w:r w:rsidR="00AC4D0C" w:rsidRPr="005F4404">
          <w:rPr>
            <w:rStyle w:val="Hyperlink"/>
            <w:rFonts w:ascii="Times New Roman" w:hAnsi="Times New Roman" w:cs="Times New Roman"/>
            <w:sz w:val="32"/>
            <w:szCs w:val="32"/>
          </w:rPr>
          <w:t>http://ro.wikipedia.org/wiki/Topologi</w:t>
        </w:r>
        <w:r w:rsidR="00AC4D0C" w:rsidRPr="005F4404">
          <w:rPr>
            <w:rStyle w:val="Hyperlink"/>
            <w:rFonts w:ascii="Times New Roman" w:hAnsi="Times New Roman" w:cs="Times New Roman"/>
            <w:sz w:val="32"/>
            <w:szCs w:val="32"/>
          </w:rPr>
          <w:t>e</w:t>
        </w:r>
        <w:r w:rsidR="00AC4D0C" w:rsidRPr="005F4404">
          <w:rPr>
            <w:rStyle w:val="Hyperlink"/>
            <w:rFonts w:ascii="Times New Roman" w:hAnsi="Times New Roman" w:cs="Times New Roman"/>
            <w:sz w:val="32"/>
            <w:szCs w:val="32"/>
          </w:rPr>
          <w:t>_de_re%C8%9Bea</w:t>
        </w:r>
      </w:hyperlink>
    </w:p>
    <w:p w:rsidR="00AC4D0C" w:rsidRPr="005F4404" w:rsidRDefault="00C73E92" w:rsidP="00AC4D0C">
      <w:pPr>
        <w:rPr>
          <w:rStyle w:val="Hyperlink"/>
          <w:rFonts w:ascii="Times New Roman" w:hAnsi="Times New Roman" w:cs="Times New Roman"/>
          <w:sz w:val="32"/>
          <w:szCs w:val="32"/>
        </w:rPr>
      </w:pPr>
      <w:hyperlink r:id="rId23" w:history="1">
        <w:r w:rsidR="00AC4D0C" w:rsidRPr="005F4404">
          <w:rPr>
            <w:rStyle w:val="Hyperlink"/>
            <w:rFonts w:ascii="Times New Roman" w:hAnsi="Times New Roman" w:cs="Times New Roman"/>
            <w:sz w:val="32"/>
            <w:szCs w:val="32"/>
          </w:rPr>
          <w:t>http://ro.wikipedia.org/wiki/Ser</w:t>
        </w:r>
        <w:bookmarkStart w:id="16" w:name="_GoBack"/>
        <w:bookmarkEnd w:id="16"/>
        <w:r w:rsidR="00AC4D0C" w:rsidRPr="005F4404">
          <w:rPr>
            <w:rStyle w:val="Hyperlink"/>
            <w:rFonts w:ascii="Times New Roman" w:hAnsi="Times New Roman" w:cs="Times New Roman"/>
            <w:sz w:val="32"/>
            <w:szCs w:val="32"/>
          </w:rPr>
          <w:t>v</w:t>
        </w:r>
        <w:r w:rsidR="00AC4D0C" w:rsidRPr="005F4404">
          <w:rPr>
            <w:rStyle w:val="Hyperlink"/>
            <w:rFonts w:ascii="Times New Roman" w:hAnsi="Times New Roman" w:cs="Times New Roman"/>
            <w:sz w:val="32"/>
            <w:szCs w:val="32"/>
          </w:rPr>
          <w:t>er</w:t>
        </w:r>
      </w:hyperlink>
    </w:p>
    <w:p w:rsidR="00AC4D0C" w:rsidRDefault="00C73E92" w:rsidP="00AC4D0C">
      <w:pPr>
        <w:rPr>
          <w:rStyle w:val="Hyperlink"/>
          <w:rFonts w:ascii="Times New Roman" w:hAnsi="Times New Roman" w:cs="Times New Roman"/>
          <w:sz w:val="32"/>
          <w:szCs w:val="32"/>
          <w:lang w:val="en-GB"/>
        </w:rPr>
      </w:pPr>
      <w:hyperlink r:id="rId24" w:history="1">
        <w:r w:rsidR="00AC4D0C" w:rsidRPr="005F4404">
          <w:rPr>
            <w:rStyle w:val="Hyperlink"/>
            <w:rFonts w:ascii="Times New Roman" w:hAnsi="Times New Roman" w:cs="Times New Roman"/>
            <w:sz w:val="32"/>
            <w:szCs w:val="32"/>
          </w:rPr>
          <w:t>http</w:t>
        </w:r>
        <w:r w:rsidR="00AC4D0C" w:rsidRPr="005F4404">
          <w:rPr>
            <w:rStyle w:val="Hyperlink"/>
            <w:rFonts w:ascii="Times New Roman" w:hAnsi="Times New Roman" w:cs="Times New Roman"/>
            <w:sz w:val="32"/>
            <w:szCs w:val="32"/>
            <w:lang w:val="en-GB"/>
          </w:rPr>
          <w:t>://emag.ro</w:t>
        </w:r>
      </w:hyperlink>
    </w:p>
    <w:p w:rsidR="004D324B" w:rsidRDefault="00C73E92" w:rsidP="00AC4D0C">
      <w:pPr>
        <w:rPr>
          <w:rStyle w:val="Hyperlink"/>
          <w:rFonts w:ascii="Times New Roman" w:hAnsi="Times New Roman" w:cs="Times New Roman"/>
          <w:sz w:val="32"/>
          <w:szCs w:val="32"/>
          <w:lang w:val="en-GB"/>
        </w:rPr>
      </w:pPr>
      <w:hyperlink r:id="rId25" w:history="1">
        <w:r w:rsidR="004D324B" w:rsidRPr="004D324B">
          <w:rPr>
            <w:rStyle w:val="Hyperlink"/>
            <w:rFonts w:ascii="Times New Roman" w:hAnsi="Times New Roman" w:cs="Times New Roman"/>
            <w:sz w:val="32"/>
            <w:szCs w:val="32"/>
            <w:lang w:val="en-GB"/>
          </w:rPr>
          <w:t>https://en.wikipedia.org/wiki/Stateful_firewall</w:t>
        </w:r>
      </w:hyperlink>
    </w:p>
    <w:p w:rsidR="004D324B" w:rsidRDefault="00C73E92" w:rsidP="00AC4D0C">
      <w:pPr>
        <w:rPr>
          <w:rFonts w:ascii="Times New Roman" w:hAnsi="Times New Roman" w:cs="Times New Roman"/>
          <w:color w:val="0563C1" w:themeColor="hyperlink"/>
          <w:sz w:val="32"/>
          <w:szCs w:val="32"/>
          <w:u w:val="single"/>
          <w:lang w:val="en-GB"/>
        </w:rPr>
      </w:pPr>
      <w:hyperlink r:id="rId26" w:history="1">
        <w:r w:rsidR="004D324B" w:rsidRPr="007E2788">
          <w:rPr>
            <w:rStyle w:val="Hyperlink"/>
            <w:rFonts w:ascii="Times New Roman" w:hAnsi="Times New Roman" w:cs="Times New Roman"/>
            <w:sz w:val="32"/>
            <w:szCs w:val="32"/>
            <w:lang w:val="en-GB"/>
          </w:rPr>
          <w:t>https://ro.wikipedia.org/wiki/RAID</w:t>
        </w:r>
      </w:hyperlink>
    </w:p>
    <w:p w:rsidR="004D324B" w:rsidRDefault="00C73E92" w:rsidP="00AC4D0C">
      <w:pPr>
        <w:rPr>
          <w:rFonts w:ascii="Times New Roman" w:hAnsi="Times New Roman" w:cs="Times New Roman"/>
          <w:color w:val="0563C1" w:themeColor="hyperlink"/>
          <w:sz w:val="32"/>
          <w:szCs w:val="32"/>
          <w:u w:val="single"/>
          <w:lang w:val="en-GB"/>
        </w:rPr>
      </w:pPr>
      <w:hyperlink r:id="rId27" w:history="1">
        <w:r w:rsidR="004D324B" w:rsidRPr="004D324B">
          <w:rPr>
            <w:rStyle w:val="Hyperlink"/>
            <w:rFonts w:ascii="Times New Roman" w:hAnsi="Times New Roman" w:cs="Times New Roman"/>
            <w:sz w:val="32"/>
            <w:szCs w:val="32"/>
            <w:lang w:val="en-GB"/>
          </w:rPr>
          <w:t>http://www.rcs-rds.ro/internet-digi-net/fiberlink?t=internet-fix&amp;pachet=digi_net_fiberlink_1000</w:t>
        </w:r>
      </w:hyperlink>
    </w:p>
    <w:p w:rsidR="005F4404" w:rsidRDefault="00C73E92">
      <w:pPr>
        <w:rPr>
          <w:rFonts w:ascii="Times New Roman" w:hAnsi="Times New Roman" w:cs="Times New Roman"/>
          <w:color w:val="0563C1" w:themeColor="hyperlink"/>
          <w:sz w:val="32"/>
          <w:szCs w:val="32"/>
          <w:u w:val="single"/>
          <w:lang w:val="en-GB"/>
        </w:rPr>
      </w:pPr>
      <w:hyperlink r:id="rId28" w:history="1">
        <w:r w:rsidR="004D324B" w:rsidRPr="004D324B">
          <w:rPr>
            <w:rStyle w:val="Hyperlink"/>
            <w:rFonts w:ascii="Times New Roman" w:hAnsi="Times New Roman" w:cs="Times New Roman"/>
            <w:sz w:val="32"/>
            <w:szCs w:val="32"/>
            <w:lang w:val="en-GB"/>
          </w:rPr>
          <w:t>https://en.wikipedia.org/wiki/Network-attached_storage</w:t>
        </w:r>
      </w:hyperlink>
    </w:p>
    <w:p w:rsidR="004D324B" w:rsidRDefault="00C73E92">
      <w:pPr>
        <w:rPr>
          <w:rFonts w:ascii="Times New Roman" w:hAnsi="Times New Roman" w:cs="Times New Roman"/>
          <w:color w:val="0563C1" w:themeColor="hyperlink"/>
          <w:sz w:val="32"/>
          <w:szCs w:val="32"/>
          <w:u w:val="single"/>
          <w:lang w:val="en-GB"/>
        </w:rPr>
      </w:pPr>
      <w:hyperlink r:id="rId29" w:history="1">
        <w:r w:rsidR="004D324B" w:rsidRPr="004D324B">
          <w:rPr>
            <w:rStyle w:val="Hyperlink"/>
            <w:rFonts w:ascii="Times New Roman" w:hAnsi="Times New Roman" w:cs="Times New Roman"/>
            <w:sz w:val="32"/>
            <w:szCs w:val="32"/>
            <w:lang w:val="en-GB"/>
          </w:rPr>
          <w:t>http://web.info.uvt.ro/~mgaianu/Retele/AdrIP.pdf</w:t>
        </w:r>
      </w:hyperlink>
    </w:p>
    <w:p w:rsidR="004D324B" w:rsidRDefault="00C73E92">
      <w:pPr>
        <w:rPr>
          <w:rFonts w:ascii="Times New Roman" w:hAnsi="Times New Roman" w:cs="Times New Roman"/>
          <w:color w:val="0563C1" w:themeColor="hyperlink"/>
          <w:sz w:val="32"/>
          <w:szCs w:val="32"/>
          <w:u w:val="single"/>
          <w:lang w:val="en-GB"/>
        </w:rPr>
      </w:pPr>
      <w:hyperlink r:id="rId30" w:history="1">
        <w:r w:rsidR="004D324B" w:rsidRPr="004D324B">
          <w:rPr>
            <w:rStyle w:val="Hyperlink"/>
            <w:rFonts w:ascii="Times New Roman" w:hAnsi="Times New Roman" w:cs="Times New Roman"/>
            <w:sz w:val="32"/>
            <w:szCs w:val="32"/>
            <w:lang w:val="en-GB"/>
          </w:rPr>
          <w:t>https://www.diffen.com/difference/Cat5_vs_Cat5e</w:t>
        </w:r>
      </w:hyperlink>
    </w:p>
    <w:p w:rsidR="004D324B" w:rsidRPr="005F4404" w:rsidRDefault="00C73E92">
      <w:pPr>
        <w:rPr>
          <w:rFonts w:ascii="Times New Roman" w:hAnsi="Times New Roman" w:cs="Times New Roman"/>
          <w:color w:val="0563C1" w:themeColor="hyperlink"/>
          <w:sz w:val="32"/>
          <w:szCs w:val="32"/>
          <w:u w:val="single"/>
          <w:lang w:val="en-GB"/>
        </w:rPr>
      </w:pPr>
      <w:hyperlink r:id="rId31" w:history="1">
        <w:r w:rsidR="004D324B" w:rsidRPr="004D324B">
          <w:rPr>
            <w:rStyle w:val="Hyperlink"/>
            <w:rFonts w:ascii="Times New Roman" w:hAnsi="Times New Roman" w:cs="Times New Roman"/>
            <w:sz w:val="32"/>
            <w:szCs w:val="32"/>
            <w:lang w:val="en-GB"/>
          </w:rPr>
          <w:t>http://calin.comm.pub.ro/Didactice/ARI/Notite%20curs/Prez/Ro/ARI_R_c4_Topol.pdf</w:t>
        </w:r>
      </w:hyperlink>
    </w:p>
    <w:sectPr w:rsidR="004D324B" w:rsidRPr="005F440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E92" w:rsidRDefault="00C73E92" w:rsidP="00AF2248">
      <w:pPr>
        <w:spacing w:after="0" w:line="240" w:lineRule="auto"/>
      </w:pPr>
      <w:r>
        <w:separator/>
      </w:r>
    </w:p>
  </w:endnote>
  <w:endnote w:type="continuationSeparator" w:id="0">
    <w:p w:rsidR="00C73E92" w:rsidRDefault="00C73E92" w:rsidP="00AF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E92" w:rsidRDefault="00C73E92" w:rsidP="00AF2248">
      <w:pPr>
        <w:spacing w:after="0" w:line="240" w:lineRule="auto"/>
      </w:pPr>
      <w:r>
        <w:separator/>
      </w:r>
    </w:p>
  </w:footnote>
  <w:footnote w:type="continuationSeparator" w:id="0">
    <w:p w:rsidR="00C73E92" w:rsidRDefault="00C73E92" w:rsidP="00AF2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0C57"/>
    <w:multiLevelType w:val="hybridMultilevel"/>
    <w:tmpl w:val="29C60B5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134F5FB1"/>
    <w:multiLevelType w:val="hybridMultilevel"/>
    <w:tmpl w:val="7A50C37C"/>
    <w:lvl w:ilvl="0" w:tplc="0A8CD73E">
      <w:start w:val="19"/>
      <w:numFmt w:val="bullet"/>
      <w:lvlText w:val="-"/>
      <w:lvlJc w:val="left"/>
      <w:pPr>
        <w:ind w:left="1440" w:hanging="360"/>
      </w:pPr>
      <w:rPr>
        <w:rFonts w:ascii="Calibri" w:eastAsiaTheme="minorHAnsi" w:hAnsi="Calibri" w:cs="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nsid w:val="15D52F83"/>
    <w:multiLevelType w:val="hybridMultilevel"/>
    <w:tmpl w:val="CF406F8A"/>
    <w:lvl w:ilvl="0" w:tplc="0409000B">
      <w:start w:val="1"/>
      <w:numFmt w:val="bullet"/>
      <w:lvlText w:val=""/>
      <w:lvlJc w:val="left"/>
      <w:pPr>
        <w:ind w:left="4754" w:hanging="360"/>
      </w:pPr>
      <w:rPr>
        <w:rFonts w:ascii="Wingdings" w:hAnsi="Wingdings" w:hint="default"/>
      </w:rPr>
    </w:lvl>
    <w:lvl w:ilvl="1" w:tplc="04090003" w:tentative="1">
      <w:start w:val="1"/>
      <w:numFmt w:val="bullet"/>
      <w:lvlText w:val="o"/>
      <w:lvlJc w:val="left"/>
      <w:pPr>
        <w:ind w:left="5474" w:hanging="360"/>
      </w:pPr>
      <w:rPr>
        <w:rFonts w:ascii="Courier New" w:hAnsi="Courier New" w:cs="Courier New" w:hint="default"/>
      </w:rPr>
    </w:lvl>
    <w:lvl w:ilvl="2" w:tplc="04090005" w:tentative="1">
      <w:start w:val="1"/>
      <w:numFmt w:val="bullet"/>
      <w:lvlText w:val=""/>
      <w:lvlJc w:val="left"/>
      <w:pPr>
        <w:ind w:left="6194" w:hanging="360"/>
      </w:pPr>
      <w:rPr>
        <w:rFonts w:ascii="Wingdings" w:hAnsi="Wingdings" w:hint="default"/>
      </w:rPr>
    </w:lvl>
    <w:lvl w:ilvl="3" w:tplc="04090001" w:tentative="1">
      <w:start w:val="1"/>
      <w:numFmt w:val="bullet"/>
      <w:lvlText w:val=""/>
      <w:lvlJc w:val="left"/>
      <w:pPr>
        <w:ind w:left="6914" w:hanging="360"/>
      </w:pPr>
      <w:rPr>
        <w:rFonts w:ascii="Symbol" w:hAnsi="Symbol" w:hint="default"/>
      </w:rPr>
    </w:lvl>
    <w:lvl w:ilvl="4" w:tplc="04090003" w:tentative="1">
      <w:start w:val="1"/>
      <w:numFmt w:val="bullet"/>
      <w:lvlText w:val="o"/>
      <w:lvlJc w:val="left"/>
      <w:pPr>
        <w:ind w:left="7634" w:hanging="360"/>
      </w:pPr>
      <w:rPr>
        <w:rFonts w:ascii="Courier New" w:hAnsi="Courier New" w:cs="Courier New" w:hint="default"/>
      </w:rPr>
    </w:lvl>
    <w:lvl w:ilvl="5" w:tplc="04090005" w:tentative="1">
      <w:start w:val="1"/>
      <w:numFmt w:val="bullet"/>
      <w:lvlText w:val=""/>
      <w:lvlJc w:val="left"/>
      <w:pPr>
        <w:ind w:left="8354" w:hanging="360"/>
      </w:pPr>
      <w:rPr>
        <w:rFonts w:ascii="Wingdings" w:hAnsi="Wingdings" w:hint="default"/>
      </w:rPr>
    </w:lvl>
    <w:lvl w:ilvl="6" w:tplc="04090001" w:tentative="1">
      <w:start w:val="1"/>
      <w:numFmt w:val="bullet"/>
      <w:lvlText w:val=""/>
      <w:lvlJc w:val="left"/>
      <w:pPr>
        <w:ind w:left="9074" w:hanging="360"/>
      </w:pPr>
      <w:rPr>
        <w:rFonts w:ascii="Symbol" w:hAnsi="Symbol" w:hint="default"/>
      </w:rPr>
    </w:lvl>
    <w:lvl w:ilvl="7" w:tplc="04090003" w:tentative="1">
      <w:start w:val="1"/>
      <w:numFmt w:val="bullet"/>
      <w:lvlText w:val="o"/>
      <w:lvlJc w:val="left"/>
      <w:pPr>
        <w:ind w:left="9794" w:hanging="360"/>
      </w:pPr>
      <w:rPr>
        <w:rFonts w:ascii="Courier New" w:hAnsi="Courier New" w:cs="Courier New" w:hint="default"/>
      </w:rPr>
    </w:lvl>
    <w:lvl w:ilvl="8" w:tplc="04090005" w:tentative="1">
      <w:start w:val="1"/>
      <w:numFmt w:val="bullet"/>
      <w:lvlText w:val=""/>
      <w:lvlJc w:val="left"/>
      <w:pPr>
        <w:ind w:left="10514" w:hanging="360"/>
      </w:pPr>
      <w:rPr>
        <w:rFonts w:ascii="Wingdings" w:hAnsi="Wingdings" w:hint="default"/>
      </w:rPr>
    </w:lvl>
  </w:abstractNum>
  <w:abstractNum w:abstractNumId="3">
    <w:nsid w:val="24657B4C"/>
    <w:multiLevelType w:val="hybridMultilevel"/>
    <w:tmpl w:val="B2AE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225B65"/>
    <w:multiLevelType w:val="hybridMultilevel"/>
    <w:tmpl w:val="FE989446"/>
    <w:lvl w:ilvl="0" w:tplc="D3FE7522">
      <w:start w:val="1"/>
      <w:numFmt w:val="decimal"/>
      <w:lvlText w:val="%1."/>
      <w:lvlJc w:val="left"/>
      <w:pPr>
        <w:ind w:left="786" w:hanging="360"/>
      </w:pPr>
      <w:rPr>
        <w:rFonts w:asciiTheme="majorHAnsi" w:hAnsiTheme="majorHAnsi" w:cstheme="majorHAnsi" w:hint="default"/>
        <w:color w:val="2E74B5" w:themeColor="accent1" w:themeShade="BF"/>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3D6C1F46"/>
    <w:multiLevelType w:val="hybridMultilevel"/>
    <w:tmpl w:val="184EF1F8"/>
    <w:lvl w:ilvl="0" w:tplc="25C65FD6">
      <w:numFmt w:val="bullet"/>
      <w:lvlText w:val="-"/>
      <w:lvlJc w:val="left"/>
      <w:pPr>
        <w:ind w:left="1080" w:hanging="72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497F40CE"/>
    <w:multiLevelType w:val="multilevel"/>
    <w:tmpl w:val="DD8622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54673B4E"/>
    <w:multiLevelType w:val="hybridMultilevel"/>
    <w:tmpl w:val="B5202912"/>
    <w:lvl w:ilvl="0" w:tplc="ED462688">
      <w:start w:val="1"/>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5B272875"/>
    <w:multiLevelType w:val="hybridMultilevel"/>
    <w:tmpl w:val="B79E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6F5048"/>
    <w:multiLevelType w:val="hybridMultilevel"/>
    <w:tmpl w:val="265E664E"/>
    <w:lvl w:ilvl="0" w:tplc="396067DC">
      <w:start w:val="1"/>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0845435"/>
    <w:multiLevelType w:val="hybridMultilevel"/>
    <w:tmpl w:val="A6882278"/>
    <w:lvl w:ilvl="0" w:tplc="396067D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3"/>
  </w:num>
  <w:num w:numId="4">
    <w:abstractNumId w:val="10"/>
  </w:num>
  <w:num w:numId="5">
    <w:abstractNumId w:val="9"/>
  </w:num>
  <w:num w:numId="6">
    <w:abstractNumId w:val="5"/>
  </w:num>
  <w:num w:numId="7">
    <w:abstractNumId w:val="7"/>
  </w:num>
  <w:num w:numId="8">
    <w:abstractNumId w:val="1"/>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74"/>
    <w:rsid w:val="0003535E"/>
    <w:rsid w:val="000409D8"/>
    <w:rsid w:val="000D6E40"/>
    <w:rsid w:val="000E0435"/>
    <w:rsid w:val="001712B3"/>
    <w:rsid w:val="00177E5B"/>
    <w:rsid w:val="001B66F9"/>
    <w:rsid w:val="002079A6"/>
    <w:rsid w:val="00222878"/>
    <w:rsid w:val="002261D3"/>
    <w:rsid w:val="00233FB2"/>
    <w:rsid w:val="002E59D3"/>
    <w:rsid w:val="00313805"/>
    <w:rsid w:val="004059CA"/>
    <w:rsid w:val="00431094"/>
    <w:rsid w:val="00463C7E"/>
    <w:rsid w:val="004A60AD"/>
    <w:rsid w:val="004B107F"/>
    <w:rsid w:val="004D324B"/>
    <w:rsid w:val="004F0B34"/>
    <w:rsid w:val="004F63E9"/>
    <w:rsid w:val="00506DB2"/>
    <w:rsid w:val="00507B11"/>
    <w:rsid w:val="00562D80"/>
    <w:rsid w:val="005915CA"/>
    <w:rsid w:val="005C6A60"/>
    <w:rsid w:val="005D6347"/>
    <w:rsid w:val="005E2BD3"/>
    <w:rsid w:val="005F4404"/>
    <w:rsid w:val="0064370B"/>
    <w:rsid w:val="00745CE2"/>
    <w:rsid w:val="00763E94"/>
    <w:rsid w:val="00773A77"/>
    <w:rsid w:val="007C1A6D"/>
    <w:rsid w:val="007D0E83"/>
    <w:rsid w:val="007E58EF"/>
    <w:rsid w:val="00817B32"/>
    <w:rsid w:val="00822974"/>
    <w:rsid w:val="00863446"/>
    <w:rsid w:val="008A0A10"/>
    <w:rsid w:val="00902DE9"/>
    <w:rsid w:val="0091626D"/>
    <w:rsid w:val="00943EDC"/>
    <w:rsid w:val="00974944"/>
    <w:rsid w:val="009A3A0A"/>
    <w:rsid w:val="009A40BE"/>
    <w:rsid w:val="009C27F8"/>
    <w:rsid w:val="00AA01C9"/>
    <w:rsid w:val="00AA5069"/>
    <w:rsid w:val="00AC4D0C"/>
    <w:rsid w:val="00AF2248"/>
    <w:rsid w:val="00B2525D"/>
    <w:rsid w:val="00B44873"/>
    <w:rsid w:val="00B52A62"/>
    <w:rsid w:val="00B81441"/>
    <w:rsid w:val="00B84F21"/>
    <w:rsid w:val="00B91B04"/>
    <w:rsid w:val="00B94032"/>
    <w:rsid w:val="00BE73D2"/>
    <w:rsid w:val="00C00EA5"/>
    <w:rsid w:val="00C21324"/>
    <w:rsid w:val="00C60D06"/>
    <w:rsid w:val="00C73E92"/>
    <w:rsid w:val="00D8604A"/>
    <w:rsid w:val="00D923C6"/>
    <w:rsid w:val="00DF0402"/>
    <w:rsid w:val="00E32C8D"/>
    <w:rsid w:val="00E82F5B"/>
    <w:rsid w:val="00EF35E5"/>
    <w:rsid w:val="00F23027"/>
    <w:rsid w:val="00F450B2"/>
    <w:rsid w:val="00F46AF0"/>
    <w:rsid w:val="00FD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3AEA6-7965-4962-AA54-4D461188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944"/>
    <w:pPr>
      <w:keepNext/>
      <w:keepLines/>
      <w:spacing w:before="240" w:after="0"/>
      <w:outlineLvl w:val="0"/>
    </w:pPr>
    <w:rPr>
      <w:rFonts w:asciiTheme="majorHAnsi" w:eastAsiaTheme="majorEastAsia" w:hAnsiTheme="majorHAnsi" w:cstheme="majorBidi"/>
      <w:color w:val="2E74B5" w:themeColor="accent1" w:themeShade="BF"/>
      <w:sz w:val="32"/>
      <w:szCs w:val="32"/>
      <w:lang w:val="ro-RO"/>
    </w:rPr>
  </w:style>
  <w:style w:type="paragraph" w:styleId="Heading2">
    <w:name w:val="heading 2"/>
    <w:basedOn w:val="Normal"/>
    <w:next w:val="Normal"/>
    <w:link w:val="Heading2Char"/>
    <w:uiPriority w:val="9"/>
    <w:unhideWhenUsed/>
    <w:qFormat/>
    <w:rsid w:val="009A40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2B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974"/>
    <w:pPr>
      <w:ind w:left="720"/>
      <w:contextualSpacing/>
    </w:pPr>
  </w:style>
  <w:style w:type="paragraph" w:styleId="Header">
    <w:name w:val="header"/>
    <w:basedOn w:val="Normal"/>
    <w:link w:val="HeaderChar"/>
    <w:uiPriority w:val="99"/>
    <w:unhideWhenUsed/>
    <w:rsid w:val="00AF22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248"/>
  </w:style>
  <w:style w:type="paragraph" w:styleId="Footer">
    <w:name w:val="footer"/>
    <w:basedOn w:val="Normal"/>
    <w:link w:val="FooterChar"/>
    <w:uiPriority w:val="99"/>
    <w:unhideWhenUsed/>
    <w:rsid w:val="00AF22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248"/>
  </w:style>
  <w:style w:type="character" w:customStyle="1" w:styleId="Heading1Char">
    <w:name w:val="Heading 1 Char"/>
    <w:basedOn w:val="DefaultParagraphFont"/>
    <w:link w:val="Heading1"/>
    <w:uiPriority w:val="9"/>
    <w:rsid w:val="00974944"/>
    <w:rPr>
      <w:rFonts w:asciiTheme="majorHAnsi" w:eastAsiaTheme="majorEastAsia" w:hAnsiTheme="majorHAnsi" w:cstheme="majorBidi"/>
      <w:color w:val="2E74B5" w:themeColor="accent1" w:themeShade="BF"/>
      <w:sz w:val="32"/>
      <w:szCs w:val="32"/>
      <w:lang w:val="ro-RO"/>
    </w:rPr>
  </w:style>
  <w:style w:type="character" w:styleId="Hyperlink">
    <w:name w:val="Hyperlink"/>
    <w:basedOn w:val="DefaultParagraphFont"/>
    <w:uiPriority w:val="99"/>
    <w:unhideWhenUsed/>
    <w:rsid w:val="00AC4D0C"/>
    <w:rPr>
      <w:color w:val="0563C1" w:themeColor="hyperlink"/>
      <w:u w:val="single"/>
    </w:rPr>
  </w:style>
  <w:style w:type="character" w:customStyle="1" w:styleId="Heading2Char">
    <w:name w:val="Heading 2 Char"/>
    <w:basedOn w:val="DefaultParagraphFont"/>
    <w:link w:val="Heading2"/>
    <w:uiPriority w:val="9"/>
    <w:rsid w:val="009A40BE"/>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E32C8D"/>
  </w:style>
  <w:style w:type="paragraph" w:customStyle="1" w:styleId="NormalArial">
    <w:name w:val="Normal + Arial"/>
    <w:aliases w:val="Justified"/>
    <w:basedOn w:val="Normal"/>
    <w:rsid w:val="000409D8"/>
    <w:pPr>
      <w:spacing w:after="0" w:line="240" w:lineRule="auto"/>
      <w:jc w:val="both"/>
    </w:pPr>
    <w:rPr>
      <w:rFonts w:ascii="Arial" w:eastAsia="Times New Roman" w:hAnsi="Arial" w:cs="Arial"/>
      <w:b/>
      <w:sz w:val="24"/>
      <w:szCs w:val="24"/>
      <w:lang w:val="ro-RO"/>
    </w:rPr>
  </w:style>
  <w:style w:type="character" w:styleId="FollowedHyperlink">
    <w:name w:val="FollowedHyperlink"/>
    <w:basedOn w:val="DefaultParagraphFont"/>
    <w:uiPriority w:val="99"/>
    <w:semiHidden/>
    <w:unhideWhenUsed/>
    <w:rsid w:val="004D324B"/>
    <w:rPr>
      <w:color w:val="954F72" w:themeColor="followedHyperlink"/>
      <w:u w:val="single"/>
    </w:rPr>
  </w:style>
  <w:style w:type="paragraph" w:styleId="TOCHeading">
    <w:name w:val="TOC Heading"/>
    <w:basedOn w:val="Heading1"/>
    <w:next w:val="Normal"/>
    <w:uiPriority w:val="39"/>
    <w:unhideWhenUsed/>
    <w:qFormat/>
    <w:rsid w:val="00C60D06"/>
    <w:pPr>
      <w:outlineLvl w:val="9"/>
    </w:pPr>
    <w:rPr>
      <w:lang w:val="en-US"/>
    </w:rPr>
  </w:style>
  <w:style w:type="paragraph" w:styleId="TOC1">
    <w:name w:val="toc 1"/>
    <w:basedOn w:val="Normal"/>
    <w:next w:val="Normal"/>
    <w:autoRedefine/>
    <w:uiPriority w:val="39"/>
    <w:unhideWhenUsed/>
    <w:rsid w:val="00C60D06"/>
    <w:pPr>
      <w:spacing w:after="100"/>
    </w:pPr>
  </w:style>
  <w:style w:type="paragraph" w:styleId="TOC2">
    <w:name w:val="toc 2"/>
    <w:basedOn w:val="Normal"/>
    <w:next w:val="Normal"/>
    <w:autoRedefine/>
    <w:uiPriority w:val="39"/>
    <w:unhideWhenUsed/>
    <w:rsid w:val="00C60D06"/>
    <w:pPr>
      <w:spacing w:after="100"/>
      <w:ind w:left="220"/>
    </w:pPr>
  </w:style>
  <w:style w:type="character" w:customStyle="1" w:styleId="Heading3Char">
    <w:name w:val="Heading 3 Char"/>
    <w:basedOn w:val="DefaultParagraphFont"/>
    <w:link w:val="Heading3"/>
    <w:uiPriority w:val="9"/>
    <w:rsid w:val="005E2BD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E2BD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5111">
      <w:bodyDiv w:val="1"/>
      <w:marLeft w:val="0"/>
      <w:marRight w:val="0"/>
      <w:marTop w:val="0"/>
      <w:marBottom w:val="0"/>
      <w:divBdr>
        <w:top w:val="none" w:sz="0" w:space="0" w:color="auto"/>
        <w:left w:val="none" w:sz="0" w:space="0" w:color="auto"/>
        <w:bottom w:val="none" w:sz="0" w:space="0" w:color="auto"/>
        <w:right w:val="none" w:sz="0" w:space="0" w:color="auto"/>
      </w:divBdr>
      <w:divsChild>
        <w:div w:id="103812986">
          <w:marLeft w:val="0"/>
          <w:marRight w:val="0"/>
          <w:marTop w:val="0"/>
          <w:marBottom w:val="0"/>
          <w:divBdr>
            <w:top w:val="none" w:sz="0" w:space="0" w:color="auto"/>
            <w:left w:val="none" w:sz="0" w:space="0" w:color="auto"/>
            <w:bottom w:val="none" w:sz="0" w:space="0" w:color="auto"/>
            <w:right w:val="none" w:sz="0" w:space="0" w:color="auto"/>
          </w:divBdr>
        </w:div>
        <w:div w:id="1462381875">
          <w:marLeft w:val="0"/>
          <w:marRight w:val="0"/>
          <w:marTop w:val="0"/>
          <w:marBottom w:val="0"/>
          <w:divBdr>
            <w:top w:val="none" w:sz="0" w:space="0" w:color="auto"/>
            <w:left w:val="none" w:sz="0" w:space="0" w:color="auto"/>
            <w:bottom w:val="none" w:sz="0" w:space="0" w:color="auto"/>
            <w:right w:val="none" w:sz="0" w:space="0" w:color="auto"/>
          </w:divBdr>
        </w:div>
        <w:div w:id="27414319">
          <w:marLeft w:val="0"/>
          <w:marRight w:val="0"/>
          <w:marTop w:val="0"/>
          <w:marBottom w:val="0"/>
          <w:divBdr>
            <w:top w:val="none" w:sz="0" w:space="0" w:color="auto"/>
            <w:left w:val="none" w:sz="0" w:space="0" w:color="auto"/>
            <w:bottom w:val="none" w:sz="0" w:space="0" w:color="auto"/>
            <w:right w:val="none" w:sz="0" w:space="0" w:color="auto"/>
          </w:divBdr>
        </w:div>
        <w:div w:id="1657298146">
          <w:marLeft w:val="0"/>
          <w:marRight w:val="0"/>
          <w:marTop w:val="0"/>
          <w:marBottom w:val="0"/>
          <w:divBdr>
            <w:top w:val="none" w:sz="0" w:space="0" w:color="auto"/>
            <w:left w:val="none" w:sz="0" w:space="0" w:color="auto"/>
            <w:bottom w:val="none" w:sz="0" w:space="0" w:color="auto"/>
            <w:right w:val="none" w:sz="0" w:space="0" w:color="auto"/>
          </w:divBdr>
        </w:div>
        <w:div w:id="2018578732">
          <w:marLeft w:val="0"/>
          <w:marRight w:val="0"/>
          <w:marTop w:val="0"/>
          <w:marBottom w:val="0"/>
          <w:divBdr>
            <w:top w:val="none" w:sz="0" w:space="0" w:color="auto"/>
            <w:left w:val="none" w:sz="0" w:space="0" w:color="auto"/>
            <w:bottom w:val="none" w:sz="0" w:space="0" w:color="auto"/>
            <w:right w:val="none" w:sz="0" w:space="0" w:color="auto"/>
          </w:divBdr>
        </w:div>
        <w:div w:id="1604145961">
          <w:marLeft w:val="0"/>
          <w:marRight w:val="0"/>
          <w:marTop w:val="0"/>
          <w:marBottom w:val="0"/>
          <w:divBdr>
            <w:top w:val="none" w:sz="0" w:space="0" w:color="auto"/>
            <w:left w:val="none" w:sz="0" w:space="0" w:color="auto"/>
            <w:bottom w:val="none" w:sz="0" w:space="0" w:color="auto"/>
            <w:right w:val="none" w:sz="0" w:space="0" w:color="auto"/>
          </w:divBdr>
        </w:div>
        <w:div w:id="2014994305">
          <w:marLeft w:val="0"/>
          <w:marRight w:val="0"/>
          <w:marTop w:val="0"/>
          <w:marBottom w:val="0"/>
          <w:divBdr>
            <w:top w:val="none" w:sz="0" w:space="0" w:color="auto"/>
            <w:left w:val="none" w:sz="0" w:space="0" w:color="auto"/>
            <w:bottom w:val="none" w:sz="0" w:space="0" w:color="auto"/>
            <w:right w:val="none" w:sz="0" w:space="0" w:color="auto"/>
          </w:divBdr>
        </w:div>
        <w:div w:id="1990162945">
          <w:marLeft w:val="0"/>
          <w:marRight w:val="0"/>
          <w:marTop w:val="0"/>
          <w:marBottom w:val="0"/>
          <w:divBdr>
            <w:top w:val="none" w:sz="0" w:space="0" w:color="auto"/>
            <w:left w:val="none" w:sz="0" w:space="0" w:color="auto"/>
            <w:bottom w:val="none" w:sz="0" w:space="0" w:color="auto"/>
            <w:right w:val="none" w:sz="0" w:space="0" w:color="auto"/>
          </w:divBdr>
        </w:div>
        <w:div w:id="718288018">
          <w:marLeft w:val="0"/>
          <w:marRight w:val="0"/>
          <w:marTop w:val="0"/>
          <w:marBottom w:val="0"/>
          <w:divBdr>
            <w:top w:val="none" w:sz="0" w:space="0" w:color="auto"/>
            <w:left w:val="none" w:sz="0" w:space="0" w:color="auto"/>
            <w:bottom w:val="none" w:sz="0" w:space="0" w:color="auto"/>
            <w:right w:val="none" w:sz="0" w:space="0" w:color="auto"/>
          </w:divBdr>
        </w:div>
        <w:div w:id="1241136270">
          <w:marLeft w:val="0"/>
          <w:marRight w:val="0"/>
          <w:marTop w:val="0"/>
          <w:marBottom w:val="0"/>
          <w:divBdr>
            <w:top w:val="none" w:sz="0" w:space="0" w:color="auto"/>
            <w:left w:val="none" w:sz="0" w:space="0" w:color="auto"/>
            <w:bottom w:val="none" w:sz="0" w:space="0" w:color="auto"/>
            <w:right w:val="none" w:sz="0" w:space="0" w:color="auto"/>
          </w:divBdr>
        </w:div>
        <w:div w:id="1041054169">
          <w:marLeft w:val="0"/>
          <w:marRight w:val="0"/>
          <w:marTop w:val="0"/>
          <w:marBottom w:val="0"/>
          <w:divBdr>
            <w:top w:val="none" w:sz="0" w:space="0" w:color="auto"/>
            <w:left w:val="none" w:sz="0" w:space="0" w:color="auto"/>
            <w:bottom w:val="none" w:sz="0" w:space="0" w:color="auto"/>
            <w:right w:val="none" w:sz="0" w:space="0" w:color="auto"/>
          </w:divBdr>
        </w:div>
        <w:div w:id="1100637952">
          <w:marLeft w:val="0"/>
          <w:marRight w:val="0"/>
          <w:marTop w:val="0"/>
          <w:marBottom w:val="0"/>
          <w:divBdr>
            <w:top w:val="none" w:sz="0" w:space="0" w:color="auto"/>
            <w:left w:val="none" w:sz="0" w:space="0" w:color="auto"/>
            <w:bottom w:val="none" w:sz="0" w:space="0" w:color="auto"/>
            <w:right w:val="none" w:sz="0" w:space="0" w:color="auto"/>
          </w:divBdr>
        </w:div>
        <w:div w:id="124550008">
          <w:marLeft w:val="0"/>
          <w:marRight w:val="0"/>
          <w:marTop w:val="0"/>
          <w:marBottom w:val="0"/>
          <w:divBdr>
            <w:top w:val="none" w:sz="0" w:space="0" w:color="auto"/>
            <w:left w:val="none" w:sz="0" w:space="0" w:color="auto"/>
            <w:bottom w:val="none" w:sz="0" w:space="0" w:color="auto"/>
            <w:right w:val="none" w:sz="0" w:space="0" w:color="auto"/>
          </w:divBdr>
        </w:div>
        <w:div w:id="1776902019">
          <w:marLeft w:val="0"/>
          <w:marRight w:val="0"/>
          <w:marTop w:val="0"/>
          <w:marBottom w:val="0"/>
          <w:divBdr>
            <w:top w:val="none" w:sz="0" w:space="0" w:color="auto"/>
            <w:left w:val="none" w:sz="0" w:space="0" w:color="auto"/>
            <w:bottom w:val="none" w:sz="0" w:space="0" w:color="auto"/>
            <w:right w:val="none" w:sz="0" w:space="0" w:color="auto"/>
          </w:divBdr>
        </w:div>
        <w:div w:id="1532038685">
          <w:marLeft w:val="0"/>
          <w:marRight w:val="0"/>
          <w:marTop w:val="0"/>
          <w:marBottom w:val="0"/>
          <w:divBdr>
            <w:top w:val="none" w:sz="0" w:space="0" w:color="auto"/>
            <w:left w:val="none" w:sz="0" w:space="0" w:color="auto"/>
            <w:bottom w:val="none" w:sz="0" w:space="0" w:color="auto"/>
            <w:right w:val="none" w:sz="0" w:space="0" w:color="auto"/>
          </w:divBdr>
        </w:div>
        <w:div w:id="1763183073">
          <w:marLeft w:val="0"/>
          <w:marRight w:val="0"/>
          <w:marTop w:val="0"/>
          <w:marBottom w:val="0"/>
          <w:divBdr>
            <w:top w:val="none" w:sz="0" w:space="0" w:color="auto"/>
            <w:left w:val="none" w:sz="0" w:space="0" w:color="auto"/>
            <w:bottom w:val="none" w:sz="0" w:space="0" w:color="auto"/>
            <w:right w:val="none" w:sz="0" w:space="0" w:color="auto"/>
          </w:divBdr>
        </w:div>
        <w:div w:id="1972199766">
          <w:marLeft w:val="0"/>
          <w:marRight w:val="0"/>
          <w:marTop w:val="0"/>
          <w:marBottom w:val="0"/>
          <w:divBdr>
            <w:top w:val="none" w:sz="0" w:space="0" w:color="auto"/>
            <w:left w:val="none" w:sz="0" w:space="0" w:color="auto"/>
            <w:bottom w:val="none" w:sz="0" w:space="0" w:color="auto"/>
            <w:right w:val="none" w:sz="0" w:space="0" w:color="auto"/>
          </w:divBdr>
        </w:div>
        <w:div w:id="971789703">
          <w:marLeft w:val="0"/>
          <w:marRight w:val="0"/>
          <w:marTop w:val="0"/>
          <w:marBottom w:val="0"/>
          <w:divBdr>
            <w:top w:val="none" w:sz="0" w:space="0" w:color="auto"/>
            <w:left w:val="none" w:sz="0" w:space="0" w:color="auto"/>
            <w:bottom w:val="none" w:sz="0" w:space="0" w:color="auto"/>
            <w:right w:val="none" w:sz="0" w:space="0" w:color="auto"/>
          </w:divBdr>
        </w:div>
        <w:div w:id="859398632">
          <w:marLeft w:val="0"/>
          <w:marRight w:val="0"/>
          <w:marTop w:val="0"/>
          <w:marBottom w:val="0"/>
          <w:divBdr>
            <w:top w:val="none" w:sz="0" w:space="0" w:color="auto"/>
            <w:left w:val="none" w:sz="0" w:space="0" w:color="auto"/>
            <w:bottom w:val="none" w:sz="0" w:space="0" w:color="auto"/>
            <w:right w:val="none" w:sz="0" w:space="0" w:color="auto"/>
          </w:divBdr>
        </w:div>
        <w:div w:id="914825436">
          <w:marLeft w:val="0"/>
          <w:marRight w:val="0"/>
          <w:marTop w:val="0"/>
          <w:marBottom w:val="0"/>
          <w:divBdr>
            <w:top w:val="none" w:sz="0" w:space="0" w:color="auto"/>
            <w:left w:val="none" w:sz="0" w:space="0" w:color="auto"/>
            <w:bottom w:val="none" w:sz="0" w:space="0" w:color="auto"/>
            <w:right w:val="none" w:sz="0" w:space="0" w:color="auto"/>
          </w:divBdr>
        </w:div>
        <w:div w:id="742096191">
          <w:marLeft w:val="0"/>
          <w:marRight w:val="0"/>
          <w:marTop w:val="0"/>
          <w:marBottom w:val="0"/>
          <w:divBdr>
            <w:top w:val="none" w:sz="0" w:space="0" w:color="auto"/>
            <w:left w:val="none" w:sz="0" w:space="0" w:color="auto"/>
            <w:bottom w:val="none" w:sz="0" w:space="0" w:color="auto"/>
            <w:right w:val="none" w:sz="0" w:space="0" w:color="auto"/>
          </w:divBdr>
        </w:div>
        <w:div w:id="146897678">
          <w:marLeft w:val="0"/>
          <w:marRight w:val="0"/>
          <w:marTop w:val="0"/>
          <w:marBottom w:val="0"/>
          <w:divBdr>
            <w:top w:val="none" w:sz="0" w:space="0" w:color="auto"/>
            <w:left w:val="none" w:sz="0" w:space="0" w:color="auto"/>
            <w:bottom w:val="none" w:sz="0" w:space="0" w:color="auto"/>
            <w:right w:val="none" w:sz="0" w:space="0" w:color="auto"/>
          </w:divBdr>
        </w:div>
        <w:div w:id="1890922679">
          <w:marLeft w:val="0"/>
          <w:marRight w:val="0"/>
          <w:marTop w:val="0"/>
          <w:marBottom w:val="0"/>
          <w:divBdr>
            <w:top w:val="none" w:sz="0" w:space="0" w:color="auto"/>
            <w:left w:val="none" w:sz="0" w:space="0" w:color="auto"/>
            <w:bottom w:val="none" w:sz="0" w:space="0" w:color="auto"/>
            <w:right w:val="none" w:sz="0" w:space="0" w:color="auto"/>
          </w:divBdr>
        </w:div>
        <w:div w:id="1834683922">
          <w:marLeft w:val="0"/>
          <w:marRight w:val="0"/>
          <w:marTop w:val="0"/>
          <w:marBottom w:val="0"/>
          <w:divBdr>
            <w:top w:val="none" w:sz="0" w:space="0" w:color="auto"/>
            <w:left w:val="none" w:sz="0" w:space="0" w:color="auto"/>
            <w:bottom w:val="none" w:sz="0" w:space="0" w:color="auto"/>
            <w:right w:val="none" w:sz="0" w:space="0" w:color="auto"/>
          </w:divBdr>
        </w:div>
        <w:div w:id="1257664804">
          <w:marLeft w:val="0"/>
          <w:marRight w:val="0"/>
          <w:marTop w:val="0"/>
          <w:marBottom w:val="0"/>
          <w:divBdr>
            <w:top w:val="none" w:sz="0" w:space="0" w:color="auto"/>
            <w:left w:val="none" w:sz="0" w:space="0" w:color="auto"/>
            <w:bottom w:val="none" w:sz="0" w:space="0" w:color="auto"/>
            <w:right w:val="none" w:sz="0" w:space="0" w:color="auto"/>
          </w:divBdr>
        </w:div>
        <w:div w:id="536238381">
          <w:marLeft w:val="0"/>
          <w:marRight w:val="0"/>
          <w:marTop w:val="0"/>
          <w:marBottom w:val="0"/>
          <w:divBdr>
            <w:top w:val="none" w:sz="0" w:space="0" w:color="auto"/>
            <w:left w:val="none" w:sz="0" w:space="0" w:color="auto"/>
            <w:bottom w:val="none" w:sz="0" w:space="0" w:color="auto"/>
            <w:right w:val="none" w:sz="0" w:space="0" w:color="auto"/>
          </w:divBdr>
        </w:div>
        <w:div w:id="1100757491">
          <w:marLeft w:val="0"/>
          <w:marRight w:val="0"/>
          <w:marTop w:val="0"/>
          <w:marBottom w:val="0"/>
          <w:divBdr>
            <w:top w:val="none" w:sz="0" w:space="0" w:color="auto"/>
            <w:left w:val="none" w:sz="0" w:space="0" w:color="auto"/>
            <w:bottom w:val="none" w:sz="0" w:space="0" w:color="auto"/>
            <w:right w:val="none" w:sz="0" w:space="0" w:color="auto"/>
          </w:divBdr>
        </w:div>
        <w:div w:id="1009480718">
          <w:marLeft w:val="0"/>
          <w:marRight w:val="0"/>
          <w:marTop w:val="0"/>
          <w:marBottom w:val="0"/>
          <w:divBdr>
            <w:top w:val="none" w:sz="0" w:space="0" w:color="auto"/>
            <w:left w:val="none" w:sz="0" w:space="0" w:color="auto"/>
            <w:bottom w:val="none" w:sz="0" w:space="0" w:color="auto"/>
            <w:right w:val="none" w:sz="0" w:space="0" w:color="auto"/>
          </w:divBdr>
        </w:div>
        <w:div w:id="1840347712">
          <w:marLeft w:val="0"/>
          <w:marRight w:val="0"/>
          <w:marTop w:val="0"/>
          <w:marBottom w:val="0"/>
          <w:divBdr>
            <w:top w:val="none" w:sz="0" w:space="0" w:color="auto"/>
            <w:left w:val="none" w:sz="0" w:space="0" w:color="auto"/>
            <w:bottom w:val="none" w:sz="0" w:space="0" w:color="auto"/>
            <w:right w:val="none" w:sz="0" w:space="0" w:color="auto"/>
          </w:divBdr>
        </w:div>
      </w:divsChild>
    </w:div>
    <w:div w:id="518852476">
      <w:bodyDiv w:val="1"/>
      <w:marLeft w:val="0"/>
      <w:marRight w:val="0"/>
      <w:marTop w:val="0"/>
      <w:marBottom w:val="0"/>
      <w:divBdr>
        <w:top w:val="none" w:sz="0" w:space="0" w:color="auto"/>
        <w:left w:val="none" w:sz="0" w:space="0" w:color="auto"/>
        <w:bottom w:val="none" w:sz="0" w:space="0" w:color="auto"/>
        <w:right w:val="none" w:sz="0" w:space="0" w:color="auto"/>
      </w:divBdr>
      <w:divsChild>
        <w:div w:id="305011888">
          <w:marLeft w:val="0"/>
          <w:marRight w:val="0"/>
          <w:marTop w:val="0"/>
          <w:marBottom w:val="0"/>
          <w:divBdr>
            <w:top w:val="none" w:sz="0" w:space="0" w:color="auto"/>
            <w:left w:val="none" w:sz="0" w:space="0" w:color="auto"/>
            <w:bottom w:val="none" w:sz="0" w:space="0" w:color="auto"/>
            <w:right w:val="none" w:sz="0" w:space="0" w:color="auto"/>
          </w:divBdr>
        </w:div>
        <w:div w:id="425736796">
          <w:marLeft w:val="0"/>
          <w:marRight w:val="0"/>
          <w:marTop w:val="0"/>
          <w:marBottom w:val="0"/>
          <w:divBdr>
            <w:top w:val="none" w:sz="0" w:space="0" w:color="auto"/>
            <w:left w:val="none" w:sz="0" w:space="0" w:color="auto"/>
            <w:bottom w:val="none" w:sz="0" w:space="0" w:color="auto"/>
            <w:right w:val="none" w:sz="0" w:space="0" w:color="auto"/>
          </w:divBdr>
        </w:div>
        <w:div w:id="1863662312">
          <w:marLeft w:val="0"/>
          <w:marRight w:val="0"/>
          <w:marTop w:val="0"/>
          <w:marBottom w:val="0"/>
          <w:divBdr>
            <w:top w:val="none" w:sz="0" w:space="0" w:color="auto"/>
            <w:left w:val="none" w:sz="0" w:space="0" w:color="auto"/>
            <w:bottom w:val="none" w:sz="0" w:space="0" w:color="auto"/>
            <w:right w:val="none" w:sz="0" w:space="0" w:color="auto"/>
          </w:divBdr>
        </w:div>
        <w:div w:id="1937446555">
          <w:marLeft w:val="0"/>
          <w:marRight w:val="0"/>
          <w:marTop w:val="0"/>
          <w:marBottom w:val="0"/>
          <w:divBdr>
            <w:top w:val="none" w:sz="0" w:space="0" w:color="auto"/>
            <w:left w:val="none" w:sz="0" w:space="0" w:color="auto"/>
            <w:bottom w:val="none" w:sz="0" w:space="0" w:color="auto"/>
            <w:right w:val="none" w:sz="0" w:space="0" w:color="auto"/>
          </w:divBdr>
        </w:div>
        <w:div w:id="1026516588">
          <w:marLeft w:val="0"/>
          <w:marRight w:val="0"/>
          <w:marTop w:val="0"/>
          <w:marBottom w:val="0"/>
          <w:divBdr>
            <w:top w:val="none" w:sz="0" w:space="0" w:color="auto"/>
            <w:left w:val="none" w:sz="0" w:space="0" w:color="auto"/>
            <w:bottom w:val="none" w:sz="0" w:space="0" w:color="auto"/>
            <w:right w:val="none" w:sz="0" w:space="0" w:color="auto"/>
          </w:divBdr>
        </w:div>
        <w:div w:id="1506941814">
          <w:marLeft w:val="0"/>
          <w:marRight w:val="0"/>
          <w:marTop w:val="0"/>
          <w:marBottom w:val="0"/>
          <w:divBdr>
            <w:top w:val="none" w:sz="0" w:space="0" w:color="auto"/>
            <w:left w:val="none" w:sz="0" w:space="0" w:color="auto"/>
            <w:bottom w:val="none" w:sz="0" w:space="0" w:color="auto"/>
            <w:right w:val="none" w:sz="0" w:space="0" w:color="auto"/>
          </w:divBdr>
        </w:div>
        <w:div w:id="255092065">
          <w:marLeft w:val="0"/>
          <w:marRight w:val="0"/>
          <w:marTop w:val="0"/>
          <w:marBottom w:val="0"/>
          <w:divBdr>
            <w:top w:val="none" w:sz="0" w:space="0" w:color="auto"/>
            <w:left w:val="none" w:sz="0" w:space="0" w:color="auto"/>
            <w:bottom w:val="none" w:sz="0" w:space="0" w:color="auto"/>
            <w:right w:val="none" w:sz="0" w:space="0" w:color="auto"/>
          </w:divBdr>
        </w:div>
        <w:div w:id="1497571422">
          <w:marLeft w:val="0"/>
          <w:marRight w:val="0"/>
          <w:marTop w:val="0"/>
          <w:marBottom w:val="0"/>
          <w:divBdr>
            <w:top w:val="none" w:sz="0" w:space="0" w:color="auto"/>
            <w:left w:val="none" w:sz="0" w:space="0" w:color="auto"/>
            <w:bottom w:val="none" w:sz="0" w:space="0" w:color="auto"/>
            <w:right w:val="none" w:sz="0" w:space="0" w:color="auto"/>
          </w:divBdr>
        </w:div>
        <w:div w:id="1244560317">
          <w:marLeft w:val="0"/>
          <w:marRight w:val="0"/>
          <w:marTop w:val="0"/>
          <w:marBottom w:val="0"/>
          <w:divBdr>
            <w:top w:val="none" w:sz="0" w:space="0" w:color="auto"/>
            <w:left w:val="none" w:sz="0" w:space="0" w:color="auto"/>
            <w:bottom w:val="none" w:sz="0" w:space="0" w:color="auto"/>
            <w:right w:val="none" w:sz="0" w:space="0" w:color="auto"/>
          </w:divBdr>
        </w:div>
      </w:divsChild>
    </w:div>
    <w:div w:id="616180742">
      <w:bodyDiv w:val="1"/>
      <w:marLeft w:val="0"/>
      <w:marRight w:val="0"/>
      <w:marTop w:val="0"/>
      <w:marBottom w:val="0"/>
      <w:divBdr>
        <w:top w:val="none" w:sz="0" w:space="0" w:color="auto"/>
        <w:left w:val="none" w:sz="0" w:space="0" w:color="auto"/>
        <w:bottom w:val="none" w:sz="0" w:space="0" w:color="auto"/>
        <w:right w:val="none" w:sz="0" w:space="0" w:color="auto"/>
      </w:divBdr>
      <w:divsChild>
        <w:div w:id="673151147">
          <w:marLeft w:val="0"/>
          <w:marRight w:val="0"/>
          <w:marTop w:val="0"/>
          <w:marBottom w:val="0"/>
          <w:divBdr>
            <w:top w:val="none" w:sz="0" w:space="0" w:color="auto"/>
            <w:left w:val="none" w:sz="0" w:space="0" w:color="auto"/>
            <w:bottom w:val="none" w:sz="0" w:space="0" w:color="auto"/>
            <w:right w:val="none" w:sz="0" w:space="0" w:color="auto"/>
          </w:divBdr>
        </w:div>
        <w:div w:id="1820271209">
          <w:marLeft w:val="0"/>
          <w:marRight w:val="0"/>
          <w:marTop w:val="0"/>
          <w:marBottom w:val="0"/>
          <w:divBdr>
            <w:top w:val="none" w:sz="0" w:space="0" w:color="auto"/>
            <w:left w:val="none" w:sz="0" w:space="0" w:color="auto"/>
            <w:bottom w:val="none" w:sz="0" w:space="0" w:color="auto"/>
            <w:right w:val="none" w:sz="0" w:space="0" w:color="auto"/>
          </w:divBdr>
        </w:div>
        <w:div w:id="478576092">
          <w:marLeft w:val="0"/>
          <w:marRight w:val="0"/>
          <w:marTop w:val="0"/>
          <w:marBottom w:val="0"/>
          <w:divBdr>
            <w:top w:val="none" w:sz="0" w:space="0" w:color="auto"/>
            <w:left w:val="none" w:sz="0" w:space="0" w:color="auto"/>
            <w:bottom w:val="none" w:sz="0" w:space="0" w:color="auto"/>
            <w:right w:val="none" w:sz="0" w:space="0" w:color="auto"/>
          </w:divBdr>
        </w:div>
        <w:div w:id="282853576">
          <w:marLeft w:val="0"/>
          <w:marRight w:val="0"/>
          <w:marTop w:val="0"/>
          <w:marBottom w:val="0"/>
          <w:divBdr>
            <w:top w:val="none" w:sz="0" w:space="0" w:color="auto"/>
            <w:left w:val="none" w:sz="0" w:space="0" w:color="auto"/>
            <w:bottom w:val="none" w:sz="0" w:space="0" w:color="auto"/>
            <w:right w:val="none" w:sz="0" w:space="0" w:color="auto"/>
          </w:divBdr>
        </w:div>
        <w:div w:id="89325632">
          <w:marLeft w:val="0"/>
          <w:marRight w:val="0"/>
          <w:marTop w:val="0"/>
          <w:marBottom w:val="0"/>
          <w:divBdr>
            <w:top w:val="none" w:sz="0" w:space="0" w:color="auto"/>
            <w:left w:val="none" w:sz="0" w:space="0" w:color="auto"/>
            <w:bottom w:val="none" w:sz="0" w:space="0" w:color="auto"/>
            <w:right w:val="none" w:sz="0" w:space="0" w:color="auto"/>
          </w:divBdr>
        </w:div>
        <w:div w:id="509832407">
          <w:marLeft w:val="0"/>
          <w:marRight w:val="0"/>
          <w:marTop w:val="0"/>
          <w:marBottom w:val="0"/>
          <w:divBdr>
            <w:top w:val="none" w:sz="0" w:space="0" w:color="auto"/>
            <w:left w:val="none" w:sz="0" w:space="0" w:color="auto"/>
            <w:bottom w:val="none" w:sz="0" w:space="0" w:color="auto"/>
            <w:right w:val="none" w:sz="0" w:space="0" w:color="auto"/>
          </w:divBdr>
        </w:div>
        <w:div w:id="262543625">
          <w:marLeft w:val="0"/>
          <w:marRight w:val="0"/>
          <w:marTop w:val="0"/>
          <w:marBottom w:val="0"/>
          <w:divBdr>
            <w:top w:val="none" w:sz="0" w:space="0" w:color="auto"/>
            <w:left w:val="none" w:sz="0" w:space="0" w:color="auto"/>
            <w:bottom w:val="none" w:sz="0" w:space="0" w:color="auto"/>
            <w:right w:val="none" w:sz="0" w:space="0" w:color="auto"/>
          </w:divBdr>
        </w:div>
        <w:div w:id="135493267">
          <w:marLeft w:val="0"/>
          <w:marRight w:val="0"/>
          <w:marTop w:val="0"/>
          <w:marBottom w:val="0"/>
          <w:divBdr>
            <w:top w:val="none" w:sz="0" w:space="0" w:color="auto"/>
            <w:left w:val="none" w:sz="0" w:space="0" w:color="auto"/>
            <w:bottom w:val="none" w:sz="0" w:space="0" w:color="auto"/>
            <w:right w:val="none" w:sz="0" w:space="0" w:color="auto"/>
          </w:divBdr>
        </w:div>
        <w:div w:id="575626318">
          <w:marLeft w:val="0"/>
          <w:marRight w:val="0"/>
          <w:marTop w:val="0"/>
          <w:marBottom w:val="0"/>
          <w:divBdr>
            <w:top w:val="none" w:sz="0" w:space="0" w:color="auto"/>
            <w:left w:val="none" w:sz="0" w:space="0" w:color="auto"/>
            <w:bottom w:val="none" w:sz="0" w:space="0" w:color="auto"/>
            <w:right w:val="none" w:sz="0" w:space="0" w:color="auto"/>
          </w:divBdr>
        </w:div>
        <w:div w:id="1117289602">
          <w:marLeft w:val="0"/>
          <w:marRight w:val="0"/>
          <w:marTop w:val="0"/>
          <w:marBottom w:val="0"/>
          <w:divBdr>
            <w:top w:val="none" w:sz="0" w:space="0" w:color="auto"/>
            <w:left w:val="none" w:sz="0" w:space="0" w:color="auto"/>
            <w:bottom w:val="none" w:sz="0" w:space="0" w:color="auto"/>
            <w:right w:val="none" w:sz="0" w:space="0" w:color="auto"/>
          </w:divBdr>
        </w:div>
        <w:div w:id="836917799">
          <w:marLeft w:val="0"/>
          <w:marRight w:val="0"/>
          <w:marTop w:val="0"/>
          <w:marBottom w:val="0"/>
          <w:divBdr>
            <w:top w:val="none" w:sz="0" w:space="0" w:color="auto"/>
            <w:left w:val="none" w:sz="0" w:space="0" w:color="auto"/>
            <w:bottom w:val="none" w:sz="0" w:space="0" w:color="auto"/>
            <w:right w:val="none" w:sz="0" w:space="0" w:color="auto"/>
          </w:divBdr>
        </w:div>
        <w:div w:id="776757037">
          <w:marLeft w:val="0"/>
          <w:marRight w:val="0"/>
          <w:marTop w:val="0"/>
          <w:marBottom w:val="0"/>
          <w:divBdr>
            <w:top w:val="none" w:sz="0" w:space="0" w:color="auto"/>
            <w:left w:val="none" w:sz="0" w:space="0" w:color="auto"/>
            <w:bottom w:val="none" w:sz="0" w:space="0" w:color="auto"/>
            <w:right w:val="none" w:sz="0" w:space="0" w:color="auto"/>
          </w:divBdr>
        </w:div>
        <w:div w:id="1622151707">
          <w:marLeft w:val="0"/>
          <w:marRight w:val="0"/>
          <w:marTop w:val="0"/>
          <w:marBottom w:val="0"/>
          <w:divBdr>
            <w:top w:val="none" w:sz="0" w:space="0" w:color="auto"/>
            <w:left w:val="none" w:sz="0" w:space="0" w:color="auto"/>
            <w:bottom w:val="none" w:sz="0" w:space="0" w:color="auto"/>
            <w:right w:val="none" w:sz="0" w:space="0" w:color="auto"/>
          </w:divBdr>
        </w:div>
        <w:div w:id="411239562">
          <w:marLeft w:val="0"/>
          <w:marRight w:val="0"/>
          <w:marTop w:val="0"/>
          <w:marBottom w:val="0"/>
          <w:divBdr>
            <w:top w:val="none" w:sz="0" w:space="0" w:color="auto"/>
            <w:left w:val="none" w:sz="0" w:space="0" w:color="auto"/>
            <w:bottom w:val="none" w:sz="0" w:space="0" w:color="auto"/>
            <w:right w:val="none" w:sz="0" w:space="0" w:color="auto"/>
          </w:divBdr>
        </w:div>
        <w:div w:id="480387609">
          <w:marLeft w:val="0"/>
          <w:marRight w:val="0"/>
          <w:marTop w:val="0"/>
          <w:marBottom w:val="0"/>
          <w:divBdr>
            <w:top w:val="none" w:sz="0" w:space="0" w:color="auto"/>
            <w:left w:val="none" w:sz="0" w:space="0" w:color="auto"/>
            <w:bottom w:val="none" w:sz="0" w:space="0" w:color="auto"/>
            <w:right w:val="none" w:sz="0" w:space="0" w:color="auto"/>
          </w:divBdr>
        </w:div>
        <w:div w:id="423067252">
          <w:marLeft w:val="0"/>
          <w:marRight w:val="0"/>
          <w:marTop w:val="0"/>
          <w:marBottom w:val="0"/>
          <w:divBdr>
            <w:top w:val="none" w:sz="0" w:space="0" w:color="auto"/>
            <w:left w:val="none" w:sz="0" w:space="0" w:color="auto"/>
            <w:bottom w:val="none" w:sz="0" w:space="0" w:color="auto"/>
            <w:right w:val="none" w:sz="0" w:space="0" w:color="auto"/>
          </w:divBdr>
        </w:div>
        <w:div w:id="1341422005">
          <w:marLeft w:val="0"/>
          <w:marRight w:val="0"/>
          <w:marTop w:val="0"/>
          <w:marBottom w:val="0"/>
          <w:divBdr>
            <w:top w:val="none" w:sz="0" w:space="0" w:color="auto"/>
            <w:left w:val="none" w:sz="0" w:space="0" w:color="auto"/>
            <w:bottom w:val="none" w:sz="0" w:space="0" w:color="auto"/>
            <w:right w:val="none" w:sz="0" w:space="0" w:color="auto"/>
          </w:divBdr>
        </w:div>
        <w:div w:id="1410543972">
          <w:marLeft w:val="0"/>
          <w:marRight w:val="0"/>
          <w:marTop w:val="0"/>
          <w:marBottom w:val="0"/>
          <w:divBdr>
            <w:top w:val="none" w:sz="0" w:space="0" w:color="auto"/>
            <w:left w:val="none" w:sz="0" w:space="0" w:color="auto"/>
            <w:bottom w:val="none" w:sz="0" w:space="0" w:color="auto"/>
            <w:right w:val="none" w:sz="0" w:space="0" w:color="auto"/>
          </w:divBdr>
        </w:div>
        <w:div w:id="1869249032">
          <w:marLeft w:val="0"/>
          <w:marRight w:val="0"/>
          <w:marTop w:val="0"/>
          <w:marBottom w:val="0"/>
          <w:divBdr>
            <w:top w:val="none" w:sz="0" w:space="0" w:color="auto"/>
            <w:left w:val="none" w:sz="0" w:space="0" w:color="auto"/>
            <w:bottom w:val="none" w:sz="0" w:space="0" w:color="auto"/>
            <w:right w:val="none" w:sz="0" w:space="0" w:color="auto"/>
          </w:divBdr>
        </w:div>
        <w:div w:id="816187129">
          <w:marLeft w:val="0"/>
          <w:marRight w:val="0"/>
          <w:marTop w:val="0"/>
          <w:marBottom w:val="0"/>
          <w:divBdr>
            <w:top w:val="none" w:sz="0" w:space="0" w:color="auto"/>
            <w:left w:val="none" w:sz="0" w:space="0" w:color="auto"/>
            <w:bottom w:val="none" w:sz="0" w:space="0" w:color="auto"/>
            <w:right w:val="none" w:sz="0" w:space="0" w:color="auto"/>
          </w:divBdr>
        </w:div>
        <w:div w:id="69277100">
          <w:marLeft w:val="0"/>
          <w:marRight w:val="0"/>
          <w:marTop w:val="0"/>
          <w:marBottom w:val="0"/>
          <w:divBdr>
            <w:top w:val="none" w:sz="0" w:space="0" w:color="auto"/>
            <w:left w:val="none" w:sz="0" w:space="0" w:color="auto"/>
            <w:bottom w:val="none" w:sz="0" w:space="0" w:color="auto"/>
            <w:right w:val="none" w:sz="0" w:space="0" w:color="auto"/>
          </w:divBdr>
        </w:div>
        <w:div w:id="1824392510">
          <w:marLeft w:val="0"/>
          <w:marRight w:val="0"/>
          <w:marTop w:val="0"/>
          <w:marBottom w:val="0"/>
          <w:divBdr>
            <w:top w:val="none" w:sz="0" w:space="0" w:color="auto"/>
            <w:left w:val="none" w:sz="0" w:space="0" w:color="auto"/>
            <w:bottom w:val="none" w:sz="0" w:space="0" w:color="auto"/>
            <w:right w:val="none" w:sz="0" w:space="0" w:color="auto"/>
          </w:divBdr>
        </w:div>
        <w:div w:id="705566930">
          <w:marLeft w:val="0"/>
          <w:marRight w:val="0"/>
          <w:marTop w:val="0"/>
          <w:marBottom w:val="0"/>
          <w:divBdr>
            <w:top w:val="none" w:sz="0" w:space="0" w:color="auto"/>
            <w:left w:val="none" w:sz="0" w:space="0" w:color="auto"/>
            <w:bottom w:val="none" w:sz="0" w:space="0" w:color="auto"/>
            <w:right w:val="none" w:sz="0" w:space="0" w:color="auto"/>
          </w:divBdr>
        </w:div>
        <w:div w:id="1017804123">
          <w:marLeft w:val="0"/>
          <w:marRight w:val="0"/>
          <w:marTop w:val="0"/>
          <w:marBottom w:val="0"/>
          <w:divBdr>
            <w:top w:val="none" w:sz="0" w:space="0" w:color="auto"/>
            <w:left w:val="none" w:sz="0" w:space="0" w:color="auto"/>
            <w:bottom w:val="none" w:sz="0" w:space="0" w:color="auto"/>
            <w:right w:val="none" w:sz="0" w:space="0" w:color="auto"/>
          </w:divBdr>
        </w:div>
        <w:div w:id="1543178389">
          <w:marLeft w:val="0"/>
          <w:marRight w:val="0"/>
          <w:marTop w:val="0"/>
          <w:marBottom w:val="0"/>
          <w:divBdr>
            <w:top w:val="none" w:sz="0" w:space="0" w:color="auto"/>
            <w:left w:val="none" w:sz="0" w:space="0" w:color="auto"/>
            <w:bottom w:val="none" w:sz="0" w:space="0" w:color="auto"/>
            <w:right w:val="none" w:sz="0" w:space="0" w:color="auto"/>
          </w:divBdr>
        </w:div>
        <w:div w:id="878126491">
          <w:marLeft w:val="0"/>
          <w:marRight w:val="0"/>
          <w:marTop w:val="0"/>
          <w:marBottom w:val="0"/>
          <w:divBdr>
            <w:top w:val="none" w:sz="0" w:space="0" w:color="auto"/>
            <w:left w:val="none" w:sz="0" w:space="0" w:color="auto"/>
            <w:bottom w:val="none" w:sz="0" w:space="0" w:color="auto"/>
            <w:right w:val="none" w:sz="0" w:space="0" w:color="auto"/>
          </w:divBdr>
        </w:div>
        <w:div w:id="1075934464">
          <w:marLeft w:val="0"/>
          <w:marRight w:val="0"/>
          <w:marTop w:val="0"/>
          <w:marBottom w:val="0"/>
          <w:divBdr>
            <w:top w:val="none" w:sz="0" w:space="0" w:color="auto"/>
            <w:left w:val="none" w:sz="0" w:space="0" w:color="auto"/>
            <w:bottom w:val="none" w:sz="0" w:space="0" w:color="auto"/>
            <w:right w:val="none" w:sz="0" w:space="0" w:color="auto"/>
          </w:divBdr>
        </w:div>
        <w:div w:id="1051348862">
          <w:marLeft w:val="0"/>
          <w:marRight w:val="0"/>
          <w:marTop w:val="0"/>
          <w:marBottom w:val="0"/>
          <w:divBdr>
            <w:top w:val="none" w:sz="0" w:space="0" w:color="auto"/>
            <w:left w:val="none" w:sz="0" w:space="0" w:color="auto"/>
            <w:bottom w:val="none" w:sz="0" w:space="0" w:color="auto"/>
            <w:right w:val="none" w:sz="0" w:space="0" w:color="auto"/>
          </w:divBdr>
        </w:div>
        <w:div w:id="849372435">
          <w:marLeft w:val="0"/>
          <w:marRight w:val="0"/>
          <w:marTop w:val="0"/>
          <w:marBottom w:val="0"/>
          <w:divBdr>
            <w:top w:val="none" w:sz="0" w:space="0" w:color="auto"/>
            <w:left w:val="none" w:sz="0" w:space="0" w:color="auto"/>
            <w:bottom w:val="none" w:sz="0" w:space="0" w:color="auto"/>
            <w:right w:val="none" w:sz="0" w:space="0" w:color="auto"/>
          </w:divBdr>
        </w:div>
      </w:divsChild>
    </w:div>
    <w:div w:id="1268847102">
      <w:bodyDiv w:val="1"/>
      <w:marLeft w:val="0"/>
      <w:marRight w:val="0"/>
      <w:marTop w:val="0"/>
      <w:marBottom w:val="0"/>
      <w:divBdr>
        <w:top w:val="none" w:sz="0" w:space="0" w:color="auto"/>
        <w:left w:val="none" w:sz="0" w:space="0" w:color="auto"/>
        <w:bottom w:val="none" w:sz="0" w:space="0" w:color="auto"/>
        <w:right w:val="none" w:sz="0" w:space="0" w:color="auto"/>
      </w:divBdr>
      <w:divsChild>
        <w:div w:id="1236285066">
          <w:marLeft w:val="0"/>
          <w:marRight w:val="0"/>
          <w:marTop w:val="0"/>
          <w:marBottom w:val="0"/>
          <w:divBdr>
            <w:top w:val="none" w:sz="0" w:space="0" w:color="auto"/>
            <w:left w:val="none" w:sz="0" w:space="0" w:color="auto"/>
            <w:bottom w:val="none" w:sz="0" w:space="0" w:color="auto"/>
            <w:right w:val="none" w:sz="0" w:space="0" w:color="auto"/>
          </w:divBdr>
        </w:div>
        <w:div w:id="1772311238">
          <w:marLeft w:val="0"/>
          <w:marRight w:val="0"/>
          <w:marTop w:val="0"/>
          <w:marBottom w:val="0"/>
          <w:divBdr>
            <w:top w:val="none" w:sz="0" w:space="0" w:color="auto"/>
            <w:left w:val="none" w:sz="0" w:space="0" w:color="auto"/>
            <w:bottom w:val="none" w:sz="0" w:space="0" w:color="auto"/>
            <w:right w:val="none" w:sz="0" w:space="0" w:color="auto"/>
          </w:divBdr>
        </w:div>
        <w:div w:id="687223142">
          <w:marLeft w:val="0"/>
          <w:marRight w:val="0"/>
          <w:marTop w:val="0"/>
          <w:marBottom w:val="0"/>
          <w:divBdr>
            <w:top w:val="none" w:sz="0" w:space="0" w:color="auto"/>
            <w:left w:val="none" w:sz="0" w:space="0" w:color="auto"/>
            <w:bottom w:val="none" w:sz="0" w:space="0" w:color="auto"/>
            <w:right w:val="none" w:sz="0" w:space="0" w:color="auto"/>
          </w:divBdr>
        </w:div>
        <w:div w:id="758795446">
          <w:marLeft w:val="0"/>
          <w:marRight w:val="0"/>
          <w:marTop w:val="0"/>
          <w:marBottom w:val="0"/>
          <w:divBdr>
            <w:top w:val="none" w:sz="0" w:space="0" w:color="auto"/>
            <w:left w:val="none" w:sz="0" w:space="0" w:color="auto"/>
            <w:bottom w:val="none" w:sz="0" w:space="0" w:color="auto"/>
            <w:right w:val="none" w:sz="0" w:space="0" w:color="auto"/>
          </w:divBdr>
        </w:div>
        <w:div w:id="2016297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ro.wikipedia.org/wiki/RAID"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hyperlink" Target="https://en.wikipedia.org/wiki/Stateful_firewal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eb.info.uvt.ro/~mgaianu/Retele/AdrI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emag.r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o.wikipedia.org/wiki/Server" TargetMode="External"/><Relationship Id="rId28" Type="http://schemas.openxmlformats.org/officeDocument/2006/relationships/hyperlink" Target="https://en.wikipedia.org/wiki/Network-attached_storage" TargetMode="External"/><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hyperlink" Target="http://calin.comm.pub.ro/Didactice/ARI/Notite%20curs/Prez/Ro/ARI_R_c4_Topol.pdf"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hyperlink" Target="http://ro.wikipedia.org/wiki/Topologie_de_re%C8%9Bea" TargetMode="External"/><Relationship Id="rId27" Type="http://schemas.openxmlformats.org/officeDocument/2006/relationships/hyperlink" Target="http://www.rcs-rds.ro/internet-digi-net/fiberlink?t=internet-fix&amp;pachet=digi_net_fiberlink_1000" TargetMode="External"/><Relationship Id="rId30" Type="http://schemas.openxmlformats.org/officeDocument/2006/relationships/hyperlink" Target="https://www.diffen.com/difference/Cat5_vs_Cat5e" TargetMode="Externa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7D7F37-E373-4AC6-82E0-18921F824AE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o-RO"/>
        </a:p>
      </dgm:t>
    </dgm:pt>
    <dgm:pt modelId="{3B236319-2CF9-41DD-9219-BB4BEE0729FA}">
      <dgm:prSet phldrT="[Text]"/>
      <dgm:spPr/>
      <dgm:t>
        <a:bodyPr/>
        <a:lstStyle/>
        <a:p>
          <a:r>
            <a:rPr lang="ro-RO"/>
            <a:t>Conducere</a:t>
          </a:r>
        </a:p>
      </dgm:t>
    </dgm:pt>
    <dgm:pt modelId="{78406858-95C1-4CC3-B637-66DC99F19A02}" type="parTrans" cxnId="{76BF3AD9-7B69-45F3-96F8-16FF07C6EBDC}">
      <dgm:prSet/>
      <dgm:spPr/>
      <dgm:t>
        <a:bodyPr/>
        <a:lstStyle/>
        <a:p>
          <a:endParaRPr lang="ro-RO"/>
        </a:p>
      </dgm:t>
    </dgm:pt>
    <dgm:pt modelId="{70D1FFEA-07F9-4D36-A4F1-0AC233D1E5E5}" type="sibTrans" cxnId="{76BF3AD9-7B69-45F3-96F8-16FF07C6EBDC}">
      <dgm:prSet/>
      <dgm:spPr/>
      <dgm:t>
        <a:bodyPr/>
        <a:lstStyle/>
        <a:p>
          <a:endParaRPr lang="ro-RO"/>
        </a:p>
      </dgm:t>
    </dgm:pt>
    <dgm:pt modelId="{6FA7481D-396A-4CD9-B5BD-79D2C4133922}">
      <dgm:prSet phldrT="[Text]"/>
      <dgm:spPr/>
      <dgm:t>
        <a:bodyPr/>
        <a:lstStyle/>
        <a:p>
          <a:r>
            <a:rPr lang="en-US" i="1"/>
            <a:t>Departamentul de marketing</a:t>
          </a:r>
          <a:endParaRPr lang="ro-RO"/>
        </a:p>
      </dgm:t>
    </dgm:pt>
    <dgm:pt modelId="{25DF7328-E81C-4EA9-9F1B-1172CD481532}" type="parTrans" cxnId="{5D2C0151-8C61-435E-92B2-817B9FD26A93}">
      <dgm:prSet/>
      <dgm:spPr/>
      <dgm:t>
        <a:bodyPr/>
        <a:lstStyle/>
        <a:p>
          <a:endParaRPr lang="ro-RO"/>
        </a:p>
      </dgm:t>
    </dgm:pt>
    <dgm:pt modelId="{31F88233-E2A6-4B01-BF80-B5B7DE05D233}" type="sibTrans" cxnId="{5D2C0151-8C61-435E-92B2-817B9FD26A93}">
      <dgm:prSet/>
      <dgm:spPr/>
      <dgm:t>
        <a:bodyPr/>
        <a:lstStyle/>
        <a:p>
          <a:endParaRPr lang="ro-RO"/>
        </a:p>
      </dgm:t>
    </dgm:pt>
    <dgm:pt modelId="{E33A10D8-E390-481C-B13F-C9C6BF411262}">
      <dgm:prSet phldrT="[Text]"/>
      <dgm:spPr/>
      <dgm:t>
        <a:bodyPr/>
        <a:lstStyle/>
        <a:p>
          <a:r>
            <a:rPr lang="en-US" i="1"/>
            <a:t>Departamentul de cercetare-dezvoltare</a:t>
          </a:r>
          <a:endParaRPr lang="ro-RO"/>
        </a:p>
      </dgm:t>
    </dgm:pt>
    <dgm:pt modelId="{8F3D8FE4-0A89-4F12-B72F-A435DD60C0C3}" type="parTrans" cxnId="{5ED49058-1C9F-4555-BA06-D5BACB83BB43}">
      <dgm:prSet/>
      <dgm:spPr/>
      <dgm:t>
        <a:bodyPr/>
        <a:lstStyle/>
        <a:p>
          <a:endParaRPr lang="ro-RO"/>
        </a:p>
      </dgm:t>
    </dgm:pt>
    <dgm:pt modelId="{FEBAB26A-A7B4-4F4F-A997-29F73ACE4B9E}" type="sibTrans" cxnId="{5ED49058-1C9F-4555-BA06-D5BACB83BB43}">
      <dgm:prSet/>
      <dgm:spPr/>
      <dgm:t>
        <a:bodyPr/>
        <a:lstStyle/>
        <a:p>
          <a:endParaRPr lang="ro-RO"/>
        </a:p>
      </dgm:t>
    </dgm:pt>
    <dgm:pt modelId="{082D95D6-CD18-4063-992F-ACF9E1EAFC15}">
      <dgm:prSet phldrT="[Text]"/>
      <dgm:spPr/>
      <dgm:t>
        <a:bodyPr/>
        <a:lstStyle/>
        <a:p>
          <a:r>
            <a:rPr lang="en-US" i="1"/>
            <a:t>Departamentul de asistenţă şi depanare</a:t>
          </a:r>
          <a:endParaRPr lang="ro-RO"/>
        </a:p>
      </dgm:t>
    </dgm:pt>
    <dgm:pt modelId="{EEBCE812-8FF4-46D0-AD1A-B87A02479ABC}" type="parTrans" cxnId="{EC595D1C-3C3F-492A-AFEF-B93F7023C361}">
      <dgm:prSet/>
      <dgm:spPr/>
      <dgm:t>
        <a:bodyPr/>
        <a:lstStyle/>
        <a:p>
          <a:endParaRPr lang="ro-RO"/>
        </a:p>
      </dgm:t>
    </dgm:pt>
    <dgm:pt modelId="{0F267AA8-FA8B-42B8-AE47-4E94FB90F3A8}" type="sibTrans" cxnId="{EC595D1C-3C3F-492A-AFEF-B93F7023C361}">
      <dgm:prSet/>
      <dgm:spPr/>
      <dgm:t>
        <a:bodyPr/>
        <a:lstStyle/>
        <a:p>
          <a:endParaRPr lang="ro-RO"/>
        </a:p>
      </dgm:t>
    </dgm:pt>
    <dgm:pt modelId="{8C4C196C-ACD4-480E-A2AD-7F6DBEB93100}">
      <dgm:prSet/>
      <dgm:spPr/>
      <dgm:t>
        <a:bodyPr/>
        <a:lstStyle/>
        <a:p>
          <a:r>
            <a:rPr lang="en-US" i="1"/>
            <a:t>Departamentul de asigurare a calităţii</a:t>
          </a:r>
          <a:endParaRPr lang="ro-RO"/>
        </a:p>
      </dgm:t>
    </dgm:pt>
    <dgm:pt modelId="{85B15130-9F92-44F4-9D5C-0A7065971D9E}" type="parTrans" cxnId="{0CB97BBC-8C14-42E5-B29D-48454B032BE3}">
      <dgm:prSet/>
      <dgm:spPr/>
      <dgm:t>
        <a:bodyPr/>
        <a:lstStyle/>
        <a:p>
          <a:endParaRPr lang="ro-RO"/>
        </a:p>
      </dgm:t>
    </dgm:pt>
    <dgm:pt modelId="{EFC32C1E-02A7-4E16-BEA2-9AF8EE960DFD}" type="sibTrans" cxnId="{0CB97BBC-8C14-42E5-B29D-48454B032BE3}">
      <dgm:prSet/>
      <dgm:spPr/>
      <dgm:t>
        <a:bodyPr/>
        <a:lstStyle/>
        <a:p>
          <a:endParaRPr lang="ro-RO"/>
        </a:p>
      </dgm:t>
    </dgm:pt>
    <dgm:pt modelId="{239C5675-A6B4-49E0-B5D6-83CE56BC7579}">
      <dgm:prSet/>
      <dgm:spPr/>
      <dgm:t>
        <a:bodyPr/>
        <a:lstStyle/>
        <a:p>
          <a:r>
            <a:rPr lang="en-US" i="1"/>
            <a:t>Departamentul de resurse umane</a:t>
          </a:r>
          <a:endParaRPr lang="ro-RO"/>
        </a:p>
      </dgm:t>
    </dgm:pt>
    <dgm:pt modelId="{13EBD6D3-97B2-4442-A816-43EEA2DABD54}" type="parTrans" cxnId="{72D92AA2-1572-4CC1-AD46-9BB0B2838FE6}">
      <dgm:prSet/>
      <dgm:spPr/>
      <dgm:t>
        <a:bodyPr/>
        <a:lstStyle/>
        <a:p>
          <a:endParaRPr lang="ro-RO"/>
        </a:p>
      </dgm:t>
    </dgm:pt>
    <dgm:pt modelId="{32D242DE-16ED-4455-9FF9-3DA784CA80F8}" type="sibTrans" cxnId="{72D92AA2-1572-4CC1-AD46-9BB0B2838FE6}">
      <dgm:prSet/>
      <dgm:spPr/>
      <dgm:t>
        <a:bodyPr/>
        <a:lstStyle/>
        <a:p>
          <a:endParaRPr lang="ro-RO"/>
        </a:p>
      </dgm:t>
    </dgm:pt>
    <dgm:pt modelId="{BD9D3763-626D-4745-BF4F-6013F02EE6D0}">
      <dgm:prSet/>
      <dgm:spPr/>
      <dgm:t>
        <a:bodyPr/>
        <a:lstStyle/>
        <a:p>
          <a:r>
            <a:rPr lang="ro-RO"/>
            <a:t>Departament IT si retelistica</a:t>
          </a:r>
        </a:p>
      </dgm:t>
    </dgm:pt>
    <dgm:pt modelId="{05F90E0E-744A-4796-A149-F8E2F37D1A79}" type="parTrans" cxnId="{EBA8E8C0-BDEA-435C-9763-BED7EA107ACE}">
      <dgm:prSet/>
      <dgm:spPr/>
      <dgm:t>
        <a:bodyPr/>
        <a:lstStyle/>
        <a:p>
          <a:endParaRPr lang="ro-RO"/>
        </a:p>
      </dgm:t>
    </dgm:pt>
    <dgm:pt modelId="{A5E08073-A577-4A69-BB40-C933034CBD68}" type="sibTrans" cxnId="{EBA8E8C0-BDEA-435C-9763-BED7EA107ACE}">
      <dgm:prSet/>
      <dgm:spPr/>
      <dgm:t>
        <a:bodyPr/>
        <a:lstStyle/>
        <a:p>
          <a:endParaRPr lang="ro-RO"/>
        </a:p>
      </dgm:t>
    </dgm:pt>
    <dgm:pt modelId="{09B8D06F-33C8-4A7B-B210-946F41D08A17}" type="pres">
      <dgm:prSet presAssocID="{F07D7F37-E373-4AC6-82E0-18921F824AE8}" presName="hierChild1" presStyleCnt="0">
        <dgm:presLayoutVars>
          <dgm:orgChart val="1"/>
          <dgm:chPref val="1"/>
          <dgm:dir/>
          <dgm:animOne val="branch"/>
          <dgm:animLvl val="lvl"/>
          <dgm:resizeHandles/>
        </dgm:presLayoutVars>
      </dgm:prSet>
      <dgm:spPr/>
      <dgm:t>
        <a:bodyPr/>
        <a:lstStyle/>
        <a:p>
          <a:endParaRPr lang="ro-RO"/>
        </a:p>
      </dgm:t>
    </dgm:pt>
    <dgm:pt modelId="{A74ACA11-20FA-4EA2-AD30-2535B522487F}" type="pres">
      <dgm:prSet presAssocID="{3B236319-2CF9-41DD-9219-BB4BEE0729FA}" presName="hierRoot1" presStyleCnt="0">
        <dgm:presLayoutVars>
          <dgm:hierBranch val="init"/>
        </dgm:presLayoutVars>
      </dgm:prSet>
      <dgm:spPr/>
    </dgm:pt>
    <dgm:pt modelId="{9EF4C96C-281E-46D6-901D-AF2B872605D4}" type="pres">
      <dgm:prSet presAssocID="{3B236319-2CF9-41DD-9219-BB4BEE0729FA}" presName="rootComposite1" presStyleCnt="0"/>
      <dgm:spPr/>
    </dgm:pt>
    <dgm:pt modelId="{22E98207-048A-4399-BB49-1AE8FF46499A}" type="pres">
      <dgm:prSet presAssocID="{3B236319-2CF9-41DD-9219-BB4BEE0729FA}" presName="rootText1" presStyleLbl="node0" presStyleIdx="0" presStyleCnt="1">
        <dgm:presLayoutVars>
          <dgm:chPref val="3"/>
        </dgm:presLayoutVars>
      </dgm:prSet>
      <dgm:spPr/>
      <dgm:t>
        <a:bodyPr/>
        <a:lstStyle/>
        <a:p>
          <a:endParaRPr lang="ro-RO"/>
        </a:p>
      </dgm:t>
    </dgm:pt>
    <dgm:pt modelId="{DF858CF6-1840-47F0-8E19-98820BE449B8}" type="pres">
      <dgm:prSet presAssocID="{3B236319-2CF9-41DD-9219-BB4BEE0729FA}" presName="rootConnector1" presStyleLbl="node1" presStyleIdx="0" presStyleCnt="0"/>
      <dgm:spPr/>
      <dgm:t>
        <a:bodyPr/>
        <a:lstStyle/>
        <a:p>
          <a:endParaRPr lang="ro-RO"/>
        </a:p>
      </dgm:t>
    </dgm:pt>
    <dgm:pt modelId="{6324D1F5-2540-4F2F-8D91-3CA7AB65B729}" type="pres">
      <dgm:prSet presAssocID="{3B236319-2CF9-41DD-9219-BB4BEE0729FA}" presName="hierChild2" presStyleCnt="0"/>
      <dgm:spPr/>
    </dgm:pt>
    <dgm:pt modelId="{FBC8003C-86A4-46B3-8564-40B7DBAB9C8C}" type="pres">
      <dgm:prSet presAssocID="{25DF7328-E81C-4EA9-9F1B-1172CD481532}" presName="Name37" presStyleLbl="parChTrans1D2" presStyleIdx="0" presStyleCnt="6"/>
      <dgm:spPr/>
      <dgm:t>
        <a:bodyPr/>
        <a:lstStyle/>
        <a:p>
          <a:endParaRPr lang="ro-RO"/>
        </a:p>
      </dgm:t>
    </dgm:pt>
    <dgm:pt modelId="{5C17EA1B-9B51-4DE2-83FC-4F6FEF0C8226}" type="pres">
      <dgm:prSet presAssocID="{6FA7481D-396A-4CD9-B5BD-79D2C4133922}" presName="hierRoot2" presStyleCnt="0">
        <dgm:presLayoutVars>
          <dgm:hierBranch val="init"/>
        </dgm:presLayoutVars>
      </dgm:prSet>
      <dgm:spPr/>
    </dgm:pt>
    <dgm:pt modelId="{709F31CC-1002-4702-AD22-23D684185C2D}" type="pres">
      <dgm:prSet presAssocID="{6FA7481D-396A-4CD9-B5BD-79D2C4133922}" presName="rootComposite" presStyleCnt="0"/>
      <dgm:spPr/>
    </dgm:pt>
    <dgm:pt modelId="{0BE3163B-5C3D-4F73-B395-0EE56A8E3B24}" type="pres">
      <dgm:prSet presAssocID="{6FA7481D-396A-4CD9-B5BD-79D2C4133922}" presName="rootText" presStyleLbl="node2" presStyleIdx="0" presStyleCnt="6">
        <dgm:presLayoutVars>
          <dgm:chPref val="3"/>
        </dgm:presLayoutVars>
      </dgm:prSet>
      <dgm:spPr/>
      <dgm:t>
        <a:bodyPr/>
        <a:lstStyle/>
        <a:p>
          <a:endParaRPr lang="ro-RO"/>
        </a:p>
      </dgm:t>
    </dgm:pt>
    <dgm:pt modelId="{91A942DE-B9A9-4E6B-B230-E3C9DF0A6C87}" type="pres">
      <dgm:prSet presAssocID="{6FA7481D-396A-4CD9-B5BD-79D2C4133922}" presName="rootConnector" presStyleLbl="node2" presStyleIdx="0" presStyleCnt="6"/>
      <dgm:spPr/>
      <dgm:t>
        <a:bodyPr/>
        <a:lstStyle/>
        <a:p>
          <a:endParaRPr lang="ro-RO"/>
        </a:p>
      </dgm:t>
    </dgm:pt>
    <dgm:pt modelId="{4641A877-6A1C-4B54-A7A3-ADC09E6E16BD}" type="pres">
      <dgm:prSet presAssocID="{6FA7481D-396A-4CD9-B5BD-79D2C4133922}" presName="hierChild4" presStyleCnt="0"/>
      <dgm:spPr/>
    </dgm:pt>
    <dgm:pt modelId="{C1B9A42F-F93C-430C-8B1D-588D59F64521}" type="pres">
      <dgm:prSet presAssocID="{6FA7481D-396A-4CD9-B5BD-79D2C4133922}" presName="hierChild5" presStyleCnt="0"/>
      <dgm:spPr/>
    </dgm:pt>
    <dgm:pt modelId="{0D569EBE-1D26-45CD-B6ED-67D4338FF784}" type="pres">
      <dgm:prSet presAssocID="{8F3D8FE4-0A89-4F12-B72F-A435DD60C0C3}" presName="Name37" presStyleLbl="parChTrans1D2" presStyleIdx="1" presStyleCnt="6"/>
      <dgm:spPr/>
      <dgm:t>
        <a:bodyPr/>
        <a:lstStyle/>
        <a:p>
          <a:endParaRPr lang="ro-RO"/>
        </a:p>
      </dgm:t>
    </dgm:pt>
    <dgm:pt modelId="{9891B00F-38DB-4871-AD5A-F2FAD2E5EB15}" type="pres">
      <dgm:prSet presAssocID="{E33A10D8-E390-481C-B13F-C9C6BF411262}" presName="hierRoot2" presStyleCnt="0">
        <dgm:presLayoutVars>
          <dgm:hierBranch val="init"/>
        </dgm:presLayoutVars>
      </dgm:prSet>
      <dgm:spPr/>
    </dgm:pt>
    <dgm:pt modelId="{205ADCCB-FC43-406B-AC68-34623955CF09}" type="pres">
      <dgm:prSet presAssocID="{E33A10D8-E390-481C-B13F-C9C6BF411262}" presName="rootComposite" presStyleCnt="0"/>
      <dgm:spPr/>
    </dgm:pt>
    <dgm:pt modelId="{66FD7A7B-5542-428F-9322-8D069429B11E}" type="pres">
      <dgm:prSet presAssocID="{E33A10D8-E390-481C-B13F-C9C6BF411262}" presName="rootText" presStyleLbl="node2" presStyleIdx="1" presStyleCnt="6">
        <dgm:presLayoutVars>
          <dgm:chPref val="3"/>
        </dgm:presLayoutVars>
      </dgm:prSet>
      <dgm:spPr/>
      <dgm:t>
        <a:bodyPr/>
        <a:lstStyle/>
        <a:p>
          <a:endParaRPr lang="ro-RO"/>
        </a:p>
      </dgm:t>
    </dgm:pt>
    <dgm:pt modelId="{4A87E1DE-28BC-4A7B-B7C9-0919230C20D8}" type="pres">
      <dgm:prSet presAssocID="{E33A10D8-E390-481C-B13F-C9C6BF411262}" presName="rootConnector" presStyleLbl="node2" presStyleIdx="1" presStyleCnt="6"/>
      <dgm:spPr/>
      <dgm:t>
        <a:bodyPr/>
        <a:lstStyle/>
        <a:p>
          <a:endParaRPr lang="ro-RO"/>
        </a:p>
      </dgm:t>
    </dgm:pt>
    <dgm:pt modelId="{1704937D-BBB2-40D9-AEEC-50954254A249}" type="pres">
      <dgm:prSet presAssocID="{E33A10D8-E390-481C-B13F-C9C6BF411262}" presName="hierChild4" presStyleCnt="0"/>
      <dgm:spPr/>
    </dgm:pt>
    <dgm:pt modelId="{E5B14BDE-9D04-4F91-8765-26FD17EDB002}" type="pres">
      <dgm:prSet presAssocID="{E33A10D8-E390-481C-B13F-C9C6BF411262}" presName="hierChild5" presStyleCnt="0"/>
      <dgm:spPr/>
    </dgm:pt>
    <dgm:pt modelId="{2A19AB5D-6ACF-454B-92DE-CF07DAE32902}" type="pres">
      <dgm:prSet presAssocID="{EEBCE812-8FF4-46D0-AD1A-B87A02479ABC}" presName="Name37" presStyleLbl="parChTrans1D2" presStyleIdx="2" presStyleCnt="6"/>
      <dgm:spPr/>
      <dgm:t>
        <a:bodyPr/>
        <a:lstStyle/>
        <a:p>
          <a:endParaRPr lang="ro-RO"/>
        </a:p>
      </dgm:t>
    </dgm:pt>
    <dgm:pt modelId="{D81C8712-0D52-45B2-9B9C-2690C65EFCDE}" type="pres">
      <dgm:prSet presAssocID="{082D95D6-CD18-4063-992F-ACF9E1EAFC15}" presName="hierRoot2" presStyleCnt="0">
        <dgm:presLayoutVars>
          <dgm:hierBranch val="init"/>
        </dgm:presLayoutVars>
      </dgm:prSet>
      <dgm:spPr/>
    </dgm:pt>
    <dgm:pt modelId="{DC5D1437-2A47-4E64-B258-EACF479C6F6B}" type="pres">
      <dgm:prSet presAssocID="{082D95D6-CD18-4063-992F-ACF9E1EAFC15}" presName="rootComposite" presStyleCnt="0"/>
      <dgm:spPr/>
    </dgm:pt>
    <dgm:pt modelId="{5E7A5006-96ED-43FD-B9A4-12697572B9DA}" type="pres">
      <dgm:prSet presAssocID="{082D95D6-CD18-4063-992F-ACF9E1EAFC15}" presName="rootText" presStyleLbl="node2" presStyleIdx="2" presStyleCnt="6">
        <dgm:presLayoutVars>
          <dgm:chPref val="3"/>
        </dgm:presLayoutVars>
      </dgm:prSet>
      <dgm:spPr/>
      <dgm:t>
        <a:bodyPr/>
        <a:lstStyle/>
        <a:p>
          <a:endParaRPr lang="ro-RO"/>
        </a:p>
      </dgm:t>
    </dgm:pt>
    <dgm:pt modelId="{6E1FD01F-5CB3-4E88-B3E9-8622161B9015}" type="pres">
      <dgm:prSet presAssocID="{082D95D6-CD18-4063-992F-ACF9E1EAFC15}" presName="rootConnector" presStyleLbl="node2" presStyleIdx="2" presStyleCnt="6"/>
      <dgm:spPr/>
      <dgm:t>
        <a:bodyPr/>
        <a:lstStyle/>
        <a:p>
          <a:endParaRPr lang="ro-RO"/>
        </a:p>
      </dgm:t>
    </dgm:pt>
    <dgm:pt modelId="{579A55D9-B867-46E2-BF66-73E937A7A66E}" type="pres">
      <dgm:prSet presAssocID="{082D95D6-CD18-4063-992F-ACF9E1EAFC15}" presName="hierChild4" presStyleCnt="0"/>
      <dgm:spPr/>
    </dgm:pt>
    <dgm:pt modelId="{465B8917-11BC-4100-A604-D81FA6AE1B04}" type="pres">
      <dgm:prSet presAssocID="{082D95D6-CD18-4063-992F-ACF9E1EAFC15}" presName="hierChild5" presStyleCnt="0"/>
      <dgm:spPr/>
    </dgm:pt>
    <dgm:pt modelId="{A3112BBC-30C6-4ADD-971F-9AB9B62C6E7F}" type="pres">
      <dgm:prSet presAssocID="{85B15130-9F92-44F4-9D5C-0A7065971D9E}" presName="Name37" presStyleLbl="parChTrans1D2" presStyleIdx="3" presStyleCnt="6"/>
      <dgm:spPr/>
      <dgm:t>
        <a:bodyPr/>
        <a:lstStyle/>
        <a:p>
          <a:endParaRPr lang="ro-RO"/>
        </a:p>
      </dgm:t>
    </dgm:pt>
    <dgm:pt modelId="{73CDAEB7-9FDA-402D-A1FE-939F455A37D8}" type="pres">
      <dgm:prSet presAssocID="{8C4C196C-ACD4-480E-A2AD-7F6DBEB93100}" presName="hierRoot2" presStyleCnt="0">
        <dgm:presLayoutVars>
          <dgm:hierBranch val="init"/>
        </dgm:presLayoutVars>
      </dgm:prSet>
      <dgm:spPr/>
    </dgm:pt>
    <dgm:pt modelId="{818EF370-F227-48D3-82A7-63140D575360}" type="pres">
      <dgm:prSet presAssocID="{8C4C196C-ACD4-480E-A2AD-7F6DBEB93100}" presName="rootComposite" presStyleCnt="0"/>
      <dgm:spPr/>
    </dgm:pt>
    <dgm:pt modelId="{8665C96A-29B1-462E-B33A-F029651A9856}" type="pres">
      <dgm:prSet presAssocID="{8C4C196C-ACD4-480E-A2AD-7F6DBEB93100}" presName="rootText" presStyleLbl="node2" presStyleIdx="3" presStyleCnt="6">
        <dgm:presLayoutVars>
          <dgm:chPref val="3"/>
        </dgm:presLayoutVars>
      </dgm:prSet>
      <dgm:spPr/>
      <dgm:t>
        <a:bodyPr/>
        <a:lstStyle/>
        <a:p>
          <a:endParaRPr lang="ro-RO"/>
        </a:p>
      </dgm:t>
    </dgm:pt>
    <dgm:pt modelId="{2D25C4F4-E4EA-4E31-9573-7A96CC7643F6}" type="pres">
      <dgm:prSet presAssocID="{8C4C196C-ACD4-480E-A2AD-7F6DBEB93100}" presName="rootConnector" presStyleLbl="node2" presStyleIdx="3" presStyleCnt="6"/>
      <dgm:spPr/>
      <dgm:t>
        <a:bodyPr/>
        <a:lstStyle/>
        <a:p>
          <a:endParaRPr lang="ro-RO"/>
        </a:p>
      </dgm:t>
    </dgm:pt>
    <dgm:pt modelId="{0FD979D6-D909-433D-89D6-A0701AB64A18}" type="pres">
      <dgm:prSet presAssocID="{8C4C196C-ACD4-480E-A2AD-7F6DBEB93100}" presName="hierChild4" presStyleCnt="0"/>
      <dgm:spPr/>
    </dgm:pt>
    <dgm:pt modelId="{CBECBD3A-9B99-4231-BF18-9027D3FE1EEB}" type="pres">
      <dgm:prSet presAssocID="{8C4C196C-ACD4-480E-A2AD-7F6DBEB93100}" presName="hierChild5" presStyleCnt="0"/>
      <dgm:spPr/>
    </dgm:pt>
    <dgm:pt modelId="{30D1B6D3-C375-4CFB-9280-FDC7DC4B7210}" type="pres">
      <dgm:prSet presAssocID="{13EBD6D3-97B2-4442-A816-43EEA2DABD54}" presName="Name37" presStyleLbl="parChTrans1D2" presStyleIdx="4" presStyleCnt="6"/>
      <dgm:spPr/>
      <dgm:t>
        <a:bodyPr/>
        <a:lstStyle/>
        <a:p>
          <a:endParaRPr lang="ro-RO"/>
        </a:p>
      </dgm:t>
    </dgm:pt>
    <dgm:pt modelId="{758621F4-E368-4CFC-B5EF-8FD75900077C}" type="pres">
      <dgm:prSet presAssocID="{239C5675-A6B4-49E0-B5D6-83CE56BC7579}" presName="hierRoot2" presStyleCnt="0">
        <dgm:presLayoutVars>
          <dgm:hierBranch val="init"/>
        </dgm:presLayoutVars>
      </dgm:prSet>
      <dgm:spPr/>
    </dgm:pt>
    <dgm:pt modelId="{A59B5711-8645-471A-A877-19F999BC95B4}" type="pres">
      <dgm:prSet presAssocID="{239C5675-A6B4-49E0-B5D6-83CE56BC7579}" presName="rootComposite" presStyleCnt="0"/>
      <dgm:spPr/>
    </dgm:pt>
    <dgm:pt modelId="{25CDD182-BA61-4191-8632-4FF8903F6211}" type="pres">
      <dgm:prSet presAssocID="{239C5675-A6B4-49E0-B5D6-83CE56BC7579}" presName="rootText" presStyleLbl="node2" presStyleIdx="4" presStyleCnt="6">
        <dgm:presLayoutVars>
          <dgm:chPref val="3"/>
        </dgm:presLayoutVars>
      </dgm:prSet>
      <dgm:spPr/>
      <dgm:t>
        <a:bodyPr/>
        <a:lstStyle/>
        <a:p>
          <a:endParaRPr lang="ro-RO"/>
        </a:p>
      </dgm:t>
    </dgm:pt>
    <dgm:pt modelId="{94C5C304-9C3D-4804-BD8D-C1F3CE6AD9FE}" type="pres">
      <dgm:prSet presAssocID="{239C5675-A6B4-49E0-B5D6-83CE56BC7579}" presName="rootConnector" presStyleLbl="node2" presStyleIdx="4" presStyleCnt="6"/>
      <dgm:spPr/>
      <dgm:t>
        <a:bodyPr/>
        <a:lstStyle/>
        <a:p>
          <a:endParaRPr lang="ro-RO"/>
        </a:p>
      </dgm:t>
    </dgm:pt>
    <dgm:pt modelId="{4BB86329-D3A0-4ADF-B3D7-CE931270FB0E}" type="pres">
      <dgm:prSet presAssocID="{239C5675-A6B4-49E0-B5D6-83CE56BC7579}" presName="hierChild4" presStyleCnt="0"/>
      <dgm:spPr/>
    </dgm:pt>
    <dgm:pt modelId="{352E4233-D140-481F-AAAA-6BAA3D00A01F}" type="pres">
      <dgm:prSet presAssocID="{239C5675-A6B4-49E0-B5D6-83CE56BC7579}" presName="hierChild5" presStyleCnt="0"/>
      <dgm:spPr/>
    </dgm:pt>
    <dgm:pt modelId="{F09911AE-CF1C-4BB6-AB1A-C65F1DABCED5}" type="pres">
      <dgm:prSet presAssocID="{05F90E0E-744A-4796-A149-F8E2F37D1A79}" presName="Name37" presStyleLbl="parChTrans1D2" presStyleIdx="5" presStyleCnt="6"/>
      <dgm:spPr/>
      <dgm:t>
        <a:bodyPr/>
        <a:lstStyle/>
        <a:p>
          <a:endParaRPr lang="ro-RO"/>
        </a:p>
      </dgm:t>
    </dgm:pt>
    <dgm:pt modelId="{E3A36B18-3EA8-444B-A6B8-0C821A6A286C}" type="pres">
      <dgm:prSet presAssocID="{BD9D3763-626D-4745-BF4F-6013F02EE6D0}" presName="hierRoot2" presStyleCnt="0">
        <dgm:presLayoutVars>
          <dgm:hierBranch val="init"/>
        </dgm:presLayoutVars>
      </dgm:prSet>
      <dgm:spPr/>
    </dgm:pt>
    <dgm:pt modelId="{CE756967-E3ED-4D2C-A8B2-DF56B7043707}" type="pres">
      <dgm:prSet presAssocID="{BD9D3763-626D-4745-BF4F-6013F02EE6D0}" presName="rootComposite" presStyleCnt="0"/>
      <dgm:spPr/>
    </dgm:pt>
    <dgm:pt modelId="{89B23B8E-7BAF-4667-B87B-F6F05090885E}" type="pres">
      <dgm:prSet presAssocID="{BD9D3763-626D-4745-BF4F-6013F02EE6D0}" presName="rootText" presStyleLbl="node2" presStyleIdx="5" presStyleCnt="6">
        <dgm:presLayoutVars>
          <dgm:chPref val="3"/>
        </dgm:presLayoutVars>
      </dgm:prSet>
      <dgm:spPr/>
      <dgm:t>
        <a:bodyPr/>
        <a:lstStyle/>
        <a:p>
          <a:endParaRPr lang="ro-RO"/>
        </a:p>
      </dgm:t>
    </dgm:pt>
    <dgm:pt modelId="{920CF9FE-21AA-4FA1-9353-ECC1F71CA839}" type="pres">
      <dgm:prSet presAssocID="{BD9D3763-626D-4745-BF4F-6013F02EE6D0}" presName="rootConnector" presStyleLbl="node2" presStyleIdx="5" presStyleCnt="6"/>
      <dgm:spPr/>
      <dgm:t>
        <a:bodyPr/>
        <a:lstStyle/>
        <a:p>
          <a:endParaRPr lang="ro-RO"/>
        </a:p>
      </dgm:t>
    </dgm:pt>
    <dgm:pt modelId="{017B2A58-301E-4135-9B4F-F545CB813B9C}" type="pres">
      <dgm:prSet presAssocID="{BD9D3763-626D-4745-BF4F-6013F02EE6D0}" presName="hierChild4" presStyleCnt="0"/>
      <dgm:spPr/>
    </dgm:pt>
    <dgm:pt modelId="{944FE990-BB1F-468A-9B50-B4B55CA98701}" type="pres">
      <dgm:prSet presAssocID="{BD9D3763-626D-4745-BF4F-6013F02EE6D0}" presName="hierChild5" presStyleCnt="0"/>
      <dgm:spPr/>
    </dgm:pt>
    <dgm:pt modelId="{E0DD9FE0-FC07-471D-9525-B2F523B89467}" type="pres">
      <dgm:prSet presAssocID="{3B236319-2CF9-41DD-9219-BB4BEE0729FA}" presName="hierChild3" presStyleCnt="0"/>
      <dgm:spPr/>
    </dgm:pt>
  </dgm:ptLst>
  <dgm:cxnLst>
    <dgm:cxn modelId="{12DAF8E2-3227-41E7-9FEC-547C13D60C01}" type="presOf" srcId="{85B15130-9F92-44F4-9D5C-0A7065971D9E}" destId="{A3112BBC-30C6-4ADD-971F-9AB9B62C6E7F}" srcOrd="0" destOrd="0" presId="urn:microsoft.com/office/officeart/2005/8/layout/orgChart1"/>
    <dgm:cxn modelId="{0CB97BBC-8C14-42E5-B29D-48454B032BE3}" srcId="{3B236319-2CF9-41DD-9219-BB4BEE0729FA}" destId="{8C4C196C-ACD4-480E-A2AD-7F6DBEB93100}" srcOrd="3" destOrd="0" parTransId="{85B15130-9F92-44F4-9D5C-0A7065971D9E}" sibTransId="{EFC32C1E-02A7-4E16-BEA2-9AF8EE960DFD}"/>
    <dgm:cxn modelId="{20DFB2BF-2D8A-4E3E-9655-7383AD2C1A27}" type="presOf" srcId="{3B236319-2CF9-41DD-9219-BB4BEE0729FA}" destId="{22E98207-048A-4399-BB49-1AE8FF46499A}" srcOrd="0" destOrd="0" presId="urn:microsoft.com/office/officeart/2005/8/layout/orgChart1"/>
    <dgm:cxn modelId="{EC595D1C-3C3F-492A-AFEF-B93F7023C361}" srcId="{3B236319-2CF9-41DD-9219-BB4BEE0729FA}" destId="{082D95D6-CD18-4063-992F-ACF9E1EAFC15}" srcOrd="2" destOrd="0" parTransId="{EEBCE812-8FF4-46D0-AD1A-B87A02479ABC}" sibTransId="{0F267AA8-FA8B-42B8-AE47-4E94FB90F3A8}"/>
    <dgm:cxn modelId="{9BBDB5A3-A3B2-4FDF-AE8C-735C5BDB0F5A}" type="presOf" srcId="{6FA7481D-396A-4CD9-B5BD-79D2C4133922}" destId="{0BE3163B-5C3D-4F73-B395-0EE56A8E3B24}" srcOrd="0" destOrd="0" presId="urn:microsoft.com/office/officeart/2005/8/layout/orgChart1"/>
    <dgm:cxn modelId="{F57BDD08-289E-4B53-97E6-AC35CBD53434}" type="presOf" srcId="{F07D7F37-E373-4AC6-82E0-18921F824AE8}" destId="{09B8D06F-33C8-4A7B-B210-946F41D08A17}" srcOrd="0" destOrd="0" presId="urn:microsoft.com/office/officeart/2005/8/layout/orgChart1"/>
    <dgm:cxn modelId="{76BF3AD9-7B69-45F3-96F8-16FF07C6EBDC}" srcId="{F07D7F37-E373-4AC6-82E0-18921F824AE8}" destId="{3B236319-2CF9-41DD-9219-BB4BEE0729FA}" srcOrd="0" destOrd="0" parTransId="{78406858-95C1-4CC3-B637-66DC99F19A02}" sibTransId="{70D1FFEA-07F9-4D36-A4F1-0AC233D1E5E5}"/>
    <dgm:cxn modelId="{D72B60B9-B59C-4120-BB33-65999356A313}" type="presOf" srcId="{3B236319-2CF9-41DD-9219-BB4BEE0729FA}" destId="{DF858CF6-1840-47F0-8E19-98820BE449B8}" srcOrd="1" destOrd="0" presId="urn:microsoft.com/office/officeart/2005/8/layout/orgChart1"/>
    <dgm:cxn modelId="{43E85974-5349-45C2-80DC-A64233116343}" type="presOf" srcId="{25DF7328-E81C-4EA9-9F1B-1172CD481532}" destId="{FBC8003C-86A4-46B3-8564-40B7DBAB9C8C}" srcOrd="0" destOrd="0" presId="urn:microsoft.com/office/officeart/2005/8/layout/orgChart1"/>
    <dgm:cxn modelId="{B2803F83-5C0D-4D04-92FB-CC2A231A6152}" type="presOf" srcId="{BD9D3763-626D-4745-BF4F-6013F02EE6D0}" destId="{89B23B8E-7BAF-4667-B87B-F6F05090885E}" srcOrd="0" destOrd="0" presId="urn:microsoft.com/office/officeart/2005/8/layout/orgChart1"/>
    <dgm:cxn modelId="{8451335F-615C-4952-BF01-160814E85696}" type="presOf" srcId="{8F3D8FE4-0A89-4F12-B72F-A435DD60C0C3}" destId="{0D569EBE-1D26-45CD-B6ED-67D4338FF784}" srcOrd="0" destOrd="0" presId="urn:microsoft.com/office/officeart/2005/8/layout/orgChart1"/>
    <dgm:cxn modelId="{345DD84B-3DB8-4EFA-9D1F-D105A7F3F41B}" type="presOf" srcId="{8C4C196C-ACD4-480E-A2AD-7F6DBEB93100}" destId="{8665C96A-29B1-462E-B33A-F029651A9856}" srcOrd="0" destOrd="0" presId="urn:microsoft.com/office/officeart/2005/8/layout/orgChart1"/>
    <dgm:cxn modelId="{0A8B356E-407D-421C-9B9C-0224FFED25D1}" type="presOf" srcId="{6FA7481D-396A-4CD9-B5BD-79D2C4133922}" destId="{91A942DE-B9A9-4E6B-B230-E3C9DF0A6C87}" srcOrd="1" destOrd="0" presId="urn:microsoft.com/office/officeart/2005/8/layout/orgChart1"/>
    <dgm:cxn modelId="{8972015B-413D-4381-9893-D033B06D4233}" type="presOf" srcId="{239C5675-A6B4-49E0-B5D6-83CE56BC7579}" destId="{25CDD182-BA61-4191-8632-4FF8903F6211}" srcOrd="0" destOrd="0" presId="urn:microsoft.com/office/officeart/2005/8/layout/orgChart1"/>
    <dgm:cxn modelId="{98F1F4C2-67B7-41CE-A103-AF85084D2609}" type="presOf" srcId="{E33A10D8-E390-481C-B13F-C9C6BF411262}" destId="{4A87E1DE-28BC-4A7B-B7C9-0919230C20D8}" srcOrd="1" destOrd="0" presId="urn:microsoft.com/office/officeart/2005/8/layout/orgChart1"/>
    <dgm:cxn modelId="{ADB1B1B0-4C60-4AA7-A0FC-F01E92B6BDEE}" type="presOf" srcId="{05F90E0E-744A-4796-A149-F8E2F37D1A79}" destId="{F09911AE-CF1C-4BB6-AB1A-C65F1DABCED5}" srcOrd="0" destOrd="0" presId="urn:microsoft.com/office/officeart/2005/8/layout/orgChart1"/>
    <dgm:cxn modelId="{533934E2-2A15-48E3-9F1C-306C0D6FA3A8}" type="presOf" srcId="{082D95D6-CD18-4063-992F-ACF9E1EAFC15}" destId="{6E1FD01F-5CB3-4E88-B3E9-8622161B9015}" srcOrd="1" destOrd="0" presId="urn:microsoft.com/office/officeart/2005/8/layout/orgChart1"/>
    <dgm:cxn modelId="{C250E238-680B-4FE2-B3BC-17961448DBB2}" type="presOf" srcId="{EEBCE812-8FF4-46D0-AD1A-B87A02479ABC}" destId="{2A19AB5D-6ACF-454B-92DE-CF07DAE32902}" srcOrd="0" destOrd="0" presId="urn:microsoft.com/office/officeart/2005/8/layout/orgChart1"/>
    <dgm:cxn modelId="{5D2C0151-8C61-435E-92B2-817B9FD26A93}" srcId="{3B236319-2CF9-41DD-9219-BB4BEE0729FA}" destId="{6FA7481D-396A-4CD9-B5BD-79D2C4133922}" srcOrd="0" destOrd="0" parTransId="{25DF7328-E81C-4EA9-9F1B-1172CD481532}" sibTransId="{31F88233-E2A6-4B01-BF80-B5B7DE05D233}"/>
    <dgm:cxn modelId="{5ED49058-1C9F-4555-BA06-D5BACB83BB43}" srcId="{3B236319-2CF9-41DD-9219-BB4BEE0729FA}" destId="{E33A10D8-E390-481C-B13F-C9C6BF411262}" srcOrd="1" destOrd="0" parTransId="{8F3D8FE4-0A89-4F12-B72F-A435DD60C0C3}" sibTransId="{FEBAB26A-A7B4-4F4F-A997-29F73ACE4B9E}"/>
    <dgm:cxn modelId="{B3371F3C-DF41-49A3-9411-F7884E71144F}" type="presOf" srcId="{8C4C196C-ACD4-480E-A2AD-7F6DBEB93100}" destId="{2D25C4F4-E4EA-4E31-9573-7A96CC7643F6}" srcOrd="1" destOrd="0" presId="urn:microsoft.com/office/officeart/2005/8/layout/orgChart1"/>
    <dgm:cxn modelId="{A52B882B-FCFB-4165-9478-F8DB0205155A}" type="presOf" srcId="{239C5675-A6B4-49E0-B5D6-83CE56BC7579}" destId="{94C5C304-9C3D-4804-BD8D-C1F3CE6AD9FE}" srcOrd="1" destOrd="0" presId="urn:microsoft.com/office/officeart/2005/8/layout/orgChart1"/>
    <dgm:cxn modelId="{88E7F2EF-4D4B-4CE4-BB93-72B192904E07}" type="presOf" srcId="{13EBD6D3-97B2-4442-A816-43EEA2DABD54}" destId="{30D1B6D3-C375-4CFB-9280-FDC7DC4B7210}" srcOrd="0" destOrd="0" presId="urn:microsoft.com/office/officeart/2005/8/layout/orgChart1"/>
    <dgm:cxn modelId="{EBA8E8C0-BDEA-435C-9763-BED7EA107ACE}" srcId="{3B236319-2CF9-41DD-9219-BB4BEE0729FA}" destId="{BD9D3763-626D-4745-BF4F-6013F02EE6D0}" srcOrd="5" destOrd="0" parTransId="{05F90E0E-744A-4796-A149-F8E2F37D1A79}" sibTransId="{A5E08073-A577-4A69-BB40-C933034CBD68}"/>
    <dgm:cxn modelId="{72D92AA2-1572-4CC1-AD46-9BB0B2838FE6}" srcId="{3B236319-2CF9-41DD-9219-BB4BEE0729FA}" destId="{239C5675-A6B4-49E0-B5D6-83CE56BC7579}" srcOrd="4" destOrd="0" parTransId="{13EBD6D3-97B2-4442-A816-43EEA2DABD54}" sibTransId="{32D242DE-16ED-4455-9FF9-3DA784CA80F8}"/>
    <dgm:cxn modelId="{02892427-21BA-43A8-B8B2-BF9BEDEC9E95}" type="presOf" srcId="{E33A10D8-E390-481C-B13F-C9C6BF411262}" destId="{66FD7A7B-5542-428F-9322-8D069429B11E}" srcOrd="0" destOrd="0" presId="urn:microsoft.com/office/officeart/2005/8/layout/orgChart1"/>
    <dgm:cxn modelId="{3472DA95-AB79-44DA-B260-DC04727CF6FD}" type="presOf" srcId="{BD9D3763-626D-4745-BF4F-6013F02EE6D0}" destId="{920CF9FE-21AA-4FA1-9353-ECC1F71CA839}" srcOrd="1" destOrd="0" presId="urn:microsoft.com/office/officeart/2005/8/layout/orgChart1"/>
    <dgm:cxn modelId="{68E87E87-AEF5-4A74-82E9-D3400968CFFB}" type="presOf" srcId="{082D95D6-CD18-4063-992F-ACF9E1EAFC15}" destId="{5E7A5006-96ED-43FD-B9A4-12697572B9DA}" srcOrd="0" destOrd="0" presId="urn:microsoft.com/office/officeart/2005/8/layout/orgChart1"/>
    <dgm:cxn modelId="{ADD91702-4574-4486-A593-4751C5C358BF}" type="presParOf" srcId="{09B8D06F-33C8-4A7B-B210-946F41D08A17}" destId="{A74ACA11-20FA-4EA2-AD30-2535B522487F}" srcOrd="0" destOrd="0" presId="urn:microsoft.com/office/officeart/2005/8/layout/orgChart1"/>
    <dgm:cxn modelId="{61769F0B-66C8-4A46-BAF9-65EA379EF9A3}" type="presParOf" srcId="{A74ACA11-20FA-4EA2-AD30-2535B522487F}" destId="{9EF4C96C-281E-46D6-901D-AF2B872605D4}" srcOrd="0" destOrd="0" presId="urn:microsoft.com/office/officeart/2005/8/layout/orgChart1"/>
    <dgm:cxn modelId="{3AA6FAB4-78BC-4B3D-9D2C-9622F95D0355}" type="presParOf" srcId="{9EF4C96C-281E-46D6-901D-AF2B872605D4}" destId="{22E98207-048A-4399-BB49-1AE8FF46499A}" srcOrd="0" destOrd="0" presId="urn:microsoft.com/office/officeart/2005/8/layout/orgChart1"/>
    <dgm:cxn modelId="{F270AC03-E3FD-4B94-9455-9C06DE771C32}" type="presParOf" srcId="{9EF4C96C-281E-46D6-901D-AF2B872605D4}" destId="{DF858CF6-1840-47F0-8E19-98820BE449B8}" srcOrd="1" destOrd="0" presId="urn:microsoft.com/office/officeart/2005/8/layout/orgChart1"/>
    <dgm:cxn modelId="{A08FAA22-C501-478B-B69E-E960E5D0A6CB}" type="presParOf" srcId="{A74ACA11-20FA-4EA2-AD30-2535B522487F}" destId="{6324D1F5-2540-4F2F-8D91-3CA7AB65B729}" srcOrd="1" destOrd="0" presId="urn:microsoft.com/office/officeart/2005/8/layout/orgChart1"/>
    <dgm:cxn modelId="{DA7069AF-0E1C-4112-99D4-53940A0B5ABE}" type="presParOf" srcId="{6324D1F5-2540-4F2F-8D91-3CA7AB65B729}" destId="{FBC8003C-86A4-46B3-8564-40B7DBAB9C8C}" srcOrd="0" destOrd="0" presId="urn:microsoft.com/office/officeart/2005/8/layout/orgChart1"/>
    <dgm:cxn modelId="{AECA4492-4684-4CD8-BD97-A7C0C899E583}" type="presParOf" srcId="{6324D1F5-2540-4F2F-8D91-3CA7AB65B729}" destId="{5C17EA1B-9B51-4DE2-83FC-4F6FEF0C8226}" srcOrd="1" destOrd="0" presId="urn:microsoft.com/office/officeart/2005/8/layout/orgChart1"/>
    <dgm:cxn modelId="{82BF8F15-9EEC-420F-A631-4CB3A24977C6}" type="presParOf" srcId="{5C17EA1B-9B51-4DE2-83FC-4F6FEF0C8226}" destId="{709F31CC-1002-4702-AD22-23D684185C2D}" srcOrd="0" destOrd="0" presId="urn:microsoft.com/office/officeart/2005/8/layout/orgChart1"/>
    <dgm:cxn modelId="{7131B958-84D5-4887-B5C5-72E71C0274FD}" type="presParOf" srcId="{709F31CC-1002-4702-AD22-23D684185C2D}" destId="{0BE3163B-5C3D-4F73-B395-0EE56A8E3B24}" srcOrd="0" destOrd="0" presId="urn:microsoft.com/office/officeart/2005/8/layout/orgChart1"/>
    <dgm:cxn modelId="{8E908CCA-8217-4CD3-ACFD-C07D23686223}" type="presParOf" srcId="{709F31CC-1002-4702-AD22-23D684185C2D}" destId="{91A942DE-B9A9-4E6B-B230-E3C9DF0A6C87}" srcOrd="1" destOrd="0" presId="urn:microsoft.com/office/officeart/2005/8/layout/orgChart1"/>
    <dgm:cxn modelId="{FE0DD2EB-7C8D-4CE3-AA46-EECB481CB494}" type="presParOf" srcId="{5C17EA1B-9B51-4DE2-83FC-4F6FEF0C8226}" destId="{4641A877-6A1C-4B54-A7A3-ADC09E6E16BD}" srcOrd="1" destOrd="0" presId="urn:microsoft.com/office/officeart/2005/8/layout/orgChart1"/>
    <dgm:cxn modelId="{E8406D04-2C46-44FB-98A4-B8380BA05BC0}" type="presParOf" srcId="{5C17EA1B-9B51-4DE2-83FC-4F6FEF0C8226}" destId="{C1B9A42F-F93C-430C-8B1D-588D59F64521}" srcOrd="2" destOrd="0" presId="urn:microsoft.com/office/officeart/2005/8/layout/orgChart1"/>
    <dgm:cxn modelId="{1C3609E6-2592-4B8A-920B-B747D80B2772}" type="presParOf" srcId="{6324D1F5-2540-4F2F-8D91-3CA7AB65B729}" destId="{0D569EBE-1D26-45CD-B6ED-67D4338FF784}" srcOrd="2" destOrd="0" presId="urn:microsoft.com/office/officeart/2005/8/layout/orgChart1"/>
    <dgm:cxn modelId="{D4D7A201-38A2-4F7E-85E5-BDFEF22E0987}" type="presParOf" srcId="{6324D1F5-2540-4F2F-8D91-3CA7AB65B729}" destId="{9891B00F-38DB-4871-AD5A-F2FAD2E5EB15}" srcOrd="3" destOrd="0" presId="urn:microsoft.com/office/officeart/2005/8/layout/orgChart1"/>
    <dgm:cxn modelId="{AD49AF16-8751-4014-9F37-5BB9A694867F}" type="presParOf" srcId="{9891B00F-38DB-4871-AD5A-F2FAD2E5EB15}" destId="{205ADCCB-FC43-406B-AC68-34623955CF09}" srcOrd="0" destOrd="0" presId="urn:microsoft.com/office/officeart/2005/8/layout/orgChart1"/>
    <dgm:cxn modelId="{C5F0D560-A139-4E13-B2C0-4232C5A278B9}" type="presParOf" srcId="{205ADCCB-FC43-406B-AC68-34623955CF09}" destId="{66FD7A7B-5542-428F-9322-8D069429B11E}" srcOrd="0" destOrd="0" presId="urn:microsoft.com/office/officeart/2005/8/layout/orgChart1"/>
    <dgm:cxn modelId="{56FB19F6-5BAB-4785-8359-36899D8BB5BE}" type="presParOf" srcId="{205ADCCB-FC43-406B-AC68-34623955CF09}" destId="{4A87E1DE-28BC-4A7B-B7C9-0919230C20D8}" srcOrd="1" destOrd="0" presId="urn:microsoft.com/office/officeart/2005/8/layout/orgChart1"/>
    <dgm:cxn modelId="{96BD1D02-D5CD-4F8F-B33C-F43B2BCCDC28}" type="presParOf" srcId="{9891B00F-38DB-4871-AD5A-F2FAD2E5EB15}" destId="{1704937D-BBB2-40D9-AEEC-50954254A249}" srcOrd="1" destOrd="0" presId="urn:microsoft.com/office/officeart/2005/8/layout/orgChart1"/>
    <dgm:cxn modelId="{5B67E497-69D4-4FA4-A297-A19DA0E86F08}" type="presParOf" srcId="{9891B00F-38DB-4871-AD5A-F2FAD2E5EB15}" destId="{E5B14BDE-9D04-4F91-8765-26FD17EDB002}" srcOrd="2" destOrd="0" presId="urn:microsoft.com/office/officeart/2005/8/layout/orgChart1"/>
    <dgm:cxn modelId="{8DCE792D-F621-42EC-9894-EC7F019B4287}" type="presParOf" srcId="{6324D1F5-2540-4F2F-8D91-3CA7AB65B729}" destId="{2A19AB5D-6ACF-454B-92DE-CF07DAE32902}" srcOrd="4" destOrd="0" presId="urn:microsoft.com/office/officeart/2005/8/layout/orgChart1"/>
    <dgm:cxn modelId="{07AAC80E-DB92-46CB-AC0F-AC5C19D706F8}" type="presParOf" srcId="{6324D1F5-2540-4F2F-8D91-3CA7AB65B729}" destId="{D81C8712-0D52-45B2-9B9C-2690C65EFCDE}" srcOrd="5" destOrd="0" presId="urn:microsoft.com/office/officeart/2005/8/layout/orgChart1"/>
    <dgm:cxn modelId="{BA6B1DC3-63CD-4F49-8662-9FE5C7D2E32B}" type="presParOf" srcId="{D81C8712-0D52-45B2-9B9C-2690C65EFCDE}" destId="{DC5D1437-2A47-4E64-B258-EACF479C6F6B}" srcOrd="0" destOrd="0" presId="urn:microsoft.com/office/officeart/2005/8/layout/orgChart1"/>
    <dgm:cxn modelId="{6D4DDC70-21C7-477F-A13C-8E627AE6E6F5}" type="presParOf" srcId="{DC5D1437-2A47-4E64-B258-EACF479C6F6B}" destId="{5E7A5006-96ED-43FD-B9A4-12697572B9DA}" srcOrd="0" destOrd="0" presId="urn:microsoft.com/office/officeart/2005/8/layout/orgChart1"/>
    <dgm:cxn modelId="{EECE8BFA-B4A3-4D7A-9432-BF9BA3269329}" type="presParOf" srcId="{DC5D1437-2A47-4E64-B258-EACF479C6F6B}" destId="{6E1FD01F-5CB3-4E88-B3E9-8622161B9015}" srcOrd="1" destOrd="0" presId="urn:microsoft.com/office/officeart/2005/8/layout/orgChart1"/>
    <dgm:cxn modelId="{BED3C4A2-DE04-4047-BCCA-6988CDDCCD85}" type="presParOf" srcId="{D81C8712-0D52-45B2-9B9C-2690C65EFCDE}" destId="{579A55D9-B867-46E2-BF66-73E937A7A66E}" srcOrd="1" destOrd="0" presId="urn:microsoft.com/office/officeart/2005/8/layout/orgChart1"/>
    <dgm:cxn modelId="{C47D05C7-A224-41F7-8582-FCCE4E4F3E88}" type="presParOf" srcId="{D81C8712-0D52-45B2-9B9C-2690C65EFCDE}" destId="{465B8917-11BC-4100-A604-D81FA6AE1B04}" srcOrd="2" destOrd="0" presId="urn:microsoft.com/office/officeart/2005/8/layout/orgChart1"/>
    <dgm:cxn modelId="{554992DB-7FBE-4A8E-AC2A-0617528D56EE}" type="presParOf" srcId="{6324D1F5-2540-4F2F-8D91-3CA7AB65B729}" destId="{A3112BBC-30C6-4ADD-971F-9AB9B62C6E7F}" srcOrd="6" destOrd="0" presId="urn:microsoft.com/office/officeart/2005/8/layout/orgChart1"/>
    <dgm:cxn modelId="{F95DF537-2DCF-4DF5-AFBD-6068B1648D38}" type="presParOf" srcId="{6324D1F5-2540-4F2F-8D91-3CA7AB65B729}" destId="{73CDAEB7-9FDA-402D-A1FE-939F455A37D8}" srcOrd="7" destOrd="0" presId="urn:microsoft.com/office/officeart/2005/8/layout/orgChart1"/>
    <dgm:cxn modelId="{0063E81F-664A-4A1F-94D6-EDE9DBED6AD9}" type="presParOf" srcId="{73CDAEB7-9FDA-402D-A1FE-939F455A37D8}" destId="{818EF370-F227-48D3-82A7-63140D575360}" srcOrd="0" destOrd="0" presId="urn:microsoft.com/office/officeart/2005/8/layout/orgChart1"/>
    <dgm:cxn modelId="{204A4911-7473-463B-A928-F33A0967D014}" type="presParOf" srcId="{818EF370-F227-48D3-82A7-63140D575360}" destId="{8665C96A-29B1-462E-B33A-F029651A9856}" srcOrd="0" destOrd="0" presId="urn:microsoft.com/office/officeart/2005/8/layout/orgChart1"/>
    <dgm:cxn modelId="{68E1812F-AF85-497F-8DFB-635C19D94985}" type="presParOf" srcId="{818EF370-F227-48D3-82A7-63140D575360}" destId="{2D25C4F4-E4EA-4E31-9573-7A96CC7643F6}" srcOrd="1" destOrd="0" presId="urn:microsoft.com/office/officeart/2005/8/layout/orgChart1"/>
    <dgm:cxn modelId="{386CA1DD-A223-40CA-977E-EE5ABDBA883F}" type="presParOf" srcId="{73CDAEB7-9FDA-402D-A1FE-939F455A37D8}" destId="{0FD979D6-D909-433D-89D6-A0701AB64A18}" srcOrd="1" destOrd="0" presId="urn:microsoft.com/office/officeart/2005/8/layout/orgChart1"/>
    <dgm:cxn modelId="{FE8C16F1-AB07-470A-87F1-5D174DE8CEA6}" type="presParOf" srcId="{73CDAEB7-9FDA-402D-A1FE-939F455A37D8}" destId="{CBECBD3A-9B99-4231-BF18-9027D3FE1EEB}" srcOrd="2" destOrd="0" presId="urn:microsoft.com/office/officeart/2005/8/layout/orgChart1"/>
    <dgm:cxn modelId="{7CF5686F-3981-480C-98CE-ABA40F1178DC}" type="presParOf" srcId="{6324D1F5-2540-4F2F-8D91-3CA7AB65B729}" destId="{30D1B6D3-C375-4CFB-9280-FDC7DC4B7210}" srcOrd="8" destOrd="0" presId="urn:microsoft.com/office/officeart/2005/8/layout/orgChart1"/>
    <dgm:cxn modelId="{A0A75C55-B8BC-42B2-89FA-FE2E92F4A1BD}" type="presParOf" srcId="{6324D1F5-2540-4F2F-8D91-3CA7AB65B729}" destId="{758621F4-E368-4CFC-B5EF-8FD75900077C}" srcOrd="9" destOrd="0" presId="urn:microsoft.com/office/officeart/2005/8/layout/orgChart1"/>
    <dgm:cxn modelId="{526C7405-73DA-4F59-B532-DAC1C36ACBED}" type="presParOf" srcId="{758621F4-E368-4CFC-B5EF-8FD75900077C}" destId="{A59B5711-8645-471A-A877-19F999BC95B4}" srcOrd="0" destOrd="0" presId="urn:microsoft.com/office/officeart/2005/8/layout/orgChart1"/>
    <dgm:cxn modelId="{04F52136-4D87-4A38-BD36-F6E547E1EA39}" type="presParOf" srcId="{A59B5711-8645-471A-A877-19F999BC95B4}" destId="{25CDD182-BA61-4191-8632-4FF8903F6211}" srcOrd="0" destOrd="0" presId="urn:microsoft.com/office/officeart/2005/8/layout/orgChart1"/>
    <dgm:cxn modelId="{3AC5EA6C-578D-441D-974F-31B91BEAFA4C}" type="presParOf" srcId="{A59B5711-8645-471A-A877-19F999BC95B4}" destId="{94C5C304-9C3D-4804-BD8D-C1F3CE6AD9FE}" srcOrd="1" destOrd="0" presId="urn:microsoft.com/office/officeart/2005/8/layout/orgChart1"/>
    <dgm:cxn modelId="{D0010FA1-F5A3-40D8-B340-21DDB081385D}" type="presParOf" srcId="{758621F4-E368-4CFC-B5EF-8FD75900077C}" destId="{4BB86329-D3A0-4ADF-B3D7-CE931270FB0E}" srcOrd="1" destOrd="0" presId="urn:microsoft.com/office/officeart/2005/8/layout/orgChart1"/>
    <dgm:cxn modelId="{29058258-4743-433F-9857-01BBB4EA52D4}" type="presParOf" srcId="{758621F4-E368-4CFC-B5EF-8FD75900077C}" destId="{352E4233-D140-481F-AAAA-6BAA3D00A01F}" srcOrd="2" destOrd="0" presId="urn:microsoft.com/office/officeart/2005/8/layout/orgChart1"/>
    <dgm:cxn modelId="{1FED7E6C-D2BF-4159-9F7A-2C5027977FB5}" type="presParOf" srcId="{6324D1F5-2540-4F2F-8D91-3CA7AB65B729}" destId="{F09911AE-CF1C-4BB6-AB1A-C65F1DABCED5}" srcOrd="10" destOrd="0" presId="urn:microsoft.com/office/officeart/2005/8/layout/orgChart1"/>
    <dgm:cxn modelId="{B6470CD9-AF1D-4B4A-922D-8FD93CC1AAC3}" type="presParOf" srcId="{6324D1F5-2540-4F2F-8D91-3CA7AB65B729}" destId="{E3A36B18-3EA8-444B-A6B8-0C821A6A286C}" srcOrd="11" destOrd="0" presId="urn:microsoft.com/office/officeart/2005/8/layout/orgChart1"/>
    <dgm:cxn modelId="{FC58EB84-6F05-4765-B1ED-846039B75BAF}" type="presParOf" srcId="{E3A36B18-3EA8-444B-A6B8-0C821A6A286C}" destId="{CE756967-E3ED-4D2C-A8B2-DF56B7043707}" srcOrd="0" destOrd="0" presId="urn:microsoft.com/office/officeart/2005/8/layout/orgChart1"/>
    <dgm:cxn modelId="{000A8F55-4FFC-48F4-8E19-8BF66A1645E3}" type="presParOf" srcId="{CE756967-E3ED-4D2C-A8B2-DF56B7043707}" destId="{89B23B8E-7BAF-4667-B87B-F6F05090885E}" srcOrd="0" destOrd="0" presId="urn:microsoft.com/office/officeart/2005/8/layout/orgChart1"/>
    <dgm:cxn modelId="{512D3472-B2E1-4FCC-815F-60042E75A481}" type="presParOf" srcId="{CE756967-E3ED-4D2C-A8B2-DF56B7043707}" destId="{920CF9FE-21AA-4FA1-9353-ECC1F71CA839}" srcOrd="1" destOrd="0" presId="urn:microsoft.com/office/officeart/2005/8/layout/orgChart1"/>
    <dgm:cxn modelId="{2BED3372-7D87-4FAA-B492-0771736111E1}" type="presParOf" srcId="{E3A36B18-3EA8-444B-A6B8-0C821A6A286C}" destId="{017B2A58-301E-4135-9B4F-F545CB813B9C}" srcOrd="1" destOrd="0" presId="urn:microsoft.com/office/officeart/2005/8/layout/orgChart1"/>
    <dgm:cxn modelId="{95694117-79E2-4ABD-864A-BC972727B2F3}" type="presParOf" srcId="{E3A36B18-3EA8-444B-A6B8-0C821A6A286C}" destId="{944FE990-BB1F-468A-9B50-B4B55CA98701}" srcOrd="2" destOrd="0" presId="urn:microsoft.com/office/officeart/2005/8/layout/orgChart1"/>
    <dgm:cxn modelId="{FD3ED76E-1D62-4C79-B9A1-FD5353627392}" type="presParOf" srcId="{A74ACA11-20FA-4EA2-AD30-2535B522487F}" destId="{E0DD9FE0-FC07-471D-9525-B2F523B8946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9911AE-CF1C-4BB6-AB1A-C65F1DABCED5}">
      <dsp:nvSpPr>
        <dsp:cNvPr id="0" name=""/>
        <dsp:cNvSpPr/>
      </dsp:nvSpPr>
      <dsp:spPr>
        <a:xfrm>
          <a:off x="3216349" y="1539010"/>
          <a:ext cx="2758381" cy="191490"/>
        </a:xfrm>
        <a:custGeom>
          <a:avLst/>
          <a:gdLst/>
          <a:ahLst/>
          <a:cxnLst/>
          <a:rect l="0" t="0" r="0" b="0"/>
          <a:pathLst>
            <a:path>
              <a:moveTo>
                <a:pt x="0" y="0"/>
              </a:moveTo>
              <a:lnTo>
                <a:pt x="0" y="95745"/>
              </a:lnTo>
              <a:lnTo>
                <a:pt x="2758381" y="95745"/>
              </a:lnTo>
              <a:lnTo>
                <a:pt x="2758381" y="1914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D1B6D3-C375-4CFB-9280-FDC7DC4B7210}">
      <dsp:nvSpPr>
        <dsp:cNvPr id="0" name=""/>
        <dsp:cNvSpPr/>
      </dsp:nvSpPr>
      <dsp:spPr>
        <a:xfrm>
          <a:off x="3216349" y="1539010"/>
          <a:ext cx="1655028" cy="191490"/>
        </a:xfrm>
        <a:custGeom>
          <a:avLst/>
          <a:gdLst/>
          <a:ahLst/>
          <a:cxnLst/>
          <a:rect l="0" t="0" r="0" b="0"/>
          <a:pathLst>
            <a:path>
              <a:moveTo>
                <a:pt x="0" y="0"/>
              </a:moveTo>
              <a:lnTo>
                <a:pt x="0" y="95745"/>
              </a:lnTo>
              <a:lnTo>
                <a:pt x="1655028" y="95745"/>
              </a:lnTo>
              <a:lnTo>
                <a:pt x="1655028" y="1914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112BBC-30C6-4ADD-971F-9AB9B62C6E7F}">
      <dsp:nvSpPr>
        <dsp:cNvPr id="0" name=""/>
        <dsp:cNvSpPr/>
      </dsp:nvSpPr>
      <dsp:spPr>
        <a:xfrm>
          <a:off x="3216349" y="1539010"/>
          <a:ext cx="551676" cy="191490"/>
        </a:xfrm>
        <a:custGeom>
          <a:avLst/>
          <a:gdLst/>
          <a:ahLst/>
          <a:cxnLst/>
          <a:rect l="0" t="0" r="0" b="0"/>
          <a:pathLst>
            <a:path>
              <a:moveTo>
                <a:pt x="0" y="0"/>
              </a:moveTo>
              <a:lnTo>
                <a:pt x="0" y="95745"/>
              </a:lnTo>
              <a:lnTo>
                <a:pt x="551676" y="95745"/>
              </a:lnTo>
              <a:lnTo>
                <a:pt x="551676" y="1914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9AB5D-6ACF-454B-92DE-CF07DAE32902}">
      <dsp:nvSpPr>
        <dsp:cNvPr id="0" name=""/>
        <dsp:cNvSpPr/>
      </dsp:nvSpPr>
      <dsp:spPr>
        <a:xfrm>
          <a:off x="2664672" y="1539010"/>
          <a:ext cx="551676" cy="191490"/>
        </a:xfrm>
        <a:custGeom>
          <a:avLst/>
          <a:gdLst/>
          <a:ahLst/>
          <a:cxnLst/>
          <a:rect l="0" t="0" r="0" b="0"/>
          <a:pathLst>
            <a:path>
              <a:moveTo>
                <a:pt x="551676" y="0"/>
              </a:moveTo>
              <a:lnTo>
                <a:pt x="551676" y="95745"/>
              </a:lnTo>
              <a:lnTo>
                <a:pt x="0" y="95745"/>
              </a:lnTo>
              <a:lnTo>
                <a:pt x="0" y="1914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69EBE-1D26-45CD-B6ED-67D4338FF784}">
      <dsp:nvSpPr>
        <dsp:cNvPr id="0" name=""/>
        <dsp:cNvSpPr/>
      </dsp:nvSpPr>
      <dsp:spPr>
        <a:xfrm>
          <a:off x="1561320" y="1539010"/>
          <a:ext cx="1655028" cy="191490"/>
        </a:xfrm>
        <a:custGeom>
          <a:avLst/>
          <a:gdLst/>
          <a:ahLst/>
          <a:cxnLst/>
          <a:rect l="0" t="0" r="0" b="0"/>
          <a:pathLst>
            <a:path>
              <a:moveTo>
                <a:pt x="1655028" y="0"/>
              </a:moveTo>
              <a:lnTo>
                <a:pt x="1655028" y="95745"/>
              </a:lnTo>
              <a:lnTo>
                <a:pt x="0" y="95745"/>
              </a:lnTo>
              <a:lnTo>
                <a:pt x="0" y="1914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C8003C-86A4-46B3-8564-40B7DBAB9C8C}">
      <dsp:nvSpPr>
        <dsp:cNvPr id="0" name=""/>
        <dsp:cNvSpPr/>
      </dsp:nvSpPr>
      <dsp:spPr>
        <a:xfrm>
          <a:off x="457967" y="1539010"/>
          <a:ext cx="2758381" cy="191490"/>
        </a:xfrm>
        <a:custGeom>
          <a:avLst/>
          <a:gdLst/>
          <a:ahLst/>
          <a:cxnLst/>
          <a:rect l="0" t="0" r="0" b="0"/>
          <a:pathLst>
            <a:path>
              <a:moveTo>
                <a:pt x="2758381" y="0"/>
              </a:moveTo>
              <a:lnTo>
                <a:pt x="2758381" y="95745"/>
              </a:lnTo>
              <a:lnTo>
                <a:pt x="0" y="95745"/>
              </a:lnTo>
              <a:lnTo>
                <a:pt x="0" y="1914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E98207-048A-4399-BB49-1AE8FF46499A}">
      <dsp:nvSpPr>
        <dsp:cNvPr id="0" name=""/>
        <dsp:cNvSpPr/>
      </dsp:nvSpPr>
      <dsp:spPr>
        <a:xfrm>
          <a:off x="2760418" y="1083079"/>
          <a:ext cx="911861" cy="455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o-RO" sz="1000" kern="1200"/>
            <a:t>Conducere</a:t>
          </a:r>
        </a:p>
      </dsp:txBody>
      <dsp:txXfrm>
        <a:off x="2760418" y="1083079"/>
        <a:ext cx="911861" cy="455930"/>
      </dsp:txXfrm>
    </dsp:sp>
    <dsp:sp modelId="{0BE3163B-5C3D-4F73-B395-0EE56A8E3B24}">
      <dsp:nvSpPr>
        <dsp:cNvPr id="0" name=""/>
        <dsp:cNvSpPr/>
      </dsp:nvSpPr>
      <dsp:spPr>
        <a:xfrm>
          <a:off x="2036" y="1730501"/>
          <a:ext cx="911861" cy="455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Departamentul de marketing</a:t>
          </a:r>
          <a:endParaRPr lang="ro-RO" sz="1000" kern="1200"/>
        </a:p>
      </dsp:txBody>
      <dsp:txXfrm>
        <a:off x="2036" y="1730501"/>
        <a:ext cx="911861" cy="455930"/>
      </dsp:txXfrm>
    </dsp:sp>
    <dsp:sp modelId="{66FD7A7B-5542-428F-9322-8D069429B11E}">
      <dsp:nvSpPr>
        <dsp:cNvPr id="0" name=""/>
        <dsp:cNvSpPr/>
      </dsp:nvSpPr>
      <dsp:spPr>
        <a:xfrm>
          <a:off x="1105389" y="1730501"/>
          <a:ext cx="911861" cy="455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Departamentul de cercetare-dezvoltare</a:t>
          </a:r>
          <a:endParaRPr lang="ro-RO" sz="1000" kern="1200"/>
        </a:p>
      </dsp:txBody>
      <dsp:txXfrm>
        <a:off x="1105389" y="1730501"/>
        <a:ext cx="911861" cy="455930"/>
      </dsp:txXfrm>
    </dsp:sp>
    <dsp:sp modelId="{5E7A5006-96ED-43FD-B9A4-12697572B9DA}">
      <dsp:nvSpPr>
        <dsp:cNvPr id="0" name=""/>
        <dsp:cNvSpPr/>
      </dsp:nvSpPr>
      <dsp:spPr>
        <a:xfrm>
          <a:off x="2208741" y="1730501"/>
          <a:ext cx="911861" cy="455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Departamentul de asistenţă şi depanare</a:t>
          </a:r>
          <a:endParaRPr lang="ro-RO" sz="1000" kern="1200"/>
        </a:p>
      </dsp:txBody>
      <dsp:txXfrm>
        <a:off x="2208741" y="1730501"/>
        <a:ext cx="911861" cy="455930"/>
      </dsp:txXfrm>
    </dsp:sp>
    <dsp:sp modelId="{8665C96A-29B1-462E-B33A-F029651A9856}">
      <dsp:nvSpPr>
        <dsp:cNvPr id="0" name=""/>
        <dsp:cNvSpPr/>
      </dsp:nvSpPr>
      <dsp:spPr>
        <a:xfrm>
          <a:off x="3312094" y="1730501"/>
          <a:ext cx="911861" cy="455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Departamentul de asigurare a calităţii</a:t>
          </a:r>
          <a:endParaRPr lang="ro-RO" sz="1000" kern="1200"/>
        </a:p>
      </dsp:txBody>
      <dsp:txXfrm>
        <a:off x="3312094" y="1730501"/>
        <a:ext cx="911861" cy="455930"/>
      </dsp:txXfrm>
    </dsp:sp>
    <dsp:sp modelId="{25CDD182-BA61-4191-8632-4FF8903F6211}">
      <dsp:nvSpPr>
        <dsp:cNvPr id="0" name=""/>
        <dsp:cNvSpPr/>
      </dsp:nvSpPr>
      <dsp:spPr>
        <a:xfrm>
          <a:off x="4415447" y="1730501"/>
          <a:ext cx="911861" cy="455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i="1" kern="1200"/>
            <a:t>Departamentul de resurse umane</a:t>
          </a:r>
          <a:endParaRPr lang="ro-RO" sz="1000" kern="1200"/>
        </a:p>
      </dsp:txBody>
      <dsp:txXfrm>
        <a:off x="4415447" y="1730501"/>
        <a:ext cx="911861" cy="455930"/>
      </dsp:txXfrm>
    </dsp:sp>
    <dsp:sp modelId="{89B23B8E-7BAF-4667-B87B-F6F05090885E}">
      <dsp:nvSpPr>
        <dsp:cNvPr id="0" name=""/>
        <dsp:cNvSpPr/>
      </dsp:nvSpPr>
      <dsp:spPr>
        <a:xfrm>
          <a:off x="5518799" y="1730501"/>
          <a:ext cx="911861" cy="455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o-RO" sz="1000" kern="1200"/>
            <a:t>Departament IT si retelistica</a:t>
          </a:r>
        </a:p>
      </dsp:txBody>
      <dsp:txXfrm>
        <a:off x="5518799" y="1730501"/>
        <a:ext cx="911861" cy="4559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BF80-5463-4561-963D-EE86851EB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17</Pages>
  <Words>2437</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Iacob Ionut</dc:creator>
  <cp:keywords/>
  <dc:description/>
  <cp:lastModifiedBy>Alex Zaharia</cp:lastModifiedBy>
  <cp:revision>15</cp:revision>
  <dcterms:created xsi:type="dcterms:W3CDTF">2014-04-25T19:59:00Z</dcterms:created>
  <dcterms:modified xsi:type="dcterms:W3CDTF">2018-04-24T01:59:00Z</dcterms:modified>
</cp:coreProperties>
</file>