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BF1AD" w14:textId="5F9D364D" w:rsidR="008D198E" w:rsidRDefault="00991EEB">
      <w:r>
        <w:t>Zhu huiying</w:t>
      </w:r>
      <w:bookmarkStart w:id="0" w:name="_GoBack"/>
      <w:bookmarkEnd w:id="0"/>
    </w:p>
    <w:sectPr w:rsidR="008D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4416"/>
    <w:rsid w:val="003B4F97"/>
    <w:rsid w:val="008D198E"/>
    <w:rsid w:val="00991EEB"/>
    <w:rsid w:val="00D2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AD8A"/>
  <w15:chartTrackingRefBased/>
  <w15:docId w15:val="{9FCC6508-1DE7-49A1-BB7B-5A5EB78A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Huiying</dc:creator>
  <cp:keywords/>
  <dc:description/>
  <cp:lastModifiedBy>Zhu Huiying</cp:lastModifiedBy>
  <cp:revision>2</cp:revision>
  <dcterms:created xsi:type="dcterms:W3CDTF">2018-05-02T06:06:00Z</dcterms:created>
  <dcterms:modified xsi:type="dcterms:W3CDTF">2018-05-02T06:06:00Z</dcterms:modified>
</cp:coreProperties>
</file>