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4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</w:pPr>
      <w:r>
        <w:t xml:space="preserve">Руководство </w:t>
      </w:r>
      <w:r>
        <w:t xml:space="preserve">Пользователя</w:t>
      </w:r>
      <w:r/>
    </w:p>
    <w:p>
      <w:pPr>
        <w:jc w:val="center"/>
      </w:pPr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2323" cy="2953162"/>
                <wp:effectExtent l="0" t="0" r="0" b="0"/>
                <wp:docPr id="1" name="Picture 41" descr="A picture containing electronic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1" descr="A picture containing electronic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182323" cy="2953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08.1pt;height:232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sdt>
      <w:sdtPr>
        <w15:appearance w15:val="boundingBox"/>
        <w:id w:val="570392939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val="ru-RU"/>
        </w:rPr>
      </w:sdtPr>
      <w:sdtContent>
        <w:p>
          <w:pPr>
            <w:pStyle w:val="643"/>
          </w:pPr>
          <w:r>
            <w:t xml:space="preserve">Contents</w:t>
          </w:r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24108030" w:anchor="_Toc124108030" w:history="1">
            <w:r>
              <w:rPr>
                <w:rStyle w:val="645"/>
              </w:rPr>
              <w:t xml:space="preserve">Технические характеристики:</w:t>
            </w:r>
            <w:r>
              <w:tab/>
            </w:r>
            <w:r>
              <w:fldChar w:fldCharType="begin"/>
            </w:r>
            <w:r>
              <w:instrText xml:space="preserve"> PAGEREF _Toc124108030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1" w:anchor="_Toc124108031" w:history="1">
            <w:r>
              <w:rPr>
                <w:rStyle w:val="645"/>
              </w:rPr>
              <w:t xml:space="preserve">Установка программного обеспечения.</w:t>
            </w:r>
            <w:r>
              <w:tab/>
            </w:r>
            <w:r>
              <w:fldChar w:fldCharType="begin"/>
            </w:r>
            <w:r>
              <w:instrText xml:space="preserve"> PAGEREF _Toc124108031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2" w:anchor="_Toc124108032" w:history="1">
            <w:r>
              <w:rPr>
                <w:rStyle w:val="645"/>
              </w:rPr>
              <w:t xml:space="preserve">Описания метода работы:</w:t>
            </w:r>
            <w:r>
              <w:tab/>
            </w:r>
            <w:r>
              <w:fldChar w:fldCharType="begin"/>
            </w:r>
            <w:r>
              <w:instrText xml:space="preserve"> PAGEREF _Toc124108032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3" w:anchor="_Toc124108033" w:history="1">
            <w:r>
              <w:rPr>
                <w:rStyle w:val="645"/>
              </w:rPr>
              <w:t xml:space="preserve">Основной режим</w:t>
            </w:r>
            <w:r>
              <w:tab/>
            </w:r>
            <w:r>
              <w:fldChar w:fldCharType="begin"/>
            </w:r>
            <w:r>
              <w:instrText xml:space="preserve"> PAGEREF _Toc124108033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4" w:anchor="_Toc124108034" w:history="1">
            <w:r>
              <w:rPr>
                <w:rStyle w:val="645"/>
              </w:rPr>
              <w:t xml:space="preserve">Режим подключения к компьютеру.</w:t>
            </w:r>
            <w:r>
              <w:tab/>
            </w:r>
            <w:r>
              <w:fldChar w:fldCharType="begin"/>
            </w:r>
            <w:r>
              <w:instrText xml:space="preserve"> PAGEREF _Toc124108034 \h </w:instrText>
            </w:r>
            <w:r/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5" w:anchor="_Toc124108035" w:history="1">
            <w:r>
              <w:rPr>
                <w:rStyle w:val="645"/>
              </w:rPr>
              <w:t xml:space="preserve">Типовые сообщения об ошибках:</w:t>
            </w:r>
            <w:r>
              <w:tab/>
            </w:r>
            <w:r>
              <w:fldChar w:fldCharType="begin"/>
            </w:r>
            <w:r>
              <w:instrText xml:space="preserve"> PAGEREF _Toc124108035 \h </w:instrText>
            </w:r>
            <w:r/>
            <w:r>
              <w:fldChar w:fldCharType="separate"/>
            </w:r>
            <w:r>
              <w:t xml:space="preserve">18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6" w:anchor="_Toc124108036" w:history="1">
            <w:r>
              <w:rPr>
                <w:rStyle w:val="645"/>
              </w:rPr>
              <w:t xml:space="preserve">Системные сообщения:</w:t>
            </w:r>
            <w:r>
              <w:tab/>
            </w:r>
            <w:r>
              <w:fldChar w:fldCharType="begin"/>
            </w:r>
            <w:r>
              <w:instrText xml:space="preserve"> PAGEREF _Toc124108036 \h </w:instrText>
            </w:r>
            <w:r/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/>
          <w:r/>
        </w:p>
        <w:p>
          <w:pPr>
            <w:pStyle w:val="644"/>
            <w:tabs>
              <w:tab w:val="right" w:pos="9345" w:leader="dot"/>
            </w:tabs>
            <w:rPr>
              <w:rFonts w:eastAsiaTheme="minorEastAsia"/>
              <w:lang w:eastAsia="ru-RU"/>
            </w:rPr>
          </w:pPr>
          <w:r/>
          <w:hyperlink w:tooltip="#_Toc124108037" w:anchor="_Toc124108037" w:history="1">
            <w:r>
              <w:rPr>
                <w:rStyle w:val="645"/>
              </w:rPr>
              <w:t xml:space="preserve">Схемы и печатная плата:</w:t>
            </w:r>
            <w:r>
              <w:tab/>
            </w:r>
            <w:r>
              <w:fldChar w:fldCharType="begin"/>
            </w:r>
            <w:r>
              <w:instrText xml:space="preserve"> PAGEREF _Toc124108037 \h </w:instrText>
            </w:r>
            <w:r/>
            <w:r>
              <w:fldChar w:fldCharType="separate"/>
            </w:r>
            <w:r>
              <w:t xml:space="preserve">20</w:t>
            </w:r>
            <w:r>
              <w:fldChar w:fldCharType="end"/>
            </w:r>
          </w:hyperlink>
          <w:r/>
          <w:r/>
        </w:p>
        <w:p>
          <w:r>
            <w:rPr>
              <w:b/>
              <w:bCs/>
            </w:rPr>
            <w:fldChar w:fldCharType="end"/>
          </w:r>
          <w:r/>
        </w:p>
      </w:sdtContent>
    </w:sdt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37"/>
      </w:pPr>
      <w:r/>
      <w:bookmarkStart w:id="0" w:name="_Toc124108030"/>
      <w:r>
        <w:t xml:space="preserve">Технические </w:t>
      </w:r>
      <w:r>
        <w:t xml:space="preserve">характеристики</w:t>
      </w:r>
      <w:r>
        <w:t xml:space="preserve">:</w:t>
      </w:r>
      <w:bookmarkEnd w:id="0"/>
      <w:r/>
      <w:r/>
    </w:p>
    <w:p>
      <w:r/>
      <w:r/>
    </w:p>
    <w:p>
      <w:r>
        <w:t xml:space="preserve">Максимальное напряжение для измерения 10 Вольт</w:t>
      </w:r>
      <w:r/>
    </w:p>
    <w:p>
      <w:r>
        <w:t xml:space="preserve">Максимальный ток для измерения 1</w:t>
      </w:r>
      <w:r>
        <w:t xml:space="preserve"> </w:t>
      </w:r>
      <w:r>
        <w:t xml:space="preserve">А</w:t>
      </w:r>
      <w:r>
        <w:t xml:space="preserve">мер</w:t>
      </w:r>
      <w:r/>
    </w:p>
    <w:p>
      <w:r>
        <w:t xml:space="preserve">Сопротивление нагрузки подключенное к солнечной батареи 10 ом.</w:t>
      </w:r>
      <w:r/>
    </w:p>
    <w:p>
      <w:r>
        <w:t xml:space="preserve">Точность измерений напряжения</w:t>
      </w:r>
      <w:r>
        <w:t xml:space="preserve">:</w:t>
      </w:r>
      <w:r/>
    </w:p>
    <w:p>
      <w:r>
        <w:t xml:space="preserve">Точность измер</w:t>
      </w:r>
      <w:r>
        <w:t xml:space="preserve">ений тока:</w:t>
      </w:r>
      <w:r/>
    </w:p>
    <w:p>
      <w:r>
        <w:t xml:space="preserve">В схеме отсутствует защита от переполюсовки входного источника, убедительная просьба соблюдать полярность подключения. ( Указана  плате)</w:t>
      </w:r>
      <w:r/>
    </w:p>
    <w:p>
      <w:r>
        <w:br w:type="page" w:clear="all"/>
      </w:r>
      <w:r/>
    </w:p>
    <w:p>
      <w:r/>
      <w:r/>
    </w:p>
    <w:p>
      <w:r/>
      <w:r/>
    </w:p>
    <w:p>
      <w:pPr>
        <w:pStyle w:val="637"/>
      </w:pPr>
      <w:r/>
      <w:bookmarkStart w:id="1" w:name="_Toc124105895"/>
      <w:r/>
      <w:bookmarkStart w:id="2" w:name="_Toc124108031"/>
      <w:r>
        <w:t xml:space="preserve">Установка програмного обеспечения.</w:t>
      </w:r>
      <w:bookmarkEnd w:id="1"/>
      <w:r/>
      <w:bookmarkEnd w:id="2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9745"/>
                <wp:effectExtent l="0" t="0" r="3175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499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9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</w:pPr>
      <w:r>
        <w:t xml:space="preserve">Запустите </w:t>
      </w:r>
      <w:r>
        <w:rPr>
          <w:lang w:val="en-US"/>
        </w:rPr>
        <w:t xml:space="preserve">setup.exe</w:t>
      </w:r>
      <w:r/>
    </w:p>
    <w:p>
      <w:pPr>
        <w:pStyle w:val="641"/>
      </w:pPr>
      <w:r/>
      <w:r/>
    </w:p>
    <w:p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3317" cy="3534155"/>
                <wp:effectExtent l="0" t="0" r="4445" b="0"/>
                <wp:docPr id="3" name="Picture 2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268742" cy="3538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5.7pt;height:278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</w:pPr>
      <w:r>
        <w:t xml:space="preserve">В появившемся окне нажмите </w:t>
      </w:r>
      <w:r>
        <w:rPr>
          <w:lang w:val="en-US"/>
        </w:rPr>
        <w:t xml:space="preserve">Next</w:t>
      </w:r>
      <w:r/>
    </w:p>
    <w:p>
      <w:pPr>
        <w:pStyle w:val="641"/>
      </w:pPr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0787" cy="3084426"/>
                <wp:effectExtent l="0" t="0" r="2540" b="1905"/>
                <wp:docPr id="4" name="Picture 3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753552" cy="308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5.3pt;height:242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</w:pPr>
      <w:r>
        <w:t xml:space="preserve">Нажмите </w:t>
      </w:r>
      <w:r>
        <w:rPr>
          <w:lang w:val="en-US"/>
        </w:rPr>
        <w:t xml:space="preserve">Next</w:t>
      </w:r>
      <w:r>
        <w:t xml:space="preserve"> (</w:t>
      </w:r>
      <w:r>
        <w:t xml:space="preserve">по умолчанию тут корректные настройки)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1410" cy="3487885"/>
                <wp:effectExtent l="0" t="0" r="6985" b="0"/>
                <wp:docPr id="5" name="Picture 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47382" cy="3492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34.0pt;height:274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  <w:rPr>
          <w:lang w:val="en-US"/>
        </w:rPr>
      </w:pPr>
      <w:r>
        <w:t xml:space="preserve">Нажмите </w:t>
      </w:r>
      <w:r>
        <w:rPr>
          <w:lang w:val="lv-LV"/>
        </w:rPr>
        <w:t xml:space="preserve">Next 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5650" cy="3003991"/>
                <wp:effectExtent l="0" t="0" r="0" b="6350"/>
                <wp:docPr id="6" name="Picture 5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880868" cy="3008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05.2pt;height:236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</w:pPr>
      <w:r>
        <w:t xml:space="preserve">Нажмите далее</w:t>
      </w:r>
      <w:r/>
    </w:p>
    <w:p>
      <w:pPr>
        <w:pStyle w:val="641"/>
        <w:numPr>
          <w:ilvl w:val="0"/>
          <w:numId w:val="1"/>
        </w:numPr>
      </w:pPr>
      <w:r>
        <w:t xml:space="preserve">На запрос системы установки драйверов нажмите далее</w:t>
      </w:r>
      <w:r>
        <w:t xml:space="preserve">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6917" cy="3369267"/>
                <wp:effectExtent l="0" t="0" r="0" b="3175"/>
                <wp:docPr id="7" name="Picture 6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352880" cy="3373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2.3pt;height:265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r>
        <w:t xml:space="preserve">5) Нажмите готово.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8702" cy="2823025"/>
                <wp:effectExtent l="0" t="0" r="0" b="0"/>
                <wp:docPr id="8" name="Picture 12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682089" cy="282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89.7pt;height:222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</w:pPr>
      <w:r>
        <w:t xml:space="preserve">Нажимаем </w:t>
      </w:r>
      <w:r>
        <w:rPr>
          <w:lang w:val="en-US"/>
        </w:rPr>
        <w:t xml:space="preserve">Next</w:t>
      </w:r>
      <w:r>
        <w:rPr>
          <w:lang w:val="en-US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0709" cy="2553286"/>
                <wp:effectExtent l="0" t="0" r="6350" b="0"/>
                <wp:docPr id="9" name="Picture 13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274030" cy="2555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57.5pt;height:201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641"/>
        <w:numPr>
          <w:ilvl w:val="0"/>
          <w:numId w:val="1"/>
        </w:numPr>
      </w:pPr>
      <w:r>
        <w:t xml:space="preserve">Программа установлена.</w:t>
      </w:r>
      <w:r/>
    </w:p>
    <w:p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2632" cy="3439550"/>
                <wp:effectExtent l="0" t="0" r="8890" b="8890"/>
                <wp:docPr id="10" name="Picture 7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188651" cy="3444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29.3pt;height:270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37"/>
      </w:pPr>
      <w:r/>
      <w:bookmarkStart w:id="3" w:name="_Toc124105896"/>
      <w:r/>
      <w:bookmarkStart w:id="4" w:name="_Toc124108032"/>
      <w:r>
        <w:t xml:space="preserve">Описания метода работы:</w:t>
      </w:r>
      <w:bookmarkEnd w:id="3"/>
      <w:r/>
      <w:bookmarkEnd w:id="4"/>
      <w:r/>
      <w:r/>
    </w:p>
    <w:p>
      <w:r>
        <w:t xml:space="preserve">Перед тем как </w:t>
      </w:r>
      <w:r>
        <w:t xml:space="preserve">перейти к рассмотрению программного обеспе</w:t>
      </w:r>
      <w:r>
        <w:t xml:space="preserve">чения, надо разобраться с режимами работы. Их два, первый это основной режим для включения его ничего делать не надо, достаточно подклю</w:t>
      </w:r>
      <w:r>
        <w:t xml:space="preserve">чить к компьютеру или источнику питания. </w:t>
      </w:r>
      <w:r/>
    </w:p>
    <w:p>
      <w:pPr>
        <w:pStyle w:val="637"/>
      </w:pPr>
      <w:r/>
      <w:bookmarkStart w:id="5" w:name="_Toc124105897"/>
      <w:r/>
      <w:bookmarkStart w:id="6" w:name="_Toc124108033"/>
      <w:r>
        <w:t xml:space="preserve">Основной режим</w:t>
      </w:r>
      <w:bookmarkEnd w:id="5"/>
      <w:r/>
      <w:bookmarkEnd w:id="6"/>
      <w:r/>
      <w:r/>
    </w:p>
    <w:p>
      <w:r>
        <w:t xml:space="preserve">В основной режиме данные автоматически присылаются на компьютер и сохраняются в память.</w:t>
      </w:r>
      <w:r>
        <w:t xml:space="preserve"> Данные процессы не влияют друг на друга,</w:t>
      </w:r>
      <w:r>
        <w:t xml:space="preserve">и ошибка в одном действии не отменяет другое.</w:t>
      </w:r>
      <w:r>
        <w:t xml:space="preserve"> </w:t>
      </w:r>
      <w:r>
        <w:t xml:space="preserve">Ошибки переполнения памяти игнорируются, но по данным на экране можно понять что память была переполнена.</w:t>
      </w:r>
      <w:r/>
    </w:p>
    <w:p>
      <w:r>
        <w:t xml:space="preserve">В данном режиме на экране отображается</w:t>
      </w:r>
      <w:r>
        <w:t xml:space="preserve">: </w:t>
      </w:r>
      <w:r>
        <w:br/>
        <w:t xml:space="preserve">Первая строка – Напряжение в вольтах</w:t>
      </w:r>
      <w:r/>
    </w:p>
    <w:p>
      <w:r>
        <w:t xml:space="preserve">Вторая строка – Ток в амперах</w:t>
      </w:r>
      <w:r/>
    </w:p>
    <w:p>
      <w:r>
        <w:t xml:space="preserve">Третья строка – Дней по переполнения памяти</w:t>
      </w:r>
      <w:r/>
    </w:p>
    <w:p>
      <w:r>
        <w:t xml:space="preserve">Четвертая строка – Количество свободных ячеек памяти (максимум </w:t>
      </w:r>
      <w:r>
        <w:t xml:space="preserve">4096 штук) </w:t>
      </w:r>
      <w:r/>
    </w:p>
    <w:p>
      <w:r>
        <w:t xml:space="preserve">Пятая строка</w:t>
      </w:r>
      <w:r>
        <w:t xml:space="preserve"> – </w:t>
      </w:r>
      <w:r>
        <w:t xml:space="preserve">Цикл обновления в секундах ( как часто данные будут скидываться на компьютер и записыватся в память)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7587" cy="4286848"/>
                <wp:effectExtent l="0" t="0" r="0" b="0"/>
                <wp:docPr id="11" name="Picture 14" descr="A picture containing text, electronic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A picture containing text, electronic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7587" cy="4286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5.6pt;height:337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r>
        <w:t xml:space="preserve">При активации первого режима в программе</w:t>
      </w:r>
      <w:r>
        <w:t xml:space="preserve"> для компьютера</w:t>
      </w:r>
      <w:r>
        <w:t xml:space="preserve"> можно записывать данные с устройства напрямую.</w:t>
      </w:r>
      <w:r/>
    </w:p>
    <w:p>
      <w:r>
        <w:t xml:space="preserve">Для этого </w:t>
      </w:r>
      <w:r>
        <w:t xml:space="preserve">запускаем программу после установке </w:t>
      </w:r>
      <w:r>
        <w:t xml:space="preserve">называется она: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43797" cy="572977"/>
                <wp:effectExtent l="0" t="0" r="4445" b="0"/>
                <wp:docPr id="12" name="Picture 18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A picture containing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277953" cy="581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76.7pt;height:45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r/>
      <w:r/>
    </w:p>
    <w:p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67430"/>
                <wp:effectExtent l="0" t="0" r="3175" b="0"/>
                <wp:docPr id="13" name="Picture 24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356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80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r>
        <w:t xml:space="preserve">Из выпадающего списка надо выбрать </w:t>
      </w:r>
      <w:r>
        <w:t xml:space="preserve">порт для подключения к </w:t>
      </w:r>
      <w:r>
        <w:t xml:space="preserve">устройств</w:t>
      </w:r>
      <w:r>
        <w:t xml:space="preserve">у</w:t>
      </w:r>
      <w:r>
        <w:t xml:space="preserve">.</w:t>
      </w:r>
      <w:r>
        <w:t xml:space="preserve"> Он должен быть больше чем </w:t>
      </w:r>
      <w:r>
        <w:rPr>
          <w:lang w:val="en-US"/>
        </w:rPr>
        <w:t xml:space="preserve">COM</w:t>
      </w:r>
      <w:r>
        <w:t xml:space="preserve">1 </w:t>
      </w:r>
      <w:r>
        <w:t xml:space="preserve">т.е </w:t>
      </w:r>
      <w:r>
        <w:rPr>
          <w:lang w:val="en-US"/>
        </w:rPr>
        <w:t xml:space="preserve">COM</w:t>
      </w:r>
      <w:r>
        <w:t xml:space="preserve">3</w:t>
      </w:r>
      <w:r>
        <w:t xml:space="preserve"> </w:t>
      </w:r>
      <w:r>
        <w:t xml:space="preserve">проходит. </w:t>
      </w:r>
      <w:r>
        <w:t xml:space="preserve">(Рекомендуется отключить другие устройства от компьютера)</w:t>
      </w:r>
      <w:r/>
    </w:p>
    <w:p>
      <w:r>
        <w:t xml:space="preserve">После выбора порта нажимаем </w:t>
      </w:r>
      <w:r>
        <w:rPr>
          <w:lang w:val="en-US"/>
        </w:rPr>
        <w:t xml:space="preserve">Connect</w:t>
      </w:r>
      <w:r>
        <w:t xml:space="preserve"> </w:t>
      </w:r>
      <w:r>
        <w:rPr>
          <w:lang w:val="en-US"/>
        </w:rPr>
        <w:t xml:space="preserve">to</w:t>
      </w:r>
      <w:r>
        <w:t xml:space="preserve"> </w:t>
      </w:r>
      <w:r>
        <w:rPr>
          <w:lang w:val="en-US"/>
        </w:rPr>
        <w:t xml:space="preserve">COM</w:t>
      </w:r>
      <w:r>
        <w:t xml:space="preserve"> </w:t>
      </w:r>
      <w:r>
        <w:rPr>
          <w:lang w:val="en-US"/>
        </w:rPr>
        <w:t xml:space="preserve">port</w:t>
      </w:r>
      <w:r/>
    </w:p>
    <w:p>
      <w:pPr>
        <w:rPr>
          <w:b/>
          <w:bCs/>
        </w:rPr>
      </w:pPr>
      <w:r>
        <w:rPr>
          <w:b/>
          <w:bCs/>
        </w:rPr>
        <w:t xml:space="preserve">Проц</w:t>
      </w:r>
      <w:r>
        <w:rPr>
          <w:b/>
          <w:bCs/>
        </w:rPr>
        <w:t xml:space="preserve">едура выбора порта обязательна для любых режимов.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9200" cy="3020207"/>
                <wp:effectExtent l="0" t="0" r="0" b="8890"/>
                <wp:docPr id="14" name="Picture 25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41943" cy="3027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96.0pt;height:237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>
        <w:t xml:space="preserve">Происходит подключения и данные должны будут появится на экране.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67430"/>
                <wp:effectExtent l="0" t="0" r="3175" b="0"/>
                <wp:docPr id="15" name="Picture 26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Picture 26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56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80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r>
        <w:t xml:space="preserve">Далее если нажать на </w:t>
      </w:r>
      <w:r>
        <w:rPr>
          <w:lang w:val="en-US"/>
        </w:rPr>
        <w:t xml:space="preserve">Save</w:t>
      </w:r>
      <w:r>
        <w:t xml:space="preserve"> 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from</w:t>
      </w:r>
      <w:r>
        <w:t xml:space="preserve"> </w:t>
      </w:r>
      <w:r>
        <w:rPr>
          <w:lang w:val="en-US"/>
        </w:rPr>
        <w:t xml:space="preserve">logger</w:t>
      </w:r>
      <w:r>
        <w:t xml:space="preserve"> </w:t>
      </w:r>
      <w:r>
        <w:t xml:space="preserve">можно сохранить данные в файл.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3145"/>
                <wp:effectExtent l="0" t="0" r="3175" b="8255"/>
                <wp:docPr id="16" name="Picture 27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7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3573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81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r>
        <w:t xml:space="preserve">Появится окно сохранения в котором можно сохранить данные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95165"/>
                <wp:effectExtent l="0" t="0" r="3175" b="635"/>
                <wp:docPr id="17" name="Picture 28" descr="A screenshot of a computer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 descr="A screenshot of a computer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4495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353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37"/>
      </w:pPr>
      <w:r/>
      <w:bookmarkStart w:id="7" w:name="_Toc124105898"/>
      <w:r/>
      <w:bookmarkStart w:id="8" w:name="_Toc124108034"/>
      <w:r>
        <w:t xml:space="preserve">Режим подключения к компьютеру.</w:t>
      </w:r>
      <w:bookmarkEnd w:id="7"/>
      <w:r/>
      <w:bookmarkEnd w:id="8"/>
      <w:r/>
      <w:r/>
    </w:p>
    <w:p>
      <w:r>
        <w:t xml:space="preserve">Второй режим это режим подключения к компьютеру</w:t>
      </w:r>
      <w:r>
        <w:t xml:space="preserve"> это </w:t>
      </w:r>
      <w:r>
        <w:rPr>
          <w:lang w:val="en-US"/>
        </w:rPr>
        <w:t xml:space="preserve">USB</w:t>
      </w:r>
      <w:r>
        <w:t xml:space="preserve">:</w:t>
      </w:r>
      <w:r/>
    </w:p>
    <w:p>
      <w:r>
        <w:t xml:space="preserve">Необходим он для чтения данных из памяти и изменения настроек... для сбора данных используется только обычный режим.</w:t>
      </w:r>
      <w:r>
        <w:t xml:space="preserve"> </w:t>
      </w:r>
      <w:r/>
    </w:p>
    <w:p>
      <w:r>
        <w:t xml:space="preserve">Для его активации необходимо при подачи питания ( т.е подключения к компьютеру) зажать кнопку ( зажать и удерживать до</w:t>
      </w:r>
      <w:r>
        <w:t xml:space="preserve"> появления на экране значка </w:t>
      </w:r>
      <w:r>
        <w:rPr>
          <w:lang w:val="en-US"/>
        </w:rPr>
        <w:t xml:space="preserve">USB</w:t>
      </w:r>
      <w:r>
        <w:t xml:space="preserve"> на верхней плате</w:t>
      </w:r>
      <w:r>
        <w:t xml:space="preserve">) 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84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3366428</wp:posOffset>
                </wp:positionV>
                <wp:extent cx="2581421" cy="464233"/>
                <wp:effectExtent l="0" t="0" r="28575" b="12065"/>
                <wp:wrapNone/>
                <wp:docPr id="1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581421" cy="464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r>
                              <w:t xml:space="preserve">Кнопка для перехода в режим подключения к компьютеру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7" o:spid="_x0000_s17" o:spt="202" type="#_x0000_t202" style="position:absolute;z-index:251662848;o:allowoverlap:true;o:allowincell:true;mso-position-horizontal-relative:page;mso-position-horizontal:center;mso-position-vertical-relative:text;margin-top:265.1pt;mso-position-vertical:absolute;width:203.3pt;height:36.6pt;mso-wrap-distance-left:9.0pt;mso-wrap-distance-top:0.0pt;mso-wrap-distance-right:9.0pt;mso-wrap-distance-bottom:0.0pt;v-text-anchor:top;visibility:visible;" fillcolor="#FFFFFF" strokecolor="#000000" strokeweight="0.50pt">
                <v:textbox inset="0,0,0,0">
                  <w:txbxContent>
                    <w:p>
                      <w:r>
                        <w:t xml:space="preserve">Кнопка для перехода в режим подключения к компьютеру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2591533</wp:posOffset>
                </wp:positionH>
                <wp:positionV relativeFrom="paragraph">
                  <wp:posOffset>2860138</wp:posOffset>
                </wp:positionV>
                <wp:extent cx="365760" cy="429064"/>
                <wp:effectExtent l="0" t="38100" r="53340" b="28575"/>
                <wp:wrapNone/>
                <wp:docPr id="1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V="1">
                          <a:off x="0" y="0"/>
                          <a:ext cx="365760" cy="429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32" type="#_x0000_t32" style="position:absolute;z-index:251656704;o:allowoverlap:true;o:allowincell:true;mso-position-horizontal-relative:text;margin-left:204.1pt;mso-position-horizontal:absolute;mso-position-vertical-relative:text;margin-top:225.2pt;mso-position-vertical:absolute;width:28.8pt;height:33.8pt;mso-wrap-distance-left:9.0pt;mso-wrap-distance-top:0.0pt;mso-wrap-distance-right:9.0pt;mso-wrap-distance-bottom:0.0pt;flip:y;visibility:visible;" filled="f" strokecolor="#ED7D31" strokeweight="1.5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25620"/>
                <wp:effectExtent l="0" t="0" r="3175" b="0"/>
                <wp:docPr id="20" name="Picture 15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 descr="A picture containing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5" cy="432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40.6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r>
        <w:t xml:space="preserve">Для чтения значений из памяти нам надо перейти на вкладку </w:t>
      </w:r>
      <w:r>
        <w:rPr>
          <w:lang w:val="en-US"/>
        </w:rPr>
        <w:t xml:space="preserve">EEPROM</w:t>
      </w:r>
      <w:r>
        <w:t xml:space="preserve"> </w:t>
      </w:r>
      <w:r>
        <w:rPr>
          <w:lang w:val="en-US"/>
        </w:rPr>
        <w:t xml:space="preserve">Read</w:t>
      </w:r>
      <w:r>
        <w:t xml:space="preserve">.</w:t>
      </w:r>
      <w:r/>
    </w:p>
    <w:p>
      <w:pPr>
        <w:rPr>
          <w:b/>
          <w:bCs/>
        </w:rPr>
      </w:pPr>
      <w:r>
        <w:rPr>
          <w:b/>
          <w:bCs/>
        </w:rPr>
        <w:t xml:space="preserve">Важно одна операция одна перезагрузка. Считали память, перезагрузили устройство и программу.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9373" cy="2796582"/>
                <wp:effectExtent l="0" t="0" r="0" b="3810"/>
                <wp:docPr id="21" name="Picture 29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657490" cy="28014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6.1pt;height:220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r/>
      <w:r/>
    </w:p>
    <w:p>
      <w:r>
        <w:t xml:space="preserve">В зависимости от задачи поставить галочку на </w:t>
      </w:r>
      <w:r>
        <w:rPr>
          <w:lang w:val="en-US"/>
        </w:rPr>
        <w:t xml:space="preserve">EEPROM</w:t>
      </w:r>
      <w:r>
        <w:t xml:space="preserve"> </w:t>
      </w:r>
      <w:r>
        <w:rPr>
          <w:lang w:val="en-US"/>
        </w:rPr>
        <w:t xml:space="preserve">Erase</w:t>
      </w:r>
      <w:r>
        <w:t xml:space="preserve">, данная галочка если поставлена затирает внутреннюю память устройства удаляя все данные на нем. </w:t>
      </w:r>
      <w:r/>
    </w:p>
    <w:p>
      <w:r>
        <w:t xml:space="preserve">После этого нажимаем на </w:t>
      </w:r>
      <w:r>
        <w:rPr>
          <w:lang w:val="en-US"/>
        </w:rPr>
        <w:t xml:space="preserve">EEPROM</w:t>
      </w:r>
      <w:r>
        <w:t xml:space="preserve"> </w:t>
      </w:r>
      <w:r>
        <w:rPr>
          <w:lang w:val="en-US"/>
        </w:rPr>
        <w:t xml:space="preserve">Read</w:t>
      </w:r>
      <w:r>
        <w:t xml:space="preserve"> </w:t>
      </w:r>
      <w:r>
        <w:t xml:space="preserve">и ждем. 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3145"/>
                <wp:effectExtent l="0" t="0" r="3175" b="8255"/>
                <wp:docPr id="22" name="Picture 31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3573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281.3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r>
        <w:t xml:space="preserve">После нескольких секунд ожидания </w:t>
      </w:r>
      <w:r>
        <w:t xml:space="preserve">программа спросит куда сохранить файл указываем место для сохранения.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6000"/>
                <wp:effectExtent l="0" t="0" r="3175" b="6350"/>
                <wp:docPr id="23" name="Picture 32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2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35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280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r/>
      <w:r/>
    </w:p>
    <w:p>
      <w:r/>
      <w:r/>
    </w:p>
    <w:p>
      <w:r>
        <w:t xml:space="preserve">После сообщение </w:t>
      </w:r>
      <w:r>
        <w:rPr>
          <w:lang w:val="en-US"/>
        </w:rPr>
        <w:t xml:space="preserve">Job</w:t>
      </w:r>
      <w:r>
        <w:t xml:space="preserve"> </w:t>
      </w:r>
      <w:r>
        <w:rPr>
          <w:lang w:val="en-US"/>
        </w:rPr>
        <w:t xml:space="preserve">done</w:t>
      </w:r>
      <w:r>
        <w:t xml:space="preserve"> дает понять что операция совершена успешно и</w:t>
      </w:r>
      <w:r>
        <w:t xml:space="preserve"> данные считаны тоже успешно.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67055" cy="1724266"/>
                <wp:effectExtent l="0" t="0" r="0" b="9525"/>
                <wp:docPr id="24" name="Picture 33" descr="Graphical user interface, text, application, chat or text messag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 descr="Graphical user interface, text, application, chat or text messag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1467055" cy="1724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115.5pt;height:135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t xml:space="preserve"> </w:t>
      </w:r>
      <w:r/>
    </w:p>
    <w:p>
      <w:r>
        <w:t xml:space="preserve">Так же при подключении к компьютеру можно выставить период обновления данных. Для этого необходимо </w:t>
      </w:r>
      <w:r>
        <w:t xml:space="preserve">открыть вкладку </w:t>
      </w:r>
      <w:r>
        <w:rPr>
          <w:lang w:val="en-US"/>
        </w:rPr>
        <w:t xml:space="preserve">Settings</w:t>
      </w:r>
      <w:r>
        <w:t xml:space="preserve">.</w:t>
      </w:r>
      <w:r/>
    </w:p>
    <w:p>
      <w:pPr>
        <w:rPr>
          <w:b/>
          <w:bCs/>
        </w:rPr>
      </w:pPr>
      <w:r>
        <w:rPr>
          <w:b/>
          <w:bCs/>
        </w:rPr>
        <w:t xml:space="preserve">Важно одна операция одна перезагрузка. Считали память, перезагрузили устройство и программу.</w:t>
      </w:r>
      <w:r/>
    </w:p>
    <w:p>
      <w:pPr>
        <w:rPr>
          <w:b/>
          <w:bCs/>
        </w:rPr>
      </w:pPr>
      <w:r>
        <w:rPr>
          <w:b/>
          <w:bCs/>
        </w:rPr>
      </w:r>
      <w:r/>
    </w:p>
    <w:p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3145"/>
                <wp:effectExtent l="0" t="0" r="3175" b="8255"/>
                <wp:docPr id="25" name="Picture 34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3573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81.3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t xml:space="preserve">Далее необходимо ввести необходимую задержку обновления данных</w:t>
      </w:r>
      <w:r>
        <w:t xml:space="preserve">. </w:t>
      </w:r>
      <w:r>
        <w:rPr>
          <w:b/>
          <w:bCs/>
        </w:rPr>
        <w:t xml:space="preserve">Допустимый диапазон 0-255 и только целочислены</w:t>
      </w:r>
      <w:r>
        <w:rPr>
          <w:b/>
          <w:bCs/>
        </w:rPr>
        <w:t xml:space="preserve">е</w:t>
      </w:r>
      <w:r>
        <w:rPr>
          <w:b/>
          <w:bCs/>
        </w:rPr>
        <w:t xml:space="preserve"> значени</w:t>
      </w:r>
      <w:r>
        <w:rPr>
          <w:b/>
          <w:bCs/>
        </w:rPr>
        <w:t xml:space="preserve">я. (например 5 секунд или 71 секунда)</w:t>
      </w:r>
      <w:r>
        <w:t xml:space="preserve"> 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3145"/>
                <wp:effectExtent l="0" t="0" r="3175" b="8255"/>
                <wp:docPr id="26" name="Picture 35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35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5" cy="3573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281.3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r>
        <w:t xml:space="preserve">Дальше</w:t>
      </w:r>
      <w:r>
        <w:t xml:space="preserve"> </w:t>
      </w:r>
      <w:r>
        <w:t xml:space="preserve">нажимаем</w:t>
      </w:r>
      <w:r>
        <w:t xml:space="preserve"> </w:t>
      </w:r>
      <w:r>
        <w:rPr>
          <w:lang w:val="en-US"/>
        </w:rPr>
        <w:t xml:space="preserve">Set</w:t>
      </w:r>
      <w:r>
        <w:t xml:space="preserve"> </w:t>
      </w:r>
      <w:r>
        <w:rPr>
          <w:lang w:val="en-US"/>
        </w:rPr>
        <w:t xml:space="preserve">Settings</w:t>
      </w:r>
      <w:r>
        <w:t xml:space="preserve"> </w:t>
      </w:r>
      <w:r>
        <w:t xml:space="preserve">и ждем</w:t>
      </w:r>
      <w:r>
        <w:t xml:space="preserve"> 10-15 секунд.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3145"/>
                <wp:effectExtent l="0" t="0" r="3175" b="8255"/>
                <wp:docPr id="27" name="Picture 36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36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3573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281.3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r>
        <w:t xml:space="preserve">Далее закрываем программу и </w:t>
      </w:r>
      <w:r>
        <w:t xml:space="preserve">перезагружаем  устройство. На экране после загрузки </w:t>
      </w:r>
      <w:r>
        <w:t xml:space="preserve">в пятой строке должно появится новое время обновления.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7587" cy="4286848"/>
                <wp:effectExtent l="0" t="0" r="0" b="0"/>
                <wp:docPr id="28" name="Picture 37" descr="A picture containing text, electronic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A picture containing text, electronic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7587" cy="4286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15.6pt;height:337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r/>
      <w:r/>
    </w:p>
    <w:p>
      <w:r/>
      <w:r/>
    </w:p>
    <w:p>
      <w:pPr>
        <w:pStyle w:val="637"/>
      </w:pPr>
      <w:r/>
      <w:bookmarkStart w:id="9" w:name="_Toc124105899"/>
      <w:r/>
      <w:bookmarkStart w:id="10" w:name="_Toc124108035"/>
      <w:r>
        <w:t xml:space="preserve">Типовые </w:t>
      </w:r>
      <w:r>
        <w:t xml:space="preserve">сообщения об ошибках:</w:t>
      </w:r>
      <w:bookmarkEnd w:id="9"/>
      <w:r/>
      <w:bookmarkEnd w:id="10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10056" cy="1895740"/>
                <wp:effectExtent l="0" t="0" r="9525" b="9525"/>
                <wp:docPr id="29" name="Picture 38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icture 38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010056" cy="189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158.3pt;height:149.3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r>
        <w:t xml:space="preserve">Метод решения проблемы:</w:t>
      </w:r>
      <w:r>
        <w:t xml:space="preserve">Проверьте пожалуйста выбрали ли вы пор</w:t>
      </w:r>
      <w:r>
        <w:t xml:space="preserve">т в вкладке </w:t>
      </w:r>
      <w:r>
        <w:rPr>
          <w:lang w:val="en-US"/>
        </w:rPr>
        <w:t xml:space="preserve">Connect</w:t>
      </w:r>
      <w:r>
        <w:t xml:space="preserve">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584" cy="1895740"/>
                <wp:effectExtent l="0" t="0" r="0" b="9525"/>
                <wp:docPr id="30" name="Picture 39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29584" cy="189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01.5pt;height:149.3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r>
        <w:t xml:space="preserve">Метод</w:t>
      </w:r>
      <w:r>
        <w:t xml:space="preserve">ы </w:t>
      </w:r>
      <w:r>
        <w:t xml:space="preserve">решения проблемы: </w:t>
      </w:r>
      <w:r>
        <w:br/>
        <w:t xml:space="preserve">Переведен ли устройство в верный режим работы?</w:t>
      </w:r>
      <w:r/>
    </w:p>
    <w:p>
      <w:r>
        <w:t xml:space="preserve">Перезагрузили ли вы программу и устройство после предыдущей </w:t>
      </w:r>
      <w:r>
        <w:t xml:space="preserve">операции</w:t>
      </w:r>
      <w:r>
        <w:t xml:space="preserve">?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3638" cy="1895740"/>
                <wp:effectExtent l="0" t="0" r="0" b="9525"/>
                <wp:docPr id="31" name="Picture 40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40" descr="Graphical user interface, text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753638" cy="189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74.3pt;height:149.3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r>
        <w:t xml:space="preserve">Методы решения проблемы: </w:t>
      </w:r>
      <w:r/>
    </w:p>
    <w:p>
      <w:r>
        <w:t xml:space="preserve">Перезагрузили ли вы программу и устройство после предыдущей операции?</w:t>
      </w:r>
      <w:r/>
    </w:p>
    <w:p>
      <w:r/>
      <w:r/>
    </w:p>
    <w:p>
      <w:r/>
      <w:r/>
    </w:p>
    <w:p>
      <w:r/>
      <w:r/>
    </w:p>
    <w:p>
      <w:r/>
      <w:r/>
    </w:p>
    <w:p>
      <w:pPr>
        <w:pStyle w:val="637"/>
      </w:pPr>
      <w:r/>
      <w:bookmarkStart w:id="11" w:name="_Toc124108036"/>
      <w:r>
        <w:t xml:space="preserve">Системные сообщения:</w:t>
      </w:r>
      <w:bookmarkEnd w:id="11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2323" cy="2953162"/>
                <wp:effectExtent l="0" t="0" r="0" b="0"/>
                <wp:docPr id="32" name="Picture 43" descr="A picture containing electronic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1" descr="A picture containing electronic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182323" cy="2953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08.1pt;height:232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r>
        <w:t xml:space="preserve">Сообщает о том что устройство находится в режиме загрузки.... При полно</w:t>
      </w:r>
      <w:r>
        <w:t xml:space="preserve">й исправности устройства требуется подождать. В случае перехода в режим подключения к компьютеру</w:t>
      </w:r>
      <w:r>
        <w:t xml:space="preserve">, продолжать удерживать кнопку.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71720"/>
                <wp:effectExtent l="0" t="0" r="3175" b="5080"/>
                <wp:docPr id="33" name="Picture 45" descr="A picture containing text, electronic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Picture 45" descr="A picture containing text, electronics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487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67.8pt;height:383.6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r>
        <w:t xml:space="preserve">Сообщает об версии программного обеспечения установленного на устройстве.</w:t>
      </w:r>
      <w:r/>
    </w:p>
    <w:p>
      <w:pPr>
        <w:pStyle w:val="637"/>
      </w:pPr>
      <w:r/>
      <w:bookmarkStart w:id="12" w:name="_Toc124108037"/>
      <w:r>
        <w:t xml:space="preserve">Схемы и печатная плата:</w:t>
      </w:r>
      <w:bookmarkEnd w:id="12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7400"/>
                <wp:effectExtent l="0" t="0" r="3175" b="0"/>
                <wp:docPr id="34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5" cy="840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8pt;height:662.0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67735"/>
                <wp:effectExtent l="0" t="0" r="3175" b="0"/>
                <wp:docPr id="35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3467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8pt;height:273.1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67200"/>
                <wp:effectExtent l="0" t="0" r="3175" b="0"/>
                <wp:docPr id="36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5" cy="426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67.8pt;height:336.0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w:t xml:space="preserve">Ссылки для скачивания программного обеспечения:</w:t>
      </w:r>
      <w:r>
        <w:br/>
      </w:r>
      <w:r/>
    </w:p>
    <w:p>
      <w:r>
        <w:t xml:space="preserve">Программа для компьютера доступа по во</w:t>
      </w:r>
      <w:r>
        <w:t xml:space="preserve">т</w:t>
      </w:r>
      <w:r>
        <w:t xml:space="preserve"> этой ссылке</w:t>
      </w:r>
      <w:r>
        <w:t xml:space="preserve">. </w:t>
      </w:r>
      <w:hyperlink r:id="rId45" w:tooltip="https://github.com/alex5250/console_panel_software/releases/download/v1.0.0/console_panel_software.zip" w:history="1">
        <w:r>
          <w:rPr>
            <w:rStyle w:val="645"/>
          </w:rPr>
          <w:t xml:space="preserve">https://github.com/alex5250/console_panel_software/releases/download/v1.0.0/console_panel_software.z</w:t>
        </w:r>
        <w:r>
          <w:rPr>
            <w:rStyle w:val="645"/>
          </w:rPr>
          <w:t xml:space="preserve">i</w:t>
        </w:r>
        <w:r>
          <w:rPr>
            <w:rStyle w:val="645"/>
          </w:rPr>
          <w:t xml:space="preserve">p</w:t>
        </w:r>
      </w:hyperlink>
      <w:r/>
      <w:r/>
    </w:p>
    <w:p>
      <w:r>
        <w:t xml:space="preserve">Исходный код всех программ доступен: </w:t>
      </w:r>
      <w:hyperlink r:id="rId46" w:tooltip="https://github.com/alex5250/console_panel_software" w:history="1">
        <w:r>
          <w:rPr>
            <w:rStyle w:val="645"/>
          </w:rPr>
          <w:t xml:space="preserve">https://github.com/alex5250/console_panel_software</w:t>
        </w:r>
      </w:hyperlink>
      <w:r>
        <w:t xml:space="preserve"> 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38"/>
    <w:link w:val="637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36"/>
    <w:next w:val="636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38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36"/>
    <w:next w:val="636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38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36"/>
    <w:next w:val="636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38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36"/>
    <w:next w:val="636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38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36"/>
    <w:next w:val="636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38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36"/>
    <w:next w:val="636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38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36"/>
    <w:next w:val="636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38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36"/>
    <w:next w:val="636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38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36"/>
    <w:next w:val="636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38"/>
    <w:link w:val="33"/>
    <w:uiPriority w:val="10"/>
    <w:rPr>
      <w:sz w:val="48"/>
      <w:szCs w:val="48"/>
    </w:rPr>
  </w:style>
  <w:style w:type="paragraph" w:styleId="35">
    <w:name w:val="Subtitle"/>
    <w:basedOn w:val="636"/>
    <w:next w:val="636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38"/>
    <w:link w:val="35"/>
    <w:uiPriority w:val="11"/>
    <w:rPr>
      <w:sz w:val="24"/>
      <w:szCs w:val="24"/>
    </w:rPr>
  </w:style>
  <w:style w:type="paragraph" w:styleId="37">
    <w:name w:val="Quote"/>
    <w:basedOn w:val="636"/>
    <w:next w:val="636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36"/>
    <w:next w:val="636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38"/>
    <w:link w:val="646"/>
    <w:uiPriority w:val="99"/>
  </w:style>
  <w:style w:type="character" w:styleId="44">
    <w:name w:val="Footer Char"/>
    <w:basedOn w:val="638"/>
    <w:link w:val="648"/>
    <w:uiPriority w:val="99"/>
  </w:style>
  <w:style w:type="paragraph" w:styleId="45">
    <w:name w:val="Caption"/>
    <w:basedOn w:val="636"/>
    <w:next w:val="6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648"/>
    <w:uiPriority w:val="99"/>
  </w:style>
  <w:style w:type="table" w:styleId="47">
    <w:name w:val="Table Grid"/>
    <w:basedOn w:val="6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36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38"/>
    <w:uiPriority w:val="99"/>
    <w:unhideWhenUsed/>
    <w:rPr>
      <w:vertAlign w:val="superscript"/>
    </w:rPr>
  </w:style>
  <w:style w:type="paragraph" w:styleId="177">
    <w:name w:val="endnote text"/>
    <w:basedOn w:val="636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38"/>
    <w:uiPriority w:val="99"/>
    <w:semiHidden/>
    <w:unhideWhenUsed/>
    <w:rPr>
      <w:vertAlign w:val="superscript"/>
    </w:rPr>
  </w:style>
  <w:style w:type="paragraph" w:styleId="181">
    <w:name w:val="toc 2"/>
    <w:basedOn w:val="636"/>
    <w:next w:val="636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36"/>
    <w:next w:val="636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36"/>
    <w:next w:val="636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36"/>
    <w:next w:val="636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36"/>
    <w:next w:val="636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36"/>
    <w:next w:val="636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36"/>
    <w:next w:val="636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36"/>
    <w:next w:val="636"/>
    <w:uiPriority w:val="39"/>
    <w:unhideWhenUsed/>
    <w:pPr>
      <w:ind w:left="2268" w:right="0" w:firstLine="0"/>
      <w:spacing w:after="57"/>
    </w:pPr>
  </w:style>
  <w:style w:type="paragraph" w:styleId="190">
    <w:name w:val="table of figures"/>
    <w:basedOn w:val="636"/>
    <w:next w:val="636"/>
    <w:uiPriority w:val="99"/>
    <w:unhideWhenUsed/>
    <w:pPr>
      <w:spacing w:after="0" w:afterAutospacing="0"/>
    </w:pPr>
  </w:style>
  <w:style w:type="paragraph" w:styleId="636" w:default="1">
    <w:name w:val="Normal"/>
    <w:qFormat/>
  </w:style>
  <w:style w:type="paragraph" w:styleId="637">
    <w:name w:val="Heading 1"/>
    <w:basedOn w:val="636"/>
    <w:next w:val="636"/>
    <w:link w:val="642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38" w:default="1">
    <w:name w:val="Default Paragraph Font"/>
    <w:uiPriority w:val="1"/>
    <w:semiHidden/>
    <w:unhideWhenUsed/>
  </w:style>
  <w:style w:type="table" w:styleId="6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40" w:default="1">
    <w:name w:val="No List"/>
    <w:uiPriority w:val="99"/>
    <w:semiHidden/>
    <w:unhideWhenUsed/>
  </w:style>
  <w:style w:type="paragraph" w:styleId="641">
    <w:name w:val="List Paragraph"/>
    <w:basedOn w:val="636"/>
    <w:uiPriority w:val="34"/>
    <w:qFormat/>
    <w:pPr>
      <w:contextualSpacing/>
      <w:ind w:left="720"/>
    </w:pPr>
  </w:style>
  <w:style w:type="character" w:styleId="642" w:customStyle="1">
    <w:name w:val="Заголовок 1 Знак"/>
    <w:basedOn w:val="638"/>
    <w:link w:val="637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43">
    <w:name w:val="TOC Heading"/>
    <w:basedOn w:val="637"/>
    <w:next w:val="636"/>
    <w:uiPriority w:val="39"/>
    <w:unhideWhenUsed/>
    <w:qFormat/>
    <w:pPr>
      <w:outlineLvl w:val="9"/>
    </w:pPr>
    <w:rPr>
      <w:lang w:val="en-US"/>
    </w:rPr>
  </w:style>
  <w:style w:type="paragraph" w:styleId="644">
    <w:name w:val="toc 1"/>
    <w:basedOn w:val="636"/>
    <w:next w:val="636"/>
    <w:uiPriority w:val="39"/>
    <w:unhideWhenUsed/>
    <w:pPr>
      <w:spacing w:after="100"/>
    </w:pPr>
  </w:style>
  <w:style w:type="character" w:styleId="645">
    <w:name w:val="Hyperlink"/>
    <w:basedOn w:val="638"/>
    <w:uiPriority w:val="99"/>
    <w:unhideWhenUsed/>
    <w:rPr>
      <w:color w:val="0563c1" w:themeColor="hyperlink"/>
      <w:u w:val="single"/>
    </w:rPr>
  </w:style>
  <w:style w:type="paragraph" w:styleId="646">
    <w:name w:val="Header"/>
    <w:basedOn w:val="636"/>
    <w:link w:val="647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647" w:customStyle="1">
    <w:name w:val="Верхний колонтитул Знак"/>
    <w:basedOn w:val="638"/>
    <w:link w:val="646"/>
    <w:uiPriority w:val="99"/>
  </w:style>
  <w:style w:type="paragraph" w:styleId="648">
    <w:name w:val="Footer"/>
    <w:basedOn w:val="636"/>
    <w:link w:val="649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649" w:customStyle="1">
    <w:name w:val="Нижний колонтитул Знак"/>
    <w:basedOn w:val="638"/>
    <w:link w:val="648"/>
    <w:uiPriority w:val="99"/>
  </w:style>
  <w:style w:type="character" w:styleId="650">
    <w:name w:val="Unresolved Mention"/>
    <w:basedOn w:val="638"/>
    <w:uiPriority w:val="99"/>
    <w:semiHidden/>
    <w:unhideWhenUsed/>
    <w:rPr>
      <w:color w:val="605e5c"/>
      <w:shd w:val="clear" w:color="auto" w:fill="e1dfdd"/>
    </w:rPr>
  </w:style>
  <w:style w:type="character" w:styleId="651">
    <w:name w:val="FollowedHyperlink"/>
    <w:basedOn w:val="638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customXml" Target="../customXml/item3.xml" /><Relationship Id="rId12" Type="http://schemas.openxmlformats.org/officeDocument/2006/relationships/customXml" Target="../customXml/item4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hyperlink" Target="https://github.com/alex5250/console_panel_software/releases/download/v1.0.0/console_panel_software.zip" TargetMode="External"/><Relationship Id="rId46" Type="http://schemas.openxmlformats.org/officeDocument/2006/relationships/hyperlink" Target="https://github.com/alex5250/console_panel_software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6D414E1DAA94F810C33D1FEF532F1" ma:contentTypeVersion="2" ma:contentTypeDescription="Create a new document." ma:contentTypeScope="" ma:versionID="b7ef244105bdc029ce75c305ca46daf0">
  <xsd:schema xmlns:xsd="http://www.w3.org/2001/XMLSchema" xmlns:xs="http://www.w3.org/2001/XMLSchema" xmlns:p="http://schemas.microsoft.com/office/2006/metadata/properties" xmlns:ns3="da25ddfb-7d10-4a52-a56d-84e5e72592dd" targetNamespace="http://schemas.microsoft.com/office/2006/metadata/properties" ma:root="true" ma:fieldsID="405e29a13a9f4ac52987c3fcc7fbf69b" ns3:_="">
    <xsd:import namespace="da25ddfb-7d10-4a52-a56d-84e5e72592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25ddfb-7d10-4a52-a56d-84e5e72592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51DDE8-406D-4B5D-BA5A-D03207C8F6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25ddfb-7d10-4a52-a56d-84e5e7259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2334B26-8837-4D25-9E8F-E5E7DC44F5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CF36021-1B64-48BC-8BA0-1F0CA4F5B7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387AE8-7CEB-4E3A-AE7B-71250B1B86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Zaslavskis</dc:creator>
  <cp:keywords/>
  <dc:description/>
  <cp:revision>10</cp:revision>
  <dcterms:created xsi:type="dcterms:W3CDTF">2023-01-08T21:41:00Z</dcterms:created>
  <dcterms:modified xsi:type="dcterms:W3CDTF">2023-01-17T23:31:23Z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0x010100F136D414E1DAA94F810C33D1FEF532F1</vt:lpwstr>
  </property>
</Properties>
</file>