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i w:val="1"/>
          <w:sz w:val="44"/>
          <w:szCs w:val="44"/>
          <w:u w:val="single"/>
        </w:rPr>
      </w:pPr>
      <w:r w:rsidDel="00000000" w:rsidR="00000000" w:rsidRPr="00000000">
        <w:rPr>
          <w:rFonts w:ascii="Arial" w:cs="Arial" w:eastAsia="Arial" w:hAnsi="Arial"/>
          <w:i w:val="1"/>
          <w:sz w:val="44"/>
          <w:szCs w:val="44"/>
          <w:u w:val="single"/>
          <w:rtl w:val="0"/>
        </w:rPr>
        <w:t xml:space="preserve"> </w:t>
      </w:r>
    </w:p>
    <w:p w:rsidR="00000000" w:rsidDel="00000000" w:rsidP="00000000" w:rsidRDefault="00000000" w:rsidRPr="00000000" w14:paraId="00000002">
      <w:pPr>
        <w:rPr>
          <w:rFonts w:ascii="Arial" w:cs="Arial" w:eastAsia="Arial" w:hAnsi="Arial"/>
          <w:i w:val="1"/>
          <w:sz w:val="44"/>
          <w:szCs w:val="44"/>
          <w:u w:val="single"/>
        </w:rPr>
      </w:pPr>
      <w:r w:rsidDel="00000000" w:rsidR="00000000" w:rsidRPr="00000000">
        <w:rPr>
          <w:rFonts w:ascii="Arial" w:cs="Arial" w:eastAsia="Arial" w:hAnsi="Arial"/>
          <w:i w:val="1"/>
          <w:sz w:val="44"/>
          <w:szCs w:val="44"/>
          <w:u w:val="single"/>
          <w:rtl w:val="0"/>
        </w:rPr>
        <w:t xml:space="preserve">Trabajo práctico: Simulación de un caso</w:t>
      </w:r>
    </w:p>
    <w:p w:rsidR="00000000" w:rsidDel="00000000" w:rsidP="00000000" w:rsidRDefault="00000000" w:rsidRPr="00000000" w14:paraId="00000003">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04">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5">
      <w:pPr>
        <w:rPr>
          <w:rFonts w:ascii="Arial" w:cs="Arial" w:eastAsia="Arial" w:hAnsi="Arial"/>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203689</wp:posOffset>
            </wp:positionH>
            <wp:positionV relativeFrom="paragraph">
              <wp:posOffset>39324</wp:posOffset>
            </wp:positionV>
            <wp:extent cx="6522427" cy="3675185"/>
            <wp:effectExtent b="0" l="0" r="0" t="0"/>
            <wp:wrapNone/>
            <wp:docPr descr="maxresdefault.jpg (1280×720)" id="18" name="image27.jpg"/>
            <a:graphic>
              <a:graphicData uri="http://schemas.openxmlformats.org/drawingml/2006/picture">
                <pic:pic>
                  <pic:nvPicPr>
                    <pic:cNvPr descr="maxresdefault.jpg (1280×720)" id="0" name="image27.jpg"/>
                    <pic:cNvPicPr preferRelativeResize="0"/>
                  </pic:nvPicPr>
                  <pic:blipFill>
                    <a:blip r:embed="rId7"/>
                    <a:srcRect b="0" l="0" r="0" t="0"/>
                    <a:stretch>
                      <a:fillRect/>
                    </a:stretch>
                  </pic:blipFill>
                  <pic:spPr>
                    <a:xfrm>
                      <a:off x="0" y="0"/>
                      <a:ext cx="6522427" cy="3675185"/>
                    </a:xfrm>
                    <a:prstGeom prst="rect"/>
                    <a:ln/>
                  </pic:spPr>
                </pic:pic>
              </a:graphicData>
            </a:graphic>
          </wp:anchor>
        </w:drawing>
      </w:r>
    </w:p>
    <w:p w:rsidR="00000000" w:rsidDel="00000000" w:rsidP="00000000" w:rsidRDefault="00000000" w:rsidRPr="00000000" w14:paraId="00000006">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7">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9">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A">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B">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C">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D">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E">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F">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0">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1">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2">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3">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4">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5">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6">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7">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8">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9">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A">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B">
      <w:pPr>
        <w:rPr>
          <w:rFonts w:ascii="Arial" w:cs="Arial" w:eastAsia="Arial" w:hAnsi="Arial"/>
          <w:i w:val="1"/>
          <w:sz w:val="36"/>
          <w:szCs w:val="36"/>
          <w:u w:val="single"/>
        </w:rPr>
      </w:pPr>
      <w:r w:rsidDel="00000000" w:rsidR="00000000" w:rsidRPr="00000000">
        <w:rPr>
          <w:rFonts w:ascii="Arial" w:cs="Arial" w:eastAsia="Arial" w:hAnsi="Arial"/>
          <w:i w:val="1"/>
          <w:sz w:val="36"/>
          <w:szCs w:val="36"/>
          <w:u w:val="single"/>
          <w:rtl w:val="0"/>
        </w:rPr>
        <w:t xml:space="preserve">Índice</w:t>
      </w:r>
    </w:p>
    <w:p w:rsidR="00000000" w:rsidDel="00000000" w:rsidP="00000000" w:rsidRDefault="00000000" w:rsidRPr="00000000" w14:paraId="0000001C">
      <w:pPr>
        <w:rPr>
          <w:rFonts w:ascii="Arial" w:cs="Arial" w:eastAsia="Arial" w:hAnsi="Arial"/>
          <w:i w:val="1"/>
          <w:sz w:val="34"/>
          <w:szCs w:val="34"/>
        </w:rPr>
      </w:pPr>
      <w:r w:rsidDel="00000000" w:rsidR="00000000" w:rsidRPr="00000000">
        <w:rPr>
          <w:rFonts w:ascii="Arial" w:cs="Arial" w:eastAsia="Arial" w:hAnsi="Arial"/>
          <w:i w:val="1"/>
          <w:sz w:val="34"/>
          <w:szCs w:val="34"/>
          <w:rtl w:val="0"/>
        </w:rPr>
        <w:t xml:space="preserve">Introducción—------------------------------------------------------página 03</w:t>
      </w:r>
    </w:p>
    <w:p w:rsidR="00000000" w:rsidDel="00000000" w:rsidP="00000000" w:rsidRDefault="00000000" w:rsidRPr="00000000" w14:paraId="0000001D">
      <w:pPr>
        <w:rPr>
          <w:rFonts w:ascii="Arial" w:cs="Arial" w:eastAsia="Arial" w:hAnsi="Arial"/>
          <w:i w:val="1"/>
          <w:sz w:val="34"/>
          <w:szCs w:val="34"/>
        </w:rPr>
      </w:pPr>
      <w:r w:rsidDel="00000000" w:rsidR="00000000" w:rsidRPr="00000000">
        <w:rPr>
          <w:rFonts w:ascii="Arial" w:cs="Arial" w:eastAsia="Arial" w:hAnsi="Arial"/>
          <w:i w:val="1"/>
          <w:sz w:val="34"/>
          <w:szCs w:val="34"/>
          <w:rtl w:val="0"/>
        </w:rPr>
        <w:t xml:space="preserve">Descripción del caso y diagrama entidad-relación—-----página 04</w:t>
      </w:r>
    </w:p>
    <w:p w:rsidR="00000000" w:rsidDel="00000000" w:rsidP="00000000" w:rsidRDefault="00000000" w:rsidRPr="00000000" w14:paraId="0000001E">
      <w:pPr>
        <w:rPr>
          <w:rFonts w:ascii="Arial" w:cs="Arial" w:eastAsia="Arial" w:hAnsi="Arial"/>
          <w:i w:val="1"/>
          <w:sz w:val="34"/>
          <w:szCs w:val="34"/>
        </w:rPr>
      </w:pPr>
      <w:r w:rsidDel="00000000" w:rsidR="00000000" w:rsidRPr="00000000">
        <w:rPr>
          <w:rFonts w:ascii="Arial" w:cs="Arial" w:eastAsia="Arial" w:hAnsi="Arial"/>
          <w:i w:val="1"/>
          <w:sz w:val="34"/>
          <w:szCs w:val="34"/>
          <w:rtl w:val="0"/>
        </w:rPr>
        <w:t xml:space="preserve">Segunda parte—--------------------------------------------------página 05, 06</w:t>
      </w:r>
    </w:p>
    <w:p w:rsidR="00000000" w:rsidDel="00000000" w:rsidP="00000000" w:rsidRDefault="00000000" w:rsidRPr="00000000" w14:paraId="0000001F">
      <w:pPr>
        <w:rPr>
          <w:rFonts w:ascii="Arial" w:cs="Arial" w:eastAsia="Arial" w:hAnsi="Arial"/>
          <w:i w:val="1"/>
          <w:sz w:val="34"/>
          <w:szCs w:val="34"/>
        </w:rPr>
      </w:pPr>
      <w:r w:rsidDel="00000000" w:rsidR="00000000" w:rsidRPr="00000000">
        <w:rPr>
          <w:rFonts w:ascii="Arial" w:cs="Arial" w:eastAsia="Arial" w:hAnsi="Arial"/>
          <w:i w:val="1"/>
          <w:sz w:val="34"/>
          <w:szCs w:val="34"/>
          <w:rtl w:val="0"/>
        </w:rPr>
        <w:t xml:space="preserve">Creación, Script de la base de datos y Script de inserción de datos</w:t>
      </w:r>
      <w:r w:rsidDel="00000000" w:rsidR="00000000" w:rsidRPr="00000000">
        <w:rPr>
          <w:rFonts w:ascii="Arial" w:cs="Arial" w:eastAsia="Arial" w:hAnsi="Arial"/>
          <w:i w:val="1"/>
          <w:sz w:val="36"/>
          <w:szCs w:val="36"/>
          <w:rtl w:val="0"/>
        </w:rPr>
        <w:t xml:space="preserve">—-------------------</w:t>
      </w:r>
      <w:r w:rsidDel="00000000" w:rsidR="00000000" w:rsidRPr="00000000">
        <w:rPr>
          <w:rFonts w:ascii="Arial" w:cs="Arial" w:eastAsia="Arial" w:hAnsi="Arial"/>
          <w:i w:val="1"/>
          <w:sz w:val="34"/>
          <w:szCs w:val="34"/>
          <w:rtl w:val="0"/>
        </w:rPr>
        <w:t xml:space="preserve">-------------------------------------------página 07</w:t>
      </w:r>
    </w:p>
    <w:p w:rsidR="00000000" w:rsidDel="00000000" w:rsidP="00000000" w:rsidRDefault="00000000" w:rsidRPr="00000000" w14:paraId="00000020">
      <w:pPr>
        <w:rPr>
          <w:rFonts w:ascii="Arial" w:cs="Arial" w:eastAsia="Arial" w:hAnsi="Arial"/>
          <w:i w:val="1"/>
          <w:sz w:val="34"/>
          <w:szCs w:val="34"/>
        </w:rPr>
      </w:pPr>
      <w:r w:rsidDel="00000000" w:rsidR="00000000" w:rsidRPr="00000000">
        <w:rPr>
          <w:rFonts w:ascii="Arial" w:cs="Arial" w:eastAsia="Arial" w:hAnsi="Arial"/>
          <w:i w:val="1"/>
          <w:sz w:val="34"/>
          <w:szCs w:val="34"/>
          <w:rtl w:val="0"/>
        </w:rPr>
        <w:t xml:space="preserve">Modelo relacional a partir del modelo físico----------------página 08</w:t>
      </w:r>
    </w:p>
    <w:p w:rsidR="00000000" w:rsidDel="00000000" w:rsidP="00000000" w:rsidRDefault="00000000" w:rsidRPr="00000000" w14:paraId="00000021">
      <w:pPr>
        <w:rPr>
          <w:rFonts w:ascii="Arial" w:cs="Arial" w:eastAsia="Arial" w:hAnsi="Arial"/>
          <w:i w:val="1"/>
          <w:sz w:val="34"/>
          <w:szCs w:val="34"/>
        </w:rPr>
      </w:pPr>
      <w:r w:rsidDel="00000000" w:rsidR="00000000" w:rsidRPr="00000000">
        <w:rPr>
          <w:rFonts w:ascii="Arial" w:cs="Arial" w:eastAsia="Arial" w:hAnsi="Arial"/>
          <w:i w:val="1"/>
          <w:sz w:val="34"/>
          <w:szCs w:val="34"/>
          <w:rtl w:val="0"/>
        </w:rPr>
        <w:t xml:space="preserve">Consultas—--------------------------------------------------------página 09, 10</w:t>
      </w:r>
    </w:p>
    <w:p w:rsidR="00000000" w:rsidDel="00000000" w:rsidP="00000000" w:rsidRDefault="00000000" w:rsidRPr="00000000" w14:paraId="00000022">
      <w:pPr>
        <w:rPr>
          <w:rFonts w:ascii="Arial" w:cs="Arial" w:eastAsia="Arial" w:hAnsi="Arial"/>
          <w:i w:val="1"/>
          <w:sz w:val="34"/>
          <w:szCs w:val="34"/>
        </w:rPr>
      </w:pPr>
      <w:r w:rsidDel="00000000" w:rsidR="00000000" w:rsidRPr="00000000">
        <w:rPr>
          <w:rFonts w:ascii="Arial" w:cs="Arial" w:eastAsia="Arial" w:hAnsi="Arial"/>
          <w:i w:val="1"/>
          <w:sz w:val="34"/>
          <w:szCs w:val="34"/>
          <w:rtl w:val="0"/>
        </w:rPr>
        <w:t xml:space="preserve">Consultas avanzadas —---------------------------------------página 11</w:t>
      </w:r>
    </w:p>
    <w:p w:rsidR="00000000" w:rsidDel="00000000" w:rsidP="00000000" w:rsidRDefault="00000000" w:rsidRPr="00000000" w14:paraId="00000023">
      <w:pPr>
        <w:rPr>
          <w:rFonts w:ascii="Arial" w:cs="Arial" w:eastAsia="Arial" w:hAnsi="Arial"/>
          <w:i w:val="1"/>
          <w:sz w:val="34"/>
          <w:szCs w:val="34"/>
        </w:rPr>
      </w:pPr>
      <w:r w:rsidDel="00000000" w:rsidR="00000000" w:rsidRPr="00000000">
        <w:rPr>
          <w:rFonts w:ascii="Arial" w:cs="Arial" w:eastAsia="Arial" w:hAnsi="Arial"/>
          <w:i w:val="1"/>
          <w:sz w:val="34"/>
          <w:szCs w:val="34"/>
          <w:rtl w:val="0"/>
        </w:rPr>
        <w:t xml:space="preserve">Conclusión—-------------------------------------------------------página 1</w:t>
      </w:r>
    </w:p>
    <w:p w:rsidR="00000000" w:rsidDel="00000000" w:rsidP="00000000" w:rsidRDefault="00000000" w:rsidRPr="00000000" w14:paraId="00000024">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5">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6">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7">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8">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9">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A">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B">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C">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D">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E">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2F">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30">
      <w:pP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31">
      <w:pPr>
        <w:rPr>
          <w:rFonts w:ascii="Arial" w:cs="Arial" w:eastAsia="Arial" w:hAnsi="Arial"/>
          <w:i w:val="1"/>
          <w:sz w:val="36"/>
          <w:szCs w:val="36"/>
          <w:u w:val="single"/>
        </w:rPr>
      </w:pPr>
      <w:r w:rsidDel="00000000" w:rsidR="00000000" w:rsidRPr="00000000">
        <w:rPr>
          <w:rFonts w:ascii="Arial" w:cs="Arial" w:eastAsia="Arial" w:hAnsi="Arial"/>
          <w:i w:val="1"/>
          <w:sz w:val="36"/>
          <w:szCs w:val="36"/>
          <w:u w:val="single"/>
          <w:rtl w:val="0"/>
        </w:rPr>
        <w:t xml:space="preserve">Introducción</w:t>
      </w:r>
    </w:p>
    <w:p w:rsidR="00000000" w:rsidDel="00000000" w:rsidP="00000000" w:rsidRDefault="00000000" w:rsidRPr="00000000" w14:paraId="00000032">
      <w:pPr>
        <w:rPr>
          <w:rFonts w:ascii="Arial" w:cs="Arial" w:eastAsia="Arial" w:hAnsi="Arial"/>
          <w:sz w:val="26"/>
          <w:szCs w:val="26"/>
        </w:rPr>
      </w:pPr>
      <w:r w:rsidDel="00000000" w:rsidR="00000000" w:rsidRPr="00000000">
        <w:rPr>
          <w:rFonts w:ascii="Arial" w:cs="Arial" w:eastAsia="Arial" w:hAnsi="Arial"/>
          <w:sz w:val="26"/>
          <w:szCs w:val="26"/>
          <w:rtl w:val="0"/>
        </w:rPr>
        <w:t xml:space="preserve">Este trabajo trata sobre una simulación de un caso real de una creación de base de datos, con todos los pasos que hay que hacer como : la creación del case escrito, el diagrama entidad relación donde aprendemos todo el tema de cardinalidades y relaciones,el modelo relacional , la creación de la base de datos en sqldeveloper, la inserción de datos en dicha base y por último consultas de todo tipo con operadores.</w:t>
      </w:r>
    </w:p>
    <w:p w:rsidR="00000000" w:rsidDel="00000000" w:rsidP="00000000" w:rsidRDefault="00000000" w:rsidRPr="00000000" w14:paraId="00000033">
      <w:pPr>
        <w:rPr>
          <w:rFonts w:ascii="Arial" w:cs="Arial" w:eastAsia="Arial" w:hAnsi="Arial"/>
          <w:sz w:val="26"/>
          <w:szCs w:val="26"/>
        </w:rPr>
      </w:pPr>
      <w:r w:rsidDel="00000000" w:rsidR="00000000" w:rsidRPr="00000000">
        <w:rPr>
          <w:rFonts w:ascii="Arial" w:cs="Arial" w:eastAsia="Arial" w:hAnsi="Arial"/>
          <w:sz w:val="26"/>
          <w:szCs w:val="26"/>
          <w:rtl w:val="0"/>
        </w:rPr>
        <w:t xml:space="preserve">Este trabajo sirve para vivir una experiencia más similar al mundo laboral donde tendremos que recopilar y almacenar información para ejecutar bases de datos reales.</w:t>
      </w:r>
    </w:p>
    <w:p w:rsidR="00000000" w:rsidDel="00000000" w:rsidP="00000000" w:rsidRDefault="00000000" w:rsidRPr="00000000" w14:paraId="00000034">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35">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36">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37">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38">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39">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3A">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3B">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3C">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3D">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3E">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3F">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40">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41">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42">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43">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44">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45">
      <w:pPr>
        <w:rPr>
          <w:rFonts w:ascii="Arial" w:cs="Arial" w:eastAsia="Arial" w:hAnsi="Arial"/>
          <w:i w:val="1"/>
          <w:sz w:val="36"/>
          <w:szCs w:val="36"/>
          <w:u w:val="single"/>
        </w:rPr>
      </w:pPr>
      <w:r w:rsidDel="00000000" w:rsidR="00000000" w:rsidRPr="00000000">
        <w:rPr>
          <w:rFonts w:ascii="Arial" w:cs="Arial" w:eastAsia="Arial" w:hAnsi="Arial"/>
          <w:i w:val="1"/>
          <w:sz w:val="36"/>
          <w:szCs w:val="36"/>
          <w:u w:val="single"/>
          <w:rtl w:val="0"/>
        </w:rPr>
        <w:t xml:space="preserve">Descripción del caso y diagrama entidad-realción</w:t>
      </w:r>
    </w:p>
    <w:p w:rsidR="00000000" w:rsidDel="00000000" w:rsidP="00000000" w:rsidRDefault="00000000" w:rsidRPr="00000000" w14:paraId="00000046">
      <w:pPr>
        <w:rPr>
          <w:rFonts w:ascii="Arial" w:cs="Arial" w:eastAsia="Arial" w:hAnsi="Arial"/>
          <w:sz w:val="26"/>
          <w:szCs w:val="26"/>
        </w:rPr>
      </w:pPr>
      <w:r w:rsidDel="00000000" w:rsidR="00000000" w:rsidRPr="00000000">
        <w:rPr>
          <w:rFonts w:ascii="Arial" w:cs="Arial" w:eastAsia="Arial" w:hAnsi="Arial"/>
          <w:sz w:val="26"/>
          <w:szCs w:val="26"/>
          <w:rtl w:val="0"/>
        </w:rPr>
        <w:t xml:space="preserve">En un museo van a hacer una exposición de las distintas obras de artistas contemporáneos. Han vendido una cantidad de tickets limitado a 100 personas incluido los artistas. Las personas son clientes o artistas, las personas se identifican por DNI, cada uno tiene número de ticket.</w:t>
      </w:r>
    </w:p>
    <w:p w:rsidR="00000000" w:rsidDel="00000000" w:rsidP="00000000" w:rsidRDefault="00000000" w:rsidRPr="00000000" w14:paraId="00000047">
      <w:pPr>
        <w:rPr>
          <w:rFonts w:ascii="Arial" w:cs="Arial" w:eastAsia="Arial" w:hAnsi="Arial"/>
          <w:sz w:val="26"/>
          <w:szCs w:val="26"/>
        </w:rPr>
      </w:pPr>
      <w:r w:rsidDel="00000000" w:rsidR="00000000" w:rsidRPr="00000000">
        <w:rPr>
          <w:rFonts w:ascii="Arial" w:cs="Arial" w:eastAsia="Arial" w:hAnsi="Arial"/>
          <w:sz w:val="26"/>
          <w:szCs w:val="26"/>
          <w:rtl w:val="0"/>
        </w:rPr>
        <w:t xml:space="preserve">Los clientes pueden o no comprar obras y solo la puede comprar un cliente. Se identifican por el nombre y apellido.</w:t>
      </w:r>
    </w:p>
    <w:p w:rsidR="00000000" w:rsidDel="00000000" w:rsidP="00000000" w:rsidRDefault="00000000" w:rsidRPr="00000000" w14:paraId="00000048">
      <w:pPr>
        <w:rPr>
          <w:rFonts w:ascii="Arial" w:cs="Arial" w:eastAsia="Arial" w:hAnsi="Arial"/>
          <w:sz w:val="26"/>
          <w:szCs w:val="26"/>
        </w:rPr>
      </w:pPr>
      <w:r w:rsidDel="00000000" w:rsidR="00000000" w:rsidRPr="00000000">
        <w:rPr>
          <w:rFonts w:ascii="Arial" w:cs="Arial" w:eastAsia="Arial" w:hAnsi="Arial"/>
          <w:sz w:val="26"/>
          <w:szCs w:val="26"/>
          <w:rtl w:val="0"/>
        </w:rPr>
        <w:t xml:space="preserve">Los artistas no pueden comprar otras obras de arte, los artistas se identifican por su nombre de artista (pseudónimo) Cada artista expone mínimo una obra, la obra tiene Id para identificar la obra original.</w:t>
      </w:r>
    </w:p>
    <w:p w:rsidR="00000000" w:rsidDel="00000000" w:rsidP="00000000" w:rsidRDefault="00000000" w:rsidRPr="00000000" w14:paraId="00000049">
      <w:pPr>
        <w:rPr>
          <w:rFonts w:ascii="Arial" w:cs="Arial" w:eastAsia="Arial" w:hAnsi="Arial"/>
          <w:sz w:val="26"/>
          <w:szCs w:val="26"/>
        </w:rPr>
      </w:pPr>
      <w:r w:rsidDel="00000000" w:rsidR="00000000" w:rsidRPr="00000000">
        <w:rPr>
          <w:rFonts w:ascii="Arial" w:cs="Arial" w:eastAsia="Arial" w:hAnsi="Arial"/>
          <w:sz w:val="26"/>
          <w:szCs w:val="26"/>
          <w:rtl w:val="0"/>
        </w:rPr>
        <w:t xml:space="preserve">Cada artista tiene uno o varios estilos de arte individual que depende del artista, se identifica por el nombre del estilo y año de creación. En esta exposición se están exponiendo obras que se dividen en obras de arte Abstracto, Expresionismo y Realismo, se identifica por nombre y año creación, el artista puede tener obras de los tres estilos o como mínimo uno. Dichas obras expuestas a los clientes pertenecen al museo, se identifican por su id, calle, código postal.</w:t>
      </w:r>
    </w:p>
    <w:p w:rsidR="00000000" w:rsidDel="00000000" w:rsidP="00000000" w:rsidRDefault="00000000" w:rsidRPr="00000000" w14:paraId="0000004A">
      <w:pPr>
        <w:rPr>
          <w:rFonts w:ascii="Arial" w:cs="Arial" w:eastAsia="Arial" w:hAnsi="Arial"/>
          <w:sz w:val="26"/>
          <w:szCs w:val="26"/>
        </w:rPr>
      </w:pPr>
      <w:r w:rsidDel="00000000" w:rsidR="00000000" w:rsidRPr="00000000">
        <w:rPr>
          <w:rFonts w:ascii="Arial" w:cs="Arial" w:eastAsia="Arial" w:hAnsi="Arial"/>
          <w:sz w:val="26"/>
          <w:szCs w:val="26"/>
          <w:rtl w:val="0"/>
        </w:rPr>
        <w:t xml:space="preserve">Los artistas son dirigidos por otro artista para escoger la obra en exposición, un artista puede dirigir a uno o varios artistas y a la vez son dirigidos solo por un artista. Se trata de una ayuda mutua entre expositores. </w:t>
        <w:tab/>
      </w:r>
      <w:r w:rsidDel="00000000" w:rsidR="00000000" w:rsidRPr="00000000">
        <w:drawing>
          <wp:anchor allowOverlap="1" behindDoc="0" distB="0" distT="0" distL="114300" distR="114300" hidden="0" layoutInCell="1" locked="0" relativeHeight="0" simplePos="0">
            <wp:simplePos x="0" y="0"/>
            <wp:positionH relativeFrom="column">
              <wp:posOffset>-258599</wp:posOffset>
            </wp:positionH>
            <wp:positionV relativeFrom="paragraph">
              <wp:posOffset>638337</wp:posOffset>
            </wp:positionV>
            <wp:extent cx="7162800" cy="4170989"/>
            <wp:effectExtent b="0" l="0" r="0" t="0"/>
            <wp:wrapNone/>
            <wp:docPr id="6" name="image2.png"/>
            <a:graphic>
              <a:graphicData uri="http://schemas.openxmlformats.org/drawingml/2006/picture">
                <pic:pic>
                  <pic:nvPicPr>
                    <pic:cNvPr id="0" name="image2.png"/>
                    <pic:cNvPicPr preferRelativeResize="0"/>
                  </pic:nvPicPr>
                  <pic:blipFill>
                    <a:blip r:embed="rId8"/>
                    <a:srcRect b="-1369" l="0" r="0" t="1369"/>
                    <a:stretch>
                      <a:fillRect/>
                    </a:stretch>
                  </pic:blipFill>
                  <pic:spPr>
                    <a:xfrm>
                      <a:off x="0" y="0"/>
                      <a:ext cx="7162800" cy="4170989"/>
                    </a:xfrm>
                    <a:prstGeom prst="rect"/>
                    <a:ln/>
                  </pic:spPr>
                </pic:pic>
              </a:graphicData>
            </a:graphic>
          </wp:anchor>
        </w:drawing>
      </w:r>
    </w:p>
    <w:p w:rsidR="00000000" w:rsidDel="00000000" w:rsidP="00000000" w:rsidRDefault="00000000" w:rsidRPr="00000000" w14:paraId="0000004B">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4C">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4D">
      <w:pPr>
        <w:rPr>
          <w:rFonts w:ascii="Arial" w:cs="Arial" w:eastAsia="Arial" w:hAnsi="Arial"/>
          <w:i w:val="1"/>
          <w:sz w:val="36"/>
          <w:szCs w:val="3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1000125</wp:posOffset>
            </wp:positionH>
            <wp:positionV relativeFrom="paragraph">
              <wp:posOffset>180975</wp:posOffset>
            </wp:positionV>
            <wp:extent cx="371475" cy="190500"/>
            <wp:effectExtent b="0" l="0" r="0" t="0"/>
            <wp:wrapNone/>
            <wp:docPr id="2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71475" cy="190500"/>
                    </a:xfrm>
                    <a:prstGeom prst="rect"/>
                    <a:ln/>
                  </pic:spPr>
                </pic:pic>
              </a:graphicData>
            </a:graphic>
          </wp:anchor>
        </w:drawing>
      </w:r>
    </w:p>
    <w:p w:rsidR="00000000" w:rsidDel="00000000" w:rsidP="00000000" w:rsidRDefault="00000000" w:rsidRPr="00000000" w14:paraId="0000004E">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4F">
      <w:pPr>
        <w:rPr>
          <w:rFonts w:ascii="Arial" w:cs="Arial" w:eastAsia="Arial" w:hAnsi="Arial"/>
          <w:i w:val="1"/>
          <w:sz w:val="36"/>
          <w:szCs w:val="36"/>
          <w:u w:val="single"/>
        </w:rPr>
      </w:pPr>
      <w:r w:rsidDel="00000000" w:rsidR="00000000" w:rsidRPr="00000000">
        <w:rPr>
          <w:rFonts w:ascii="Arial" w:cs="Arial" w:eastAsia="Arial" w:hAnsi="Arial"/>
          <w:i w:val="1"/>
          <w:sz w:val="36"/>
          <w:szCs w:val="36"/>
          <w:u w:val="single"/>
        </w:rPr>
        <w:drawing>
          <wp:inline distB="114300" distT="114300" distL="114300" distR="114300">
            <wp:extent cx="371475" cy="190500"/>
            <wp:effectExtent b="0" l="0" r="0" t="0"/>
            <wp:docPr id="23"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714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51">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52">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53">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54">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55">
      <w:pPr>
        <w:rPr>
          <w:rFonts w:ascii="Arial" w:cs="Arial" w:eastAsia="Arial" w:hAnsi="Arial"/>
          <w:i w:val="1"/>
          <w:sz w:val="36"/>
          <w:szCs w:val="36"/>
          <w:u w:val="single"/>
        </w:rPr>
      </w:pPr>
      <w:r w:rsidDel="00000000" w:rsidR="00000000" w:rsidRPr="00000000">
        <w:rPr>
          <w:rFonts w:ascii="Arial" w:cs="Arial" w:eastAsia="Arial" w:hAnsi="Arial"/>
          <w:i w:val="1"/>
          <w:sz w:val="36"/>
          <w:szCs w:val="36"/>
          <w:u w:val="single"/>
          <w:rtl w:val="0"/>
        </w:rPr>
        <w:t xml:space="preserve">Segunda parte</w:t>
      </w:r>
    </w:p>
    <w:p w:rsidR="00000000" w:rsidDel="00000000" w:rsidP="00000000" w:rsidRDefault="00000000" w:rsidRPr="00000000" w14:paraId="00000056">
      <w:pPr>
        <w:rPr>
          <w:rFonts w:ascii="Arial" w:cs="Arial" w:eastAsia="Arial" w:hAnsi="Arial"/>
          <w:sz w:val="32"/>
          <w:szCs w:val="32"/>
        </w:rPr>
      </w:pPr>
      <w:r w:rsidDel="00000000" w:rsidR="00000000" w:rsidRPr="00000000">
        <w:rPr>
          <w:rFonts w:ascii="Arial" w:cs="Arial" w:eastAsia="Arial" w:hAnsi="Arial"/>
          <w:sz w:val="32"/>
          <w:szCs w:val="32"/>
          <w:rtl w:val="0"/>
        </w:rPr>
        <w:t xml:space="preserve">Aplicación de cada una de las reglas de transformación.</w:t>
      </w:r>
    </w:p>
    <w:p w:rsidR="00000000" w:rsidDel="00000000" w:rsidP="00000000" w:rsidRDefault="00000000" w:rsidRPr="00000000" w14:paraId="00000057">
      <w:pPr>
        <w:rPr>
          <w:rFonts w:ascii="Arial" w:cs="Arial" w:eastAsia="Arial" w:hAnsi="Arial"/>
          <w:sz w:val="32"/>
          <w:szCs w:val="32"/>
        </w:rPr>
      </w:pPr>
      <w:r w:rsidDel="00000000" w:rsidR="00000000" w:rsidRPr="00000000">
        <w:rPr>
          <w:rFonts w:ascii="Arial" w:cs="Arial" w:eastAsia="Arial" w:hAnsi="Arial"/>
          <w:sz w:val="32"/>
          <w:szCs w:val="32"/>
          <w:rtl w:val="0"/>
        </w:rPr>
        <w:t xml:space="preserve">Identificación del dominio correspondiente a cada atributo.</w:t>
      </w:r>
    </w:p>
    <w:p w:rsidR="00000000" w:rsidDel="00000000" w:rsidP="00000000" w:rsidRDefault="00000000" w:rsidRPr="00000000" w14:paraId="00000058">
      <w:pPr>
        <w:rPr>
          <w:rFonts w:ascii="Arial" w:cs="Arial" w:eastAsia="Arial" w:hAnsi="Arial"/>
          <w:sz w:val="32"/>
          <w:szCs w:val="32"/>
        </w:rPr>
      </w:pPr>
      <w:r w:rsidDel="00000000" w:rsidR="00000000" w:rsidRPr="00000000">
        <w:rPr>
          <w:rFonts w:ascii="Arial" w:cs="Arial" w:eastAsia="Arial" w:hAnsi="Arial"/>
          <w:sz w:val="32"/>
          <w:szCs w:val="32"/>
          <w:rtl w:val="0"/>
        </w:rPr>
        <w:t xml:space="preserve">Identificación de las claves primarias. </w:t>
      </w:r>
    </w:p>
    <w:p w:rsidR="00000000" w:rsidDel="00000000" w:rsidP="00000000" w:rsidRDefault="00000000" w:rsidRPr="00000000" w14:paraId="00000059">
      <w:pPr>
        <w:rPr>
          <w:rFonts w:ascii="Arial" w:cs="Arial" w:eastAsia="Arial" w:hAnsi="Arial"/>
          <w:sz w:val="32"/>
          <w:szCs w:val="32"/>
        </w:rPr>
      </w:pPr>
      <w:r w:rsidDel="00000000" w:rsidR="00000000" w:rsidRPr="00000000">
        <w:rPr>
          <w:rFonts w:ascii="Arial" w:cs="Arial" w:eastAsia="Arial" w:hAnsi="Arial"/>
          <w:sz w:val="32"/>
          <w:szCs w:val="32"/>
          <w:rtl w:val="0"/>
        </w:rPr>
        <w:t xml:space="preserve">Identificación de las claves ajenas. </w:t>
      </w:r>
    </w:p>
    <w:p w:rsidR="00000000" w:rsidDel="00000000" w:rsidP="00000000" w:rsidRDefault="00000000" w:rsidRPr="00000000" w14:paraId="0000005A">
      <w:pPr>
        <w:rPr>
          <w:rFonts w:ascii="Arial" w:cs="Arial" w:eastAsia="Arial" w:hAnsi="Arial"/>
          <w:sz w:val="32"/>
          <w:szCs w:val="32"/>
        </w:rPr>
      </w:pPr>
      <w:r w:rsidDel="00000000" w:rsidR="00000000" w:rsidRPr="00000000">
        <w:rPr>
          <w:rFonts w:ascii="Arial" w:cs="Arial" w:eastAsia="Arial" w:hAnsi="Arial"/>
          <w:sz w:val="32"/>
          <w:szCs w:val="32"/>
          <w:rtl w:val="0"/>
        </w:rPr>
        <w:t xml:space="preserve">Identificación de las restricciones de valor no nulo y claves alternativas</w:t>
      </w:r>
    </w:p>
    <w:p w:rsidR="00000000" w:rsidDel="00000000" w:rsidP="00000000" w:rsidRDefault="00000000" w:rsidRPr="00000000" w14:paraId="0000005B">
      <w:pPr>
        <w:rPr>
          <w:rFonts w:ascii="Arial" w:cs="Arial" w:eastAsia="Arial" w:hAnsi="Arial"/>
          <w:i w:val="1"/>
          <w:sz w:val="36"/>
          <w:szCs w:val="36"/>
          <w:u w:val="single"/>
        </w:rPr>
      </w:pPr>
      <w:r w:rsidDel="00000000" w:rsidR="00000000" w:rsidRPr="00000000">
        <w:rPr>
          <w:rFonts w:ascii="Arial" w:cs="Arial" w:eastAsia="Arial" w:hAnsi="Arial"/>
          <w:i w:val="1"/>
          <w:sz w:val="36"/>
          <w:szCs w:val="36"/>
          <w:u w:val="single"/>
        </w:rPr>
        <w:drawing>
          <wp:inline distB="114300" distT="114300" distL="114300" distR="114300">
            <wp:extent cx="6645600" cy="3352800"/>
            <wp:effectExtent b="0" l="0" r="0" t="0"/>
            <wp:docPr id="24"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6645600" cy="33528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1914525</wp:posOffset>
            </wp:positionH>
            <wp:positionV relativeFrom="paragraph">
              <wp:posOffset>1758357</wp:posOffset>
            </wp:positionV>
            <wp:extent cx="422868" cy="600075"/>
            <wp:effectExtent b="0" l="0" r="0" t="0"/>
            <wp:wrapNone/>
            <wp:docPr id="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rot="5400000">
                      <a:off x="0" y="0"/>
                      <a:ext cx="422868" cy="6000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1914525</wp:posOffset>
            </wp:positionH>
            <wp:positionV relativeFrom="paragraph">
              <wp:posOffset>2800350</wp:posOffset>
            </wp:positionV>
            <wp:extent cx="428625" cy="814388"/>
            <wp:effectExtent b="0" l="0" r="0" t="0"/>
            <wp:wrapNone/>
            <wp:docPr id="25"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rot="5400000">
                      <a:off x="0" y="0"/>
                      <a:ext cx="428625" cy="814388"/>
                    </a:xfrm>
                    <a:prstGeom prst="rect"/>
                    <a:ln/>
                  </pic:spPr>
                </pic:pic>
              </a:graphicData>
            </a:graphic>
          </wp:anchor>
        </w:drawing>
      </w:r>
    </w:p>
    <w:p w:rsidR="00000000" w:rsidDel="00000000" w:rsidP="00000000" w:rsidRDefault="00000000" w:rsidRPr="00000000" w14:paraId="0000005C">
      <w:pPr>
        <w:rPr>
          <w:rFonts w:ascii="Arial" w:cs="Arial" w:eastAsia="Arial" w:hAnsi="Arial"/>
          <w:sz w:val="26"/>
          <w:szCs w:val="26"/>
        </w:rPr>
      </w:pPr>
      <w:r w:rsidDel="00000000" w:rsidR="00000000" w:rsidRPr="00000000">
        <w:rPr>
          <w:rFonts w:ascii="Arial" w:cs="Arial" w:eastAsia="Arial" w:hAnsi="Arial"/>
          <w:sz w:val="26"/>
          <w:szCs w:val="26"/>
          <w:rtl w:val="0"/>
        </w:rPr>
        <w:t xml:space="preserve">Persona(#DNI:texto, numero-ticket:numero)</w:t>
      </w:r>
    </w:p>
    <w:p w:rsidR="00000000" w:rsidDel="00000000" w:rsidP="00000000" w:rsidRDefault="00000000" w:rsidRPr="00000000" w14:paraId="0000005D">
      <w:pPr>
        <w:rPr>
          <w:rFonts w:ascii="Arial" w:cs="Arial" w:eastAsia="Arial" w:hAnsi="Arial"/>
          <w:sz w:val="26"/>
          <w:szCs w:val="26"/>
          <w:u w:val="single"/>
        </w:rPr>
      </w:pPr>
      <w:r w:rsidDel="00000000" w:rsidR="00000000" w:rsidRPr="00000000">
        <w:rPr>
          <w:rFonts w:ascii="Arial" w:cs="Arial" w:eastAsia="Arial" w:hAnsi="Arial"/>
          <w:sz w:val="26"/>
          <w:szCs w:val="26"/>
          <w:rtl w:val="0"/>
        </w:rPr>
        <w:t xml:space="preserve">Artista(</w:t>
      </w:r>
      <w:r w:rsidDel="00000000" w:rsidR="00000000" w:rsidRPr="00000000">
        <w:rPr>
          <w:rFonts w:ascii="Arial" w:cs="Arial" w:eastAsia="Arial" w:hAnsi="Arial"/>
          <w:sz w:val="26"/>
          <w:szCs w:val="26"/>
          <w:u w:val="single"/>
          <w:rtl w:val="0"/>
        </w:rPr>
        <w:t xml:space="preserve">#DNI_persona:texto, dirigir_dirige:texto)</w:t>
        <w:tab/>
      </w:r>
    </w:p>
    <w:p w:rsidR="00000000" w:rsidDel="00000000" w:rsidP="00000000" w:rsidRDefault="00000000" w:rsidRPr="00000000" w14:paraId="0000005E">
      <w:pPr>
        <w:rPr>
          <w:rFonts w:ascii="Arial" w:cs="Arial" w:eastAsia="Arial" w:hAnsi="Arial"/>
          <w:sz w:val="26"/>
          <w:szCs w:val="26"/>
        </w:rPr>
      </w:pPr>
      <w:r w:rsidDel="00000000" w:rsidR="00000000" w:rsidRPr="00000000">
        <w:rPr>
          <w:rFonts w:ascii="Arial" w:cs="Arial" w:eastAsia="Arial" w:hAnsi="Arial"/>
          <w:sz w:val="26"/>
          <w:szCs w:val="26"/>
          <w:rtl w:val="0"/>
        </w:rPr>
        <w:t xml:space="preserve">                     PERSONA               ARTISTA</w:t>
      </w:r>
    </w:p>
    <w:p w:rsidR="00000000" w:rsidDel="00000000" w:rsidP="00000000" w:rsidRDefault="00000000" w:rsidRPr="00000000" w14:paraId="0000005F">
      <w:pPr>
        <w:rPr>
          <w:rFonts w:ascii="Arial" w:cs="Arial" w:eastAsia="Arial" w:hAnsi="Arial"/>
          <w:sz w:val="26"/>
          <w:szCs w:val="26"/>
        </w:rPr>
      </w:pPr>
      <w:r w:rsidDel="00000000" w:rsidR="00000000" w:rsidRPr="00000000">
        <w:rPr>
          <w:rFonts w:ascii="Arial" w:cs="Arial" w:eastAsia="Arial" w:hAnsi="Arial"/>
          <w:sz w:val="26"/>
          <w:szCs w:val="26"/>
          <w:rtl w:val="0"/>
        </w:rPr>
        <w:t xml:space="preserve">VNN{dirigir_dirige:texto}</w:t>
      </w:r>
    </w:p>
    <w:p w:rsidR="00000000" w:rsidDel="00000000" w:rsidP="00000000" w:rsidRDefault="00000000" w:rsidRPr="00000000" w14:paraId="00000060">
      <w:pPr>
        <w:rPr>
          <w:rFonts w:ascii="Arial" w:cs="Arial" w:eastAsia="Arial" w:hAnsi="Arial"/>
          <w:sz w:val="26"/>
          <w:szCs w:val="26"/>
          <w:u w:val="single"/>
        </w:rPr>
      </w:pPr>
      <w:r w:rsidDel="00000000" w:rsidR="00000000" w:rsidRPr="00000000">
        <w:rPr>
          <w:rFonts w:ascii="Arial" w:cs="Arial" w:eastAsia="Arial" w:hAnsi="Arial"/>
          <w:sz w:val="26"/>
          <w:szCs w:val="26"/>
          <w:rtl w:val="0"/>
        </w:rPr>
        <w:t xml:space="preserve">Cliente( </w:t>
      </w:r>
      <w:r w:rsidDel="00000000" w:rsidR="00000000" w:rsidRPr="00000000">
        <w:rPr>
          <w:rFonts w:ascii="Arial" w:cs="Arial" w:eastAsia="Arial" w:hAnsi="Arial"/>
          <w:sz w:val="26"/>
          <w:szCs w:val="26"/>
          <w:u w:val="single"/>
          <w:rtl w:val="0"/>
        </w:rPr>
        <w:t xml:space="preserve">#DNI_cliente)</w:t>
      </w:r>
    </w:p>
    <w:p w:rsidR="00000000" w:rsidDel="00000000" w:rsidP="00000000" w:rsidRDefault="00000000" w:rsidRPr="00000000" w14:paraId="00000061">
      <w:pPr>
        <w:rPr>
          <w:rFonts w:ascii="Arial" w:cs="Arial" w:eastAsia="Arial" w:hAnsi="Arial"/>
          <w:sz w:val="26"/>
          <w:szCs w:val="26"/>
        </w:rPr>
      </w:pPr>
      <w:r w:rsidDel="00000000" w:rsidR="00000000" w:rsidRPr="00000000">
        <w:rPr>
          <w:rFonts w:ascii="Arial" w:cs="Arial" w:eastAsia="Arial" w:hAnsi="Arial"/>
          <w:i w:val="1"/>
          <w:sz w:val="36"/>
          <w:szCs w:val="36"/>
          <w:rtl w:val="0"/>
        </w:rPr>
        <w:t xml:space="preserve">           </w:t>
      </w:r>
      <w:r w:rsidDel="00000000" w:rsidR="00000000" w:rsidRPr="00000000">
        <w:rPr>
          <w:rFonts w:ascii="Arial" w:cs="Arial" w:eastAsia="Arial" w:hAnsi="Arial"/>
          <w:sz w:val="26"/>
          <w:szCs w:val="26"/>
          <w:rtl w:val="0"/>
        </w:rPr>
        <w:t xml:space="preserve">PERSONA</w:t>
      </w:r>
    </w:p>
    <w:p w:rsidR="00000000" w:rsidDel="00000000" w:rsidP="00000000" w:rsidRDefault="00000000" w:rsidRPr="00000000" w14:paraId="00000062">
      <w:pPr>
        <w:rPr>
          <w:rFonts w:ascii="Arial" w:cs="Arial" w:eastAsia="Arial" w:hAnsi="Arial"/>
          <w:sz w:val="26"/>
          <w:szCs w:val="26"/>
        </w:rPr>
      </w:pPr>
      <w:r w:rsidDel="00000000" w:rsidR="00000000" w:rsidRPr="00000000">
        <w:rPr>
          <w:rFonts w:ascii="Arial" w:cs="Arial" w:eastAsia="Arial" w:hAnsi="Arial"/>
          <w:sz w:val="26"/>
          <w:szCs w:val="26"/>
          <w:rtl w:val="0"/>
        </w:rPr>
        <w:t xml:space="preserve">Obra(#Id_obra:texto, fecha_creacion: texto, genero: texto, nombre_creacion:texto,</w:t>
      </w:r>
      <w:r w:rsidDel="00000000" w:rsidR="00000000" w:rsidRPr="00000000">
        <w:rPr>
          <w:rFonts w:ascii="Arial" w:cs="Arial" w:eastAsia="Arial" w:hAnsi="Arial"/>
          <w:sz w:val="26"/>
          <w:szCs w:val="26"/>
          <w:u w:val="single"/>
          <w:rtl w:val="0"/>
        </w:rPr>
        <w:t xml:space="preserve">DNI_artista:</w:t>
      </w:r>
      <w:r w:rsidDel="00000000" w:rsidR="00000000" w:rsidRPr="00000000">
        <w:rPr>
          <w:rFonts w:ascii="Arial" w:cs="Arial" w:eastAsia="Arial" w:hAnsi="Arial"/>
          <w:sz w:val="26"/>
          <w:szCs w:val="26"/>
          <w:rtl w:val="0"/>
        </w:rPr>
        <w:t xml:space="preserve"> texto,</w:t>
      </w:r>
      <w:r w:rsidDel="00000000" w:rsidR="00000000" w:rsidRPr="00000000">
        <w:rPr>
          <w:rFonts w:ascii="Arial" w:cs="Arial" w:eastAsia="Arial" w:hAnsi="Arial"/>
          <w:sz w:val="26"/>
          <w:szCs w:val="26"/>
          <w:u w:val="single"/>
          <w:rtl w:val="0"/>
        </w:rPr>
        <w:t xml:space="preserve"> DNI_cliente:</w:t>
      </w:r>
      <w:r w:rsidDel="00000000" w:rsidR="00000000" w:rsidRPr="00000000">
        <w:rPr>
          <w:rFonts w:ascii="Arial" w:cs="Arial" w:eastAsia="Arial" w:hAnsi="Arial"/>
          <w:sz w:val="26"/>
          <w:szCs w:val="26"/>
          <w:rtl w:val="0"/>
        </w:rPr>
        <w:t xml:space="preserve">texto, </w:t>
      </w:r>
      <w:r w:rsidDel="00000000" w:rsidR="00000000" w:rsidRPr="00000000">
        <w:rPr>
          <w:rFonts w:ascii="Arial" w:cs="Arial" w:eastAsia="Arial" w:hAnsi="Arial"/>
          <w:sz w:val="26"/>
          <w:szCs w:val="26"/>
          <w:u w:val="single"/>
          <w:rtl w:val="0"/>
        </w:rPr>
        <w:t xml:space="preserve">id_museo:texto </w:t>
      </w: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3">
      <w:pPr>
        <w:rPr>
          <w:rFonts w:ascii="Arial" w:cs="Arial" w:eastAsia="Arial" w:hAnsi="Arial"/>
          <w:sz w:val="26"/>
          <w:szCs w:val="26"/>
        </w:rPr>
      </w:pPr>
      <w:r w:rsidDel="00000000" w:rsidR="00000000" w:rsidRPr="00000000">
        <w:rPr>
          <w:rFonts w:ascii="Arial" w:cs="Arial" w:eastAsia="Arial" w:hAnsi="Arial"/>
          <w:sz w:val="26"/>
          <w:szCs w:val="26"/>
          <w:rtl w:val="0"/>
        </w:rPr>
        <w:t xml:space="preserve">                                       ARTISTA               CLIENTE                   MUSEO</w:t>
      </w:r>
    </w:p>
    <w:p w:rsidR="00000000" w:rsidDel="00000000" w:rsidP="00000000" w:rsidRDefault="00000000" w:rsidRPr="00000000" w14:paraId="00000064">
      <w:pPr>
        <w:rPr>
          <w:rFonts w:ascii="Arial" w:cs="Arial" w:eastAsia="Arial" w:hAnsi="Arial"/>
          <w:sz w:val="26"/>
          <w:szCs w:val="26"/>
        </w:rPr>
      </w:pPr>
      <w:r w:rsidDel="00000000" w:rsidR="00000000" w:rsidRPr="00000000">
        <w:rPr>
          <w:rFonts w:ascii="Arial" w:cs="Arial" w:eastAsia="Arial" w:hAnsi="Arial"/>
          <w:sz w:val="26"/>
          <w:szCs w:val="26"/>
          <w:rtl w:val="0"/>
        </w:rPr>
        <w:t xml:space="preserve">VNN{DNI_artista:texto,DNI_cliente:texto, id_museo:texto </w:t>
      </w:r>
      <w:r w:rsidDel="00000000" w:rsidR="00000000" w:rsidRPr="00000000">
        <w:rPr>
          <w:rFonts w:ascii="Arial" w:cs="Arial" w:eastAsia="Arial" w:hAnsi="Arial"/>
          <w:sz w:val="26"/>
          <w:szCs w:val="26"/>
          <w:u w:val="single"/>
          <w:rtl w:val="0"/>
        </w:rPr>
        <w:t xml:space="preserve"> </w:t>
      </w:r>
      <w:r w:rsidDel="00000000" w:rsidR="00000000" w:rsidRPr="00000000">
        <w:rPr>
          <w:rFonts w:ascii="Arial" w:cs="Arial" w:eastAsia="Arial" w:hAnsi="Arial"/>
          <w:sz w:val="26"/>
          <w:szCs w:val="26"/>
          <w:rtl w:val="0"/>
        </w:rPr>
        <w:t xml:space="preserve">}</w:t>
      </w:r>
    </w:p>
    <w:p w:rsidR="00000000" w:rsidDel="00000000" w:rsidP="00000000" w:rsidRDefault="00000000" w:rsidRPr="00000000" w14:paraId="00000065">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66">
      <w:pPr>
        <w:rPr>
          <w:rFonts w:ascii="Arial" w:cs="Arial" w:eastAsia="Arial" w:hAnsi="Arial"/>
          <w:sz w:val="26"/>
          <w:szCs w:val="26"/>
          <w:u w:val="single"/>
        </w:rPr>
      </w:pPr>
      <w:r w:rsidDel="00000000" w:rsidR="00000000" w:rsidRPr="00000000">
        <w:rPr>
          <w:rFonts w:ascii="Arial" w:cs="Arial" w:eastAsia="Arial" w:hAnsi="Arial"/>
          <w:sz w:val="26"/>
          <w:szCs w:val="26"/>
          <w:rtl w:val="0"/>
        </w:rPr>
        <w:t xml:space="preserve">Museo(#id_museo: numero,códio_postal: numero, calle: texto, )</w:t>
      </w:r>
      <w:r w:rsidDel="00000000" w:rsidR="00000000" w:rsidRPr="00000000">
        <w:rPr>
          <w:rtl w:val="0"/>
        </w:rPr>
      </w:r>
    </w:p>
    <w:p w:rsidR="00000000" w:rsidDel="00000000" w:rsidP="00000000" w:rsidRDefault="00000000" w:rsidRPr="00000000" w14:paraId="00000067">
      <w:pPr>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8">
      <w:pPr>
        <w:rPr>
          <w:rFonts w:ascii="Arial" w:cs="Arial" w:eastAsia="Arial" w:hAnsi="Arial"/>
          <w:sz w:val="26"/>
          <w:szCs w:val="26"/>
          <w:u w:val="single"/>
        </w:rPr>
      </w:pPr>
      <w:r w:rsidDel="00000000" w:rsidR="00000000" w:rsidRPr="00000000">
        <w:rPr>
          <w:rFonts w:ascii="Arial" w:cs="Arial" w:eastAsia="Arial" w:hAnsi="Arial"/>
          <w:sz w:val="26"/>
          <w:szCs w:val="26"/>
          <w:rtl w:val="0"/>
        </w:rPr>
        <w:t xml:space="preserve">Estilo:(#nombre_estilo:texto, año_creacion:numero</w:t>
      </w:r>
      <w:r w:rsidDel="00000000" w:rsidR="00000000" w:rsidRPr="00000000">
        <w:rPr>
          <w:rFonts w:ascii="Arial" w:cs="Arial" w:eastAsia="Arial" w:hAnsi="Arial"/>
          <w:sz w:val="26"/>
          <w:szCs w:val="26"/>
          <w:u w:val="single"/>
          <w:rtl w:val="0"/>
        </w:rPr>
        <w:t xml:space="preserve">)</w:t>
      </w:r>
    </w:p>
    <w:p w:rsidR="00000000" w:rsidDel="00000000" w:rsidP="00000000" w:rsidRDefault="00000000" w:rsidRPr="00000000" w14:paraId="00000069">
      <w:pPr>
        <w:rPr>
          <w:rFonts w:ascii="Arial" w:cs="Arial" w:eastAsia="Arial" w:hAnsi="Arial"/>
          <w:sz w:val="26"/>
          <w:szCs w:val="26"/>
        </w:rPr>
      </w:pPr>
      <w:r w:rsidDel="00000000" w:rsidR="00000000" w:rsidRPr="00000000">
        <w:rPr>
          <w:rFonts w:ascii="Arial" w:cs="Arial" w:eastAsia="Arial" w:hAnsi="Arial"/>
          <w:sz w:val="26"/>
          <w:szCs w:val="26"/>
          <w:rtl w:val="0"/>
        </w:rPr>
        <w:t xml:space="preserve">                                                                                     </w:t>
      </w:r>
    </w:p>
    <w:p w:rsidR="00000000" w:rsidDel="00000000" w:rsidP="00000000" w:rsidRDefault="00000000" w:rsidRPr="00000000" w14:paraId="0000006A">
      <w:pPr>
        <w:rPr>
          <w:rFonts w:ascii="Arial" w:cs="Arial" w:eastAsia="Arial" w:hAnsi="Arial"/>
          <w:sz w:val="26"/>
          <w:szCs w:val="26"/>
        </w:rPr>
      </w:pPr>
      <w:r w:rsidDel="00000000" w:rsidR="00000000" w:rsidRPr="00000000">
        <w:rPr>
          <w:rFonts w:ascii="Arial" w:cs="Arial" w:eastAsia="Arial" w:hAnsi="Arial"/>
          <w:sz w:val="26"/>
          <w:szCs w:val="26"/>
          <w:rtl w:val="0"/>
        </w:rPr>
        <w:t xml:space="preserve">Tiene(</w:t>
      </w:r>
      <w:r w:rsidDel="00000000" w:rsidR="00000000" w:rsidRPr="00000000">
        <w:rPr>
          <w:rFonts w:ascii="Arial" w:cs="Arial" w:eastAsia="Arial" w:hAnsi="Arial"/>
          <w:sz w:val="26"/>
          <w:szCs w:val="26"/>
          <w:u w:val="single"/>
          <w:rtl w:val="0"/>
        </w:rPr>
        <w:t xml:space="preserve">#Nombre_estilo</w:t>
      </w:r>
      <w:r w:rsidDel="00000000" w:rsidR="00000000" w:rsidRPr="00000000">
        <w:rPr>
          <w:rFonts w:ascii="Arial" w:cs="Arial" w:eastAsia="Arial" w:hAnsi="Arial"/>
          <w:sz w:val="26"/>
          <w:szCs w:val="26"/>
          <w:rtl w:val="0"/>
        </w:rPr>
        <w:t xml:space="preserve">:texto, </w:t>
      </w:r>
      <w:r w:rsidDel="00000000" w:rsidR="00000000" w:rsidRPr="00000000">
        <w:rPr>
          <w:rFonts w:ascii="Arial" w:cs="Arial" w:eastAsia="Arial" w:hAnsi="Arial"/>
          <w:sz w:val="26"/>
          <w:szCs w:val="26"/>
          <w:u w:val="single"/>
          <w:rtl w:val="0"/>
        </w:rPr>
        <w:t xml:space="preserve">#DNI_PERSONA:</w:t>
      </w:r>
      <w:r w:rsidDel="00000000" w:rsidR="00000000" w:rsidRPr="00000000">
        <w:rPr>
          <w:rFonts w:ascii="Arial" w:cs="Arial" w:eastAsia="Arial" w:hAnsi="Arial"/>
          <w:sz w:val="26"/>
          <w:szCs w:val="26"/>
          <w:rtl w:val="0"/>
        </w:rPr>
        <w:t xml:space="preserve">texto)</w:t>
      </w:r>
    </w:p>
    <w:p w:rsidR="00000000" w:rsidDel="00000000" w:rsidP="00000000" w:rsidRDefault="00000000" w:rsidRPr="00000000" w14:paraId="0000006B">
      <w:pPr>
        <w:rPr>
          <w:rFonts w:ascii="Arial" w:cs="Arial" w:eastAsia="Arial" w:hAnsi="Arial"/>
          <w:sz w:val="26"/>
          <w:szCs w:val="26"/>
        </w:rPr>
      </w:pPr>
      <w:r w:rsidDel="00000000" w:rsidR="00000000" w:rsidRPr="00000000">
        <w:rPr>
          <w:rFonts w:ascii="Arial" w:cs="Arial" w:eastAsia="Arial" w:hAnsi="Arial"/>
          <w:sz w:val="26"/>
          <w:szCs w:val="26"/>
          <w:rtl w:val="0"/>
        </w:rPr>
        <w:t xml:space="preserve">         ESTILO                              ARTISTA</w:t>
      </w:r>
    </w:p>
    <w:p w:rsidR="00000000" w:rsidDel="00000000" w:rsidP="00000000" w:rsidRDefault="00000000" w:rsidRPr="00000000" w14:paraId="0000006C">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6D">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6E">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6F">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70">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71">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72">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73">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74">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75">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76">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77">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78">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79">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7A">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7B">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7C">
      <w:pPr>
        <w:rPr>
          <w:rFonts w:ascii="Arial" w:cs="Arial" w:eastAsia="Arial" w:hAnsi="Arial"/>
          <w:i w:val="1"/>
          <w:sz w:val="36"/>
          <w:szCs w:val="36"/>
          <w:u w:val="single"/>
        </w:rPr>
      </w:pPr>
      <w:r w:rsidDel="00000000" w:rsidR="00000000" w:rsidRPr="00000000">
        <w:rPr>
          <w:rFonts w:ascii="Arial" w:cs="Arial" w:eastAsia="Arial" w:hAnsi="Arial"/>
          <w:i w:val="1"/>
          <w:sz w:val="34"/>
          <w:szCs w:val="34"/>
          <w:u w:val="single"/>
          <w:rtl w:val="0"/>
        </w:rPr>
        <w:t xml:space="preserve">Creación, Script de la base de datos y Script de inserción de datos</w:t>
      </w:r>
      <w:r w:rsidDel="00000000" w:rsidR="00000000" w:rsidRPr="00000000">
        <w:rPr>
          <w:rtl w:val="0"/>
        </w:rPr>
      </w:r>
    </w:p>
    <w:p w:rsidR="00000000" w:rsidDel="00000000" w:rsidP="00000000" w:rsidRDefault="00000000" w:rsidRPr="00000000" w14:paraId="0000007D">
      <w:pPr>
        <w:rPr>
          <w:rFonts w:ascii="Arial" w:cs="Arial" w:eastAsia="Arial" w:hAnsi="Arial"/>
          <w:i w:val="1"/>
          <w:sz w:val="36"/>
          <w:szCs w:val="36"/>
          <w:u w:val="single"/>
        </w:rPr>
      </w:pPr>
      <w:r w:rsidDel="00000000" w:rsidR="00000000" w:rsidRPr="00000000">
        <w:rPr>
          <w:rFonts w:ascii="Arial" w:cs="Arial" w:eastAsia="Arial" w:hAnsi="Arial"/>
          <w:sz w:val="26"/>
          <w:szCs w:val="26"/>
          <w:rtl w:val="0"/>
        </w:rPr>
        <w:t xml:space="preserve">Consultar los otros archivos.</w:t>
      </w:r>
      <w:r w:rsidDel="00000000" w:rsidR="00000000" w:rsidRPr="00000000">
        <w:rPr>
          <w:rtl w:val="0"/>
        </w:rPr>
      </w:r>
    </w:p>
    <w:p w:rsidR="00000000" w:rsidDel="00000000" w:rsidP="00000000" w:rsidRDefault="00000000" w:rsidRPr="00000000" w14:paraId="0000007E">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7F">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80">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81">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82">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83">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84">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85">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86">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87">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88">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89">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8A">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8B">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8C">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8D">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8E">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8F">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90">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91">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92">
      <w:pPr>
        <w:rPr>
          <w:rFonts w:ascii="Arial" w:cs="Arial" w:eastAsia="Arial" w:hAnsi="Arial"/>
          <w:i w:val="1"/>
          <w:sz w:val="34"/>
          <w:szCs w:val="34"/>
          <w:u w:val="single"/>
        </w:rPr>
      </w:pPr>
      <w:r w:rsidDel="00000000" w:rsidR="00000000" w:rsidRPr="00000000">
        <w:rPr>
          <w:rFonts w:ascii="Arial" w:cs="Arial" w:eastAsia="Arial" w:hAnsi="Arial"/>
          <w:i w:val="1"/>
          <w:sz w:val="34"/>
          <w:szCs w:val="34"/>
          <w:u w:val="single"/>
          <w:rtl w:val="0"/>
        </w:rPr>
        <w:t xml:space="preserve">Modelo relacional a partir del modelo físico</w:t>
      </w:r>
    </w:p>
    <w:p w:rsidR="00000000" w:rsidDel="00000000" w:rsidP="00000000" w:rsidRDefault="00000000" w:rsidRPr="00000000" w14:paraId="00000093">
      <w:pPr>
        <w:rPr>
          <w:rFonts w:ascii="Arial" w:cs="Arial" w:eastAsia="Arial" w:hAnsi="Arial"/>
          <w:i w:val="1"/>
          <w:sz w:val="34"/>
          <w:szCs w:val="34"/>
          <w:u w:val="single"/>
        </w:rPr>
      </w:pPr>
      <w:r w:rsidDel="00000000" w:rsidR="00000000" w:rsidRPr="00000000">
        <w:rPr>
          <w:rFonts w:ascii="Arial" w:cs="Arial" w:eastAsia="Arial" w:hAnsi="Arial"/>
          <w:i w:val="1"/>
          <w:sz w:val="34"/>
          <w:szCs w:val="34"/>
          <w:u w:val="single"/>
        </w:rPr>
        <w:drawing>
          <wp:inline distB="114300" distT="114300" distL="114300" distR="114300">
            <wp:extent cx="6645600" cy="4813300"/>
            <wp:effectExtent b="0" l="0" r="0" t="0"/>
            <wp:docPr id="27"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66456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rFonts w:ascii="Arial" w:cs="Arial" w:eastAsia="Arial" w:hAnsi="Arial"/>
          <w:i w:val="1"/>
          <w:sz w:val="34"/>
          <w:szCs w:val="34"/>
          <w:u w:val="single"/>
        </w:rPr>
      </w:pPr>
      <w:r w:rsidDel="00000000" w:rsidR="00000000" w:rsidRPr="00000000">
        <w:rPr>
          <w:rFonts w:ascii="Arial" w:cs="Arial" w:eastAsia="Arial" w:hAnsi="Arial"/>
          <w:sz w:val="26"/>
          <w:szCs w:val="26"/>
          <w:rtl w:val="0"/>
        </w:rPr>
        <w:t xml:space="preserve">Actualizado</w:t>
      </w:r>
      <w:r w:rsidDel="00000000" w:rsidR="00000000" w:rsidRPr="00000000">
        <w:rPr>
          <w:rtl w:val="0"/>
        </w:rPr>
      </w:r>
    </w:p>
    <w:p w:rsidR="00000000" w:rsidDel="00000000" w:rsidP="00000000" w:rsidRDefault="00000000" w:rsidRPr="00000000" w14:paraId="00000095">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96">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97">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98">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99">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9A">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9B">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9C">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9D">
      <w:pPr>
        <w:rPr>
          <w:rFonts w:ascii="Arial" w:cs="Arial" w:eastAsia="Arial" w:hAnsi="Arial"/>
          <w:i w:val="1"/>
          <w:sz w:val="36"/>
          <w:szCs w:val="36"/>
          <w:u w:val="single"/>
        </w:rPr>
      </w:pPr>
      <w:r w:rsidDel="00000000" w:rsidR="00000000" w:rsidRPr="00000000">
        <w:rPr>
          <w:rFonts w:ascii="Arial" w:cs="Arial" w:eastAsia="Arial" w:hAnsi="Arial"/>
          <w:i w:val="1"/>
          <w:sz w:val="34"/>
          <w:szCs w:val="34"/>
          <w:u w:val="single"/>
          <w:rtl w:val="0"/>
        </w:rPr>
        <w:t xml:space="preserve">Consultas</w:t>
      </w:r>
      <w:r w:rsidDel="00000000" w:rsidR="00000000" w:rsidRPr="00000000">
        <w:rPr>
          <w:rtl w:val="0"/>
        </w:rPr>
      </w:r>
    </w:p>
    <w:p w:rsidR="00000000" w:rsidDel="00000000" w:rsidP="00000000" w:rsidRDefault="00000000" w:rsidRPr="00000000" w14:paraId="0000009E">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A</w:t>
      </w:r>
      <w:r w:rsidDel="00000000" w:rsidR="00000000" w:rsidRPr="00000000">
        <w:rPr>
          <w:rFonts w:ascii="Arial" w:cs="Arial" w:eastAsia="Arial" w:hAnsi="Arial"/>
          <w:sz w:val="24"/>
          <w:szCs w:val="24"/>
        </w:rPr>
        <w:drawing>
          <wp:inline distB="114300" distT="114300" distL="114300" distR="114300">
            <wp:extent cx="6276975" cy="790575"/>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2769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B</w:t>
      </w:r>
    </w:p>
    <w:p w:rsidR="00000000" w:rsidDel="00000000" w:rsidP="00000000" w:rsidRDefault="00000000" w:rsidRPr="00000000" w14:paraId="000000A0">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095625" cy="619125"/>
            <wp:effectExtent b="0" l="0" r="0" t="0"/>
            <wp:docPr id="5"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3095625"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C</w:t>
      </w:r>
    </w:p>
    <w:p w:rsidR="00000000" w:rsidDel="00000000" w:rsidP="00000000" w:rsidRDefault="00000000" w:rsidRPr="00000000" w14:paraId="000000A2">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219325" cy="581025"/>
            <wp:effectExtent b="0" l="0" r="0" t="0"/>
            <wp:docPr id="29"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2193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D</w:t>
      </w:r>
    </w:p>
    <w:p w:rsidR="00000000" w:rsidDel="00000000" w:rsidP="00000000" w:rsidRDefault="00000000" w:rsidRPr="00000000" w14:paraId="000000A4">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476625" cy="438150"/>
            <wp:effectExtent b="0" l="0" r="0" t="0"/>
            <wp:docPr id="1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47662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E</w:t>
      </w:r>
    </w:p>
    <w:p w:rsidR="00000000" w:rsidDel="00000000" w:rsidP="00000000" w:rsidRDefault="00000000" w:rsidRPr="00000000" w14:paraId="000000A6">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133600" cy="1190625"/>
            <wp:effectExtent b="0" l="0" r="0" t="0"/>
            <wp:docPr id="1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1336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F</w:t>
      </w:r>
    </w:p>
    <w:p w:rsidR="00000000" w:rsidDel="00000000" w:rsidP="00000000" w:rsidRDefault="00000000" w:rsidRPr="00000000" w14:paraId="000000A8">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095500" cy="600075"/>
            <wp:effectExtent b="0" l="0" r="0" t="0"/>
            <wp:docPr id="10"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2095500"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G</w:t>
      </w:r>
    </w:p>
    <w:p w:rsidR="00000000" w:rsidDel="00000000" w:rsidP="00000000" w:rsidRDefault="00000000" w:rsidRPr="00000000" w14:paraId="000000AA">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057400" cy="485775"/>
            <wp:effectExtent b="0" l="0" r="0" t="0"/>
            <wp:docPr id="1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057400"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H</w:t>
      </w:r>
    </w:p>
    <w:p w:rsidR="00000000" w:rsidDel="00000000" w:rsidP="00000000" w:rsidRDefault="00000000" w:rsidRPr="00000000" w14:paraId="000000AE">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724025" cy="2314575"/>
            <wp:effectExtent b="0" l="0" r="0" t="0"/>
            <wp:docPr id="13"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1724025"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I</w:t>
      </w:r>
    </w:p>
    <w:p w:rsidR="00000000" w:rsidDel="00000000" w:rsidP="00000000" w:rsidRDefault="00000000" w:rsidRPr="00000000" w14:paraId="000000B0">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352800" cy="2314575"/>
            <wp:effectExtent b="0" l="0" r="0" t="0"/>
            <wp:docPr id="1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35280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J</w:t>
      </w:r>
    </w:p>
    <w:p w:rsidR="00000000" w:rsidDel="00000000" w:rsidP="00000000" w:rsidRDefault="00000000" w:rsidRPr="00000000" w14:paraId="000000B2">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038850" cy="1123950"/>
            <wp:effectExtent b="0" l="0" r="0" t="0"/>
            <wp:docPr id="28"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603885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B5">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B6">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B7">
      <w:pPr>
        <w:rPr>
          <w:rFonts w:ascii="Arial" w:cs="Arial" w:eastAsia="Arial" w:hAnsi="Arial"/>
          <w:i w:val="1"/>
          <w:sz w:val="36"/>
          <w:szCs w:val="36"/>
          <w:u w:val="single"/>
        </w:rPr>
      </w:pPr>
      <w:r w:rsidDel="00000000" w:rsidR="00000000" w:rsidRPr="00000000">
        <w:rPr>
          <w:rtl w:val="0"/>
        </w:rPr>
      </w:r>
    </w:p>
    <w:p w:rsidR="00000000" w:rsidDel="00000000" w:rsidP="00000000" w:rsidRDefault="00000000" w:rsidRPr="00000000" w14:paraId="000000B8">
      <w:pPr>
        <w:rPr>
          <w:rFonts w:ascii="Arial" w:cs="Arial" w:eastAsia="Arial" w:hAnsi="Arial"/>
          <w:i w:val="1"/>
          <w:sz w:val="36"/>
          <w:szCs w:val="36"/>
          <w:u w:val="single"/>
        </w:rPr>
      </w:pPr>
      <w:r w:rsidDel="00000000" w:rsidR="00000000" w:rsidRPr="00000000">
        <w:rPr>
          <w:rFonts w:ascii="Arial" w:cs="Arial" w:eastAsia="Arial" w:hAnsi="Arial"/>
          <w:i w:val="1"/>
          <w:sz w:val="36"/>
          <w:szCs w:val="36"/>
          <w:u w:val="single"/>
          <w:rtl w:val="0"/>
        </w:rPr>
        <w:t xml:space="preserve">Consultas avanzadas</w:t>
      </w:r>
    </w:p>
    <w:p w:rsidR="00000000" w:rsidDel="00000000" w:rsidP="00000000" w:rsidRDefault="00000000" w:rsidRPr="00000000" w14:paraId="000000B9">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A:</w:t>
      </w:r>
    </w:p>
    <w:p w:rsidR="00000000" w:rsidDel="00000000" w:rsidP="00000000" w:rsidRDefault="00000000" w:rsidRPr="00000000" w14:paraId="000000BA">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647825" cy="1914525"/>
            <wp:effectExtent b="0" l="0" r="0" t="0"/>
            <wp:docPr id="16"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16478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B:</w:t>
      </w:r>
    </w:p>
    <w:p w:rsidR="00000000" w:rsidDel="00000000" w:rsidP="00000000" w:rsidRDefault="00000000" w:rsidRPr="00000000" w14:paraId="000000BC">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352550" cy="390525"/>
            <wp:effectExtent b="0" l="0" r="0" t="0"/>
            <wp:docPr id="19" name="image23.png"/>
            <a:graphic>
              <a:graphicData uri="http://schemas.openxmlformats.org/drawingml/2006/picture">
                <pic:pic>
                  <pic:nvPicPr>
                    <pic:cNvPr id="0" name="image23.png"/>
                    <pic:cNvPicPr preferRelativeResize="0"/>
                  </pic:nvPicPr>
                  <pic:blipFill>
                    <a:blip r:embed="rId24"/>
                    <a:srcRect b="0" l="0" r="0" t="0"/>
                    <a:stretch>
                      <a:fillRect/>
                    </a:stretch>
                  </pic:blipFill>
                  <pic:spPr>
                    <a:xfrm>
                      <a:off x="0" y="0"/>
                      <a:ext cx="13525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C :</w:t>
      </w:r>
    </w:p>
    <w:p w:rsidR="00000000" w:rsidDel="00000000" w:rsidP="00000000" w:rsidRDefault="00000000" w:rsidRPr="00000000" w14:paraId="000000BE">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971675" cy="762000"/>
            <wp:effectExtent b="0" l="0" r="0" t="0"/>
            <wp:docPr id="30"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19716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D:</w:t>
      </w:r>
    </w:p>
    <w:p w:rsidR="00000000" w:rsidDel="00000000" w:rsidP="00000000" w:rsidRDefault="00000000" w:rsidRPr="00000000" w14:paraId="000000C0">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028825" cy="1009650"/>
            <wp:effectExtent b="0" l="0" r="0" t="0"/>
            <wp:docPr id="8"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20288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E:</w:t>
      </w:r>
    </w:p>
    <w:p w:rsidR="00000000" w:rsidDel="00000000" w:rsidP="00000000" w:rsidRDefault="00000000" w:rsidRPr="00000000" w14:paraId="000000C2">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809750" cy="638175"/>
            <wp:effectExtent b="0" l="0" r="0" t="0"/>
            <wp:docPr id="20" name="image8.png"/>
            <a:graphic>
              <a:graphicData uri="http://schemas.openxmlformats.org/drawingml/2006/picture">
                <pic:pic>
                  <pic:nvPicPr>
                    <pic:cNvPr id="0" name="image8.png"/>
                    <pic:cNvPicPr preferRelativeResize="0"/>
                  </pic:nvPicPr>
                  <pic:blipFill>
                    <a:blip r:embed="rId27"/>
                    <a:srcRect b="0" l="0" r="0" t="0"/>
                    <a:stretch>
                      <a:fillRect/>
                    </a:stretch>
                  </pic:blipFill>
                  <pic:spPr>
                    <a:xfrm>
                      <a:off x="0" y="0"/>
                      <a:ext cx="18097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F:</w:t>
      </w:r>
    </w:p>
    <w:p w:rsidR="00000000" w:rsidDel="00000000" w:rsidP="00000000" w:rsidRDefault="00000000" w:rsidRPr="00000000" w14:paraId="000000C4">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047875" cy="438150"/>
            <wp:effectExtent b="0" l="0" r="0" t="0"/>
            <wp:docPr id="22"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20478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7">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G:</w:t>
      </w:r>
    </w:p>
    <w:p w:rsidR="00000000" w:rsidDel="00000000" w:rsidP="00000000" w:rsidRDefault="00000000" w:rsidRPr="00000000" w14:paraId="000000C8">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2705100" cy="800100"/>
            <wp:effectExtent b="0" l="0" r="0" t="0"/>
            <wp:docPr id="26"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27051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H:</w:t>
      </w:r>
    </w:p>
    <w:p w:rsidR="00000000" w:rsidDel="00000000" w:rsidP="00000000" w:rsidRDefault="00000000" w:rsidRPr="00000000" w14:paraId="000000CA">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038225" cy="847725"/>
            <wp:effectExtent b="0" l="0" r="0" t="0"/>
            <wp:docPr id="3"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103822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I:</w:t>
      </w:r>
    </w:p>
    <w:p w:rsidR="00000000" w:rsidDel="00000000" w:rsidP="00000000" w:rsidRDefault="00000000" w:rsidRPr="00000000" w14:paraId="000000CC">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095375" cy="600075"/>
            <wp:effectExtent b="0" l="0" r="0" t="0"/>
            <wp:docPr id="12"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1095375" cy="60007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rPr>
          <w:rFonts w:ascii="Arial" w:cs="Arial" w:eastAsia="Arial" w:hAnsi="Arial"/>
          <w:sz w:val="24"/>
          <w:szCs w:val="24"/>
        </w:rPr>
      </w:pPr>
      <w:r w:rsidDel="00000000" w:rsidR="00000000" w:rsidRPr="00000000">
        <w:rPr>
          <w:rFonts w:ascii="Arial" w:cs="Arial" w:eastAsia="Arial" w:hAnsi="Arial"/>
          <w:sz w:val="24"/>
          <w:szCs w:val="24"/>
          <w:rtl w:val="0"/>
        </w:rPr>
        <w:t xml:space="preserve">Consulta J:</w:t>
      </w:r>
    </w:p>
    <w:p w:rsidR="00000000" w:rsidDel="00000000" w:rsidP="00000000" w:rsidRDefault="00000000" w:rsidRPr="00000000" w14:paraId="000000CE">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057275" cy="800100"/>
            <wp:effectExtent b="0" l="0" r="0" t="0"/>
            <wp:docPr id="7" name="image22.png"/>
            <a:graphic>
              <a:graphicData uri="http://schemas.openxmlformats.org/drawingml/2006/picture">
                <pic:pic>
                  <pic:nvPicPr>
                    <pic:cNvPr id="0" name="image22.png"/>
                    <pic:cNvPicPr preferRelativeResize="0"/>
                  </pic:nvPicPr>
                  <pic:blipFill>
                    <a:blip r:embed="rId32"/>
                    <a:srcRect b="0" l="0" r="0" t="0"/>
                    <a:stretch>
                      <a:fillRect/>
                    </a:stretch>
                  </pic:blipFill>
                  <pic:spPr>
                    <a:xfrm>
                      <a:off x="0" y="0"/>
                      <a:ext cx="10572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7">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8">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D">
      <w:pPr>
        <w:rPr>
          <w:rFonts w:ascii="Arial" w:cs="Arial" w:eastAsia="Arial" w:hAnsi="Arial"/>
          <w:i w:val="1"/>
          <w:sz w:val="36"/>
          <w:szCs w:val="36"/>
          <w:u w:val="single"/>
        </w:rPr>
      </w:pPr>
      <w:r w:rsidDel="00000000" w:rsidR="00000000" w:rsidRPr="00000000">
        <w:rPr>
          <w:rFonts w:ascii="Arial" w:cs="Arial" w:eastAsia="Arial" w:hAnsi="Arial"/>
          <w:i w:val="1"/>
          <w:sz w:val="36"/>
          <w:szCs w:val="36"/>
          <w:u w:val="single"/>
          <w:rtl w:val="0"/>
        </w:rPr>
        <w:t xml:space="preserve">Conclusión</w:t>
      </w:r>
    </w:p>
    <w:p w:rsidR="00000000" w:rsidDel="00000000" w:rsidP="00000000" w:rsidRDefault="00000000" w:rsidRPr="00000000" w14:paraId="000000DE">
      <w:pPr>
        <w:rPr>
          <w:rFonts w:ascii="Arial" w:cs="Arial" w:eastAsia="Arial" w:hAnsi="Arial"/>
          <w:sz w:val="26"/>
          <w:szCs w:val="26"/>
        </w:rPr>
      </w:pPr>
      <w:r w:rsidDel="00000000" w:rsidR="00000000" w:rsidRPr="00000000">
        <w:rPr>
          <w:rFonts w:ascii="Arial" w:cs="Arial" w:eastAsia="Arial" w:hAnsi="Arial"/>
          <w:sz w:val="26"/>
          <w:szCs w:val="26"/>
          <w:rtl w:val="0"/>
        </w:rPr>
        <w:t xml:space="preserve">Para el trabajo intenté usar la mayoría de los recursos aprendidos en el temario durante las clases, teniendo alguna conjetura en alguna. Pienso que hacer el proyecto sirvió para ver mis flaquezas a la  hora de hacer este tipo de ejercicios  y me ayudó a afrontarlo de forma lógica además pudiendo completar todos los apartados de los requisitos enunciados anteriormente.</w:t>
      </w:r>
    </w:p>
    <w:p w:rsidR="00000000" w:rsidDel="00000000" w:rsidP="00000000" w:rsidRDefault="00000000" w:rsidRPr="00000000" w14:paraId="000000DF">
      <w:pPr>
        <w:rPr>
          <w:rFonts w:ascii="Arial" w:cs="Arial" w:eastAsia="Arial" w:hAnsi="Arial"/>
          <w:sz w:val="26"/>
          <w:szCs w:val="26"/>
        </w:rPr>
      </w:pPr>
      <w:r w:rsidDel="00000000" w:rsidR="00000000" w:rsidRPr="00000000">
        <w:rPr>
          <w:rFonts w:ascii="Arial" w:cs="Arial" w:eastAsia="Arial" w:hAnsi="Arial"/>
          <w:sz w:val="26"/>
          <w:szCs w:val="26"/>
          <w:rtl w:val="0"/>
        </w:rPr>
        <w:t xml:space="preserve">La segundo parte del trabajo, consta de arreglarla tabla de entidad-relacion hecha anteriormente. En esta parte del trabajo hice  el modelo relacional siguiendo las pautas aprendidas en clase</w:t>
      </w:r>
    </w:p>
    <w:p w:rsidR="00000000" w:rsidDel="00000000" w:rsidP="00000000" w:rsidRDefault="00000000" w:rsidRPr="00000000" w14:paraId="000000E0">
      <w:pPr>
        <w:rPr>
          <w:rFonts w:ascii="Arial" w:cs="Arial" w:eastAsia="Arial" w:hAnsi="Arial"/>
          <w:sz w:val="26"/>
          <w:szCs w:val="26"/>
        </w:rPr>
      </w:pPr>
      <w:r w:rsidDel="00000000" w:rsidR="00000000" w:rsidRPr="00000000">
        <w:rPr>
          <w:rFonts w:ascii="Arial" w:cs="Arial" w:eastAsia="Arial" w:hAnsi="Arial"/>
          <w:sz w:val="26"/>
          <w:szCs w:val="26"/>
          <w:rtl w:val="0"/>
        </w:rPr>
        <w:t xml:space="preserve">La tercera parte del trabajo que consta de la creación de las bases de datos del modelo relacional hecho anteriormente.Mientras hacia esta parte del trabajo me di cuenta que no es tan complicado hacer estas tablas con todas sus foreign key y todo,ya que sigue unas reglas o unos patrones que cuando los entiendes suele ser los mismo pero con diferentes  casos.</w:t>
      </w:r>
    </w:p>
    <w:p w:rsidR="00000000" w:rsidDel="00000000" w:rsidP="00000000" w:rsidRDefault="00000000" w:rsidRPr="00000000" w14:paraId="000000E1">
      <w:pPr>
        <w:rPr>
          <w:rFonts w:ascii="Arial" w:cs="Arial" w:eastAsia="Arial" w:hAnsi="Arial"/>
          <w:sz w:val="26"/>
          <w:szCs w:val="26"/>
        </w:rPr>
      </w:pPr>
      <w:r w:rsidDel="00000000" w:rsidR="00000000" w:rsidRPr="00000000">
        <w:rPr>
          <w:rFonts w:ascii="Arial" w:cs="Arial" w:eastAsia="Arial" w:hAnsi="Arial"/>
          <w:sz w:val="26"/>
          <w:szCs w:val="26"/>
          <w:rtl w:val="0"/>
        </w:rPr>
        <w:t xml:space="preserve">La cuarta parte consta de hacer consultas sobre la base de datos hecha anteriormente corrigiendo los datos que faltaban anteriormente. Antes de hacer las consultas en otro script inserte datos en todas las tablas para poder hacer consultas y que muestre en pantalla los datos puse en cada tabla. Pienso que hacer estas consultas sobre la base de datos que yo cree me ayuda a ver el porqué existen las consultas ya que permite ver datos en concreto.</w:t>
      </w:r>
    </w:p>
    <w:p w:rsidR="00000000" w:rsidDel="00000000" w:rsidP="00000000" w:rsidRDefault="00000000" w:rsidRPr="00000000" w14:paraId="000000E2">
      <w:pPr>
        <w:rPr>
          <w:rFonts w:ascii="Arial" w:cs="Arial" w:eastAsia="Arial" w:hAnsi="Arial"/>
          <w:sz w:val="26"/>
          <w:szCs w:val="26"/>
        </w:rPr>
      </w:pPr>
      <w:r w:rsidDel="00000000" w:rsidR="00000000" w:rsidRPr="00000000">
        <w:rPr>
          <w:rFonts w:ascii="Arial" w:cs="Arial" w:eastAsia="Arial" w:hAnsi="Arial"/>
          <w:sz w:val="26"/>
          <w:szCs w:val="26"/>
          <w:rtl w:val="0"/>
        </w:rPr>
        <w:t xml:space="preserve">La quinta parte es una ampliación de la cuarta parte, hacemos consultas un poco más complejas usando operadores como INTERSECT o MINUS. El hacer estas consultas hace ampliar el conocimiento sobre la base de datos y la cantidad de operaciones que se puede hacer son unos pocos datos.</w:t>
      </w:r>
    </w:p>
    <w:sectPr>
      <w:headerReference r:id="rId33" w:type="default"/>
      <w:footerReference r:id="rId34"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Hecho por Alexander Paul Fuela Cauja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DAM1B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7494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deglobo">
    <w:name w:val="Balloon Text"/>
    <w:basedOn w:val="Normal"/>
    <w:link w:val="TextodegloboCar"/>
    <w:uiPriority w:val="99"/>
    <w:semiHidden w:val="1"/>
    <w:unhideWhenUsed w:val="1"/>
    <w:rsid w:val="005A2B6B"/>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5A2B6B"/>
    <w:rPr>
      <w:rFonts w:ascii="Tahoma" w:cs="Tahoma" w:hAnsi="Tahoma"/>
      <w:sz w:val="16"/>
      <w:szCs w:val="16"/>
    </w:rPr>
  </w:style>
  <w:style w:type="paragraph" w:styleId="Encabezado">
    <w:name w:val="header"/>
    <w:basedOn w:val="Normal"/>
    <w:link w:val="EncabezadoCar"/>
    <w:uiPriority w:val="99"/>
    <w:semiHidden w:val="1"/>
    <w:unhideWhenUsed w:val="1"/>
    <w:rsid w:val="005A2B6B"/>
    <w:pPr>
      <w:tabs>
        <w:tab w:val="center" w:pos="4252"/>
        <w:tab w:val="right" w:pos="8504"/>
      </w:tabs>
      <w:spacing w:after="0" w:line="240" w:lineRule="auto"/>
    </w:pPr>
  </w:style>
  <w:style w:type="character" w:styleId="EncabezadoCar" w:customStyle="1">
    <w:name w:val="Encabezado Car"/>
    <w:basedOn w:val="Fuentedeprrafopredeter"/>
    <w:link w:val="Encabezado"/>
    <w:uiPriority w:val="99"/>
    <w:semiHidden w:val="1"/>
    <w:rsid w:val="005A2B6B"/>
  </w:style>
  <w:style w:type="paragraph" w:styleId="Piedepgina">
    <w:name w:val="footer"/>
    <w:basedOn w:val="Normal"/>
    <w:link w:val="PiedepginaCar"/>
    <w:uiPriority w:val="99"/>
    <w:semiHidden w:val="1"/>
    <w:unhideWhenUsed w:val="1"/>
    <w:rsid w:val="005A2B6B"/>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semiHidden w:val="1"/>
    <w:rsid w:val="005A2B6B"/>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14.png"/><Relationship Id="rId21" Type="http://schemas.openxmlformats.org/officeDocument/2006/relationships/image" Target="media/image7.png"/><Relationship Id="rId24" Type="http://schemas.openxmlformats.org/officeDocument/2006/relationships/image" Target="media/image23.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9.png"/><Relationship Id="rId25" Type="http://schemas.openxmlformats.org/officeDocument/2006/relationships/image" Target="media/image24.png"/><Relationship Id="rId28" Type="http://schemas.openxmlformats.org/officeDocument/2006/relationships/image" Target="media/image3.png"/><Relationship Id="rId27"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png"/><Relationship Id="rId7" Type="http://schemas.openxmlformats.org/officeDocument/2006/relationships/image" Target="media/image27.jpg"/><Relationship Id="rId8" Type="http://schemas.openxmlformats.org/officeDocument/2006/relationships/image" Target="media/image2.png"/><Relationship Id="rId31" Type="http://schemas.openxmlformats.org/officeDocument/2006/relationships/image" Target="media/image21.png"/><Relationship Id="rId30" Type="http://schemas.openxmlformats.org/officeDocument/2006/relationships/image" Target="media/image10.png"/><Relationship Id="rId11" Type="http://schemas.openxmlformats.org/officeDocument/2006/relationships/image" Target="media/image1.jpg"/><Relationship Id="rId33" Type="http://schemas.openxmlformats.org/officeDocument/2006/relationships/header" Target="header1.xml"/><Relationship Id="rId10" Type="http://schemas.openxmlformats.org/officeDocument/2006/relationships/image" Target="media/image17.png"/><Relationship Id="rId32" Type="http://schemas.openxmlformats.org/officeDocument/2006/relationships/image" Target="media/image22.png"/><Relationship Id="rId13" Type="http://schemas.openxmlformats.org/officeDocument/2006/relationships/image" Target="media/image4.png"/><Relationship Id="rId12" Type="http://schemas.openxmlformats.org/officeDocument/2006/relationships/image" Target="media/image16.png"/><Relationship Id="rId34" Type="http://schemas.openxmlformats.org/officeDocument/2006/relationships/footer" Target="footer1.xml"/><Relationship Id="rId15" Type="http://schemas.openxmlformats.org/officeDocument/2006/relationships/image" Target="media/image18.png"/><Relationship Id="rId14" Type="http://schemas.openxmlformats.org/officeDocument/2006/relationships/image" Target="media/image20.png"/><Relationship Id="rId17" Type="http://schemas.openxmlformats.org/officeDocument/2006/relationships/image" Target="media/image12.png"/><Relationship Id="rId16" Type="http://schemas.openxmlformats.org/officeDocument/2006/relationships/image" Target="media/image6.png"/><Relationship Id="rId19" Type="http://schemas.openxmlformats.org/officeDocument/2006/relationships/image" Target="media/image5.png"/><Relationship Id="rId18"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5GcO/RE/67a5HnucLgSuTPLuAA==">AMUW2mUOBlZ1DyErMpF+OtbHyxrdsShRizULTQE99+W0yR1twtFEHdsiO047XYiSX4GBWrKsJeSwXzmPgZh4HC7tHBIVERJQBGlakxe7DnsCehQsjjxhA0c=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2022-11-04T14:16:00Z</dcterms:created>
  <dc:creator>entorno desarollo</dc:creator>
</cp:coreProperties>
</file>