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b w:val="1"/>
          <w:sz w:val="30"/>
          <w:szCs w:val="30"/>
        </w:rPr>
      </w:pPr>
      <w:r w:rsidDel="00000000" w:rsidR="00000000" w:rsidRPr="00000000">
        <w:rPr>
          <w:b w:val="1"/>
          <w:sz w:val="30"/>
          <w:szCs w:val="30"/>
          <w:rtl w:val="0"/>
        </w:rPr>
        <w:t xml:space="preserve">Colecciones {</w:t>
      </w:r>
    </w:p>
    <w:p w:rsidR="00000000" w:rsidDel="00000000" w:rsidP="00000000" w:rsidRDefault="00000000" w:rsidRPr="00000000" w14:paraId="00000002">
      <w:pPr>
        <w:jc w:val="left"/>
        <w:rPr>
          <w:sz w:val="24"/>
          <w:szCs w:val="24"/>
        </w:rPr>
      </w:pPr>
      <w:r w:rsidDel="00000000" w:rsidR="00000000" w:rsidRPr="00000000">
        <w:rPr>
          <w:sz w:val="24"/>
          <w:szCs w:val="24"/>
          <w:rtl w:val="0"/>
        </w:rPr>
        <w:t xml:space="preserve">-Listas</w:t>
      </w:r>
    </w:p>
    <w:p w:rsidR="00000000" w:rsidDel="00000000" w:rsidP="00000000" w:rsidRDefault="00000000" w:rsidRPr="00000000" w14:paraId="00000003">
      <w:pPr>
        <w:jc w:val="left"/>
        <w:rPr>
          <w:sz w:val="24"/>
          <w:szCs w:val="24"/>
        </w:rPr>
      </w:pPr>
      <w:r w:rsidDel="00000000" w:rsidR="00000000" w:rsidRPr="00000000">
        <w:rPr>
          <w:sz w:val="24"/>
          <w:szCs w:val="24"/>
          <w:rtl w:val="0"/>
        </w:rPr>
        <w:t xml:space="preserve">-Conjuntos</w:t>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-Mapas</w:t>
      </w:r>
    </w:p>
    <w:p w:rsidR="00000000" w:rsidDel="00000000" w:rsidP="00000000" w:rsidRDefault="00000000" w:rsidRPr="00000000" w14:paraId="00000005">
      <w:pPr>
        <w:jc w:val="center"/>
        <w:rPr>
          <w:sz w:val="26"/>
          <w:szCs w:val="26"/>
        </w:rPr>
      </w:pPr>
      <w:r w:rsidDel="00000000" w:rsidR="00000000" w:rsidRPr="00000000">
        <w:rPr>
          <w:sz w:val="26"/>
          <w:szCs w:val="26"/>
          <w:rtl w:val="0"/>
        </w:rPr>
        <w:t xml:space="preserve">CONJUNTOS &lt;3</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-No admite elementos repetidos. el método add comprueba que no haya datos repetidos, si hay algún dato repetido no lo inserta, y devuelve un booleano si lo ha insertado o no.</w:t>
      </w:r>
    </w:p>
    <w:p w:rsidR="00000000" w:rsidDel="00000000" w:rsidP="00000000" w:rsidRDefault="00000000" w:rsidRPr="00000000" w14:paraId="00000008">
      <w:pPr>
        <w:rPr>
          <w:b w:val="1"/>
        </w:rPr>
      </w:pPr>
      <w:r w:rsidDel="00000000" w:rsidR="00000000" w:rsidRPr="00000000">
        <w:rPr>
          <w:rtl w:val="0"/>
        </w:rPr>
        <w:t xml:space="preserve">-Se recorren con un bucle for-each y con un </w:t>
      </w:r>
      <w:r w:rsidDel="00000000" w:rsidR="00000000" w:rsidRPr="00000000">
        <w:rPr>
          <w:b w:val="1"/>
          <w:rtl w:val="0"/>
        </w:rPr>
        <w:t xml:space="preserve">iterator</w:t>
      </w:r>
    </w:p>
    <w:p w:rsidR="00000000" w:rsidDel="00000000" w:rsidP="00000000" w:rsidRDefault="00000000" w:rsidRPr="00000000" w14:paraId="00000009">
      <w:pPr>
        <w:rPr>
          <w:b w:val="1"/>
        </w:rPr>
      </w:pPr>
      <w:r w:rsidDel="00000000" w:rsidR="00000000" w:rsidRPr="00000000">
        <w:rPr>
          <w:rtl w:val="0"/>
        </w:rPr>
        <w:t xml:space="preserve">-NO tienen posiciones</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Podemos definir la colección con la interfaz pero instanciar la colección con una clase que implementa esa interfaz.</w:t>
      </w:r>
    </w:p>
    <w:p w:rsidR="00000000" w:rsidDel="00000000" w:rsidP="00000000" w:rsidRDefault="00000000" w:rsidRPr="00000000" w14:paraId="0000000B">
      <w:pPr>
        <w:rPr/>
      </w:pPr>
      <w:r w:rsidDel="00000000" w:rsidR="00000000" w:rsidRPr="00000000">
        <w:rPr/>
        <w:drawing>
          <wp:inline distB="114300" distT="114300" distL="114300" distR="114300">
            <wp:extent cx="5391150" cy="3048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39115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HASHSET</w:t>
      </w:r>
    </w:p>
    <w:p w:rsidR="00000000" w:rsidDel="00000000" w:rsidP="00000000" w:rsidRDefault="00000000" w:rsidRPr="00000000" w14:paraId="0000000D">
      <w:pPr>
        <w:rPr/>
      </w:pPr>
      <w:r w:rsidDel="00000000" w:rsidR="00000000" w:rsidRPr="00000000">
        <w:rPr>
          <w:rtl w:val="0"/>
        </w:rPr>
        <w:t xml:space="preserve">No hay un orden establecido predeterminado.</w:t>
      </w:r>
    </w:p>
    <w:p w:rsidR="00000000" w:rsidDel="00000000" w:rsidP="00000000" w:rsidRDefault="00000000" w:rsidRPr="00000000" w14:paraId="0000000E">
      <w:pPr>
        <w:rPr/>
      </w:pPr>
      <w:r w:rsidDel="00000000" w:rsidR="00000000" w:rsidRPr="00000000">
        <w:rPr>
          <w:rtl w:val="0"/>
        </w:rPr>
        <w:t xml:space="preserve">- Al usar el HASHSET poner el</w:t>
      </w:r>
      <w:r w:rsidDel="00000000" w:rsidR="00000000" w:rsidRPr="00000000">
        <w:rPr>
          <w:b w:val="1"/>
          <w:rtl w:val="0"/>
        </w:rPr>
        <w:t xml:space="preserve"> HashCode </w:t>
      </w:r>
      <w:r w:rsidDel="00000000" w:rsidR="00000000" w:rsidRPr="00000000">
        <w:rPr>
          <w:b w:val="1"/>
          <w:rtl w:val="0"/>
        </w:rPr>
        <w:t xml:space="preserve">&amp; Equals</w:t>
      </w:r>
      <w:r w:rsidDel="00000000" w:rsidR="00000000" w:rsidRPr="00000000">
        <w:rPr>
          <w:rtl w:val="0"/>
        </w:rPr>
        <w:t xml:space="preserve"> en la clase necesaria para poder comparar atributos por ejemplo un DNI que es único.</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LINKEDHASHSET</w:t>
      </w:r>
    </w:p>
    <w:p w:rsidR="00000000" w:rsidDel="00000000" w:rsidP="00000000" w:rsidRDefault="00000000" w:rsidRPr="00000000" w14:paraId="00000011">
      <w:pPr>
        <w:rPr/>
      </w:pPr>
      <w:r w:rsidDel="00000000" w:rsidR="00000000" w:rsidRPr="00000000">
        <w:rPr>
          <w:rtl w:val="0"/>
        </w:rPr>
        <w:t xml:space="preserve">Orden de inserción lo hacemos con LINKEDHASHSET.</w:t>
      </w:r>
    </w:p>
    <w:p w:rsidR="00000000" w:rsidDel="00000000" w:rsidP="00000000" w:rsidRDefault="00000000" w:rsidRPr="00000000" w14:paraId="00000012">
      <w:pPr>
        <w:rPr/>
      </w:pPr>
      <w:r w:rsidDel="00000000" w:rsidR="00000000" w:rsidRPr="00000000">
        <w:rPr>
          <w:rtl w:val="0"/>
        </w:rPr>
        <w:t xml:space="preserve">-El orden está establecido por el orden de inserción de datos,al usar el LINKEDHASHSET poner el</w:t>
      </w:r>
      <w:r w:rsidDel="00000000" w:rsidR="00000000" w:rsidRPr="00000000">
        <w:rPr>
          <w:b w:val="1"/>
          <w:rtl w:val="0"/>
        </w:rPr>
        <w:t xml:space="preserve"> HashCode </w:t>
      </w:r>
      <w:r w:rsidDel="00000000" w:rsidR="00000000" w:rsidRPr="00000000">
        <w:rPr>
          <w:b w:val="1"/>
          <w:rtl w:val="0"/>
        </w:rPr>
        <w:t xml:space="preserve">&amp; Equals</w:t>
      </w:r>
      <w:r w:rsidDel="00000000" w:rsidR="00000000" w:rsidRPr="00000000">
        <w:rPr>
          <w:rtl w:val="0"/>
        </w:rPr>
        <w:t xml:space="preserve"> en la clase necesaria.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TREESET</w:t>
      </w:r>
    </w:p>
    <w:p w:rsidR="00000000" w:rsidDel="00000000" w:rsidP="00000000" w:rsidRDefault="00000000" w:rsidRPr="00000000" w14:paraId="00000015">
      <w:pPr>
        <w:rPr/>
      </w:pPr>
      <w:r w:rsidDel="00000000" w:rsidR="00000000" w:rsidRPr="00000000">
        <w:rPr>
          <w:rtl w:val="0"/>
        </w:rPr>
        <w:t xml:space="preserve">El orden será con el criterio especificado, ejemplo: Si es un conjunto de String Alfabéticamente..</w:t>
      </w:r>
    </w:p>
    <w:p w:rsidR="00000000" w:rsidDel="00000000" w:rsidP="00000000" w:rsidRDefault="00000000" w:rsidRPr="00000000" w14:paraId="00000016">
      <w:pPr>
        <w:rPr/>
      </w:pPr>
      <w:r w:rsidDel="00000000" w:rsidR="00000000" w:rsidRPr="00000000">
        <w:rPr>
          <w:rtl w:val="0"/>
        </w:rPr>
        <w:t xml:space="preserve">-Para ordenar un conjunto podemos usar tree set estableciendo un criterio, pero tambien una lista. Podremos usar tree set para ordenar </w:t>
      </w:r>
      <w:r w:rsidDel="00000000" w:rsidR="00000000" w:rsidRPr="00000000">
        <w:rPr>
          <w:b w:val="1"/>
          <w:rtl w:val="0"/>
        </w:rPr>
        <w:t xml:space="preserve">SOLO </w:t>
      </w:r>
      <w:r w:rsidDel="00000000" w:rsidR="00000000" w:rsidRPr="00000000">
        <w:rPr>
          <w:rtl w:val="0"/>
        </w:rPr>
        <w:t xml:space="preserve">cuando tengamos el criterio de orden sea un atributo que no se repita, osea que sea único como un DNI.</w:t>
      </w:r>
    </w:p>
    <w:p w:rsidR="00000000" w:rsidDel="00000000" w:rsidP="00000000" w:rsidRDefault="00000000" w:rsidRPr="00000000" w14:paraId="00000017">
      <w:pPr>
        <w:rPr/>
      </w:pPr>
      <w:r w:rsidDel="00000000" w:rsidR="00000000" w:rsidRPr="00000000">
        <w:rPr>
          <w:rtl w:val="0"/>
        </w:rPr>
        <w:t xml:space="preserve">Si el orden será por un objeto, nosotros tendremos que especificar el tipo ordenación.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t xml:space="preserve">Al usar TREESET no podemos ordenar por ejemplo por precio ya que puede hacer precios repetidos, pero si podemos ordenar por la clave primaria porque sabemos que no se repiten.</w:t>
      </w:r>
      <w:r w:rsidDel="00000000" w:rsidR="00000000" w:rsidRPr="00000000">
        <w:rPr>
          <w:b w:val="1"/>
          <w:rtl w:val="0"/>
        </w:rPr>
        <w:t xml:space="preserve">Como el orden lo hacemos en otra clase usaremos el Comparator&lt;&gt;</w:t>
      </w:r>
    </w:p>
    <w:p w:rsidR="00000000" w:rsidDel="00000000" w:rsidP="00000000" w:rsidRDefault="00000000" w:rsidRPr="00000000" w14:paraId="0000001A">
      <w:pPr>
        <w:rPr/>
      </w:pPr>
      <w:r w:rsidDel="00000000" w:rsidR="00000000" w:rsidRPr="00000000">
        <w:rPr/>
        <w:drawing>
          <wp:inline distB="114300" distT="114300" distL="114300" distR="114300">
            <wp:extent cx="5731200" cy="18034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color w:val="ff0000"/>
          <w:rtl w:val="0"/>
        </w:rPr>
        <w:t xml:space="preserve">RECORDATORIO</w:t>
      </w:r>
      <w:r w:rsidDel="00000000" w:rsidR="00000000" w:rsidRPr="00000000">
        <w:rPr>
          <w:rtl w:val="0"/>
        </w:rPr>
        <w:t xml:space="preserve">: al usar el comparator/comparable usamos </w:t>
      </w:r>
      <w:r w:rsidDel="00000000" w:rsidR="00000000" w:rsidRPr="00000000">
        <w:rPr>
          <w:b w:val="1"/>
          <w:rtl w:val="0"/>
        </w:rPr>
        <w:t xml:space="preserve">Primitivos </w:t>
      </w:r>
      <w:r w:rsidDel="00000000" w:rsidR="00000000" w:rsidRPr="00000000">
        <w:rPr>
          <w:rtl w:val="0"/>
        </w:rPr>
        <w:t xml:space="preserve"> int - Integer double - Double</w:t>
      </w:r>
    </w:p>
    <w:p w:rsidR="00000000" w:rsidDel="00000000" w:rsidP="00000000" w:rsidRDefault="00000000" w:rsidRPr="00000000" w14:paraId="0000001C">
      <w:pPr>
        <w:rPr/>
      </w:pPr>
      <w:r w:rsidDel="00000000" w:rsidR="00000000" w:rsidRPr="00000000">
        <w:rPr>
          <w:rtl w:val="0"/>
        </w:rPr>
        <w:t xml:space="preserve">Y asi se veria en la clase donde llamo a esta clase(algo que ya hemos hecho antes):</w:t>
      </w:r>
    </w:p>
    <w:p w:rsidR="00000000" w:rsidDel="00000000" w:rsidP="00000000" w:rsidRDefault="00000000" w:rsidRPr="00000000" w14:paraId="0000001D">
      <w:pPr>
        <w:rPr/>
      </w:pPr>
      <w:r w:rsidDel="00000000" w:rsidR="00000000" w:rsidRPr="00000000">
        <w:rPr/>
        <w:drawing>
          <wp:inline distB="114300" distT="114300" distL="114300" distR="114300">
            <wp:extent cx="5731200" cy="1905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t xml:space="preserve">Cuando usamos el TREESET Y queremos ordenar un conjunto por ….. pondremos en la clase en la que ordenaremos un </w:t>
      </w:r>
      <w:r w:rsidDel="00000000" w:rsidR="00000000" w:rsidRPr="00000000">
        <w:rPr>
          <w:b w:val="1"/>
          <w:rtl w:val="0"/>
        </w:rPr>
        <w:t xml:space="preserve">implements Comparable&lt;&gt;</w:t>
      </w:r>
    </w:p>
    <w:p w:rsidR="00000000" w:rsidDel="00000000" w:rsidP="00000000" w:rsidRDefault="00000000" w:rsidRPr="00000000" w14:paraId="0000001F">
      <w:pPr>
        <w:rPr/>
      </w:pPr>
      <w:r w:rsidDel="00000000" w:rsidR="00000000" w:rsidRPr="00000000">
        <w:rPr/>
        <w:drawing>
          <wp:inline distB="114300" distT="114300" distL="114300" distR="114300">
            <wp:extent cx="4962525" cy="13239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962525"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sz w:val="26"/>
          <w:szCs w:val="26"/>
        </w:rPr>
      </w:pPr>
      <w:r w:rsidDel="00000000" w:rsidR="00000000" w:rsidRPr="00000000">
        <w:rPr>
          <w:sz w:val="26"/>
          <w:szCs w:val="26"/>
          <w:rtl w:val="0"/>
        </w:rPr>
        <w:t xml:space="preserve">MAPAS</w:t>
      </w:r>
    </w:p>
    <w:p w:rsidR="00000000" w:rsidDel="00000000" w:rsidP="00000000" w:rsidRDefault="00000000" w:rsidRPr="00000000" w14:paraId="00000021">
      <w:pPr>
        <w:rPr/>
      </w:pPr>
      <w:r w:rsidDel="00000000" w:rsidR="00000000" w:rsidRPr="00000000">
        <w:rPr>
          <w:rtl w:val="0"/>
        </w:rPr>
        <w:t xml:space="preserve">j</w:t>
      </w:r>
      <w:r w:rsidDel="00000000" w:rsidR="00000000" w:rsidRPr="00000000">
        <w:rPr>
          <w:rtl w:val="0"/>
        </w:rPr>
      </w:r>
    </w:p>
    <w:p w:rsidR="00000000" w:rsidDel="00000000" w:rsidP="00000000" w:rsidRDefault="00000000" w:rsidRPr="00000000" w14:paraId="00000022">
      <w:pPr>
        <w:jc w:val="center"/>
        <w:rPr>
          <w:sz w:val="26"/>
          <w:szCs w:val="26"/>
        </w:rPr>
      </w:pPr>
      <w:r w:rsidDel="00000000" w:rsidR="00000000" w:rsidRPr="00000000">
        <w:rPr>
          <w:sz w:val="26"/>
          <w:szCs w:val="26"/>
          <w:rtl w:val="0"/>
        </w:rPr>
        <w:t xml:space="preserve">—-------------------------</w:t>
      </w:r>
    </w:p>
    <w:p w:rsidR="00000000" w:rsidDel="00000000" w:rsidP="00000000" w:rsidRDefault="00000000" w:rsidRPr="00000000" w14:paraId="00000023">
      <w:pPr>
        <w:jc w:val="left"/>
        <w:rPr>
          <w:b w:val="1"/>
          <w:sz w:val="30"/>
          <w:szCs w:val="30"/>
        </w:rPr>
      </w:pPr>
      <w:r w:rsidDel="00000000" w:rsidR="00000000" w:rsidRPr="00000000">
        <w:rPr>
          <w:b w:val="1"/>
          <w:sz w:val="30"/>
          <w:szCs w:val="30"/>
          <w:rtl w:val="0"/>
        </w:rPr>
        <w:t xml:space="preserve">}</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left"/>
        <w:rPr/>
      </w:pPr>
      <w:r w:rsidDel="00000000" w:rsidR="00000000" w:rsidRPr="00000000">
        <w:rPr>
          <w:rtl w:val="0"/>
        </w:rPr>
        <w:t xml:space="preserve">Collections</w:t>
      </w:r>
    </w:p>
    <w:p w:rsidR="00000000" w:rsidDel="00000000" w:rsidP="00000000" w:rsidRDefault="00000000" w:rsidRPr="00000000" w14:paraId="00000026">
      <w:pPr>
        <w:jc w:val="left"/>
        <w:rPr/>
      </w:pPr>
      <w:r w:rsidDel="00000000" w:rsidR="00000000" w:rsidRPr="00000000">
        <w:rPr>
          <w:rtl w:val="0"/>
        </w:rPr>
        <w:t xml:space="preserve">Al usar listas y conjuntos como ambos descienden de la clase collections podemos usar este para leer tanto listas como conjuntos </w:t>
      </w:r>
    </w:p>
    <w:p w:rsidR="00000000" w:rsidDel="00000000" w:rsidP="00000000" w:rsidRDefault="00000000" w:rsidRPr="00000000" w14:paraId="00000027">
      <w:pPr>
        <w:jc w:val="left"/>
        <w:rPr/>
      </w:pPr>
      <w:r w:rsidDel="00000000" w:rsidR="00000000" w:rsidRPr="00000000">
        <w:rPr/>
        <w:drawing>
          <wp:inline distB="114300" distT="114300" distL="114300" distR="114300">
            <wp:extent cx="5731200" cy="91440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left"/>
        <w:rPr>
          <w:sz w:val="24"/>
          <w:szCs w:val="24"/>
        </w:rPr>
      </w:pPr>
      <w:r w:rsidDel="00000000" w:rsidR="00000000" w:rsidRPr="00000000">
        <w:rPr>
          <w:sz w:val="24"/>
          <w:szCs w:val="24"/>
          <w:rtl w:val="0"/>
        </w:rPr>
        <w:t xml:space="preserve">Bucle for- each</w:t>
      </w:r>
    </w:p>
    <w:p w:rsidR="00000000" w:rsidDel="00000000" w:rsidP="00000000" w:rsidRDefault="00000000" w:rsidRPr="00000000" w14:paraId="00000029">
      <w:pPr>
        <w:jc w:val="left"/>
        <w:rPr/>
      </w:pPr>
      <w:r w:rsidDel="00000000" w:rsidR="00000000" w:rsidRPr="00000000">
        <w:rPr>
          <w:rtl w:val="0"/>
        </w:rPr>
        <w:t xml:space="preserve">NO se puede eliminar un objeto con remove dentro del bucle for-each ya que da error.</w:t>
      </w:r>
    </w:p>
    <w:p w:rsidR="00000000" w:rsidDel="00000000" w:rsidP="00000000" w:rsidRDefault="00000000" w:rsidRPr="00000000" w14:paraId="0000002A">
      <w:pPr>
        <w:jc w:val="center"/>
        <w:rPr>
          <w:sz w:val="24"/>
          <w:szCs w:val="24"/>
        </w:rPr>
      </w:pPr>
      <w:r w:rsidDel="00000000" w:rsidR="00000000" w:rsidRPr="00000000">
        <w:rPr>
          <w:sz w:val="24"/>
          <w:szCs w:val="24"/>
          <w:rtl w:val="0"/>
        </w:rPr>
        <w:t xml:space="preserve">Iterator</w:t>
      </w:r>
    </w:p>
    <w:p w:rsidR="00000000" w:rsidDel="00000000" w:rsidP="00000000" w:rsidRDefault="00000000" w:rsidRPr="00000000" w14:paraId="0000002B">
      <w:pPr>
        <w:jc w:val="left"/>
        <w:rPr/>
      </w:pPr>
      <w:r w:rsidDel="00000000" w:rsidR="00000000" w:rsidRPr="00000000">
        <w:rPr>
          <w:rtl w:val="0"/>
        </w:rPr>
        <w:t xml:space="preserve">Al recorrer con un iterator si que podemos usar un remove del iterator </w:t>
      </w:r>
    </w:p>
    <w:p w:rsidR="00000000" w:rsidDel="00000000" w:rsidP="00000000" w:rsidRDefault="00000000" w:rsidRPr="00000000" w14:paraId="0000002C">
      <w:pPr>
        <w:jc w:val="left"/>
        <w:rPr/>
      </w:pPr>
      <w:r w:rsidDel="00000000" w:rsidR="00000000" w:rsidRPr="00000000">
        <w:rPr/>
        <w:drawing>
          <wp:inline distB="114300" distT="114300" distL="114300" distR="114300">
            <wp:extent cx="5731200" cy="20701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left"/>
        <w:rPr>
          <w:b w:val="1"/>
          <w:sz w:val="30"/>
          <w:szCs w:val="30"/>
        </w:rPr>
      </w:pPr>
      <w:r w:rsidDel="00000000" w:rsidR="00000000" w:rsidRPr="00000000">
        <w:rPr>
          <w:rtl w:val="0"/>
        </w:rPr>
      </w:r>
    </w:p>
    <w:p w:rsidR="00000000" w:rsidDel="00000000" w:rsidP="00000000" w:rsidRDefault="00000000" w:rsidRPr="00000000" w14:paraId="0000002E">
      <w:pPr>
        <w:jc w:val="left"/>
        <w:rPr>
          <w:b w:val="1"/>
          <w:sz w:val="30"/>
          <w:szCs w:val="30"/>
        </w:rPr>
      </w:pPr>
      <w:r w:rsidDel="00000000" w:rsidR="00000000" w:rsidRPr="00000000">
        <w:rPr>
          <w:rtl w:val="0"/>
        </w:rPr>
      </w:r>
    </w:p>
    <w:p w:rsidR="00000000" w:rsidDel="00000000" w:rsidP="00000000" w:rsidRDefault="00000000" w:rsidRPr="00000000" w14:paraId="0000002F">
      <w:pPr>
        <w:jc w:val="left"/>
        <w:rPr>
          <w:b w:val="1"/>
          <w:sz w:val="30"/>
          <w:szCs w:val="30"/>
        </w:rPr>
      </w:pPr>
      <w:r w:rsidDel="00000000" w:rsidR="00000000" w:rsidRPr="00000000">
        <w:rPr>
          <w:rtl w:val="0"/>
        </w:rPr>
      </w:r>
    </w:p>
    <w:p w:rsidR="00000000" w:rsidDel="00000000" w:rsidP="00000000" w:rsidRDefault="00000000" w:rsidRPr="00000000" w14:paraId="00000030">
      <w:pPr>
        <w:jc w:val="left"/>
        <w:rPr>
          <w:b w:val="1"/>
          <w:sz w:val="30"/>
          <w:szCs w:val="30"/>
        </w:rPr>
      </w:pPr>
      <w:r w:rsidDel="00000000" w:rsidR="00000000" w:rsidRPr="00000000">
        <w:rPr>
          <w:rtl w:val="0"/>
        </w:rPr>
      </w:r>
    </w:p>
    <w:p w:rsidR="00000000" w:rsidDel="00000000" w:rsidP="00000000" w:rsidRDefault="00000000" w:rsidRPr="00000000" w14:paraId="00000031">
      <w:pPr>
        <w:jc w:val="left"/>
        <w:rPr>
          <w:b w:val="1"/>
          <w:sz w:val="30"/>
          <w:szCs w:val="30"/>
        </w:rPr>
      </w:pPr>
      <w:r w:rsidDel="00000000" w:rsidR="00000000" w:rsidRPr="00000000">
        <w:rPr>
          <w:b w:val="1"/>
          <w:sz w:val="30"/>
          <w:szCs w:val="30"/>
          <w:rtl w:val="0"/>
        </w:rPr>
        <w:t xml:space="preserve">FIcheros {</w:t>
      </w:r>
    </w:p>
    <w:p w:rsidR="00000000" w:rsidDel="00000000" w:rsidP="00000000" w:rsidRDefault="00000000" w:rsidRPr="00000000" w14:paraId="00000032">
      <w:pPr>
        <w:jc w:val="left"/>
        <w:rPr>
          <w:b w:val="1"/>
          <w:sz w:val="26"/>
          <w:szCs w:val="26"/>
        </w:rPr>
      </w:pPr>
      <w:r w:rsidDel="00000000" w:rsidR="00000000" w:rsidRPr="00000000">
        <w:rPr>
          <w:b w:val="1"/>
          <w:sz w:val="26"/>
          <w:szCs w:val="26"/>
          <w:rtl w:val="0"/>
        </w:rPr>
        <w:t xml:space="preserve">Tener en cuenta Windows nos oculta las extensiones</w:t>
      </w:r>
    </w:p>
    <w:p w:rsidR="00000000" w:rsidDel="00000000" w:rsidP="00000000" w:rsidRDefault="00000000" w:rsidRPr="00000000" w14:paraId="00000033">
      <w:pPr>
        <w:jc w:val="left"/>
        <w:rPr>
          <w:b w:val="1"/>
          <w:sz w:val="26"/>
          <w:szCs w:val="26"/>
        </w:rPr>
      </w:pPr>
      <w:r w:rsidDel="00000000" w:rsidR="00000000" w:rsidRPr="00000000">
        <w:rPr>
          <w:b w:val="1"/>
          <w:sz w:val="26"/>
          <w:szCs w:val="26"/>
          <w:rtl w:val="0"/>
        </w:rPr>
        <w:t xml:space="preserve">Windows admite tanto \(propio) como /</w:t>
      </w:r>
    </w:p>
    <w:p w:rsidR="00000000" w:rsidDel="00000000" w:rsidP="00000000" w:rsidRDefault="00000000" w:rsidRPr="00000000" w14:paraId="00000034">
      <w:pPr>
        <w:rPr>
          <w:i w:val="1"/>
          <w:color w:val="202124"/>
          <w:highlight w:val="white"/>
        </w:rPr>
      </w:pPr>
      <w:r w:rsidDel="00000000" w:rsidR="00000000" w:rsidRPr="00000000">
        <w:rPr>
          <w:b w:val="1"/>
          <w:rtl w:val="0"/>
        </w:rPr>
        <w:t xml:space="preserve"> -Ruta Absoluta</w:t>
      </w:r>
      <w:r w:rsidDel="00000000" w:rsidR="00000000" w:rsidRPr="00000000">
        <w:rPr>
          <w:rtl w:val="0"/>
        </w:rPr>
        <w:t xml:space="preserve"> : </w:t>
      </w:r>
      <w:r w:rsidDel="00000000" w:rsidR="00000000" w:rsidRPr="00000000">
        <w:rPr>
          <w:color w:val="040c28"/>
          <w:rtl w:val="0"/>
        </w:rPr>
        <w:t xml:space="preserve">R</w:t>
      </w:r>
      <w:r w:rsidDel="00000000" w:rsidR="00000000" w:rsidRPr="00000000">
        <w:rPr>
          <w:color w:val="040c28"/>
          <w:rtl w:val="0"/>
        </w:rPr>
        <w:t xml:space="preserve">epresenta la ruta completa del recurso, parte del directorio raíz hasta llegar al archivo concreto que se está buscando</w:t>
      </w:r>
      <w:r w:rsidDel="00000000" w:rsidR="00000000" w:rsidRPr="00000000">
        <w:rPr>
          <w:color w:val="202124"/>
          <w:highlight w:val="white"/>
          <w:rtl w:val="0"/>
        </w:rPr>
        <w:t xml:space="preserve">. </w:t>
      </w:r>
      <w:r w:rsidDel="00000000" w:rsidR="00000000" w:rsidRPr="00000000">
        <w:rPr>
          <w:i w:val="1"/>
          <w:color w:val="202124"/>
          <w:highlight w:val="white"/>
          <w:rtl w:val="0"/>
        </w:rPr>
        <w:t xml:space="preserve">Ejemplo C:\Eclipse</w:t>
      </w:r>
    </w:p>
    <w:p w:rsidR="00000000" w:rsidDel="00000000" w:rsidP="00000000" w:rsidRDefault="00000000" w:rsidRPr="00000000" w14:paraId="00000035">
      <w:pPr>
        <w:rPr>
          <w:color w:val="202124"/>
          <w:highlight w:val="white"/>
        </w:rPr>
      </w:pPr>
      <w:r w:rsidDel="00000000" w:rsidR="00000000" w:rsidRPr="00000000">
        <w:rPr>
          <w:b w:val="1"/>
          <w:color w:val="202124"/>
          <w:highlight w:val="white"/>
          <w:rtl w:val="0"/>
        </w:rPr>
        <w:t xml:space="preserve">-Ruta Relativa</w:t>
      </w:r>
      <w:r w:rsidDel="00000000" w:rsidR="00000000" w:rsidRPr="00000000">
        <w:rPr>
          <w:color w:val="202124"/>
          <w:highlight w:val="white"/>
          <w:rtl w:val="0"/>
        </w:rPr>
        <w:t xml:space="preserve">:  Desde donde estás, representa solo una parte de la ruta, ya que en ella se tiene en cuenta el directorio actual desde el que se está trabajando. No empiezan por una unidad </w:t>
      </w:r>
      <w:r w:rsidDel="00000000" w:rsidR="00000000" w:rsidRPr="00000000">
        <w:rPr>
          <w:i w:val="1"/>
          <w:color w:val="202124"/>
          <w:highlight w:val="white"/>
          <w:rtl w:val="0"/>
        </w:rPr>
        <w:t xml:space="preserve">Ejemplo C:\ </w:t>
      </w:r>
      <w:r w:rsidDel="00000000" w:rsidR="00000000" w:rsidRPr="00000000">
        <w:rPr>
          <w:color w:val="202124"/>
          <w:highlight w:val="white"/>
          <w:rtl w:val="0"/>
        </w:rPr>
        <w:t xml:space="preserve">y comienza por una carpeta o directamente el nombre del fichero</w:t>
      </w:r>
      <w:r w:rsidDel="00000000" w:rsidR="00000000" w:rsidRPr="00000000">
        <w:rPr>
          <w:rtl w:val="0"/>
        </w:rPr>
      </w:r>
    </w:p>
    <w:p w:rsidR="00000000" w:rsidDel="00000000" w:rsidP="00000000" w:rsidRDefault="00000000" w:rsidRPr="00000000" w14:paraId="00000036">
      <w:pPr>
        <w:jc w:val="left"/>
        <w:rPr>
          <w:b w:val="1"/>
          <w:sz w:val="30"/>
          <w:szCs w:val="30"/>
        </w:rPr>
      </w:pPr>
      <w:r w:rsidDel="00000000" w:rsidR="00000000" w:rsidRPr="00000000">
        <w:rPr>
          <w:b w:val="1"/>
          <w:sz w:val="30"/>
          <w:szCs w:val="30"/>
          <w:rtl w:val="0"/>
        </w:rPr>
        <w:t xml:space="preserve">}</w:t>
      </w:r>
    </w:p>
    <w:p w:rsidR="00000000" w:rsidDel="00000000" w:rsidP="00000000" w:rsidRDefault="00000000" w:rsidRPr="00000000" w14:paraId="00000037">
      <w:pPr>
        <w:rPr>
          <w:b w:val="1"/>
          <w:sz w:val="30"/>
          <w:szCs w:val="30"/>
        </w:rPr>
      </w:pPr>
      <w:r w:rsidDel="00000000" w:rsidR="00000000" w:rsidRPr="00000000">
        <w:rPr>
          <w:b w:val="1"/>
          <w:sz w:val="30"/>
          <w:szCs w:val="30"/>
          <w:rtl w:val="0"/>
        </w:rPr>
        <w:t xml:space="preserve">Escribir en FIcheros{</w:t>
      </w:r>
    </w:p>
    <w:p w:rsidR="00000000" w:rsidDel="00000000" w:rsidP="00000000" w:rsidRDefault="00000000" w:rsidRPr="00000000" w14:paraId="00000038">
      <w:pPr>
        <w:rPr>
          <w:b w:val="1"/>
          <w:sz w:val="26"/>
          <w:szCs w:val="26"/>
        </w:rPr>
      </w:pPr>
      <w:r w:rsidDel="00000000" w:rsidR="00000000" w:rsidRPr="00000000">
        <w:rPr>
          <w:b w:val="1"/>
          <w:sz w:val="26"/>
          <w:szCs w:val="26"/>
          <w:rtl w:val="0"/>
        </w:rPr>
        <w:t xml:space="preserve">BufferedWriter</w:t>
      </w:r>
    </w:p>
    <w:p w:rsidR="00000000" w:rsidDel="00000000" w:rsidP="00000000" w:rsidRDefault="00000000" w:rsidRPr="00000000" w14:paraId="00000039">
      <w:pPr>
        <w:rPr>
          <w:color w:val="040c28"/>
        </w:rPr>
      </w:pPr>
      <w:r w:rsidDel="00000000" w:rsidR="00000000" w:rsidRPr="00000000">
        <w:rPr>
          <w:color w:val="040c28"/>
          <w:rtl w:val="0"/>
        </w:rPr>
        <w:t xml:space="preserve">Usamos los flujos para poder acceder a los ficheros, siempre cerramos los flujos a los ficheros.</w:t>
      </w:r>
    </w:p>
    <w:p w:rsidR="00000000" w:rsidDel="00000000" w:rsidP="00000000" w:rsidRDefault="00000000" w:rsidRPr="00000000" w14:paraId="0000003A">
      <w:pPr>
        <w:rPr>
          <w:b w:val="1"/>
          <w:color w:val="040c28"/>
          <w:sz w:val="18"/>
          <w:szCs w:val="18"/>
        </w:rPr>
      </w:pPr>
      <w:r w:rsidDel="00000000" w:rsidR="00000000" w:rsidRPr="00000000">
        <w:rPr>
          <w:color w:val="040c28"/>
          <w:rtl w:val="0"/>
        </w:rPr>
        <w:t xml:space="preserve">Al crear un objeto de </w:t>
      </w:r>
      <w:r w:rsidDel="00000000" w:rsidR="00000000" w:rsidRPr="00000000">
        <w:rPr>
          <w:b w:val="1"/>
          <w:rtl w:val="0"/>
        </w:rPr>
        <w:t xml:space="preserve">BufferedWriter </w:t>
      </w:r>
      <w:r w:rsidDel="00000000" w:rsidR="00000000" w:rsidRPr="00000000">
        <w:rPr>
          <w:color w:val="040c28"/>
          <w:rtl w:val="0"/>
        </w:rPr>
        <w:t xml:space="preserve"> que tendrá como parámetros un objeto de la clase </w:t>
      </w:r>
      <w:r w:rsidDel="00000000" w:rsidR="00000000" w:rsidRPr="00000000">
        <w:rPr>
          <w:b w:val="1"/>
          <w:color w:val="040c28"/>
          <w:rtl w:val="0"/>
        </w:rPr>
        <w:t xml:space="preserve">FileWriter </w:t>
      </w:r>
      <w:r w:rsidDel="00000000" w:rsidR="00000000" w:rsidRPr="00000000">
        <w:rPr>
          <w:color w:val="040c28"/>
          <w:rtl w:val="0"/>
        </w:rPr>
        <w:t xml:space="preserve">en el cual tendremos como parámetros  el fichero que queremos escribir y podemos poner otro parámetro que será un </w:t>
      </w:r>
      <w:r w:rsidDel="00000000" w:rsidR="00000000" w:rsidRPr="00000000">
        <w:rPr>
          <w:b w:val="1"/>
          <w:color w:val="040c28"/>
          <w:rtl w:val="0"/>
        </w:rPr>
        <w:t xml:space="preserve">booleano</w:t>
      </w:r>
      <w:r w:rsidDel="00000000" w:rsidR="00000000" w:rsidRPr="00000000">
        <w:rPr>
          <w:color w:val="040c28"/>
          <w:rtl w:val="0"/>
        </w:rPr>
        <w:t xml:space="preserve">, este booleano sirve para decir si escribimos al principio o al final del fichero. Si ponemos </w:t>
      </w:r>
      <w:r w:rsidDel="00000000" w:rsidR="00000000" w:rsidRPr="00000000">
        <w:rPr>
          <w:b w:val="1"/>
          <w:color w:val="040c28"/>
          <w:rtl w:val="0"/>
        </w:rPr>
        <w:t xml:space="preserve">true </w:t>
      </w:r>
      <w:r w:rsidDel="00000000" w:rsidR="00000000" w:rsidRPr="00000000">
        <w:rPr>
          <w:color w:val="040c28"/>
          <w:rtl w:val="0"/>
        </w:rPr>
        <w:t xml:space="preserve">escribirá a partir de la </w:t>
      </w:r>
      <w:r w:rsidDel="00000000" w:rsidR="00000000" w:rsidRPr="00000000">
        <w:rPr>
          <w:color w:val="040c28"/>
          <w:rtl w:val="0"/>
        </w:rPr>
        <w:t xml:space="preserve">ultima</w:t>
      </w:r>
      <w:r w:rsidDel="00000000" w:rsidR="00000000" w:rsidRPr="00000000">
        <w:rPr>
          <w:color w:val="040c28"/>
          <w:rtl w:val="0"/>
        </w:rPr>
        <w:t xml:space="preserve"> línea dejando todo intacto, pero si no escribimos nada por defecto tendrá </w:t>
      </w:r>
      <w:r w:rsidDel="00000000" w:rsidR="00000000" w:rsidRPr="00000000">
        <w:rPr>
          <w:b w:val="1"/>
          <w:color w:val="040c28"/>
          <w:rtl w:val="0"/>
        </w:rPr>
        <w:t xml:space="preserve">false </w:t>
      </w:r>
      <w:r w:rsidDel="00000000" w:rsidR="00000000" w:rsidRPr="00000000">
        <w:rPr>
          <w:color w:val="040c28"/>
          <w:rtl w:val="0"/>
        </w:rPr>
        <w:t xml:space="preserve">escribirá por encima de todo el fichero borrando lo que hubiera anteriormente solo la primera vez, luego el reto de lineas lo escribirá seguido </w:t>
      </w:r>
      <w:r w:rsidDel="00000000" w:rsidR="00000000" w:rsidRPr="00000000">
        <w:rPr>
          <w:rtl w:val="0"/>
        </w:rPr>
      </w:r>
    </w:p>
    <w:p w:rsidR="00000000" w:rsidDel="00000000" w:rsidP="00000000" w:rsidRDefault="00000000" w:rsidRPr="00000000" w14:paraId="0000003B">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3C">
      <w:pPr>
        <w:rPr>
          <w:b w:val="1"/>
          <w:sz w:val="30"/>
          <w:szCs w:val="30"/>
        </w:rPr>
      </w:pPr>
      <w:r w:rsidDel="00000000" w:rsidR="00000000" w:rsidRPr="00000000">
        <w:rPr>
          <w:b w:val="1"/>
          <w:sz w:val="30"/>
          <w:szCs w:val="30"/>
          <w:rtl w:val="0"/>
        </w:rPr>
        <w:t xml:space="preserve">Leer FIcheros{</w:t>
      </w:r>
    </w:p>
    <w:p w:rsidR="00000000" w:rsidDel="00000000" w:rsidP="00000000" w:rsidRDefault="00000000" w:rsidRPr="00000000" w14:paraId="0000003D">
      <w:pPr>
        <w:rPr>
          <w:b w:val="1"/>
          <w:sz w:val="26"/>
          <w:szCs w:val="26"/>
        </w:rPr>
      </w:pPr>
      <w:r w:rsidDel="00000000" w:rsidR="00000000" w:rsidRPr="00000000">
        <w:rPr>
          <w:b w:val="1"/>
          <w:sz w:val="26"/>
          <w:szCs w:val="26"/>
          <w:rtl w:val="0"/>
        </w:rPr>
        <w:t xml:space="preserve">BufferedReader</w:t>
      </w:r>
    </w:p>
    <w:p w:rsidR="00000000" w:rsidDel="00000000" w:rsidP="00000000" w:rsidRDefault="00000000" w:rsidRPr="00000000" w14:paraId="0000003E">
      <w:pPr>
        <w:rPr>
          <w:color w:val="040c28"/>
        </w:rPr>
      </w:pPr>
      <w:r w:rsidDel="00000000" w:rsidR="00000000" w:rsidRPr="00000000">
        <w:rPr>
          <w:color w:val="040c28"/>
          <w:rtl w:val="0"/>
        </w:rPr>
        <w:t xml:space="preserve">Usamos los flujos para poder acceder a los ficheros, siempre cerramos los flujos a los ficheros.</w:t>
      </w:r>
    </w:p>
    <w:p w:rsidR="00000000" w:rsidDel="00000000" w:rsidP="00000000" w:rsidRDefault="00000000" w:rsidRPr="00000000" w14:paraId="0000003F">
      <w:pPr>
        <w:rPr>
          <w:b w:val="1"/>
          <w:color w:val="040c28"/>
        </w:rPr>
      </w:pPr>
      <w:r w:rsidDel="00000000" w:rsidR="00000000" w:rsidRPr="00000000">
        <w:rPr>
          <w:color w:val="040c28"/>
          <w:rtl w:val="0"/>
        </w:rPr>
        <w:t xml:space="preserve">Al crear un objeto de </w:t>
      </w:r>
      <w:r w:rsidDel="00000000" w:rsidR="00000000" w:rsidRPr="00000000">
        <w:rPr>
          <w:b w:val="1"/>
          <w:rtl w:val="0"/>
        </w:rPr>
        <w:t xml:space="preserve">BufferedReader </w:t>
      </w:r>
      <w:r w:rsidDel="00000000" w:rsidR="00000000" w:rsidRPr="00000000">
        <w:rPr>
          <w:color w:val="040c28"/>
          <w:rtl w:val="0"/>
        </w:rPr>
        <w:t xml:space="preserve"> que tendrá como parámetros un objeto de la clase </w:t>
      </w:r>
      <w:r w:rsidDel="00000000" w:rsidR="00000000" w:rsidRPr="00000000">
        <w:rPr>
          <w:b w:val="1"/>
          <w:color w:val="040c28"/>
          <w:rtl w:val="0"/>
        </w:rPr>
        <w:t xml:space="preserve">FileReadeer </w:t>
      </w:r>
    </w:p>
    <w:p w:rsidR="00000000" w:rsidDel="00000000" w:rsidP="00000000" w:rsidRDefault="00000000" w:rsidRPr="00000000" w14:paraId="00000040">
      <w:pPr>
        <w:rPr>
          <w:b w:val="1"/>
          <w:color w:val="040c28"/>
        </w:rPr>
      </w:pPr>
      <w:r w:rsidDel="00000000" w:rsidR="00000000" w:rsidRPr="00000000">
        <w:rPr>
          <w:b w:val="1"/>
          <w:color w:val="040c28"/>
          <w:rtl w:val="0"/>
        </w:rPr>
        <w:t xml:space="preserve">(incompleto)</w:t>
      </w:r>
      <w:r w:rsidDel="00000000" w:rsidR="00000000" w:rsidRPr="00000000">
        <w:rPr>
          <w:rtl w:val="0"/>
        </w:rPr>
      </w:r>
    </w:p>
    <w:p w:rsidR="00000000" w:rsidDel="00000000" w:rsidP="00000000" w:rsidRDefault="00000000" w:rsidRPr="00000000" w14:paraId="00000041">
      <w:pPr>
        <w:rPr>
          <w:b w:val="1"/>
          <w:sz w:val="30"/>
          <w:szCs w:val="30"/>
        </w:rPr>
      </w:pPr>
      <w:r w:rsidDel="00000000" w:rsidR="00000000" w:rsidRPr="00000000">
        <w:rPr>
          <w:b w:val="1"/>
          <w:sz w:val="30"/>
          <w:szCs w:val="30"/>
          <w:rtl w:val="0"/>
        </w:rPr>
        <w:t xml:space="preserve">} </w:t>
      </w:r>
    </w:p>
    <w:p w:rsidR="00000000" w:rsidDel="00000000" w:rsidP="00000000" w:rsidRDefault="00000000" w:rsidRPr="00000000" w14:paraId="00000042">
      <w:pPr>
        <w:rPr>
          <w:b w:val="1"/>
          <w:sz w:val="30"/>
          <w:szCs w:val="30"/>
        </w:rPr>
      </w:pPr>
      <w:r w:rsidDel="00000000" w:rsidR="00000000" w:rsidRPr="00000000">
        <w:rPr>
          <w:b w:val="1"/>
          <w:sz w:val="30"/>
          <w:szCs w:val="30"/>
          <w:rtl w:val="0"/>
        </w:rPr>
        <w:t xml:space="preserve">Flujos {</w:t>
      </w:r>
    </w:p>
    <w:p w:rsidR="00000000" w:rsidDel="00000000" w:rsidP="00000000" w:rsidRDefault="00000000" w:rsidRPr="00000000" w14:paraId="00000043">
      <w:pPr>
        <w:rPr>
          <w:b w:val="1"/>
          <w:sz w:val="30"/>
          <w:szCs w:val="30"/>
        </w:rPr>
      </w:pPr>
      <w:r w:rsidDel="00000000" w:rsidR="00000000" w:rsidRPr="00000000">
        <w:rPr>
          <w:b w:val="1"/>
          <w:sz w:val="30"/>
          <w:szCs w:val="30"/>
          <w:rtl w:val="0"/>
        </w:rPr>
        <w:t xml:space="preserve">NO puede haber más de 1 flujo para un fichero a la vez.</w:t>
      </w:r>
    </w:p>
    <w:p w:rsidR="00000000" w:rsidDel="00000000" w:rsidP="00000000" w:rsidRDefault="00000000" w:rsidRPr="00000000" w14:paraId="00000044">
      <w:pPr>
        <w:rPr>
          <w:b w:val="1"/>
          <w:sz w:val="30"/>
          <w:szCs w:val="30"/>
        </w:rPr>
      </w:pPr>
      <w:r w:rsidDel="00000000" w:rsidR="00000000" w:rsidRPr="00000000">
        <w:rPr>
          <w:b w:val="1"/>
          <w:sz w:val="30"/>
          <w:szCs w:val="30"/>
          <w:rtl w:val="0"/>
        </w:rPr>
        <w:t xml:space="preserve">}</w:t>
      </w:r>
    </w:p>
    <w:p w:rsidR="00000000" w:rsidDel="00000000" w:rsidP="00000000" w:rsidRDefault="00000000" w:rsidRPr="00000000" w14:paraId="00000045">
      <w:pPr>
        <w:rPr>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