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31596A">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31596A">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31596A">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31596A">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31596A">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31596A">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31596A">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31596A">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31596A">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31596A">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1596A">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1596A">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1596A">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1596A">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1596A">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1596A">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1596A">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1596A">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1596A">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31596A">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31596A">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31596A">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31596A">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31596A">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31596A">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31596A">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31596A">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31596A">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31596A">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31596A">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912A74" w:rsidRDefault="005703EB" w:rsidP="005703EB">
      <w:r w:rsidRPr="005703EB">
        <w:t>E</w:t>
      </w:r>
      <w:r w:rsidR="00912A74">
        <w:t>ste grupo es el T1 y está formado por:</w:t>
      </w:r>
    </w:p>
    <w:p w:rsidR="00912A74" w:rsidRDefault="00912A74" w:rsidP="00912A74">
      <w:pPr>
        <w:pStyle w:val="Prrafodelista"/>
        <w:numPr>
          <w:ilvl w:val="0"/>
          <w:numId w:val="5"/>
        </w:numPr>
      </w:pPr>
      <w:r>
        <w:t>Alejandro Diaz Moreno (Coordinación del grupo T1)</w:t>
      </w:r>
    </w:p>
    <w:p w:rsidR="00912A74" w:rsidRDefault="00912A74" w:rsidP="00912A74">
      <w:pPr>
        <w:pStyle w:val="Prrafodelista"/>
        <w:numPr>
          <w:ilvl w:val="0"/>
          <w:numId w:val="5"/>
        </w:numPr>
      </w:pPr>
      <w:r>
        <w:t>Daniel Ortega Expósito</w:t>
      </w:r>
    </w:p>
    <w:p w:rsidR="00912A74" w:rsidRDefault="00912A74" w:rsidP="00912A74">
      <w:pPr>
        <w:pStyle w:val="Prrafodelista"/>
        <w:numPr>
          <w:ilvl w:val="0"/>
          <w:numId w:val="5"/>
        </w:numPr>
      </w:pPr>
      <w:r>
        <w:t>Daniela Guzmán Pisfil</w:t>
      </w:r>
    </w:p>
    <w:p w:rsidR="00912A74" w:rsidRDefault="00912A74" w:rsidP="00912A74">
      <w:pPr>
        <w:pStyle w:val="Prrafodelista"/>
        <w:numPr>
          <w:ilvl w:val="0"/>
          <w:numId w:val="5"/>
        </w:numPr>
      </w:pPr>
      <w:r>
        <w:t>María Castro Vaquerizo</w:t>
      </w:r>
    </w:p>
    <w:p w:rsidR="00912A74" w:rsidRDefault="00912A74" w:rsidP="00912A74">
      <w:pPr>
        <w:pStyle w:val="Prrafodelista"/>
        <w:numPr>
          <w:ilvl w:val="0"/>
          <w:numId w:val="5"/>
        </w:numPr>
      </w:pPr>
      <w:r>
        <w:t>Paula Hernández Jordá</w:t>
      </w:r>
    </w:p>
    <w:p w:rsidR="00C8301A" w:rsidRDefault="00C8301A" w:rsidP="00C8301A">
      <w:pPr>
        <w:pStyle w:val="Ttulo2"/>
      </w:pPr>
      <w:bookmarkStart w:id="2" w:name="_Toc445388850"/>
      <w:r>
        <w:t>1.2 Planificación</w:t>
      </w:r>
      <w:bookmarkEnd w:id="2"/>
    </w:p>
    <w:p w:rsidR="00616C8C" w:rsidRDefault="00616C8C" w:rsidP="00616C8C">
      <w:bookmarkStart w:id="3" w:name="_Toc445388851"/>
      <w:r>
        <w:t xml:space="preserve">Como la herramienta </w:t>
      </w:r>
      <w:proofErr w:type="spellStart"/>
      <w:r>
        <w:t>GanttPro</w:t>
      </w:r>
      <w:proofErr w:type="spellEnd"/>
      <w:r>
        <w:t xml:space="preserve"> ya no permite compartir mediante URL la planificación hemos tenido que añadir al profesor de la asignatura a la misma. </w:t>
      </w:r>
    </w:p>
    <w:p w:rsidR="00616C8C" w:rsidRPr="00A22E31" w:rsidRDefault="00616C8C" w:rsidP="00616C8C">
      <w:pPr>
        <w:jc w:val="center"/>
      </w:pPr>
      <w:r>
        <w:t xml:space="preserve">URL </w:t>
      </w:r>
      <w:r>
        <w:sym w:font="Wingdings" w:char="F0E0"/>
      </w:r>
      <w:r>
        <w:t xml:space="preserve"> </w:t>
      </w:r>
    </w:p>
    <w:p w:rsidR="00D5770E" w:rsidRDefault="00D5770E" w:rsidP="00D5770E">
      <w:pPr>
        <w:pStyle w:val="Ttulo2"/>
      </w:pPr>
      <w:r>
        <w:t>1.3 Entrega</w:t>
      </w:r>
      <w:bookmarkEnd w:id="3"/>
    </w:p>
    <w:p w:rsidR="00616C8C" w:rsidRDefault="00616C8C" w:rsidP="00616C8C">
      <w:r>
        <w:t>Indicamos el enlace (URL) a un repositorio en GitHub:</w:t>
      </w:r>
    </w:p>
    <w:p w:rsidR="00616C8C" w:rsidRDefault="00616C8C" w:rsidP="00616C8C">
      <w:pPr>
        <w:jc w:val="center"/>
      </w:pPr>
      <w:hyperlink r:id="rId8" w:history="1">
        <w:r w:rsidRPr="001B1BA9">
          <w:rPr>
            <w:rStyle w:val="Hipervnculo"/>
          </w:rPr>
          <w:t>https://github.com/alex7dm/DTE_T1_OpenSourceBlockchain</w:t>
        </w:r>
      </w:hyperlink>
    </w:p>
    <w:p w:rsidR="00616C8C" w:rsidRDefault="00616C8C" w:rsidP="00616C8C"/>
    <w:p w:rsidR="00616C8C" w:rsidRDefault="00616C8C" w:rsidP="00616C8C">
      <w:r>
        <w:t>En dicho repositorio encontraremos:</w:t>
      </w:r>
    </w:p>
    <w:p w:rsidR="00616C8C" w:rsidRDefault="00616C8C" w:rsidP="00616C8C">
      <w:pPr>
        <w:pStyle w:val="Prrafodelista"/>
        <w:numPr>
          <w:ilvl w:val="0"/>
          <w:numId w:val="4"/>
        </w:numPr>
      </w:pPr>
      <w:r>
        <w:t xml:space="preserve">El trabajo terminado con el nombre </w:t>
      </w:r>
      <w:r w:rsidRPr="000446F2">
        <w:rPr>
          <w:b/>
        </w:rPr>
        <w:t>TG</w:t>
      </w:r>
      <w:r>
        <w:rPr>
          <w:b/>
        </w:rPr>
        <w:t>2</w:t>
      </w:r>
      <w:r w:rsidRPr="000446F2">
        <w:rPr>
          <w:b/>
        </w:rPr>
        <w:t>_final.</w:t>
      </w:r>
      <w:r>
        <w:rPr>
          <w:b/>
        </w:rPr>
        <w:t>pdf</w:t>
      </w:r>
      <w:r>
        <w:t xml:space="preserve"> </w:t>
      </w:r>
    </w:p>
    <w:p w:rsidR="00616C8C" w:rsidRPr="008C485B" w:rsidRDefault="00616C8C" w:rsidP="00616C8C">
      <w:pPr>
        <w:pStyle w:val="Prrafodelista"/>
        <w:numPr>
          <w:ilvl w:val="0"/>
          <w:numId w:val="4"/>
        </w:numPr>
      </w:pPr>
      <w:r>
        <w:t xml:space="preserve">La presentación del trabajo con el nombre </w:t>
      </w:r>
      <w:r w:rsidRPr="000446F2">
        <w:rPr>
          <w:b/>
        </w:rPr>
        <w:t>TG</w:t>
      </w:r>
      <w:r>
        <w:rPr>
          <w:b/>
        </w:rPr>
        <w:t>2</w:t>
      </w:r>
      <w:r w:rsidRPr="000446F2">
        <w:rPr>
          <w:b/>
        </w:rPr>
        <w:t>_final.pptx</w:t>
      </w:r>
    </w:p>
    <w:p w:rsidR="008D0BF8" w:rsidRDefault="008D0BF8" w:rsidP="008D0BF8">
      <w:r>
        <w:t>.</w:t>
      </w:r>
    </w:p>
    <w:p w:rsidR="002D6287" w:rsidRDefault="002D6287" w:rsidP="00C8301A"/>
    <w:p w:rsidR="0013253C" w:rsidRDefault="0013253C">
      <w:pPr>
        <w:jc w:val="left"/>
        <w:rPr>
          <w:rFonts w:eastAsiaTheme="majorEastAsia"/>
          <w:b/>
          <w:color w:val="000000" w:themeColor="text1"/>
          <w:sz w:val="28"/>
          <w:szCs w:val="28"/>
        </w:rPr>
      </w:pPr>
      <w:r>
        <w:br w:type="page"/>
      </w:r>
    </w:p>
    <w:p w:rsidR="0064479B" w:rsidRDefault="002310AF" w:rsidP="00CE48B2">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2655CB" w:rsidRDefault="002655CB" w:rsidP="002655CB">
      <w:pPr>
        <w:pStyle w:val="Ttulo2"/>
      </w:pPr>
      <w:bookmarkStart w:id="5" w:name="_Toc445388853"/>
      <w:r>
        <w:t xml:space="preserve">2.1 Descripción de la tecnología </w:t>
      </w:r>
      <w:bookmarkEnd w:id="5"/>
      <w:proofErr w:type="spellStart"/>
      <w:r w:rsidR="009E488A">
        <w:t>Multichain</w:t>
      </w:r>
      <w:proofErr w:type="spellEnd"/>
    </w:p>
    <w:p w:rsidR="009E488A" w:rsidRDefault="009E488A" w:rsidP="009E488A">
      <w:r>
        <w:t>E</w:t>
      </w:r>
      <w:r>
        <w:t xml:space="preserve">s un software de acceso gratuito que permite la creación y puesta en marcha de aplicaciones </w:t>
      </w:r>
      <w:proofErr w:type="spellStart"/>
      <w:r>
        <w:t>blockchain</w:t>
      </w:r>
      <w:proofErr w:type="spellEnd"/>
      <w:r>
        <w:t>.</w:t>
      </w:r>
    </w:p>
    <w:p w:rsidR="009E488A" w:rsidRDefault="009E488A" w:rsidP="009E488A">
      <w:r>
        <w:t xml:space="preserve">Como características destacables de esta plataforma son la rápida puesta en marcha y la facilidad tanto de creación como de conexión con las aplicaciones </w:t>
      </w:r>
      <w:proofErr w:type="spellStart"/>
      <w:r>
        <w:t>blockchain</w:t>
      </w:r>
      <w:proofErr w:type="spellEnd"/>
      <w:r>
        <w:t xml:space="preserve"> ya existentes. También destacar la posibilidad de controlar el acceso de quien puede conectarse, enviar y recibir transacciones, crear bienes, flujos y bloques.</w:t>
      </w:r>
    </w:p>
    <w:p w:rsidR="009E488A" w:rsidRDefault="009E488A" w:rsidP="009E488A">
      <w:r>
        <w:t xml:space="preserve">Esta herramienta también provee un total control sobre la personalización del aspecto de la aplicación </w:t>
      </w:r>
      <w:proofErr w:type="spellStart"/>
      <w:r>
        <w:t>blockchain</w:t>
      </w:r>
      <w:proofErr w:type="spellEnd"/>
      <w:r>
        <w:t>. Tiene un almacenamiento de 64 MB de datos por transacción.</w:t>
      </w:r>
    </w:p>
    <w:p w:rsidR="009E488A" w:rsidRPr="009E488A" w:rsidRDefault="009E488A" w:rsidP="009E488A"/>
    <w:p w:rsidR="0008653D" w:rsidRDefault="002655CB" w:rsidP="009E488A">
      <w:pPr>
        <w:pStyle w:val="Ttulo2"/>
      </w:pPr>
      <w:bookmarkStart w:id="6" w:name="_Toc445388854"/>
      <w:r>
        <w:t xml:space="preserve">2.2 Descripción de la tecnología </w:t>
      </w:r>
      <w:bookmarkEnd w:id="6"/>
      <w:proofErr w:type="spellStart"/>
      <w:r w:rsidR="009E488A">
        <w:t>Monax</w:t>
      </w:r>
      <w:proofErr w:type="spellEnd"/>
    </w:p>
    <w:p w:rsidR="009E488A" w:rsidRDefault="009E488A" w:rsidP="009E488A">
      <w:r>
        <w:t>E</w:t>
      </w:r>
      <w:r>
        <w:t xml:space="preserve">s un software libre de código abierto para construir, enviar y ejecutar aplicaciones basadas en </w:t>
      </w:r>
      <w:proofErr w:type="spellStart"/>
      <w:r>
        <w:t>blockchain</w:t>
      </w:r>
      <w:proofErr w:type="spellEnd"/>
      <w:r>
        <w:t xml:space="preserve"> para ecosistemas de negocios.</w:t>
      </w:r>
    </w:p>
    <w:p w:rsidR="009E488A" w:rsidRDefault="009E488A" w:rsidP="009E488A">
      <w:r>
        <w:t xml:space="preserve">Está diseñada para poder soportar múltiples nodos conectados a múltiples redes de </w:t>
      </w:r>
      <w:proofErr w:type="spellStart"/>
      <w:r>
        <w:t>blockchain</w:t>
      </w:r>
      <w:proofErr w:type="spellEnd"/>
      <w:r>
        <w:t>, con diferentes intérpretes, todos conectados a otros microservicios necesarios para construir, probar y ejecutar la aplicación del ecosistema.</w:t>
      </w:r>
    </w:p>
    <w:p w:rsidR="009E488A" w:rsidRDefault="009E488A" w:rsidP="009E488A">
      <w:r>
        <w:t xml:space="preserve">Permite construir </w:t>
      </w:r>
      <w:proofErr w:type="spellStart"/>
      <w:r>
        <w:t>blockchains</w:t>
      </w:r>
      <w:proofErr w:type="spellEnd"/>
      <w:r>
        <w:t xml:space="preserve"> de uso exclusivamente corporativo, para colaboraciones sectoriales entre actores competidores, de carácter privado o interactuar con </w:t>
      </w:r>
      <w:proofErr w:type="spellStart"/>
      <w:r>
        <w:t>blockchains</w:t>
      </w:r>
      <w:proofErr w:type="spellEnd"/>
      <w:r>
        <w:t xml:space="preserve"> públicas. También permite la configuración de los tokens asociados y dotarles de valor económico, a esto se suma el desarrollo y ejecución de Smart </w:t>
      </w:r>
      <w:proofErr w:type="spellStart"/>
      <w:r>
        <w:t>Contracts</w:t>
      </w:r>
      <w:proofErr w:type="spellEnd"/>
      <w:r>
        <w:t>, de diseño propio o de terceros.</w:t>
      </w:r>
    </w:p>
    <w:p w:rsidR="009E488A" w:rsidRDefault="009E488A" w:rsidP="009E488A">
      <w:r>
        <w:t xml:space="preserve">Como mecanismo de consenso se emplea </w:t>
      </w:r>
      <w:proofErr w:type="spellStart"/>
      <w:r>
        <w:t>Tendermint</w:t>
      </w:r>
      <w:proofErr w:type="spellEnd"/>
      <w:r>
        <w:t xml:space="preserve"> y opta por el protocolo </w:t>
      </w:r>
      <w:proofErr w:type="spellStart"/>
      <w:r>
        <w:t>proof</w:t>
      </w:r>
      <w:proofErr w:type="spellEnd"/>
      <w:r>
        <w:t xml:space="preserve"> </w:t>
      </w:r>
      <w:proofErr w:type="spellStart"/>
      <w:r>
        <w:t>of</w:t>
      </w:r>
      <w:proofErr w:type="spellEnd"/>
      <w:r>
        <w:t xml:space="preserve"> </w:t>
      </w:r>
      <w:proofErr w:type="spellStart"/>
      <w:r>
        <w:t>stake</w:t>
      </w:r>
      <w:proofErr w:type="spellEnd"/>
      <w:r>
        <w:t>.</w:t>
      </w:r>
    </w:p>
    <w:p w:rsidR="009E488A" w:rsidRPr="009E488A" w:rsidRDefault="009E488A" w:rsidP="009E488A"/>
    <w:p w:rsidR="0013253C" w:rsidRDefault="0013253C">
      <w:pPr>
        <w:jc w:val="left"/>
        <w:rPr>
          <w:rFonts w:eastAsiaTheme="majorEastAsia"/>
          <w:b/>
          <w:color w:val="000000" w:themeColor="text1"/>
          <w:sz w:val="28"/>
          <w:szCs w:val="28"/>
        </w:rPr>
      </w:pPr>
      <w:r>
        <w:br w:type="page"/>
      </w:r>
    </w:p>
    <w:p w:rsidR="0075490B" w:rsidRPr="0075490B" w:rsidRDefault="005703EB" w:rsidP="0075490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w:t>
      </w:r>
      <w:r w:rsidR="0075490B">
        <w:t xml:space="preserve"> Generales</w:t>
      </w:r>
      <w:r w:rsidR="001B528E">
        <w:t xml:space="preserve"> </w:t>
      </w:r>
      <w:bookmarkEnd w:id="8"/>
    </w:p>
    <w:p w:rsidR="0075490B" w:rsidRPr="0075490B" w:rsidRDefault="0075490B" w:rsidP="0075490B"/>
    <w:p w:rsidR="001A45FA" w:rsidRDefault="007928AD" w:rsidP="0075490B">
      <w:pPr>
        <w:pStyle w:val="Ttulo3"/>
      </w:pPr>
      <w:bookmarkStart w:id="9" w:name="_Toc445388857"/>
      <w:r>
        <w:t xml:space="preserve">3.1.1 Criterio </w:t>
      </w:r>
      <w:r w:rsidR="001B528E">
        <w:t xml:space="preserve">A.1: </w:t>
      </w:r>
      <w:bookmarkEnd w:id="9"/>
      <w:r w:rsidR="004946E8">
        <w:t>Precio</w:t>
      </w:r>
    </w:p>
    <w:p w:rsidR="007928AD" w:rsidRDefault="007928AD" w:rsidP="007928AD">
      <w:pPr>
        <w:pStyle w:val="Ttulo3"/>
      </w:pPr>
      <w:bookmarkStart w:id="10" w:name="_Toc445388858"/>
      <w:r>
        <w:t>3.1.2 Criterio A.2</w:t>
      </w:r>
      <w:r w:rsidR="001B528E">
        <w:t xml:space="preserve">: </w:t>
      </w:r>
      <w:bookmarkEnd w:id="10"/>
      <w:r w:rsidR="004946E8">
        <w:t>Tamaño</w:t>
      </w:r>
    </w:p>
    <w:p w:rsidR="00C32E94" w:rsidRDefault="007928AD" w:rsidP="0075490B">
      <w:pPr>
        <w:pStyle w:val="Ttulo3"/>
      </w:pPr>
      <w:bookmarkStart w:id="11" w:name="_Toc445388859"/>
      <w:r>
        <w:t>3.</w:t>
      </w:r>
      <w:r w:rsidR="001B528E">
        <w:t>1.</w:t>
      </w:r>
      <w:r w:rsidR="00355AE6">
        <w:t>3</w:t>
      </w:r>
      <w:r>
        <w:t xml:space="preserve"> Criterio </w:t>
      </w:r>
      <w:r w:rsidR="001B528E">
        <w:t>A.</w:t>
      </w:r>
      <w:r w:rsidR="00E24ADD">
        <w:t>3</w:t>
      </w:r>
      <w:r w:rsidR="001B528E">
        <w:t>:</w:t>
      </w:r>
      <w:r w:rsidR="00C32E94">
        <w:t xml:space="preserve"> Tamaño comunidad y respaldo</w:t>
      </w:r>
    </w:p>
    <w:p w:rsidR="00C32E94" w:rsidRDefault="00C32E94" w:rsidP="00C32E94">
      <w:pPr>
        <w:pStyle w:val="Ttulo3"/>
      </w:pPr>
      <w:r>
        <w:t>3.1.</w:t>
      </w:r>
      <w:r w:rsidR="00965B8D">
        <w:t>4</w:t>
      </w:r>
      <w:r>
        <w:t xml:space="preserve"> Criterio A.</w:t>
      </w:r>
      <w:r w:rsidR="00965B8D">
        <w:t>4</w:t>
      </w:r>
      <w:r>
        <w:t xml:space="preserve">: </w:t>
      </w:r>
      <w:r w:rsidR="00965B8D">
        <w:t>Sector al que va dirigido</w:t>
      </w:r>
    </w:p>
    <w:p w:rsidR="00107EFB" w:rsidRDefault="00C32E94" w:rsidP="0075490B">
      <w:pPr>
        <w:pStyle w:val="Ttulo3"/>
      </w:pPr>
      <w:r>
        <w:t>3.1.</w:t>
      </w:r>
      <w:r w:rsidR="00107EFB">
        <w:t>5</w:t>
      </w:r>
      <w:r>
        <w:t xml:space="preserve"> Criterio A.</w:t>
      </w:r>
      <w:r w:rsidR="00107EFB">
        <w:t>5</w:t>
      </w:r>
      <w:r>
        <w:t>:</w:t>
      </w:r>
      <w:r w:rsidR="00107EFB">
        <w:t xml:space="preserve"> Comodidad de desarrollo</w:t>
      </w:r>
      <w:r>
        <w:t xml:space="preserve"> </w:t>
      </w:r>
    </w:p>
    <w:p w:rsidR="0075490B" w:rsidRDefault="00107EFB" w:rsidP="0075490B">
      <w:pPr>
        <w:pStyle w:val="Ttulo3"/>
      </w:pPr>
      <w:r>
        <w:t>3.1.</w:t>
      </w:r>
      <w:r>
        <w:t>6</w:t>
      </w:r>
      <w:r>
        <w:t xml:space="preserve"> Criterio A.</w:t>
      </w:r>
      <w:r>
        <w:t>6</w:t>
      </w:r>
      <w:r>
        <w:t xml:space="preserve">: </w:t>
      </w:r>
      <w:r>
        <w:t>Condiciones de uso</w:t>
      </w:r>
      <w:bookmarkEnd w:id="11"/>
    </w:p>
    <w:p w:rsidR="0075490B" w:rsidRDefault="0075490B" w:rsidP="0075490B"/>
    <w:p w:rsidR="0075490B" w:rsidRDefault="0075490B" w:rsidP="0075490B">
      <w:pPr>
        <w:pStyle w:val="Ttulo2"/>
      </w:pPr>
      <w:r>
        <w:t>3.</w:t>
      </w:r>
      <w:r w:rsidR="004946E8">
        <w:t>2</w:t>
      </w:r>
      <w:r>
        <w:t xml:space="preserve"> Categoría </w:t>
      </w:r>
      <w:r>
        <w:t>B</w:t>
      </w:r>
      <w:r>
        <w:t>: Hardware</w:t>
      </w:r>
    </w:p>
    <w:p w:rsidR="0075490B" w:rsidRPr="0075490B" w:rsidRDefault="0075490B" w:rsidP="0075490B"/>
    <w:p w:rsidR="0075490B" w:rsidRDefault="0075490B" w:rsidP="0075490B">
      <w:pPr>
        <w:pStyle w:val="Ttulo3"/>
      </w:pPr>
      <w:r>
        <w:t>3.</w:t>
      </w:r>
      <w:r w:rsidR="004946E8">
        <w:t>2</w:t>
      </w:r>
      <w:r>
        <w:t xml:space="preserve">.1 Criterio </w:t>
      </w:r>
      <w:r>
        <w:t>B</w:t>
      </w:r>
      <w:r>
        <w:t>.1: Memoria RAM</w:t>
      </w:r>
    </w:p>
    <w:p w:rsidR="0075490B" w:rsidRDefault="0075490B" w:rsidP="0075490B">
      <w:pPr>
        <w:pStyle w:val="Ttulo3"/>
      </w:pPr>
      <w:r>
        <w:t>3.</w:t>
      </w:r>
      <w:r w:rsidR="004946E8">
        <w:t>2</w:t>
      </w:r>
      <w:r>
        <w:t xml:space="preserve">.2 Criterio </w:t>
      </w:r>
      <w:r>
        <w:t>B</w:t>
      </w:r>
      <w:r>
        <w:t>.2: Almacenamiento externo</w:t>
      </w:r>
    </w:p>
    <w:p w:rsidR="0075490B" w:rsidRDefault="0075490B" w:rsidP="0075490B">
      <w:pPr>
        <w:pStyle w:val="Ttulo3"/>
      </w:pPr>
      <w:r>
        <w:t>3.</w:t>
      </w:r>
      <w:r w:rsidR="004946E8">
        <w:t>2</w:t>
      </w:r>
      <w:r>
        <w:t xml:space="preserve">.3 Criterio </w:t>
      </w:r>
      <w:r>
        <w:t>B</w:t>
      </w:r>
      <w:r>
        <w:t>.3: Procesador</w:t>
      </w:r>
    </w:p>
    <w:p w:rsidR="0075490B" w:rsidRPr="0075490B" w:rsidRDefault="0075490B" w:rsidP="0075490B"/>
    <w:p w:rsidR="007928AD" w:rsidRDefault="007928AD" w:rsidP="001A45FA"/>
    <w:p w:rsidR="001B528E" w:rsidRDefault="001B528E" w:rsidP="001B528E">
      <w:pPr>
        <w:pStyle w:val="Ttulo2"/>
      </w:pPr>
      <w:bookmarkStart w:id="12" w:name="_Toc445388860"/>
      <w:r>
        <w:t>3.</w:t>
      </w:r>
      <w:r w:rsidR="004946E8">
        <w:t>3</w:t>
      </w:r>
      <w:r>
        <w:t xml:space="preserve"> Categoría </w:t>
      </w:r>
      <w:r w:rsidR="004946E8">
        <w:t>C</w:t>
      </w:r>
      <w:r>
        <w:t xml:space="preserve">: </w:t>
      </w:r>
      <w:bookmarkEnd w:id="12"/>
      <w:r w:rsidR="00355AE6">
        <w:t>Software de implementación</w:t>
      </w:r>
    </w:p>
    <w:p w:rsidR="001B528E" w:rsidRPr="001A45FA" w:rsidRDefault="001B528E" w:rsidP="001B528E"/>
    <w:p w:rsidR="001B528E" w:rsidRDefault="001B528E" w:rsidP="001B528E">
      <w:pPr>
        <w:pStyle w:val="Ttulo3"/>
      </w:pPr>
      <w:bookmarkStart w:id="13" w:name="_Toc445388861"/>
      <w:r>
        <w:lastRenderedPageBreak/>
        <w:t>3.</w:t>
      </w:r>
      <w:r w:rsidR="004946E8">
        <w:t>3</w:t>
      </w:r>
      <w:r>
        <w:t xml:space="preserve">.1 Criterio </w:t>
      </w:r>
      <w:r w:rsidR="004946E8">
        <w:t>C</w:t>
      </w:r>
      <w:r>
        <w:t xml:space="preserve">.1: </w:t>
      </w:r>
      <w:bookmarkEnd w:id="13"/>
      <w:r w:rsidR="00355AE6">
        <w:t>Sistemas Operativos</w:t>
      </w:r>
    </w:p>
    <w:p w:rsidR="00355AE6" w:rsidRDefault="001B528E" w:rsidP="00355AE6">
      <w:pPr>
        <w:pStyle w:val="Ttulo3"/>
      </w:pPr>
      <w:bookmarkStart w:id="14" w:name="_Toc445388862"/>
      <w:r>
        <w:t>3.</w:t>
      </w:r>
      <w:r w:rsidR="004946E8">
        <w:t>3</w:t>
      </w:r>
      <w:r>
        <w:t xml:space="preserve">.2 Criterio </w:t>
      </w:r>
      <w:r w:rsidR="004946E8">
        <w:t>C</w:t>
      </w:r>
      <w:r>
        <w:t>.2:</w:t>
      </w:r>
      <w:bookmarkEnd w:id="14"/>
      <w:r w:rsidR="00355AE6">
        <w:t xml:space="preserve"> Lenguaje de programación</w:t>
      </w:r>
      <w:bookmarkStart w:id="15" w:name="_Toc445388863"/>
      <w:r>
        <w:t xml:space="preserve"> </w:t>
      </w:r>
      <w:bookmarkEnd w:id="15"/>
    </w:p>
    <w:p w:rsidR="00355AE6" w:rsidRPr="00355AE6" w:rsidRDefault="00355AE6" w:rsidP="00355AE6"/>
    <w:p w:rsidR="001B528E" w:rsidRDefault="001B528E" w:rsidP="001B528E"/>
    <w:p w:rsidR="001B528E" w:rsidRDefault="0013253C" w:rsidP="001B528E">
      <w:pPr>
        <w:pStyle w:val="Ttulo2"/>
      </w:pPr>
      <w:bookmarkStart w:id="16" w:name="_Toc445388864"/>
      <w:r>
        <w:t>3.</w:t>
      </w:r>
      <w:r w:rsidR="004946E8">
        <w:t>4</w:t>
      </w:r>
      <w:r>
        <w:t xml:space="preserve"> Categoría </w:t>
      </w:r>
      <w:r w:rsidR="004946E8">
        <w:t>D</w:t>
      </w:r>
      <w:r w:rsidR="001B528E">
        <w:t>:</w:t>
      </w:r>
      <w:bookmarkEnd w:id="16"/>
      <w:r w:rsidR="00355AE6">
        <w:t xml:space="preserve"> Software de la tecnología BlockChain</w:t>
      </w:r>
    </w:p>
    <w:p w:rsidR="001B528E" w:rsidRPr="001A45FA" w:rsidRDefault="001B528E" w:rsidP="001B528E"/>
    <w:p w:rsidR="001B528E" w:rsidRDefault="0013253C" w:rsidP="001B528E">
      <w:pPr>
        <w:pStyle w:val="Ttulo3"/>
      </w:pPr>
      <w:bookmarkStart w:id="17" w:name="_Toc445388865"/>
      <w:r>
        <w:t>3.</w:t>
      </w:r>
      <w:r w:rsidR="004946E8">
        <w:t>4</w:t>
      </w:r>
      <w:r>
        <w:t xml:space="preserve">.1 Criterio </w:t>
      </w:r>
      <w:r w:rsidR="004946E8">
        <w:t>D</w:t>
      </w:r>
      <w:r w:rsidR="001B528E">
        <w:t xml:space="preserve">.1: </w:t>
      </w:r>
      <w:bookmarkEnd w:id="17"/>
      <w:r w:rsidR="00355AE6">
        <w:t>Almacenamiento de datos por transacción</w:t>
      </w:r>
    </w:p>
    <w:p w:rsidR="009D0840" w:rsidRDefault="009D0840" w:rsidP="0075490B">
      <w:pPr>
        <w:pStyle w:val="Ttulo3"/>
      </w:pPr>
      <w:r>
        <w:t>3.</w:t>
      </w:r>
      <w:r w:rsidR="004946E8">
        <w:t>4</w:t>
      </w:r>
      <w:r>
        <w:t xml:space="preserve">.2 Criterio </w:t>
      </w:r>
      <w:r w:rsidR="004946E8">
        <w:t>D</w:t>
      </w:r>
      <w:r>
        <w:t xml:space="preserve">.2: Versiones y madurez </w:t>
      </w:r>
    </w:p>
    <w:p w:rsidR="00965B8D" w:rsidRDefault="00965B8D" w:rsidP="00965B8D">
      <w:pPr>
        <w:pStyle w:val="Ttulo3"/>
      </w:pPr>
      <w:r>
        <w:t>3.4.</w:t>
      </w:r>
      <w:r>
        <w:t>3</w:t>
      </w:r>
      <w:r>
        <w:t xml:space="preserve"> Criterio D.</w:t>
      </w:r>
      <w:r>
        <w:t>3</w:t>
      </w:r>
      <w:r>
        <w:t xml:space="preserve">: </w:t>
      </w:r>
      <w:r>
        <w:t>Mecanismo de consenso</w:t>
      </w:r>
    </w:p>
    <w:p w:rsidR="00965B8D" w:rsidRDefault="00965B8D" w:rsidP="00965B8D">
      <w:pPr>
        <w:pStyle w:val="Ttulo3"/>
      </w:pPr>
      <w:r>
        <w:t>3.4.</w:t>
      </w:r>
      <w:r>
        <w:t>4</w:t>
      </w:r>
      <w:r>
        <w:t xml:space="preserve"> Criterio D.</w:t>
      </w:r>
      <w:r>
        <w:t>4</w:t>
      </w:r>
      <w:r>
        <w:t xml:space="preserve">: </w:t>
      </w:r>
      <w:r>
        <w:t>Tipo de protocolo</w:t>
      </w:r>
    </w:p>
    <w:p w:rsidR="001B528E" w:rsidRDefault="00965B8D" w:rsidP="00107EFB">
      <w:pPr>
        <w:pStyle w:val="Ttulo3"/>
      </w:pPr>
      <w:r>
        <w:t>3.4.</w:t>
      </w:r>
      <w:r>
        <w:t>5</w:t>
      </w:r>
      <w:r>
        <w:t xml:space="preserve"> Criterio D.</w:t>
      </w:r>
      <w:r>
        <w:t>5</w:t>
      </w:r>
      <w:r>
        <w:t xml:space="preserve">: </w:t>
      </w:r>
      <w:r>
        <w:t>Tipo de confirmación de transacciones</w:t>
      </w:r>
    </w:p>
    <w:p w:rsidR="00965B8D" w:rsidRDefault="00965B8D" w:rsidP="001B528E"/>
    <w:p w:rsidR="00355AE6" w:rsidRDefault="00355AE6" w:rsidP="00355AE6">
      <w:pPr>
        <w:pStyle w:val="Ttulo2"/>
      </w:pPr>
      <w:r>
        <w:t>3.</w:t>
      </w:r>
      <w:r w:rsidR="004946E8">
        <w:t>5</w:t>
      </w:r>
      <w:r>
        <w:t xml:space="preserve"> Categoría </w:t>
      </w:r>
      <w:r w:rsidR="004946E8">
        <w:t>E</w:t>
      </w:r>
      <w:r>
        <w:t xml:space="preserve">: </w:t>
      </w:r>
      <w:r>
        <w:t>Calidad</w:t>
      </w:r>
      <w:r w:rsidR="00965B8D">
        <w:t xml:space="preserve"> y privacidad</w:t>
      </w:r>
    </w:p>
    <w:p w:rsidR="00355AE6" w:rsidRPr="001A45FA" w:rsidRDefault="00355AE6" w:rsidP="00355AE6"/>
    <w:p w:rsidR="00355AE6" w:rsidRDefault="00355AE6" w:rsidP="00355AE6">
      <w:pPr>
        <w:pStyle w:val="Ttulo3"/>
      </w:pPr>
      <w:r>
        <w:t>3.</w:t>
      </w:r>
      <w:r w:rsidR="004946E8">
        <w:t>5</w:t>
      </w:r>
      <w:r>
        <w:t xml:space="preserve">.1 Criterio </w:t>
      </w:r>
      <w:r w:rsidR="004946E8">
        <w:t>E</w:t>
      </w:r>
      <w:r>
        <w:t xml:space="preserve">.1: </w:t>
      </w:r>
      <w:r>
        <w:t>Fiabilidad de la empresa</w:t>
      </w:r>
      <w:r>
        <w:t xml:space="preserve"> </w:t>
      </w:r>
    </w:p>
    <w:p w:rsidR="00355AE6" w:rsidRDefault="00355AE6" w:rsidP="00355AE6">
      <w:pPr>
        <w:pStyle w:val="Ttulo3"/>
      </w:pPr>
      <w:bookmarkStart w:id="18" w:name="_Toc445388866"/>
      <w:r>
        <w:t>3.</w:t>
      </w:r>
      <w:r w:rsidR="004946E8">
        <w:t>5</w:t>
      </w:r>
      <w:r>
        <w:t xml:space="preserve">.2 Criterio </w:t>
      </w:r>
      <w:r w:rsidR="004946E8">
        <w:t>E</w:t>
      </w:r>
      <w:r>
        <w:t xml:space="preserve">.2: </w:t>
      </w:r>
      <w:bookmarkEnd w:id="18"/>
      <w:r>
        <w:t>Velocidad de internet</w:t>
      </w:r>
    </w:p>
    <w:p w:rsidR="00355AE6" w:rsidRDefault="00355AE6" w:rsidP="00355AE6">
      <w:pPr>
        <w:pStyle w:val="Ttulo3"/>
      </w:pPr>
      <w:bookmarkStart w:id="19" w:name="_Toc445388867"/>
      <w:r>
        <w:t>3.</w:t>
      </w:r>
      <w:r w:rsidR="004946E8">
        <w:t>5</w:t>
      </w:r>
      <w:r>
        <w:t>.</w:t>
      </w:r>
      <w:r>
        <w:t>3</w:t>
      </w:r>
      <w:r>
        <w:t xml:space="preserve"> Criterio </w:t>
      </w:r>
      <w:r w:rsidR="004946E8">
        <w:t>E</w:t>
      </w:r>
      <w:r>
        <w:t xml:space="preserve">.3: </w:t>
      </w:r>
      <w:bookmarkEnd w:id="19"/>
      <w:r w:rsidR="00965B8D">
        <w:t>Privacidad</w:t>
      </w:r>
    </w:p>
    <w:p w:rsidR="00355AE6" w:rsidRDefault="00355AE6" w:rsidP="001B528E"/>
    <w:p w:rsidR="009D0840" w:rsidRDefault="009D0840" w:rsidP="009D0840">
      <w:pPr>
        <w:pStyle w:val="Ttulo2"/>
      </w:pPr>
      <w:r>
        <w:t>3.</w:t>
      </w:r>
      <w:r w:rsidR="004946E8">
        <w:t>6</w:t>
      </w:r>
      <w:r>
        <w:t xml:space="preserve"> Categoría </w:t>
      </w:r>
      <w:r w:rsidR="004946E8">
        <w:t>F</w:t>
      </w:r>
      <w:r>
        <w:t xml:space="preserve">: </w:t>
      </w:r>
      <w:r>
        <w:t>Versatilidad</w:t>
      </w:r>
    </w:p>
    <w:p w:rsidR="009D0840" w:rsidRPr="001A45FA" w:rsidRDefault="009D0840" w:rsidP="009D0840"/>
    <w:p w:rsidR="009D0840" w:rsidRDefault="009D0840" w:rsidP="009D0840">
      <w:pPr>
        <w:pStyle w:val="Ttulo3"/>
      </w:pPr>
      <w:r>
        <w:t>3.</w:t>
      </w:r>
      <w:r w:rsidR="004946E8">
        <w:t>6</w:t>
      </w:r>
      <w:r>
        <w:t xml:space="preserve">.1 Criterio </w:t>
      </w:r>
      <w:r w:rsidR="004946E8">
        <w:t>F</w:t>
      </w:r>
      <w:r>
        <w:t xml:space="preserve">.1: </w:t>
      </w:r>
      <w:r>
        <w:t>Lenguaje de programación</w:t>
      </w:r>
      <w:r>
        <w:t xml:space="preserve"> </w:t>
      </w:r>
    </w:p>
    <w:p w:rsidR="009D0840" w:rsidRDefault="009D0840" w:rsidP="009D0840">
      <w:pPr>
        <w:pStyle w:val="Ttulo3"/>
      </w:pPr>
      <w:r>
        <w:t>3.</w:t>
      </w:r>
      <w:r w:rsidR="004946E8">
        <w:t>6</w:t>
      </w:r>
      <w:r>
        <w:t xml:space="preserve">.2 Criterio </w:t>
      </w:r>
      <w:r w:rsidR="004946E8">
        <w:t>F</w:t>
      </w:r>
      <w:r>
        <w:t xml:space="preserve">.2: </w:t>
      </w:r>
      <w:r>
        <w:t>Usos</w:t>
      </w:r>
    </w:p>
    <w:p w:rsidR="00965B8D" w:rsidRDefault="00965B8D" w:rsidP="00965B8D">
      <w:pPr>
        <w:pStyle w:val="Ttulo3"/>
      </w:pPr>
      <w:r>
        <w:t>3.6.</w:t>
      </w:r>
      <w:r>
        <w:t>3</w:t>
      </w:r>
      <w:r>
        <w:t xml:space="preserve"> Criterio F.</w:t>
      </w:r>
      <w:r>
        <w:t>3</w:t>
      </w:r>
      <w:r>
        <w:t xml:space="preserve">: </w:t>
      </w:r>
      <w:r>
        <w:t>Carácter</w:t>
      </w:r>
      <w:r>
        <w:t xml:space="preserve"> </w:t>
      </w:r>
      <w:r>
        <w:t>privado o público</w:t>
      </w:r>
      <w:bookmarkStart w:id="20" w:name="_GoBack"/>
      <w:bookmarkEnd w:id="20"/>
      <w:r>
        <w:t xml:space="preserve"> </w:t>
      </w:r>
    </w:p>
    <w:p w:rsidR="00965B8D" w:rsidRPr="00965B8D" w:rsidRDefault="00965B8D" w:rsidP="00965B8D"/>
    <w:p w:rsidR="00107EFB" w:rsidRDefault="00107EFB" w:rsidP="00107EFB">
      <w:pPr>
        <w:pStyle w:val="Ttulo2"/>
      </w:pPr>
      <w:r>
        <w:t>3.</w:t>
      </w:r>
      <w:r>
        <w:t>7</w:t>
      </w:r>
      <w:r>
        <w:t xml:space="preserve"> Categoría </w:t>
      </w:r>
      <w:r>
        <w:t>G</w:t>
      </w:r>
      <w:r>
        <w:t xml:space="preserve">: </w:t>
      </w:r>
      <w:r>
        <w:t>Soporte y mantenimiento</w:t>
      </w:r>
    </w:p>
    <w:p w:rsidR="00107EFB" w:rsidRPr="001A45FA" w:rsidRDefault="00107EFB" w:rsidP="00107EFB"/>
    <w:p w:rsidR="00107EFB" w:rsidRDefault="00107EFB" w:rsidP="00107EFB">
      <w:pPr>
        <w:pStyle w:val="Ttulo3"/>
      </w:pPr>
      <w:r>
        <w:t>3.</w:t>
      </w:r>
      <w:r>
        <w:t>7</w:t>
      </w:r>
      <w:r>
        <w:t xml:space="preserve">.1 Criterio </w:t>
      </w:r>
      <w:r>
        <w:t>G</w:t>
      </w:r>
      <w:r>
        <w:t xml:space="preserve">.1: </w:t>
      </w:r>
      <w:r>
        <w:t>Mantenimiento</w:t>
      </w:r>
      <w:r>
        <w:t xml:space="preserve"> </w:t>
      </w:r>
    </w:p>
    <w:p w:rsidR="00107EFB" w:rsidRDefault="00107EFB" w:rsidP="00107EFB">
      <w:pPr>
        <w:pStyle w:val="Ttulo3"/>
      </w:pPr>
      <w:r>
        <w:t>3.</w:t>
      </w:r>
      <w:r>
        <w:t>7</w:t>
      </w:r>
      <w:r>
        <w:t xml:space="preserve">.2 Criterio </w:t>
      </w:r>
      <w:r>
        <w:t>G</w:t>
      </w:r>
      <w:r>
        <w:t xml:space="preserve">.2: </w:t>
      </w:r>
      <w:r>
        <w:t>Soporte/Formación</w:t>
      </w:r>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445388868"/>
      <w:r>
        <w:lastRenderedPageBreak/>
        <w:t xml:space="preserve">4. </w:t>
      </w:r>
      <w:r w:rsidR="00550590">
        <w:t>Evaluación de los criterios por tecnología</w:t>
      </w:r>
      <w:bookmarkEnd w:id="21"/>
    </w:p>
    <w:p w:rsidR="007928AD" w:rsidRDefault="007928AD" w:rsidP="007928AD">
      <w:pPr>
        <w:pStyle w:val="Ttulo2"/>
      </w:pPr>
      <w:bookmarkStart w:id="22" w:name="_Toc445388869"/>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45388870"/>
      <w:r>
        <w:t>4</w:t>
      </w:r>
      <w:r w:rsidRPr="002310AF">
        <w:t>.</w:t>
      </w:r>
      <w:r>
        <w:t>2</w:t>
      </w:r>
      <w:r w:rsidRPr="002310AF">
        <w:t xml:space="preserve"> </w:t>
      </w:r>
      <w:r>
        <w:t>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CE48B2" w:rsidP="001B528E">
      <w:r>
        <w:t xml:space="preserve">A continuación, se plantearán dos posibles situaciones de uso para las diversas tecnologías estudiadas. Con la explicación del proyecto, se recomendará el uso de una u otra tecnología </w:t>
      </w:r>
      <w:r w:rsidR="004F2C02">
        <w:t>y todo ello se hará de una manera justificada a través de los criterios de evaluación expuestos con anterioridad.</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Default="005351EA" w:rsidP="005703EB">
      <w:r>
        <w:t>(Hay que cumplir la estructura básica indicada de secciones. Pero si se desea se pueden añadir otras secciones como anexos. Por ejemplo, alguna encuesta de opinión realizada sobre las tecnologías, etc.)</w:t>
      </w:r>
    </w:p>
    <w:p w:rsidR="004F2C02" w:rsidRDefault="004F2C02" w:rsidP="005703EB"/>
    <w:p w:rsidR="004F2C02" w:rsidRDefault="004F2C02" w:rsidP="004F2C02">
      <w:pPr>
        <w:pStyle w:val="Ttulo1"/>
      </w:pPr>
      <w:r>
        <w:lastRenderedPageBreak/>
        <w:t>7</w:t>
      </w:r>
      <w:r>
        <w:t xml:space="preserve">. </w:t>
      </w:r>
      <w:r>
        <w:t>Conclusión</w:t>
      </w:r>
    </w:p>
    <w:p w:rsidR="004F2C02" w:rsidRPr="004F2C02" w:rsidRDefault="004F2C02" w:rsidP="004F2C02">
      <w:r>
        <w:t xml:space="preserve">Concluimos </w:t>
      </w:r>
    </w:p>
    <w:p w:rsidR="004F2C02" w:rsidRPr="002310AF" w:rsidRDefault="004F2C02" w:rsidP="005703EB"/>
    <w:sectPr w:rsidR="004F2C02"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96A" w:rsidRDefault="0031596A" w:rsidP="005703EB">
      <w:pPr>
        <w:spacing w:after="0" w:line="240" w:lineRule="auto"/>
      </w:pPr>
      <w:r>
        <w:separator/>
      </w:r>
    </w:p>
  </w:endnote>
  <w:endnote w:type="continuationSeparator" w:id="0">
    <w:p w:rsidR="0031596A" w:rsidRDefault="0031596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897716">
          <w:rPr>
            <w:noProof/>
          </w:rPr>
          <w:t>2</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96A" w:rsidRDefault="0031596A" w:rsidP="005703EB">
      <w:pPr>
        <w:spacing w:after="0" w:line="240" w:lineRule="auto"/>
      </w:pPr>
      <w:r>
        <w:separator/>
      </w:r>
    </w:p>
  </w:footnote>
  <w:footnote w:type="continuationSeparator" w:id="0">
    <w:p w:rsidR="0031596A" w:rsidRDefault="0031596A"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6D0514"/>
    <w:multiLevelType w:val="hybridMultilevel"/>
    <w:tmpl w:val="F6C6A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35E16"/>
    <w:rsid w:val="000425BA"/>
    <w:rsid w:val="00045D8A"/>
    <w:rsid w:val="000545F2"/>
    <w:rsid w:val="0005518C"/>
    <w:rsid w:val="00056266"/>
    <w:rsid w:val="00075DC6"/>
    <w:rsid w:val="0008653D"/>
    <w:rsid w:val="00096B3A"/>
    <w:rsid w:val="000A1B0D"/>
    <w:rsid w:val="000D27BE"/>
    <w:rsid w:val="000D2C18"/>
    <w:rsid w:val="000D3FBC"/>
    <w:rsid w:val="000E6265"/>
    <w:rsid w:val="00107EFB"/>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596A"/>
    <w:rsid w:val="00317B4B"/>
    <w:rsid w:val="00331C63"/>
    <w:rsid w:val="0033288A"/>
    <w:rsid w:val="0033496A"/>
    <w:rsid w:val="00347FAC"/>
    <w:rsid w:val="00351003"/>
    <w:rsid w:val="00352FE8"/>
    <w:rsid w:val="00355AE6"/>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46E8"/>
    <w:rsid w:val="00496813"/>
    <w:rsid w:val="004A7C13"/>
    <w:rsid w:val="004D750C"/>
    <w:rsid w:val="004F2C02"/>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16C8C"/>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5490B"/>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2A74"/>
    <w:rsid w:val="009130F0"/>
    <w:rsid w:val="009250B4"/>
    <w:rsid w:val="0094131D"/>
    <w:rsid w:val="00944442"/>
    <w:rsid w:val="0094640B"/>
    <w:rsid w:val="00952D26"/>
    <w:rsid w:val="00954941"/>
    <w:rsid w:val="00961FB2"/>
    <w:rsid w:val="00965B8D"/>
    <w:rsid w:val="009678CC"/>
    <w:rsid w:val="009749F3"/>
    <w:rsid w:val="0098602B"/>
    <w:rsid w:val="009A2D8F"/>
    <w:rsid w:val="009B2BED"/>
    <w:rsid w:val="009D0840"/>
    <w:rsid w:val="009E488A"/>
    <w:rsid w:val="009F24C0"/>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2E94"/>
    <w:rsid w:val="00C357BB"/>
    <w:rsid w:val="00C4797C"/>
    <w:rsid w:val="00C47C60"/>
    <w:rsid w:val="00C61B83"/>
    <w:rsid w:val="00C66D38"/>
    <w:rsid w:val="00C67BFB"/>
    <w:rsid w:val="00C8301A"/>
    <w:rsid w:val="00CE48B2"/>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24ADD"/>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29B"/>
    <w:rsid w:val="00EF6B1B"/>
    <w:rsid w:val="00F10BA1"/>
    <w:rsid w:val="00F21CBA"/>
    <w:rsid w:val="00F34208"/>
    <w:rsid w:val="00F4685B"/>
    <w:rsid w:val="00F863BE"/>
    <w:rsid w:val="00F950CF"/>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4021"/>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7dm/DTE_T1_OpenSourceBlockcha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F8EB0-47C6-4533-9FD8-FFB7B4134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1552</Words>
  <Characters>8541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Castro Vaquerizo María</cp:lastModifiedBy>
  <cp:revision>2</cp:revision>
  <dcterms:created xsi:type="dcterms:W3CDTF">2018-04-04T10:38:00Z</dcterms:created>
  <dcterms:modified xsi:type="dcterms:W3CDTF">2018-04-04T10:38:00Z</dcterms:modified>
</cp:coreProperties>
</file>