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0EC" w:rsidRDefault="003870EC">
      <w:pPr>
        <w:rPr>
          <w:rFonts w:hint="eastAsia"/>
        </w:rPr>
      </w:pPr>
      <w:r>
        <w:rPr>
          <w:rFonts w:hint="eastAsia"/>
        </w:rPr>
        <w:t>Q3</w:t>
      </w:r>
      <w:r>
        <w:rPr>
          <w:rFonts w:hint="eastAsia"/>
        </w:rPr>
        <w:t>說明文件</w:t>
      </w:r>
    </w:p>
    <w:p w:rsidR="003870EC" w:rsidRDefault="003870EC" w:rsidP="003870EC">
      <w:r>
        <w:rPr>
          <w:rFonts w:hint="eastAsia"/>
        </w:rPr>
        <w:t>開啟從</w:t>
      </w:r>
      <w:r>
        <w:rPr>
          <w:rFonts w:hint="eastAsia"/>
        </w:rPr>
        <w:t>Q1</w:t>
      </w:r>
      <w:r>
        <w:rPr>
          <w:rFonts w:hint="eastAsia"/>
        </w:rPr>
        <w:t>得到的五張圖片後分別進行以下步驟</w:t>
      </w:r>
    </w:p>
    <w:p w:rsidR="003870EC" w:rsidRDefault="003870EC" w:rsidP="003870E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選項欄中的濾鏡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增加雜訊，將總量設定為</w:t>
      </w:r>
      <w:r>
        <w:rPr>
          <w:rFonts w:hint="eastAsia"/>
        </w:rPr>
        <w:t>12.5%</w:t>
      </w:r>
      <w:r>
        <w:rPr>
          <w:rFonts w:hint="eastAsia"/>
        </w:rPr>
        <w:t>。</w:t>
      </w:r>
    </w:p>
    <w:p w:rsidR="003870EC" w:rsidRDefault="003870EC" w:rsidP="003870E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為了</w:t>
      </w:r>
      <w:proofErr w:type="gramStart"/>
      <w:r>
        <w:rPr>
          <w:rFonts w:hint="eastAsia"/>
        </w:rPr>
        <w:t>避免疊加雜訊</w:t>
      </w:r>
      <w:proofErr w:type="gramEnd"/>
      <w:r>
        <w:rPr>
          <w:rFonts w:hint="eastAsia"/>
        </w:rPr>
        <w:t>，重啟圖片後重新進行步驟</w:t>
      </w:r>
      <w:r>
        <w:rPr>
          <w:rFonts w:hint="eastAsia"/>
        </w:rPr>
        <w:t>1</w:t>
      </w:r>
      <w:r>
        <w:rPr>
          <w:rFonts w:hint="eastAsia"/>
        </w:rPr>
        <w:t>，並將總量設定為</w:t>
      </w:r>
      <w:r>
        <w:rPr>
          <w:rFonts w:hint="eastAsia"/>
        </w:rPr>
        <w:t>25%</w:t>
      </w:r>
      <w:r>
        <w:rPr>
          <w:rFonts w:hint="eastAsia"/>
        </w:rPr>
        <w:t>以及</w:t>
      </w:r>
      <w:r>
        <w:rPr>
          <w:rFonts w:hint="eastAsia"/>
        </w:rPr>
        <w:t>37.5%</w:t>
      </w:r>
      <w:r>
        <w:rPr>
          <w:rFonts w:hint="eastAsia"/>
        </w:rPr>
        <w:t>。</w:t>
      </w:r>
      <w:bookmarkStart w:id="0" w:name="_GoBack"/>
      <w:bookmarkEnd w:id="0"/>
    </w:p>
    <w:sectPr w:rsidR="003870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2C08"/>
    <w:multiLevelType w:val="hybridMultilevel"/>
    <w:tmpl w:val="69C29130"/>
    <w:lvl w:ilvl="0" w:tplc="2E8C1E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3600392"/>
    <w:multiLevelType w:val="hybridMultilevel"/>
    <w:tmpl w:val="A93E4856"/>
    <w:lvl w:ilvl="0" w:tplc="43603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2DE01D9"/>
    <w:multiLevelType w:val="hybridMultilevel"/>
    <w:tmpl w:val="A776DD3A"/>
    <w:lvl w:ilvl="0" w:tplc="04740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EC"/>
    <w:rsid w:val="003870EC"/>
    <w:rsid w:val="00B3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3904"/>
  <w15:chartTrackingRefBased/>
  <w15:docId w15:val="{23644260-A72B-4BFB-841A-EAB155C6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0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</dc:creator>
  <cp:keywords/>
  <dc:description/>
  <cp:lastModifiedBy>Delia</cp:lastModifiedBy>
  <cp:revision>1</cp:revision>
  <dcterms:created xsi:type="dcterms:W3CDTF">2019-03-27T11:00:00Z</dcterms:created>
  <dcterms:modified xsi:type="dcterms:W3CDTF">2019-03-27T11:03:00Z</dcterms:modified>
</cp:coreProperties>
</file>