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FFDAB" w14:textId="77777777" w:rsidR="00916A3E" w:rsidRPr="000F693A" w:rsidRDefault="00916A3E" w:rsidP="00327822">
      <w:pPr>
        <w:spacing w:line="240" w:lineRule="auto"/>
        <w:ind w:firstLine="0"/>
        <w:jc w:val="center"/>
        <w:rPr>
          <w:szCs w:val="28"/>
        </w:rPr>
      </w:pPr>
      <w:r w:rsidRPr="000F693A">
        <w:rPr>
          <w:szCs w:val="28"/>
        </w:rPr>
        <w:t>Санкт-Петербургский политехнический университет</w:t>
      </w:r>
      <w:r>
        <w:rPr>
          <w:szCs w:val="28"/>
        </w:rPr>
        <w:t xml:space="preserve"> Петра Великого</w:t>
      </w:r>
    </w:p>
    <w:p w14:paraId="24634F2E" w14:textId="4D4475D6" w:rsidR="00916A3E" w:rsidRPr="00E4279D" w:rsidRDefault="00916A3E" w:rsidP="00327822">
      <w:pPr>
        <w:spacing w:line="240" w:lineRule="auto"/>
        <w:ind w:firstLine="0"/>
        <w:jc w:val="center"/>
        <w:rPr>
          <w:szCs w:val="28"/>
        </w:rPr>
      </w:pPr>
      <w:r w:rsidRPr="00E4279D">
        <w:rPr>
          <w:szCs w:val="28"/>
        </w:rPr>
        <w:t>Институт машиностроения</w:t>
      </w:r>
      <w:r w:rsidR="00C35832">
        <w:rPr>
          <w:szCs w:val="28"/>
        </w:rPr>
        <w:t>, материалов</w:t>
      </w:r>
      <w:r w:rsidRPr="00E4279D">
        <w:rPr>
          <w:szCs w:val="28"/>
        </w:rPr>
        <w:t xml:space="preserve"> и транспорта</w:t>
      </w:r>
    </w:p>
    <w:p w14:paraId="613DBF7F" w14:textId="77777777" w:rsidR="00C35832" w:rsidRPr="009C2A54" w:rsidRDefault="00026074" w:rsidP="00327822">
      <w:pPr>
        <w:ind w:firstLine="0"/>
        <w:jc w:val="center"/>
        <w:rPr>
          <w:b/>
          <w:bCs/>
          <w:szCs w:val="28"/>
        </w:rPr>
      </w:pPr>
      <w:hyperlink r:id="rId8" w:history="1">
        <w:r w:rsidR="00C35832" w:rsidRPr="009C2A54">
          <w:rPr>
            <w:b/>
            <w:bCs/>
            <w:szCs w:val="28"/>
          </w:rPr>
          <w:t>Высшая школа автоматизации и робототехники</w:t>
        </w:r>
      </w:hyperlink>
    </w:p>
    <w:p w14:paraId="32D9AAE3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637DA4DF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662AFA1E" w14:textId="77777777" w:rsidR="00916A3E" w:rsidRPr="00230688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19CA3B73" w14:textId="77777777" w:rsidR="00916A3E" w:rsidRPr="00230688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7E57697D" w14:textId="77777777" w:rsidR="00916A3E" w:rsidRPr="00230688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7A76E1E2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3DC49682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39CED95C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4F7579FC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68D59109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6429F3F6" w14:textId="77777777" w:rsidR="00916A3E" w:rsidRPr="000F693A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38812193" w14:textId="7D7F5B84" w:rsidR="00916A3E" w:rsidRPr="00695C59" w:rsidRDefault="00916A3E" w:rsidP="00327822">
      <w:pPr>
        <w:spacing w:line="240" w:lineRule="auto"/>
        <w:ind w:firstLine="0"/>
        <w:jc w:val="center"/>
        <w:rPr>
          <w:b/>
          <w:spacing w:val="62"/>
          <w:sz w:val="32"/>
          <w:szCs w:val="32"/>
        </w:rPr>
      </w:pPr>
      <w:r>
        <w:rPr>
          <w:b/>
          <w:spacing w:val="62"/>
          <w:sz w:val="32"/>
          <w:szCs w:val="32"/>
        </w:rPr>
        <w:t>ЛАБОРАТОРНАЯ РАБОТА №</w:t>
      </w:r>
      <w:r w:rsidR="00C639FD">
        <w:rPr>
          <w:b/>
          <w:spacing w:val="62"/>
          <w:sz w:val="32"/>
          <w:szCs w:val="32"/>
        </w:rPr>
        <w:t>4</w:t>
      </w:r>
    </w:p>
    <w:p w14:paraId="4CF1CBE2" w14:textId="51C777E4" w:rsidR="00916A3E" w:rsidRPr="00157CCC" w:rsidRDefault="00916A3E" w:rsidP="00327822">
      <w:pPr>
        <w:spacing w:line="240" w:lineRule="auto"/>
        <w:ind w:firstLine="0"/>
        <w:jc w:val="center"/>
        <w:rPr>
          <w:spacing w:val="62"/>
          <w:szCs w:val="28"/>
        </w:rPr>
      </w:pPr>
    </w:p>
    <w:p w14:paraId="732781E1" w14:textId="77777777" w:rsidR="00916A3E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4DAE7A57" w14:textId="77777777" w:rsidR="00916A3E" w:rsidRDefault="00916A3E" w:rsidP="00327822">
      <w:pPr>
        <w:spacing w:line="240" w:lineRule="auto"/>
        <w:ind w:firstLine="0"/>
        <w:jc w:val="center"/>
        <w:rPr>
          <w:b/>
          <w:szCs w:val="28"/>
        </w:rPr>
      </w:pPr>
    </w:p>
    <w:p w14:paraId="39984122" w14:textId="62A8D705" w:rsidR="00916A3E" w:rsidRPr="00157CCC" w:rsidRDefault="00916A3E" w:rsidP="00327822">
      <w:pPr>
        <w:spacing w:line="240" w:lineRule="auto"/>
        <w:ind w:firstLine="0"/>
        <w:jc w:val="center"/>
        <w:rPr>
          <w:b/>
          <w:szCs w:val="28"/>
        </w:rPr>
      </w:pPr>
      <w:r w:rsidRPr="00157CCC">
        <w:rPr>
          <w:b/>
          <w:szCs w:val="28"/>
        </w:rPr>
        <w:t>«</w:t>
      </w:r>
      <w:r w:rsidR="00DF2B0A">
        <w:rPr>
          <w:b/>
          <w:bCs/>
          <w:color w:val="000000"/>
          <w:szCs w:val="28"/>
        </w:rPr>
        <w:t xml:space="preserve">Методы </w:t>
      </w:r>
      <w:r w:rsidR="00C639FD">
        <w:rPr>
          <w:b/>
          <w:bCs/>
          <w:color w:val="000000"/>
          <w:szCs w:val="28"/>
        </w:rPr>
        <w:t>кластеризация</w:t>
      </w:r>
      <w:r w:rsidRPr="00157CCC">
        <w:rPr>
          <w:b/>
          <w:szCs w:val="28"/>
        </w:rPr>
        <w:t>»</w:t>
      </w:r>
    </w:p>
    <w:p w14:paraId="210793EA" w14:textId="77777777" w:rsidR="00916A3E" w:rsidRDefault="00916A3E" w:rsidP="00327822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по дисциплине</w:t>
      </w:r>
    </w:p>
    <w:p w14:paraId="3AC23453" w14:textId="6002C579" w:rsidR="00916A3E" w:rsidRPr="00230688" w:rsidRDefault="00916A3E" w:rsidP="00327822">
      <w:pPr>
        <w:spacing w:line="240" w:lineRule="auto"/>
        <w:ind w:firstLine="0"/>
        <w:jc w:val="center"/>
        <w:rPr>
          <w:szCs w:val="28"/>
        </w:rPr>
      </w:pPr>
      <w:r w:rsidRPr="009A7226">
        <w:rPr>
          <w:szCs w:val="28"/>
        </w:rPr>
        <w:t>«</w:t>
      </w:r>
      <w:r w:rsidR="00453FAB">
        <w:rPr>
          <w:szCs w:val="28"/>
        </w:rPr>
        <w:t>Математические методы интеллектуальных технологий</w:t>
      </w:r>
      <w:r w:rsidRPr="009A7226">
        <w:rPr>
          <w:szCs w:val="28"/>
        </w:rPr>
        <w:t>»</w:t>
      </w:r>
    </w:p>
    <w:p w14:paraId="475E3675" w14:textId="77777777" w:rsidR="00916A3E" w:rsidRPr="000F693A" w:rsidRDefault="00916A3E" w:rsidP="00327822">
      <w:pPr>
        <w:spacing w:line="240" w:lineRule="auto"/>
        <w:ind w:firstLine="0"/>
        <w:jc w:val="center"/>
      </w:pPr>
    </w:p>
    <w:p w14:paraId="045C0C56" w14:textId="77777777" w:rsidR="00916A3E" w:rsidRDefault="00916A3E" w:rsidP="00327822">
      <w:pPr>
        <w:spacing w:line="240" w:lineRule="auto"/>
        <w:ind w:firstLine="0"/>
        <w:jc w:val="center"/>
      </w:pPr>
    </w:p>
    <w:p w14:paraId="5A51ECF2" w14:textId="77777777" w:rsidR="00916A3E" w:rsidRPr="000F693A" w:rsidRDefault="00916A3E" w:rsidP="00327822">
      <w:pPr>
        <w:spacing w:line="240" w:lineRule="auto"/>
        <w:ind w:firstLine="0"/>
        <w:jc w:val="center"/>
      </w:pPr>
    </w:p>
    <w:p w14:paraId="13FBF87A" w14:textId="77777777" w:rsidR="00916A3E" w:rsidRPr="000F693A" w:rsidRDefault="00916A3E" w:rsidP="00327822">
      <w:pPr>
        <w:spacing w:line="240" w:lineRule="auto"/>
        <w:ind w:firstLine="0"/>
        <w:jc w:val="center"/>
      </w:pPr>
    </w:p>
    <w:p w14:paraId="44781DC3" w14:textId="77777777" w:rsidR="00916A3E" w:rsidRPr="000F693A" w:rsidRDefault="00916A3E" w:rsidP="00327822">
      <w:pPr>
        <w:spacing w:line="240" w:lineRule="auto"/>
        <w:ind w:firstLine="0"/>
        <w:jc w:val="center"/>
      </w:pPr>
    </w:p>
    <w:p w14:paraId="4F1A9995" w14:textId="77777777" w:rsidR="00916A3E" w:rsidRPr="000F693A" w:rsidRDefault="00916A3E" w:rsidP="00916A3E">
      <w:pPr>
        <w:spacing w:line="240" w:lineRule="auto"/>
        <w:ind w:left="1134" w:hanging="1134"/>
        <w:rPr>
          <w:szCs w:val="28"/>
        </w:rPr>
      </w:pPr>
      <w:r w:rsidRPr="000F693A">
        <w:rPr>
          <w:szCs w:val="28"/>
        </w:rPr>
        <w:t>Выполнил</w:t>
      </w:r>
    </w:p>
    <w:p w14:paraId="4A82B781" w14:textId="6E81D62E" w:rsidR="00916A3E" w:rsidRPr="000F693A" w:rsidRDefault="00916A3E" w:rsidP="00916A3E">
      <w:pPr>
        <w:tabs>
          <w:tab w:val="left" w:pos="3960"/>
          <w:tab w:val="left" w:pos="6840"/>
        </w:tabs>
        <w:spacing w:line="240" w:lineRule="auto"/>
        <w:ind w:left="1134" w:hanging="1134"/>
        <w:rPr>
          <w:szCs w:val="28"/>
        </w:rPr>
      </w:pPr>
      <w:r w:rsidRPr="000F693A">
        <w:rPr>
          <w:szCs w:val="28"/>
        </w:rPr>
        <w:t>студент гр.</w:t>
      </w:r>
      <w:r>
        <w:rPr>
          <w:szCs w:val="28"/>
        </w:rPr>
        <w:t>3331506/60401</w:t>
      </w:r>
      <w:r w:rsidRPr="000F693A">
        <w:rPr>
          <w:szCs w:val="28"/>
        </w:rPr>
        <w:tab/>
        <w:t>&lt;</w:t>
      </w:r>
      <w:r w:rsidRPr="000F693A">
        <w:rPr>
          <w:i/>
          <w:szCs w:val="28"/>
        </w:rPr>
        <w:t>подпись</w:t>
      </w:r>
      <w:r w:rsidRPr="000F693A">
        <w:rPr>
          <w:szCs w:val="28"/>
        </w:rPr>
        <w:t>&gt;</w:t>
      </w:r>
      <w:r w:rsidRPr="000F693A">
        <w:rPr>
          <w:szCs w:val="28"/>
        </w:rPr>
        <w:tab/>
      </w:r>
      <w:r w:rsidR="00E901A5">
        <w:rPr>
          <w:szCs w:val="28"/>
        </w:rPr>
        <w:t>Комаров А.Е</w:t>
      </w:r>
      <w:r w:rsidR="00FB55E8">
        <w:rPr>
          <w:szCs w:val="28"/>
        </w:rPr>
        <w:t>.</w:t>
      </w:r>
    </w:p>
    <w:p w14:paraId="13C6A98E" w14:textId="77777777" w:rsidR="00916A3E" w:rsidRPr="000F693A" w:rsidRDefault="00916A3E" w:rsidP="00916A3E">
      <w:pPr>
        <w:spacing w:before="240" w:line="240" w:lineRule="auto"/>
        <w:ind w:left="1134" w:hanging="1134"/>
        <w:rPr>
          <w:szCs w:val="28"/>
        </w:rPr>
      </w:pPr>
      <w:r w:rsidRPr="000F693A">
        <w:rPr>
          <w:szCs w:val="28"/>
        </w:rPr>
        <w:t>Руководитель</w:t>
      </w:r>
    </w:p>
    <w:p w14:paraId="47637052" w14:textId="022ED476" w:rsidR="00916A3E" w:rsidRPr="00537257" w:rsidRDefault="00916A3E" w:rsidP="00916A3E">
      <w:pPr>
        <w:tabs>
          <w:tab w:val="left" w:pos="3960"/>
          <w:tab w:val="left" w:pos="6840"/>
        </w:tabs>
        <w:spacing w:line="240" w:lineRule="auto"/>
        <w:ind w:left="1134" w:hanging="1134"/>
        <w:rPr>
          <w:szCs w:val="28"/>
        </w:rPr>
      </w:pPr>
      <w:r>
        <w:rPr>
          <w:szCs w:val="28"/>
        </w:rPr>
        <w:tab/>
      </w:r>
      <w:r w:rsidRPr="000F693A">
        <w:rPr>
          <w:szCs w:val="28"/>
        </w:rPr>
        <w:tab/>
        <w:t>&lt;</w:t>
      </w:r>
      <w:r w:rsidRPr="000F693A">
        <w:rPr>
          <w:i/>
          <w:szCs w:val="28"/>
        </w:rPr>
        <w:t>подпись</w:t>
      </w:r>
      <w:r w:rsidRPr="000F693A">
        <w:rPr>
          <w:szCs w:val="28"/>
        </w:rPr>
        <w:t>&gt;</w:t>
      </w:r>
      <w:r w:rsidRPr="000F693A">
        <w:rPr>
          <w:szCs w:val="28"/>
        </w:rPr>
        <w:tab/>
      </w:r>
      <w:r w:rsidR="00453FAB" w:rsidRPr="00E8739D">
        <w:rPr>
          <w:szCs w:val="28"/>
        </w:rPr>
        <w:t xml:space="preserve">Орлова </w:t>
      </w:r>
      <w:proofErr w:type="gramStart"/>
      <w:r w:rsidR="00453FAB" w:rsidRPr="00E8739D">
        <w:rPr>
          <w:szCs w:val="28"/>
        </w:rPr>
        <w:t>С.</w:t>
      </w:r>
      <w:r w:rsidR="00E8739D" w:rsidRPr="00E8739D">
        <w:rPr>
          <w:szCs w:val="28"/>
        </w:rPr>
        <w:t>Р.</w:t>
      </w:r>
      <w:proofErr w:type="gramEnd"/>
    </w:p>
    <w:p w14:paraId="4CD8DB6C" w14:textId="77777777" w:rsidR="00916A3E" w:rsidRPr="000F693A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36668BB6" w14:textId="44A00766" w:rsidR="00916A3E" w:rsidRPr="000F693A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jc w:val="right"/>
        <w:rPr>
          <w:szCs w:val="28"/>
        </w:rPr>
      </w:pPr>
      <w:r w:rsidRPr="000F693A">
        <w:rPr>
          <w:szCs w:val="28"/>
        </w:rPr>
        <w:t>«___» __________ 20</w:t>
      </w:r>
      <w:r w:rsidR="00157CCC">
        <w:rPr>
          <w:szCs w:val="28"/>
        </w:rPr>
        <w:t>2</w:t>
      </w:r>
      <w:r w:rsidR="00C639FD">
        <w:rPr>
          <w:szCs w:val="28"/>
        </w:rPr>
        <w:t>1</w:t>
      </w:r>
      <w:r w:rsidRPr="000F693A">
        <w:rPr>
          <w:szCs w:val="28"/>
        </w:rPr>
        <w:t xml:space="preserve"> г.</w:t>
      </w:r>
    </w:p>
    <w:p w14:paraId="170A97EA" w14:textId="77777777" w:rsidR="00916A3E" w:rsidRPr="000F693A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0C72BAD6" w14:textId="77777777" w:rsidR="00916A3E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28765A84" w14:textId="77777777" w:rsidR="00916A3E" w:rsidRPr="000F693A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5F7B4B53" w14:textId="77777777" w:rsidR="00916A3E" w:rsidRPr="000F693A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18059309" w14:textId="77777777" w:rsidR="00916A3E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28E6789E" w14:textId="77777777" w:rsidR="00916A3E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2CAE0FA7" w14:textId="7BD14CC1" w:rsidR="00916A3E" w:rsidRDefault="00916A3E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277A86D2" w14:textId="2292DFC3" w:rsidR="00453FAB" w:rsidRDefault="00453FAB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779EFB87" w14:textId="77777777" w:rsidR="00453FAB" w:rsidRDefault="00453FAB" w:rsidP="00916A3E">
      <w:pPr>
        <w:tabs>
          <w:tab w:val="left" w:pos="3960"/>
          <w:tab w:val="left" w:pos="6840"/>
        </w:tabs>
        <w:spacing w:line="240" w:lineRule="auto"/>
        <w:ind w:left="1134"/>
        <w:rPr>
          <w:szCs w:val="28"/>
        </w:rPr>
      </w:pPr>
    </w:p>
    <w:p w14:paraId="2C9B53BC" w14:textId="77777777" w:rsidR="00916A3E" w:rsidRPr="000F693A" w:rsidRDefault="00916A3E" w:rsidP="00DF2B0A">
      <w:pPr>
        <w:spacing w:line="240" w:lineRule="auto"/>
        <w:ind w:firstLine="0"/>
        <w:jc w:val="center"/>
        <w:rPr>
          <w:szCs w:val="28"/>
        </w:rPr>
      </w:pPr>
      <w:r w:rsidRPr="000F693A">
        <w:rPr>
          <w:szCs w:val="28"/>
        </w:rPr>
        <w:t>Санкт-Петербург</w:t>
      </w:r>
    </w:p>
    <w:p w14:paraId="5DE81382" w14:textId="1220A08B" w:rsidR="00916A3E" w:rsidRDefault="00916A3E" w:rsidP="00DF2B0A">
      <w:pPr>
        <w:spacing w:line="240" w:lineRule="auto"/>
        <w:ind w:firstLine="0"/>
        <w:jc w:val="center"/>
        <w:rPr>
          <w:szCs w:val="28"/>
        </w:rPr>
      </w:pPr>
      <w:r w:rsidRPr="000F693A">
        <w:rPr>
          <w:szCs w:val="28"/>
        </w:rPr>
        <w:t>20</w:t>
      </w:r>
      <w:r w:rsidR="00157CCC">
        <w:rPr>
          <w:szCs w:val="28"/>
        </w:rPr>
        <w:t>2</w:t>
      </w:r>
      <w:r w:rsidR="00C639FD">
        <w:rPr>
          <w:szCs w:val="28"/>
        </w:rPr>
        <w:t>1</w:t>
      </w:r>
      <w:r>
        <w:rPr>
          <w:szCs w:val="28"/>
        </w:rPr>
        <w:br w:type="page"/>
      </w:r>
    </w:p>
    <w:p w14:paraId="7191ACB9" w14:textId="673FDE52" w:rsidR="00453FAB" w:rsidRDefault="00453FAB" w:rsidP="00453FAB">
      <w:r w:rsidRPr="00453FAB">
        <w:rPr>
          <w:b/>
          <w:bCs/>
          <w:i/>
          <w:iCs/>
        </w:rPr>
        <w:lastRenderedPageBreak/>
        <w:t>Цель работы</w:t>
      </w:r>
      <w:r>
        <w:rPr>
          <w:b/>
          <w:bCs/>
          <w:i/>
          <w:iCs/>
        </w:rPr>
        <w:t>:</w:t>
      </w:r>
      <w:r>
        <w:t xml:space="preserve"> </w:t>
      </w:r>
      <w:r w:rsidR="000D3DE5">
        <w:rPr>
          <w:color w:val="000000"/>
        </w:rPr>
        <w:t xml:space="preserve">освоение методов решения задачи </w:t>
      </w:r>
      <w:r w:rsidR="00C639FD">
        <w:rPr>
          <w:color w:val="000000"/>
        </w:rPr>
        <w:t>кластеризации</w:t>
      </w:r>
    </w:p>
    <w:p w14:paraId="085981A5" w14:textId="464A9626" w:rsidR="00453FAB" w:rsidRPr="00453FAB" w:rsidRDefault="00453FAB" w:rsidP="00453FAB">
      <w:pPr>
        <w:rPr>
          <w:b/>
          <w:bCs/>
          <w:i/>
          <w:iCs/>
        </w:rPr>
      </w:pPr>
      <w:r w:rsidRPr="00453FAB">
        <w:rPr>
          <w:b/>
          <w:bCs/>
          <w:i/>
          <w:iCs/>
        </w:rPr>
        <w:t>Задачи работы:</w:t>
      </w:r>
    </w:p>
    <w:p w14:paraId="50C812F1" w14:textId="77777777" w:rsidR="00865DB8" w:rsidRPr="00865DB8" w:rsidRDefault="00865DB8" w:rsidP="00865DB8">
      <w:pPr>
        <w:pStyle w:val="a7"/>
        <w:numPr>
          <w:ilvl w:val="0"/>
          <w:numId w:val="15"/>
        </w:numPr>
        <w:ind w:left="1134" w:hanging="425"/>
      </w:pPr>
      <w:r w:rsidRPr="00865DB8">
        <w:t>освоить основные алгоритмы кластеризации;</w:t>
      </w:r>
    </w:p>
    <w:p w14:paraId="268B7C39" w14:textId="77777777" w:rsidR="00865DB8" w:rsidRPr="00865DB8" w:rsidRDefault="00865DB8" w:rsidP="00865DB8">
      <w:pPr>
        <w:pStyle w:val="a7"/>
        <w:numPr>
          <w:ilvl w:val="0"/>
          <w:numId w:val="15"/>
        </w:numPr>
        <w:ind w:left="1134" w:hanging="425"/>
      </w:pPr>
      <w:r w:rsidRPr="00865DB8">
        <w:t>изучить различные способы измерения качества кластеризации;</w:t>
      </w:r>
    </w:p>
    <w:p w14:paraId="502953EC" w14:textId="77777777" w:rsidR="00865DB8" w:rsidRPr="00865DB8" w:rsidRDefault="00865DB8" w:rsidP="00865DB8">
      <w:pPr>
        <w:pStyle w:val="a7"/>
        <w:numPr>
          <w:ilvl w:val="0"/>
          <w:numId w:val="15"/>
        </w:numPr>
        <w:ind w:left="1134" w:hanging="425"/>
      </w:pPr>
      <w:r w:rsidRPr="00865DB8">
        <w:t>научиться применять полученные знания об алгоритмах и навыки по формированию признаков для получения максимально качественных моделей.</w:t>
      </w:r>
    </w:p>
    <w:p w14:paraId="115C127C" w14:textId="4E59B8C2" w:rsidR="00453FAB" w:rsidRPr="00453FAB" w:rsidRDefault="00453FAB" w:rsidP="000D3DE5"/>
    <w:p w14:paraId="1887288A" w14:textId="12824E13" w:rsidR="00453FAB" w:rsidRDefault="00453FAB">
      <w:pPr>
        <w:spacing w:after="200" w:line="276" w:lineRule="auto"/>
        <w:ind w:firstLine="0"/>
        <w:jc w:val="left"/>
      </w:pPr>
      <w:r>
        <w:br w:type="page"/>
      </w:r>
    </w:p>
    <w:p w14:paraId="2BF9D87D" w14:textId="11971B99" w:rsidR="00453FAB" w:rsidRPr="00453FAB" w:rsidRDefault="00453FAB" w:rsidP="00453FAB">
      <w:pPr>
        <w:pStyle w:val="1"/>
      </w:pPr>
      <w:r>
        <w:lastRenderedPageBreak/>
        <w:t>Ход работы и результаты</w:t>
      </w:r>
    </w:p>
    <w:p w14:paraId="06506A3A" w14:textId="068B0016" w:rsidR="00FE4424" w:rsidRPr="004936D6" w:rsidRDefault="00537257" w:rsidP="008F48D5">
      <w:pPr>
        <w:pStyle w:val="1"/>
      </w:pPr>
      <w:r>
        <w:t xml:space="preserve">Часть 1. </w:t>
      </w:r>
      <w:r w:rsidR="004936D6">
        <w:t>Анализ и подготовка данных</w:t>
      </w:r>
    </w:p>
    <w:p w14:paraId="104AA305" w14:textId="0CB1B653" w:rsidR="004936D6" w:rsidRPr="004936D6" w:rsidRDefault="004936D6" w:rsidP="00537257">
      <w:pPr>
        <w:pStyle w:val="a7"/>
        <w:numPr>
          <w:ilvl w:val="0"/>
          <w:numId w:val="14"/>
        </w:numPr>
      </w:pPr>
      <w:r>
        <w:t>Описание базы</w:t>
      </w:r>
    </w:p>
    <w:p w14:paraId="1ADA44C4" w14:textId="22D32764" w:rsidR="00F842BA" w:rsidRDefault="004936D6" w:rsidP="00F842BA">
      <w:pPr>
        <w:rPr>
          <w:lang w:val="en-US"/>
        </w:rPr>
      </w:pPr>
      <w:r>
        <w:t>В</w:t>
      </w:r>
      <w:r w:rsidRPr="00F842BA">
        <w:rPr>
          <w:lang w:val="en-US"/>
        </w:rPr>
        <w:t xml:space="preserve"> </w:t>
      </w:r>
      <w:r>
        <w:t>таблице</w:t>
      </w:r>
      <w:r w:rsidRPr="00F842BA">
        <w:rPr>
          <w:lang w:val="en-US"/>
        </w:rPr>
        <w:t xml:space="preserve"> 1 </w:t>
      </w:r>
      <w:r>
        <w:t>представлено</w:t>
      </w:r>
      <w:r w:rsidRPr="00F842BA">
        <w:rPr>
          <w:lang w:val="en-US"/>
        </w:rPr>
        <w:t xml:space="preserve"> </w:t>
      </w:r>
      <w:r>
        <w:t>описание</w:t>
      </w:r>
      <w:r w:rsidRPr="00F842BA">
        <w:rPr>
          <w:lang w:val="en-US"/>
        </w:rPr>
        <w:t xml:space="preserve"> </w:t>
      </w:r>
      <w:r>
        <w:t>базы</w:t>
      </w:r>
      <w:r w:rsidRPr="00F842BA">
        <w:rPr>
          <w:lang w:val="en-US"/>
        </w:rPr>
        <w:t xml:space="preserve"> </w:t>
      </w:r>
      <w:r w:rsidR="00F842BA" w:rsidRPr="00F842BA">
        <w:rPr>
          <w:i/>
          <w:iCs/>
          <w:lang w:val="en-US"/>
        </w:rPr>
        <w:t>House Prices - Advanced Regression Techniques</w:t>
      </w:r>
      <w:r w:rsidR="00F842BA">
        <w:rPr>
          <w:lang w:val="en-US"/>
        </w:rPr>
        <w:t>.</w:t>
      </w:r>
    </w:p>
    <w:p w14:paraId="199AFF39" w14:textId="77777777" w:rsidR="00903728" w:rsidRPr="00F842BA" w:rsidRDefault="00903728" w:rsidP="00F842BA">
      <w:pPr>
        <w:rPr>
          <w:lang w:val="en-US"/>
        </w:rPr>
      </w:pPr>
    </w:p>
    <w:p w14:paraId="24EB70B1" w14:textId="05BBA301" w:rsidR="004936D6" w:rsidRDefault="004936D6" w:rsidP="004936D6">
      <w:pPr>
        <w:pStyle w:val="a7"/>
        <w:ind w:left="0" w:firstLine="0"/>
      </w:pPr>
      <w: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1"/>
        <w:gridCol w:w="4836"/>
        <w:gridCol w:w="940"/>
        <w:gridCol w:w="895"/>
        <w:gridCol w:w="1022"/>
      </w:tblGrid>
      <w:tr w:rsidR="0034329E" w:rsidRPr="0034329E" w14:paraId="21FE4D6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hideMark/>
          </w:tcPr>
          <w:p w14:paraId="2B83556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sz w:val="22"/>
                <w:lang w:eastAsia="ru-RU"/>
              </w:rPr>
            </w:pPr>
            <w:r w:rsidRPr="0034329E">
              <w:rPr>
                <w:rFonts w:cs="Times New Roman"/>
                <w:sz w:val="22"/>
                <w:lang w:eastAsia="ru-RU"/>
              </w:rPr>
              <w:t>Признак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8709421" w14:textId="54AF0ACD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 xml:space="preserve">Описание </w:t>
            </w:r>
            <w:r w:rsidR="00264ABF">
              <w:rPr>
                <w:rFonts w:cs="Times New Roman"/>
                <w:color w:val="000000"/>
                <w:sz w:val="22"/>
                <w:lang w:eastAsia="ru-RU"/>
              </w:rPr>
              <w:t>признака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1EFA0E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bottom"/>
            <w:hideMark/>
          </w:tcPr>
          <w:p w14:paraId="20FCEC3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Крайние значения</w:t>
            </w:r>
          </w:p>
        </w:tc>
      </w:tr>
      <w:tr w:rsidR="0034329E" w:rsidRPr="0034329E" w14:paraId="667FC2A8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33EC18F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Id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386D6E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Номер записи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6EF62F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8B3772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EF684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1460</w:t>
            </w:r>
          </w:p>
        </w:tc>
      </w:tr>
      <w:tr w:rsidR="0034329E" w:rsidRPr="0034329E" w14:paraId="4267671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E5B8B9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SalePrice</w:t>
            </w:r>
            <w:proofErr w:type="spellEnd"/>
            <w:r w:rsidRPr="0034329E">
              <w:rPr>
                <w:rFonts w:cs="Times New Roman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906CA3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Цена продажи объекта в долларах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487855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E12C4F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34900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1A8B87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755000</w:t>
            </w:r>
          </w:p>
        </w:tc>
      </w:tr>
      <w:tr w:rsidR="0034329E" w:rsidRPr="0034329E" w14:paraId="3A093CF4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3EA241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MSSubClass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87828B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жилья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4BE55C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ECE18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958B2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190</w:t>
            </w:r>
          </w:p>
        </w:tc>
      </w:tr>
      <w:tr w:rsidR="0034329E" w:rsidRPr="0034329E" w14:paraId="565A79A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F741CE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MSZoning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486AA7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Класс продажи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D4615B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BC8ED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C1655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01A3A9C2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7F9BF7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LotFrontage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33393E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 xml:space="preserve">Длина в футах улицы, соединенной с </w:t>
            </w: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объетом</w:t>
            </w:r>
            <w:proofErr w:type="spellEnd"/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CBE8E1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float64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55DDB9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BE753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313</w:t>
            </w:r>
          </w:p>
        </w:tc>
      </w:tr>
      <w:tr w:rsidR="0034329E" w:rsidRPr="0034329E" w14:paraId="2597C717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EB424B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LotArea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5FF20F0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Размер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438212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85C3D7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1300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AFD55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215245</w:t>
            </w:r>
          </w:p>
        </w:tc>
      </w:tr>
      <w:tr w:rsidR="0034329E" w:rsidRPr="0034329E" w14:paraId="1BEC94F9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ABD937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Street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5CE714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подъездной работы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BDD7E9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4E957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C7CC11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5D6B4B9A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E1BE46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Alley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F163C5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подъездной аллеи к объекту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31628F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42EE86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9641E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1F917075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840497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LotShape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554FDB2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 xml:space="preserve">Общая форма </w:t>
            </w: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объета</w:t>
            </w:r>
            <w:proofErr w:type="spellEnd"/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39787E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45010F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465E0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6E61DC6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9940A6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LandContour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F5FD95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Плокскостность</w:t>
            </w:r>
            <w:proofErr w:type="spellEnd"/>
            <w:r w:rsidRPr="0034329E">
              <w:rPr>
                <w:rFonts w:cs="Times New Roman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объета</w:t>
            </w:r>
            <w:proofErr w:type="spellEnd"/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B22139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5521D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DFF836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222E0DAE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3B50C27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Utilities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4413CD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Имеющиеся коммунальные услуги (газ, вода, электричество)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5C8471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F5B492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11CE8F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0E0CAFC4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BCF9BD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LotConfig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469B23F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 xml:space="preserve">Конфигурация </w:t>
            </w: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объета</w:t>
            </w:r>
            <w:proofErr w:type="spellEnd"/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8C044F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22064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B57B021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00C4C71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7BFBA8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LandSlope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162F1E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 xml:space="preserve">Склон </w:t>
            </w: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объета</w:t>
            </w:r>
            <w:proofErr w:type="spellEnd"/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BE8161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A4805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DD745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46F8B4D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816412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Neighborhood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8CF3F4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Район в пределах города Эймс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1BC5E2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74D2F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6CD8F2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3E2ED7C8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E3DDDF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Condition1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67A1CD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 xml:space="preserve">Близость к главной </w:t>
            </w: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дорге</w:t>
            </w:r>
            <w:proofErr w:type="spellEnd"/>
            <w:r w:rsidRPr="0034329E">
              <w:rPr>
                <w:rFonts w:cs="Times New Roman"/>
                <w:color w:val="000000"/>
                <w:sz w:val="22"/>
                <w:lang w:eastAsia="ru-RU"/>
              </w:rPr>
              <w:t xml:space="preserve"> или железной дороге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5B1F79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753E1F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DCD6F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4CEC85E8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618F3A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Condition2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647A83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 xml:space="preserve">Близость к главной </w:t>
            </w: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дорге</w:t>
            </w:r>
            <w:proofErr w:type="spellEnd"/>
            <w:r w:rsidRPr="0034329E">
              <w:rPr>
                <w:rFonts w:cs="Times New Roman"/>
                <w:color w:val="000000"/>
                <w:sz w:val="22"/>
                <w:lang w:eastAsia="ru-RU"/>
              </w:rPr>
              <w:t xml:space="preserve"> или железной дороге (при наличии второй)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60CB3A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53C7B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2148A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47242FB9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8D9F65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BldgType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4CCB3D8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жилья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C03E4B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6A32A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26C36F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5B8CF5BE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247A11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HouseStyle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0FC400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Стиль жилья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83147B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9975B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461B2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73B0B215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9BC71E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OverallQual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5D6AC31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Общее качество материалов и отделки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3CB6C8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E10283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E40C1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10</w:t>
            </w:r>
          </w:p>
        </w:tc>
      </w:tr>
      <w:tr w:rsidR="0034329E" w:rsidRPr="0034329E" w14:paraId="1B37AC0A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CACC6C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OverallCond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B521FD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Общая оценка состояния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89CAF1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DF59E2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C1431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9</w:t>
            </w:r>
          </w:p>
        </w:tc>
      </w:tr>
      <w:tr w:rsidR="0034329E" w:rsidRPr="0034329E" w14:paraId="65652A5A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1CFB79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YearBuilt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58C2683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Дата постройки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525738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8CCEE0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1872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D5994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2010</w:t>
            </w:r>
          </w:p>
        </w:tc>
      </w:tr>
      <w:tr w:rsidR="0034329E" w:rsidRPr="0034329E" w14:paraId="5F9063B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516B36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YearRemodAdd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2EE830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Дата реконструкции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324F44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BB96F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1950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9A7BE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2010</w:t>
            </w:r>
          </w:p>
        </w:tc>
      </w:tr>
      <w:tr w:rsidR="0034329E" w:rsidRPr="0034329E" w14:paraId="37296EEB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14F88E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RoofStyle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342E83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крыши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8D2927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48CF7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4B0C7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517B3292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B9110B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RoofMatl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73B8F5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Материал крыши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2F6689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17A2A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FC8B2A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3D12EF9B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E4FECF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Exterior1st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5B42CF7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Внешнее покрытие дома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D1D0AE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3711A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AC610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70587215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A7EF1A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Exterior2nd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308DC6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Наружное покрытие дома (если используется более одного материала)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5FB006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94B4BB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8A51661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0D8C8372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C1D90B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MasVnrType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5462E9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облицовки кладки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07592A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9889F1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94BD73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7A2044F2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29B68C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MasVnrArea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F10901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Площадь облицовки кладки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97563E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float64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85832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80670C1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1600</w:t>
            </w:r>
          </w:p>
        </w:tc>
      </w:tr>
      <w:tr w:rsidR="0034329E" w:rsidRPr="0034329E" w14:paraId="4195E80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301F7E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ExterQual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D8FC8F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наружных материалов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01D44C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DE3939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A16B1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4D9C0288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EF462C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ExterCond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07EA2F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Текущее состояние материала снаружи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53ED7C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E9362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D0355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26168D8B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519FBC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lastRenderedPageBreak/>
              <w:t>Foundation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0DC585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фундамента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0349AE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D275F5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8186A1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0D513922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A40CE6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BsmtQual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33BDAE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Высота подвала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A4A24B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96F54E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F19D6C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6D494B27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009809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BsmtCond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797771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Общее состояние подвала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8BFF9A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D97CC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95221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3E2BBED5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FD51AF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BsmtExposure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D78630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Подвальные стены на уровне сада или выхода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E7CC41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7B5C1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884E2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1359E952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F44CAD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BsmtFinType1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D2695A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готовой площади подвала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C48626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FF362AF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1D8A9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72B6540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B589FF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BsmtFinSF1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1FCC06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Готовые квадратные футы типа 1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86D55B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57EB08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4679A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5644</w:t>
            </w:r>
          </w:p>
        </w:tc>
      </w:tr>
      <w:tr w:rsidR="0034329E" w:rsidRPr="0034329E" w14:paraId="3423FE0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7C3B37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BsmtFinType2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9C8CB5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второй законченной области подвала (если есть)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72DFD7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A6243F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6D5D39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257F78E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3D65EF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BsmtFinSF2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206EC1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Готовые квадратные футы типа 2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E9B586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89BA73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66B82A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1474</w:t>
            </w:r>
          </w:p>
        </w:tc>
      </w:tr>
      <w:tr w:rsidR="0034329E" w:rsidRPr="0034329E" w14:paraId="3A9231C7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64D75D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BsmtUnfSF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4AF20C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Незавершенные квадратные футы подвала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D898AC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9D99E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9263A2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2336</w:t>
            </w:r>
          </w:p>
        </w:tc>
      </w:tr>
      <w:tr w:rsidR="0034329E" w:rsidRPr="0034329E" w14:paraId="1A1A6EB9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58C74F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TotalBsmtSF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486EE64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Общая площадь подвала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18498B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E29DE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D0C4C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6110</w:t>
            </w:r>
          </w:p>
        </w:tc>
      </w:tr>
      <w:tr w:rsidR="0034329E" w:rsidRPr="0034329E" w14:paraId="75D0EDEE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31673E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Heating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F69C78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отопления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8175E2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8306A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A33FB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4399053B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B44AD1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HeatingQC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44B1E98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и состояние отопления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857EE1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55448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3342D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5D115E84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06A865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CentralAir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1AFC21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Наличие центральное кондиционирование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EB6D9E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D361F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6321B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213BB35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E63E38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Electrical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591C189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Описание электрической системы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5E755C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D3A597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0845EF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74A01C14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A5B343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1stFlrSF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7EF239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Квадратные футы на первом этаже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C35D44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1DF2B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F4925F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4692</w:t>
            </w:r>
          </w:p>
        </w:tc>
      </w:tr>
      <w:tr w:rsidR="0034329E" w:rsidRPr="0034329E" w14:paraId="4F835F99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3D6215B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2ndFlrSF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6E8D1D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Квадратные футы второго этажа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CC731A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C9640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90F6AD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2065</w:t>
            </w:r>
          </w:p>
        </w:tc>
      </w:tr>
      <w:tr w:rsidR="0034329E" w:rsidRPr="0034329E" w14:paraId="061E8EE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DF75D1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LowQualFinSF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5BAA2B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Квадратные футы с отделкой низкого качества (все этажи)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400B68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A66F21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6169A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572</w:t>
            </w:r>
          </w:p>
        </w:tc>
      </w:tr>
      <w:tr w:rsidR="0034329E" w:rsidRPr="0034329E" w14:paraId="588DFD6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D5CCA9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GrLivArea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4BD6110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Квадратные футы жилой площади над уровнем земли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E57F62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F8B5AB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23CD7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5642</w:t>
            </w:r>
          </w:p>
        </w:tc>
      </w:tr>
      <w:tr w:rsidR="0034329E" w:rsidRPr="0034329E" w14:paraId="58C4E402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A4075C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BsmtFullBath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5F3F13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Полные ванные комнаты в подвале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A79D09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43928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586FC7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</w:t>
            </w:r>
          </w:p>
        </w:tc>
      </w:tr>
      <w:tr w:rsidR="0034329E" w:rsidRPr="0034329E" w14:paraId="7FADDAA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46BFBD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BsmtHalfBath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DA93C2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Полуподвальные ванные комнаты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0755DD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9EBBE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9A835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</w:t>
            </w:r>
          </w:p>
        </w:tc>
      </w:tr>
      <w:tr w:rsidR="0034329E" w:rsidRPr="0034329E" w14:paraId="6DD01270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BAA130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FullBath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56A8F62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Полные ванные комнаты над цокольным этажом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AF7B3E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BBE2D5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9DE3CD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</w:t>
            </w:r>
          </w:p>
        </w:tc>
      </w:tr>
      <w:tr w:rsidR="0034329E" w:rsidRPr="0034329E" w14:paraId="7D653FFA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2603DD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HalfBath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1310AF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Полуванны над цокольным этажом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17F7A5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85C4D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0DDF0A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</w:t>
            </w:r>
          </w:p>
        </w:tc>
      </w:tr>
      <w:tr w:rsidR="0034329E" w:rsidRPr="0034329E" w14:paraId="03CA2E7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305464D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Bedroom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0AC574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Количество спален над цокольным этажом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E9E19B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4D34C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EFACF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8</w:t>
            </w:r>
          </w:p>
        </w:tc>
      </w:tr>
      <w:tr w:rsidR="0034329E" w:rsidRPr="0034329E" w14:paraId="5C074F1D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E650BF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Kitchen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05896EF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Количество кухонь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473621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986A3B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D44308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</w:t>
            </w:r>
          </w:p>
        </w:tc>
      </w:tr>
      <w:tr w:rsidR="0034329E" w:rsidRPr="0034329E" w14:paraId="399D833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F72E6B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KitchenQual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60A233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кухни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DF5F74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1C5A21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BA56B7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74CC7FF9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ABEFFC9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TotRmsAbvGrd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C67AE1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Общее количество комнат над цокольным этажом (без ванных комнат)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08D992A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39DC0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DBB482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14</w:t>
            </w:r>
          </w:p>
        </w:tc>
      </w:tr>
      <w:tr w:rsidR="0034329E" w:rsidRPr="0034329E" w14:paraId="5316A4B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45668F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Functional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204DE8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Рейтинг функциональности дома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FDAFB3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E3B8E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396CF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30220655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6B9B78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Fireplaces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DC3897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Количество каминов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17D93F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9A3311F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A02E6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</w:t>
            </w:r>
          </w:p>
        </w:tc>
      </w:tr>
      <w:tr w:rsidR="0034329E" w:rsidRPr="0034329E" w14:paraId="6D52F3FD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459B29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FireplaceQu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024F7D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камина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543BFC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22022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B8599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22DFE289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26718D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GarageType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830A12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Расположение гаража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CA460F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27C15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531CF0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3F5AAE30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20274F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GarageYrBlt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34D0CD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Год постройки гаража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DF2F61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float64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D7BA9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1900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B1E9583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2010</w:t>
            </w:r>
          </w:p>
        </w:tc>
      </w:tr>
      <w:tr w:rsidR="0034329E" w:rsidRPr="0034329E" w14:paraId="486808FB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4D93AF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GarageFinish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CB89D5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Внутренняя отделка гаража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17879C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5E5A90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925F8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278C2F5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A2D699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GarageCars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B38889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Размер гаража по вместимости машин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2DDE92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646F34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AF0EBA1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4</w:t>
            </w:r>
          </w:p>
        </w:tc>
      </w:tr>
      <w:tr w:rsidR="0034329E" w:rsidRPr="0034329E" w14:paraId="2C5BAAF4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802059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GarageArea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09E110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Размер гаража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B0128B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82E9A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749FC2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1418</w:t>
            </w:r>
          </w:p>
        </w:tc>
      </w:tr>
      <w:tr w:rsidR="0034329E" w:rsidRPr="0034329E" w14:paraId="0205F6E5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3BA285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GarageQual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7AB237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гаража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6B7C887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38BF6D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89D6E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036854DB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39DD71A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GarageCond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F5DF1E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Состояние гаража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217154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97E1C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FBDE78A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3F37D478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48C001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PavedDrive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9ED5F5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Подъездная дорога с твердым покрытием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26F10F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EA28A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26312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0F16AFE6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BDEE7B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WoodDeckSF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16D504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Площадь деревянного настила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9AE392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BD3098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202AC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857</w:t>
            </w:r>
          </w:p>
        </w:tc>
      </w:tr>
      <w:tr w:rsidR="0034329E" w:rsidRPr="0034329E" w14:paraId="190C08F0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466D19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OpenPorchSF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78348D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Площадь открытой веранды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28D9EB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0DD68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ECA89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547</w:t>
            </w:r>
          </w:p>
        </w:tc>
      </w:tr>
      <w:tr w:rsidR="0034329E" w:rsidRPr="0034329E" w14:paraId="3FFEB0A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DBFAA7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EnclosedPorch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CFC6C4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Площадь веранды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AD3BF9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69896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C8F8D4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552</w:t>
            </w:r>
          </w:p>
        </w:tc>
      </w:tr>
      <w:tr w:rsidR="0034329E" w:rsidRPr="0034329E" w14:paraId="7C5186C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28CB2BF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3SsnPorch</w:t>
            </w:r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56278E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Площадь веранды на три сезона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DC4E50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593E0D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526608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508</w:t>
            </w:r>
          </w:p>
        </w:tc>
      </w:tr>
      <w:tr w:rsidR="0034329E" w:rsidRPr="0034329E" w14:paraId="78C3C6C9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EADB1C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ScreenPorch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48890B0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Площадь крыльца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C783A0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56BA0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92C04E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480</w:t>
            </w:r>
          </w:p>
        </w:tc>
      </w:tr>
      <w:tr w:rsidR="0034329E" w:rsidRPr="0034329E" w14:paraId="0803A60C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9ADFCD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lastRenderedPageBreak/>
              <w:t>PoolArea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2C891B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Площадь бассейна в квадратных футах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38A6D9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9A697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ECC8B29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738</w:t>
            </w:r>
          </w:p>
        </w:tc>
      </w:tr>
      <w:tr w:rsidR="0034329E" w:rsidRPr="0034329E" w14:paraId="4D478F80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0F05E17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PoolQC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FA77A8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бассейна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07148741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9585F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841BEF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42A99413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4D58FAD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Fence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99AEB2E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Качество забора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73D39F2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2E4EAE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3139E38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3BB66C1C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EA2838D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MiscFeature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B9DB29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Прочие функции, не включенные в другие категории (лифт, сарай, теннисный корт и др.)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2BD8C96F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B46FD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33F7C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2452148B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05E329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MiscVal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18C751C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Ценность дополнительных функций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3198018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F7E61AB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75B29E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15500</w:t>
            </w:r>
          </w:p>
        </w:tc>
      </w:tr>
      <w:tr w:rsidR="0034329E" w:rsidRPr="0034329E" w14:paraId="015FF67F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7BEAD45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MoSold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7AE1D2A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Месяц продажи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445ADC48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CC195F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9A3F0F6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12</w:t>
            </w:r>
          </w:p>
        </w:tc>
      </w:tr>
      <w:tr w:rsidR="0034329E" w:rsidRPr="0034329E" w14:paraId="21B9BAF5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5980138B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YrSold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217A9830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Год продажи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772D1C7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int64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A9CF75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2006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5888742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2010</w:t>
            </w:r>
          </w:p>
        </w:tc>
      </w:tr>
      <w:tr w:rsidR="0034329E" w:rsidRPr="0034329E" w14:paraId="58B79814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6D460385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SaleType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32020033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Тип продажи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11CE7A2C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31B510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FC00C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  <w:tr w:rsidR="0034329E" w:rsidRPr="0034329E" w14:paraId="456F1DF4" w14:textId="77777777" w:rsidTr="00F842BA">
        <w:trPr>
          <w:trHeight w:val="300"/>
        </w:trPr>
        <w:tc>
          <w:tcPr>
            <w:tcW w:w="1658" w:type="dxa"/>
            <w:shd w:val="clear" w:color="auto" w:fill="auto"/>
            <w:noWrap/>
            <w:vAlign w:val="bottom"/>
            <w:hideMark/>
          </w:tcPr>
          <w:p w14:paraId="16522EC7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SaleCondition</w:t>
            </w:r>
            <w:proofErr w:type="spellEnd"/>
          </w:p>
        </w:tc>
        <w:tc>
          <w:tcPr>
            <w:tcW w:w="4858" w:type="dxa"/>
            <w:shd w:val="clear" w:color="auto" w:fill="auto"/>
            <w:noWrap/>
            <w:vAlign w:val="bottom"/>
            <w:hideMark/>
          </w:tcPr>
          <w:p w14:paraId="69D95744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34329E">
              <w:rPr>
                <w:rFonts w:cs="Times New Roman"/>
                <w:color w:val="000000"/>
                <w:sz w:val="22"/>
                <w:lang w:eastAsia="ru-RU"/>
              </w:rPr>
              <w:t>Состояние продажи</w:t>
            </w:r>
          </w:p>
        </w:tc>
        <w:tc>
          <w:tcPr>
            <w:tcW w:w="943" w:type="dxa"/>
            <w:shd w:val="clear" w:color="auto" w:fill="auto"/>
            <w:noWrap/>
            <w:vAlign w:val="bottom"/>
            <w:hideMark/>
          </w:tcPr>
          <w:p w14:paraId="51F5B6C6" w14:textId="77777777" w:rsidR="0034329E" w:rsidRPr="0034329E" w:rsidRDefault="0034329E" w:rsidP="0034329E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34329E">
              <w:rPr>
                <w:rFonts w:cs="Times New Roman"/>
                <w:color w:val="000000"/>
                <w:sz w:val="22"/>
                <w:lang w:eastAsia="ru-RU"/>
              </w:rPr>
              <w:t>object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71B96C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E348DD" w14:textId="77777777" w:rsidR="0034329E" w:rsidRPr="0034329E" w:rsidRDefault="0034329E" w:rsidP="0034329E">
            <w:pPr>
              <w:spacing w:line="240" w:lineRule="auto"/>
              <w:ind w:firstLine="0"/>
              <w:jc w:val="center"/>
              <w:rPr>
                <w:rFonts w:cs="Times New Roman"/>
                <w:sz w:val="22"/>
                <w:lang w:eastAsia="ru-RU"/>
              </w:rPr>
            </w:pPr>
          </w:p>
        </w:tc>
      </w:tr>
    </w:tbl>
    <w:p w14:paraId="4F0ED669" w14:textId="77777777" w:rsidR="00AA3CF9" w:rsidRPr="004936D6" w:rsidRDefault="00AA3CF9" w:rsidP="00F842BA"/>
    <w:p w14:paraId="57FEB1D0" w14:textId="1BCC083C" w:rsidR="004936D6" w:rsidRDefault="004E50B6" w:rsidP="004E50B6">
      <w:pPr>
        <w:pStyle w:val="a7"/>
        <w:numPr>
          <w:ilvl w:val="0"/>
          <w:numId w:val="14"/>
        </w:numPr>
      </w:pPr>
      <w:r>
        <w:t xml:space="preserve">Устранение </w:t>
      </w:r>
      <w:r>
        <w:rPr>
          <w:lang w:val="en-US"/>
        </w:rPr>
        <w:t>“</w:t>
      </w:r>
      <w:r>
        <w:t>технических</w:t>
      </w:r>
      <w:r>
        <w:rPr>
          <w:lang w:val="en-US"/>
        </w:rPr>
        <w:t>”</w:t>
      </w:r>
      <w:r>
        <w:t xml:space="preserve"> ошибок</w:t>
      </w:r>
    </w:p>
    <w:p w14:paraId="7D649B84" w14:textId="2E34E543" w:rsidR="004E50B6" w:rsidRDefault="006F5079" w:rsidP="004E50B6">
      <w:r>
        <w:t>Первым шагом были выявлены признаки, не содержащие в себе достаточное количество информации для последующего анализа (малое количество ненулевых строк), и удалены из дальнейшего рассмотрения.</w:t>
      </w:r>
    </w:p>
    <w:p w14:paraId="3E4C1016" w14:textId="5DC0782F" w:rsidR="006F5079" w:rsidRDefault="006F5079" w:rsidP="004E50B6">
      <w:r>
        <w:t xml:space="preserve">Была получена таблица с количеством </w:t>
      </w:r>
      <w:r w:rsidR="00325969">
        <w:t>не</w:t>
      </w:r>
      <w:r w:rsidR="00325969" w:rsidRPr="00A65847">
        <w:t>-</w:t>
      </w:r>
      <w:r w:rsidR="00325969" w:rsidRPr="00325969">
        <w:rPr>
          <w:i/>
          <w:iCs/>
        </w:rPr>
        <w:t>NA/</w:t>
      </w:r>
      <w:proofErr w:type="spellStart"/>
      <w:r w:rsidR="00325969" w:rsidRPr="00325969">
        <w:rPr>
          <w:i/>
          <w:iCs/>
        </w:rPr>
        <w:t>null</w:t>
      </w:r>
      <w:proofErr w:type="spellEnd"/>
      <w:r w:rsidR="00325969">
        <w:t xml:space="preserve"> </w:t>
      </w:r>
      <w:r>
        <w:t>записей в каждом признаке, после чего обнаружено, что 6 признаков могут быть удалены из даль</w:t>
      </w:r>
      <w:r w:rsidR="00325969">
        <w:t xml:space="preserve">нейшего рассмотрения. Ниже представлены фрагмент кода и таблица 2 – фрагмент таблицы </w:t>
      </w:r>
      <w:r w:rsidR="00325969" w:rsidRPr="00325969">
        <w:rPr>
          <w:i/>
          <w:iCs/>
        </w:rPr>
        <w:t>count.xlsx</w:t>
      </w:r>
      <w:r w:rsidR="009F59BF">
        <w:t xml:space="preserve">, </w:t>
      </w:r>
      <w:r w:rsidR="00325969">
        <w:t>отсортированн</w:t>
      </w:r>
      <w:r w:rsidR="009F59BF">
        <w:t>ой</w:t>
      </w:r>
      <w:r w:rsidR="00325969">
        <w:t xml:space="preserve"> </w:t>
      </w:r>
      <w:r w:rsidR="009F59BF">
        <w:t>по количеству не</w:t>
      </w:r>
      <w:r w:rsidR="009F59BF" w:rsidRPr="00A65847">
        <w:t>-</w:t>
      </w:r>
      <w:r w:rsidR="009F59BF" w:rsidRPr="00325969">
        <w:rPr>
          <w:i/>
          <w:iCs/>
        </w:rPr>
        <w:t>NA/</w:t>
      </w:r>
      <w:proofErr w:type="spellStart"/>
      <w:r w:rsidR="009F59BF" w:rsidRPr="00325969">
        <w:rPr>
          <w:i/>
          <w:iCs/>
        </w:rPr>
        <w:t>null</w:t>
      </w:r>
      <w:proofErr w:type="spellEnd"/>
      <w:r w:rsidR="009F59BF">
        <w:t xml:space="preserve"> записей.</w:t>
      </w:r>
    </w:p>
    <w:p w14:paraId="18527539" w14:textId="77777777" w:rsidR="00325969" w:rsidRPr="00325969" w:rsidRDefault="00325969" w:rsidP="00325969">
      <w:pPr>
        <w:pStyle w:val="af"/>
        <w:rPr>
          <w:lang w:val="ru-RU"/>
        </w:rPr>
      </w:pPr>
    </w:p>
    <w:p w14:paraId="43425E3B" w14:textId="5C076C4A" w:rsidR="00325969" w:rsidRDefault="00325969" w:rsidP="00325969">
      <w:pPr>
        <w:pStyle w:val="af"/>
      </w:pPr>
      <w:proofErr w:type="spellStart"/>
      <w:r w:rsidRPr="00325969">
        <w:t>DataFrame.count</w:t>
      </w:r>
      <w:proofErr w:type="spellEnd"/>
      <w:r w:rsidRPr="00325969">
        <w:t>().</w:t>
      </w:r>
      <w:proofErr w:type="spellStart"/>
      <w:r w:rsidRPr="00325969">
        <w:t>to_excel</w:t>
      </w:r>
      <w:proofErr w:type="spellEnd"/>
      <w:r w:rsidRPr="00325969">
        <w:t>('count.xlsx')</w:t>
      </w:r>
      <w:r w:rsidRPr="00325969">
        <w:br/>
      </w:r>
      <w:r w:rsidRPr="00325969">
        <w:br/>
      </w:r>
      <w:proofErr w:type="spellStart"/>
      <w:r w:rsidRPr="00325969">
        <w:t>DataFrame</w:t>
      </w:r>
      <w:proofErr w:type="spellEnd"/>
      <w:r w:rsidRPr="00325969">
        <w:t xml:space="preserve"> = </w:t>
      </w:r>
      <w:proofErr w:type="spellStart"/>
      <w:r w:rsidRPr="00325969">
        <w:t>DataFrame.drop</w:t>
      </w:r>
      <w:proofErr w:type="spellEnd"/>
      <w:r w:rsidRPr="00325969">
        <w:t>(['</w:t>
      </w:r>
      <w:proofErr w:type="spellStart"/>
      <w:r w:rsidRPr="00325969">
        <w:t>PoolQC</w:t>
      </w:r>
      <w:proofErr w:type="spellEnd"/>
      <w:r w:rsidRPr="00325969">
        <w:t>', 'Alley', '</w:t>
      </w:r>
      <w:proofErr w:type="spellStart"/>
      <w:r w:rsidRPr="00325969">
        <w:t>FireplaceQu</w:t>
      </w:r>
      <w:proofErr w:type="spellEnd"/>
      <w:r w:rsidRPr="00325969">
        <w:t>', 'Fence', '</w:t>
      </w:r>
      <w:proofErr w:type="spellStart"/>
      <w:r w:rsidRPr="00325969">
        <w:t>MiscFeature</w:t>
      </w:r>
      <w:proofErr w:type="spellEnd"/>
      <w:r w:rsidRPr="00325969">
        <w:t>', '</w:t>
      </w:r>
      <w:proofErr w:type="spellStart"/>
      <w:r w:rsidRPr="00325969">
        <w:t>LotFrontage</w:t>
      </w:r>
      <w:proofErr w:type="spellEnd"/>
      <w:r w:rsidRPr="00325969">
        <w:t>'], axis=1)</w:t>
      </w:r>
    </w:p>
    <w:p w14:paraId="23D23C62" w14:textId="77777777" w:rsidR="00325969" w:rsidRPr="00325969" w:rsidRDefault="00325969" w:rsidP="00325969">
      <w:pPr>
        <w:pStyle w:val="af"/>
      </w:pPr>
    </w:p>
    <w:p w14:paraId="049851C2" w14:textId="21BE5E08" w:rsidR="006F5079" w:rsidRDefault="006F5079" w:rsidP="00317EEF">
      <w:pPr>
        <w:ind w:firstLine="0"/>
      </w:pPr>
      <w:r>
        <w:t>Таблица 2</w:t>
      </w:r>
    </w:p>
    <w:tbl>
      <w:tblPr>
        <w:tblW w:w="23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2"/>
        <w:gridCol w:w="960"/>
      </w:tblGrid>
      <w:tr w:rsidR="006F5079" w:rsidRPr="006F5079" w14:paraId="2DA556D9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</w:tcPr>
          <w:p w14:paraId="6420AAA7" w14:textId="08E32FA5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>
              <w:rPr>
                <w:rFonts w:cs="Times New Roman"/>
                <w:color w:val="000000"/>
                <w:sz w:val="22"/>
                <w:lang w:eastAsia="ru-RU"/>
              </w:rPr>
              <w:t>Признак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43FC640" w14:textId="73A8CFB2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val="en-US" w:eastAsia="ru-RU"/>
              </w:rPr>
            </w:pPr>
            <w:proofErr w:type="gramStart"/>
            <w:r>
              <w:rPr>
                <w:rFonts w:cs="Times New Roman"/>
                <w:color w:val="000000"/>
                <w:sz w:val="22"/>
                <w:lang w:val="en-US" w:eastAsia="ru-RU"/>
              </w:rPr>
              <w:t>count(</w:t>
            </w:r>
            <w:proofErr w:type="gramEnd"/>
            <w:r>
              <w:rPr>
                <w:rFonts w:cs="Times New Roman"/>
                <w:color w:val="000000"/>
                <w:sz w:val="22"/>
                <w:lang w:val="en-US" w:eastAsia="ru-RU"/>
              </w:rPr>
              <w:t>)</w:t>
            </w:r>
          </w:p>
        </w:tc>
      </w:tr>
      <w:tr w:rsidR="006F5079" w:rsidRPr="006F5079" w14:paraId="479BE952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00DCB402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6F5079">
              <w:rPr>
                <w:rFonts w:cs="Times New Roman"/>
                <w:color w:val="000000"/>
                <w:sz w:val="22"/>
                <w:lang w:eastAsia="ru-RU"/>
              </w:rPr>
              <w:t>PoolQC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F26866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7</w:t>
            </w:r>
          </w:p>
        </w:tc>
      </w:tr>
      <w:tr w:rsidR="006F5079" w:rsidRPr="006F5079" w14:paraId="3C7213F8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4352D315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6F5079">
              <w:rPr>
                <w:rFonts w:cs="Times New Roman"/>
                <w:color w:val="000000"/>
                <w:sz w:val="22"/>
                <w:lang w:eastAsia="ru-RU"/>
              </w:rPr>
              <w:t>MiscFeature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789828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54</w:t>
            </w:r>
          </w:p>
        </w:tc>
      </w:tr>
      <w:tr w:rsidR="006F5079" w:rsidRPr="006F5079" w14:paraId="31CDCF44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7F74D7F9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6F5079">
              <w:rPr>
                <w:rFonts w:cs="Times New Roman"/>
                <w:color w:val="000000"/>
                <w:sz w:val="22"/>
                <w:lang w:eastAsia="ru-RU"/>
              </w:rPr>
              <w:t>Alley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8E6537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91</w:t>
            </w:r>
          </w:p>
        </w:tc>
      </w:tr>
      <w:tr w:rsidR="006F5079" w:rsidRPr="006F5079" w14:paraId="0CCF2925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3F9526D7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6F5079">
              <w:rPr>
                <w:rFonts w:cs="Times New Roman"/>
                <w:color w:val="000000"/>
                <w:sz w:val="22"/>
                <w:lang w:eastAsia="ru-RU"/>
              </w:rPr>
              <w:t>Fence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FFD65A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281</w:t>
            </w:r>
          </w:p>
        </w:tc>
      </w:tr>
      <w:tr w:rsidR="006F5079" w:rsidRPr="006F5079" w14:paraId="4228D20A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026A19E1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6F5079">
              <w:rPr>
                <w:rFonts w:cs="Times New Roman"/>
                <w:color w:val="000000"/>
                <w:sz w:val="22"/>
                <w:lang w:eastAsia="ru-RU"/>
              </w:rPr>
              <w:t>FireplaceQu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6F9160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770</w:t>
            </w:r>
          </w:p>
        </w:tc>
      </w:tr>
      <w:tr w:rsidR="006F5079" w:rsidRPr="006F5079" w14:paraId="79A3C088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330EA306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6F5079">
              <w:rPr>
                <w:rFonts w:cs="Times New Roman"/>
                <w:color w:val="000000"/>
                <w:sz w:val="22"/>
                <w:lang w:eastAsia="ru-RU"/>
              </w:rPr>
              <w:t>LotFrontage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90EB67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1201</w:t>
            </w:r>
          </w:p>
        </w:tc>
      </w:tr>
      <w:tr w:rsidR="006F5079" w:rsidRPr="006F5079" w14:paraId="04D45655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1A1E13C0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6F5079">
              <w:rPr>
                <w:rFonts w:cs="Times New Roman"/>
                <w:color w:val="000000"/>
                <w:sz w:val="22"/>
                <w:lang w:eastAsia="ru-RU"/>
              </w:rPr>
              <w:t>GarageType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E8676C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1379</w:t>
            </w:r>
          </w:p>
        </w:tc>
      </w:tr>
      <w:tr w:rsidR="006F5079" w:rsidRPr="006F5079" w14:paraId="5B52F779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6100A1EA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6F5079">
              <w:rPr>
                <w:rFonts w:cs="Times New Roman"/>
                <w:color w:val="000000"/>
                <w:sz w:val="22"/>
                <w:lang w:eastAsia="ru-RU"/>
              </w:rPr>
              <w:t>GarageYrBlt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508032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1379</w:t>
            </w:r>
          </w:p>
        </w:tc>
      </w:tr>
      <w:tr w:rsidR="006F5079" w:rsidRPr="006F5079" w14:paraId="43D93AAC" w14:textId="77777777" w:rsidTr="006F5079">
        <w:trPr>
          <w:trHeight w:val="300"/>
          <w:jc w:val="center"/>
        </w:trPr>
        <w:tc>
          <w:tcPr>
            <w:tcW w:w="1402" w:type="dxa"/>
            <w:shd w:val="clear" w:color="auto" w:fill="auto"/>
            <w:noWrap/>
            <w:hideMark/>
          </w:tcPr>
          <w:p w14:paraId="18ECB9CC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proofErr w:type="spellStart"/>
            <w:r w:rsidRPr="006F5079">
              <w:rPr>
                <w:rFonts w:cs="Times New Roman"/>
                <w:color w:val="000000"/>
                <w:sz w:val="22"/>
                <w:lang w:eastAsia="ru-RU"/>
              </w:rPr>
              <w:t>GarageFinish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A07C9C" w14:textId="77777777" w:rsidR="006F5079" w:rsidRPr="006F5079" w:rsidRDefault="006F5079" w:rsidP="006F5079">
            <w:pPr>
              <w:spacing w:line="240" w:lineRule="auto"/>
              <w:ind w:firstLine="0"/>
              <w:rPr>
                <w:rFonts w:cs="Times New Roman"/>
                <w:color w:val="000000"/>
                <w:sz w:val="22"/>
                <w:lang w:eastAsia="ru-RU"/>
              </w:rPr>
            </w:pPr>
            <w:r w:rsidRPr="006F5079">
              <w:rPr>
                <w:rFonts w:cs="Times New Roman"/>
                <w:color w:val="000000"/>
                <w:sz w:val="22"/>
                <w:lang w:eastAsia="ru-RU"/>
              </w:rPr>
              <w:t>1379</w:t>
            </w:r>
          </w:p>
        </w:tc>
      </w:tr>
      <w:tr w:rsidR="006F5079" w:rsidRPr="006F5079" w14:paraId="417392F4" w14:textId="77777777" w:rsidTr="006F5079">
        <w:trPr>
          <w:trHeight w:val="300"/>
          <w:jc w:val="center"/>
        </w:trPr>
        <w:tc>
          <w:tcPr>
            <w:tcW w:w="2362" w:type="dxa"/>
            <w:gridSpan w:val="2"/>
            <w:shd w:val="clear" w:color="auto" w:fill="auto"/>
            <w:noWrap/>
            <w:vAlign w:val="center"/>
          </w:tcPr>
          <w:p w14:paraId="62FDE629" w14:textId="4B99B333" w:rsidR="006F5079" w:rsidRPr="006F5079" w:rsidRDefault="006F5079" w:rsidP="006F5079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  <w:lang w:val="en-US" w:eastAsia="ru-RU"/>
              </w:rPr>
            </w:pPr>
            <w:r>
              <w:rPr>
                <w:rFonts w:cs="Times New Roman"/>
                <w:color w:val="000000"/>
                <w:sz w:val="22"/>
                <w:lang w:val="en-US" w:eastAsia="ru-RU"/>
              </w:rPr>
              <w:t>…</w:t>
            </w:r>
          </w:p>
        </w:tc>
      </w:tr>
    </w:tbl>
    <w:p w14:paraId="1F2A227D" w14:textId="3BCF7CC4" w:rsidR="006F5079" w:rsidRDefault="006F5079" w:rsidP="004E50B6"/>
    <w:p w14:paraId="21F22EF1" w14:textId="5309BF32" w:rsidR="009F59BF" w:rsidRDefault="009F59BF" w:rsidP="004E50B6">
      <w:r>
        <w:lastRenderedPageBreak/>
        <w:t xml:space="preserve">Далее были удалены все строки, содержащие </w:t>
      </w:r>
      <w:r w:rsidRPr="00325969">
        <w:rPr>
          <w:i/>
          <w:iCs/>
        </w:rPr>
        <w:t>NA/</w:t>
      </w:r>
      <w:proofErr w:type="spellStart"/>
      <w:r w:rsidRPr="00325969">
        <w:rPr>
          <w:i/>
          <w:iCs/>
        </w:rPr>
        <w:t>null</w:t>
      </w:r>
      <w:proofErr w:type="spellEnd"/>
      <w:r>
        <w:t xml:space="preserve"> записи.</w:t>
      </w:r>
    </w:p>
    <w:p w14:paraId="1D65E8FE" w14:textId="77777777" w:rsidR="009F59BF" w:rsidRPr="009F59BF" w:rsidRDefault="009F59BF" w:rsidP="009F59BF">
      <w:pPr>
        <w:pStyle w:val="af"/>
      </w:pPr>
      <w:proofErr w:type="spellStart"/>
      <w:r w:rsidRPr="009F59BF">
        <w:t>DataFrame</w:t>
      </w:r>
      <w:proofErr w:type="spellEnd"/>
      <w:r w:rsidRPr="009F59BF">
        <w:t xml:space="preserve"> = </w:t>
      </w:r>
      <w:proofErr w:type="spellStart"/>
      <w:r w:rsidRPr="009F59BF">
        <w:t>DataFrame.dropna</w:t>
      </w:r>
      <w:proofErr w:type="spellEnd"/>
      <w:r w:rsidRPr="009F59BF">
        <w:t>()</w:t>
      </w:r>
    </w:p>
    <w:p w14:paraId="37F8C3EC" w14:textId="77777777" w:rsidR="009F59BF" w:rsidRDefault="009F59BF" w:rsidP="004E50B6"/>
    <w:p w14:paraId="3164F96F" w14:textId="3F366B38" w:rsidR="00902492" w:rsidRDefault="004E50B6" w:rsidP="00903728">
      <w:pPr>
        <w:pStyle w:val="a7"/>
        <w:numPr>
          <w:ilvl w:val="0"/>
          <w:numId w:val="14"/>
        </w:numPr>
      </w:pPr>
      <w:r>
        <w:t xml:space="preserve">Устранение </w:t>
      </w:r>
      <w:r>
        <w:rPr>
          <w:lang w:val="en-US"/>
        </w:rPr>
        <w:t>“</w:t>
      </w:r>
      <w:r>
        <w:t>смысловых</w:t>
      </w:r>
      <w:r>
        <w:rPr>
          <w:lang w:val="en-US"/>
        </w:rPr>
        <w:t>”</w:t>
      </w:r>
      <w:r>
        <w:t xml:space="preserve"> ошибок</w:t>
      </w:r>
    </w:p>
    <w:p w14:paraId="6353757A" w14:textId="5E727312" w:rsidR="00903728" w:rsidRDefault="00551F18" w:rsidP="00903728">
      <w:r>
        <w:t>Для устранения выбросов</w:t>
      </w:r>
      <w:r w:rsidR="00DD156C">
        <w:t xml:space="preserve"> в числовых признаках использовался следующий фрагмент кода.</w:t>
      </w:r>
    </w:p>
    <w:p w14:paraId="5D952130" w14:textId="77777777" w:rsidR="00DD156C" w:rsidRPr="00054F9B" w:rsidRDefault="00DD156C" w:rsidP="00DD156C">
      <w:pPr>
        <w:pStyle w:val="af"/>
        <w:rPr>
          <w:lang w:val="ru-RU"/>
        </w:rPr>
      </w:pPr>
    </w:p>
    <w:p w14:paraId="7923EACC" w14:textId="5035F2F7" w:rsidR="00DD156C" w:rsidRDefault="00DD156C" w:rsidP="00DD156C">
      <w:pPr>
        <w:pStyle w:val="af"/>
      </w:pPr>
      <w:proofErr w:type="spellStart"/>
      <w:r w:rsidRPr="00DD156C">
        <w:t>DataFrame</w:t>
      </w:r>
      <w:proofErr w:type="spellEnd"/>
      <w:r w:rsidRPr="00DD156C">
        <w:t xml:space="preserve"> = </w:t>
      </w:r>
      <w:proofErr w:type="spellStart"/>
      <w:r w:rsidRPr="00DD156C">
        <w:t>DataFrame</w:t>
      </w:r>
      <w:proofErr w:type="spellEnd"/>
      <w:r w:rsidRPr="00DD156C">
        <w:t>[(</w:t>
      </w:r>
      <w:proofErr w:type="spellStart"/>
      <w:r w:rsidRPr="00DD156C">
        <w:t>DataFrame</w:t>
      </w:r>
      <w:proofErr w:type="spellEnd"/>
      <w:r w:rsidRPr="00DD156C">
        <w:t>[["</w:t>
      </w:r>
      <w:proofErr w:type="spellStart"/>
      <w:r w:rsidRPr="00DD156C">
        <w:t>GrLivArea</w:t>
      </w:r>
      <w:proofErr w:type="spellEnd"/>
      <w:r w:rsidRPr="00DD156C">
        <w:t>"]] &lt; 4000).all(axis=1)]</w:t>
      </w:r>
      <w:r w:rsidRPr="00DD156C">
        <w:br/>
      </w:r>
      <w:proofErr w:type="spellStart"/>
      <w:r w:rsidRPr="00DD156C">
        <w:t>DataFrame</w:t>
      </w:r>
      <w:proofErr w:type="spellEnd"/>
      <w:r w:rsidRPr="00DD156C">
        <w:t xml:space="preserve"> = </w:t>
      </w:r>
      <w:proofErr w:type="spellStart"/>
      <w:r w:rsidRPr="00DD156C">
        <w:t>DataFrame</w:t>
      </w:r>
      <w:proofErr w:type="spellEnd"/>
      <w:r w:rsidRPr="00DD156C">
        <w:t>[(</w:t>
      </w:r>
      <w:proofErr w:type="spellStart"/>
      <w:r w:rsidRPr="00DD156C">
        <w:t>DataFrame</w:t>
      </w:r>
      <w:proofErr w:type="spellEnd"/>
      <w:r w:rsidRPr="00DD156C">
        <w:t>[["</w:t>
      </w:r>
      <w:proofErr w:type="spellStart"/>
      <w:r w:rsidRPr="00DD156C">
        <w:t>GarageCars</w:t>
      </w:r>
      <w:proofErr w:type="spellEnd"/>
      <w:r w:rsidRPr="00DD156C">
        <w:t>"]] &lt; 4).all(axis=1)]</w:t>
      </w:r>
      <w:r w:rsidRPr="00DD156C">
        <w:br/>
      </w:r>
      <w:proofErr w:type="spellStart"/>
      <w:r w:rsidRPr="00DD156C">
        <w:t>DataFrame</w:t>
      </w:r>
      <w:proofErr w:type="spellEnd"/>
      <w:r w:rsidRPr="00DD156C">
        <w:t xml:space="preserve"> = </w:t>
      </w:r>
      <w:proofErr w:type="spellStart"/>
      <w:r w:rsidRPr="00DD156C">
        <w:t>DataFrame</w:t>
      </w:r>
      <w:proofErr w:type="spellEnd"/>
      <w:r w:rsidRPr="00DD156C">
        <w:t>[(</w:t>
      </w:r>
      <w:proofErr w:type="spellStart"/>
      <w:r w:rsidRPr="00DD156C">
        <w:t>DataFrame</w:t>
      </w:r>
      <w:proofErr w:type="spellEnd"/>
      <w:r w:rsidRPr="00DD156C">
        <w:t>[["</w:t>
      </w:r>
      <w:proofErr w:type="spellStart"/>
      <w:r w:rsidRPr="00DD156C">
        <w:t>OverallQual</w:t>
      </w:r>
      <w:proofErr w:type="spellEnd"/>
      <w:r w:rsidRPr="00DD156C">
        <w:t>"]] &gt; 2).all(axis=1)]</w:t>
      </w:r>
      <w:r w:rsidRPr="00DD156C">
        <w:br/>
      </w:r>
      <w:proofErr w:type="spellStart"/>
      <w:r w:rsidRPr="00DD156C">
        <w:t>DataFrame</w:t>
      </w:r>
      <w:proofErr w:type="spellEnd"/>
      <w:r w:rsidRPr="00DD156C">
        <w:t xml:space="preserve"> = </w:t>
      </w:r>
      <w:proofErr w:type="spellStart"/>
      <w:r w:rsidRPr="00DD156C">
        <w:t>DataFrame</w:t>
      </w:r>
      <w:proofErr w:type="spellEnd"/>
      <w:r w:rsidRPr="00DD156C">
        <w:t>[(</w:t>
      </w:r>
      <w:proofErr w:type="spellStart"/>
      <w:r w:rsidRPr="00DD156C">
        <w:t>DataFrame</w:t>
      </w:r>
      <w:proofErr w:type="spellEnd"/>
      <w:r w:rsidRPr="00DD156C">
        <w:t>[["1stFlrSF"]] &lt; 2000).all(axis=1)]</w:t>
      </w:r>
      <w:r w:rsidRPr="00DD156C">
        <w:br/>
      </w:r>
      <w:proofErr w:type="spellStart"/>
      <w:r w:rsidRPr="00DD156C">
        <w:t>DataFrame</w:t>
      </w:r>
      <w:proofErr w:type="spellEnd"/>
      <w:r w:rsidRPr="00DD156C">
        <w:t xml:space="preserve"> = </w:t>
      </w:r>
      <w:proofErr w:type="spellStart"/>
      <w:r w:rsidRPr="00DD156C">
        <w:t>DataFrame</w:t>
      </w:r>
      <w:proofErr w:type="spellEnd"/>
      <w:r w:rsidRPr="00DD156C">
        <w:t>[(</w:t>
      </w:r>
      <w:proofErr w:type="spellStart"/>
      <w:r w:rsidRPr="00DD156C">
        <w:t>DataFrame</w:t>
      </w:r>
      <w:proofErr w:type="spellEnd"/>
      <w:r w:rsidRPr="00DD156C">
        <w:t>[["</w:t>
      </w:r>
      <w:proofErr w:type="spellStart"/>
      <w:r w:rsidRPr="00DD156C">
        <w:t>GrLivArea</w:t>
      </w:r>
      <w:proofErr w:type="spellEnd"/>
      <w:r w:rsidRPr="00DD156C">
        <w:t>"]] &lt; 2500).all(axis=1)]</w:t>
      </w:r>
      <w:r w:rsidRPr="00DD156C">
        <w:br/>
      </w:r>
      <w:proofErr w:type="spellStart"/>
      <w:r w:rsidRPr="00DD156C">
        <w:t>DataFrame</w:t>
      </w:r>
      <w:proofErr w:type="spellEnd"/>
      <w:r w:rsidRPr="00DD156C">
        <w:t xml:space="preserve"> = </w:t>
      </w:r>
      <w:proofErr w:type="spellStart"/>
      <w:r w:rsidRPr="00DD156C">
        <w:t>DataFrame</w:t>
      </w:r>
      <w:proofErr w:type="spellEnd"/>
      <w:r w:rsidRPr="00DD156C">
        <w:t>[(</w:t>
      </w:r>
      <w:proofErr w:type="spellStart"/>
      <w:r w:rsidRPr="00DD156C">
        <w:t>DataFrame</w:t>
      </w:r>
      <w:proofErr w:type="spellEnd"/>
      <w:r w:rsidRPr="00DD156C">
        <w:t>[["</w:t>
      </w:r>
      <w:proofErr w:type="spellStart"/>
      <w:r w:rsidRPr="00DD156C">
        <w:t>TotalBsmtSF</w:t>
      </w:r>
      <w:proofErr w:type="spellEnd"/>
      <w:r w:rsidRPr="00DD156C">
        <w:t>"]] &lt; 2000).all(axis=1)]</w:t>
      </w:r>
      <w:r w:rsidRPr="00DD156C">
        <w:br/>
      </w:r>
      <w:proofErr w:type="spellStart"/>
      <w:r w:rsidRPr="00DD156C">
        <w:t>DataFrame</w:t>
      </w:r>
      <w:proofErr w:type="spellEnd"/>
      <w:r w:rsidRPr="00DD156C">
        <w:t xml:space="preserve"> = </w:t>
      </w:r>
      <w:proofErr w:type="spellStart"/>
      <w:r w:rsidRPr="00DD156C">
        <w:t>DataFrame</w:t>
      </w:r>
      <w:proofErr w:type="spellEnd"/>
      <w:r w:rsidRPr="00DD156C">
        <w:t>[(</w:t>
      </w:r>
      <w:proofErr w:type="spellStart"/>
      <w:r w:rsidRPr="00DD156C">
        <w:t>DataFrame</w:t>
      </w:r>
      <w:proofErr w:type="spellEnd"/>
      <w:r w:rsidRPr="00DD156C">
        <w:t>[["</w:t>
      </w:r>
      <w:proofErr w:type="spellStart"/>
      <w:r w:rsidRPr="00DD156C">
        <w:t>TotalBsmtSF</w:t>
      </w:r>
      <w:proofErr w:type="spellEnd"/>
      <w:r w:rsidRPr="00DD156C">
        <w:t>"]] &gt; 450).all(axis=1)]</w:t>
      </w:r>
      <w:r w:rsidRPr="00DD156C">
        <w:br/>
      </w:r>
      <w:proofErr w:type="spellStart"/>
      <w:r w:rsidRPr="00DD156C">
        <w:t>DataFrame</w:t>
      </w:r>
      <w:proofErr w:type="spellEnd"/>
      <w:r w:rsidRPr="00DD156C">
        <w:t xml:space="preserve"> = </w:t>
      </w:r>
      <w:proofErr w:type="spellStart"/>
      <w:r w:rsidRPr="00DD156C">
        <w:t>DataFrame</w:t>
      </w:r>
      <w:proofErr w:type="spellEnd"/>
      <w:r w:rsidRPr="00DD156C">
        <w:t>[(</w:t>
      </w:r>
      <w:proofErr w:type="spellStart"/>
      <w:r w:rsidRPr="00DD156C">
        <w:t>DataFrame</w:t>
      </w:r>
      <w:proofErr w:type="spellEnd"/>
      <w:r w:rsidRPr="00DD156C">
        <w:t>[["</w:t>
      </w:r>
      <w:proofErr w:type="spellStart"/>
      <w:r w:rsidRPr="00DD156C">
        <w:t>GarageArea</w:t>
      </w:r>
      <w:proofErr w:type="spellEnd"/>
      <w:r w:rsidRPr="00DD156C">
        <w:t>"]] &lt; 1000).all(axis=1)]</w:t>
      </w:r>
    </w:p>
    <w:p w14:paraId="40B6BE34" w14:textId="77777777" w:rsidR="00DD156C" w:rsidRDefault="00DD156C" w:rsidP="00DD156C">
      <w:pPr>
        <w:pStyle w:val="af"/>
      </w:pPr>
    </w:p>
    <w:p w14:paraId="0F2DC4CD" w14:textId="17B9D782" w:rsidR="00730AF4" w:rsidRDefault="00DD156C" w:rsidP="00E87464">
      <w:r>
        <w:t xml:space="preserve">После устранения выбросов </w:t>
      </w:r>
      <w:r w:rsidR="00730AF4">
        <w:t xml:space="preserve">было произведено удаление всех строк, содержащих </w:t>
      </w:r>
      <w:r w:rsidR="00730AF4" w:rsidRPr="00325969">
        <w:rPr>
          <w:i/>
          <w:iCs/>
        </w:rPr>
        <w:t>NA/</w:t>
      </w:r>
      <w:proofErr w:type="spellStart"/>
      <w:r w:rsidR="00730AF4" w:rsidRPr="00325969">
        <w:rPr>
          <w:i/>
          <w:iCs/>
        </w:rPr>
        <w:t>null</w:t>
      </w:r>
      <w:proofErr w:type="spellEnd"/>
      <w:r w:rsidR="00730AF4">
        <w:t xml:space="preserve"> записи, и обновление номеров строк, что отражает представленный ниже фрагмент кода.</w:t>
      </w:r>
    </w:p>
    <w:p w14:paraId="4283B59E" w14:textId="77777777" w:rsidR="00730AF4" w:rsidRPr="00054F9B" w:rsidRDefault="00730AF4" w:rsidP="00730AF4">
      <w:pPr>
        <w:pStyle w:val="af"/>
        <w:rPr>
          <w:lang w:val="ru-RU"/>
        </w:rPr>
      </w:pPr>
    </w:p>
    <w:p w14:paraId="4132CC20" w14:textId="51DB36C7" w:rsidR="00730AF4" w:rsidRDefault="00730AF4" w:rsidP="00730AF4">
      <w:pPr>
        <w:pStyle w:val="af"/>
      </w:pPr>
      <w:proofErr w:type="spellStart"/>
      <w:r w:rsidRPr="00730AF4">
        <w:t>DataFrame</w:t>
      </w:r>
      <w:proofErr w:type="spellEnd"/>
      <w:r w:rsidRPr="00730AF4">
        <w:t xml:space="preserve"> = </w:t>
      </w:r>
      <w:proofErr w:type="spellStart"/>
      <w:r w:rsidRPr="00730AF4">
        <w:t>DataFrame.dropna</w:t>
      </w:r>
      <w:proofErr w:type="spellEnd"/>
      <w:r w:rsidRPr="00730AF4">
        <w:t>()</w:t>
      </w:r>
      <w:r w:rsidRPr="00730AF4">
        <w:br/>
      </w:r>
      <w:proofErr w:type="spellStart"/>
      <w:r w:rsidRPr="00730AF4">
        <w:t>DataFrame.reset_index</w:t>
      </w:r>
      <w:proofErr w:type="spellEnd"/>
      <w:r w:rsidRPr="00730AF4">
        <w:t>(drop=True)</w:t>
      </w:r>
    </w:p>
    <w:p w14:paraId="61D15BF7" w14:textId="77777777" w:rsidR="00730AF4" w:rsidRPr="00730AF4" w:rsidRDefault="00730AF4" w:rsidP="00730AF4">
      <w:pPr>
        <w:pStyle w:val="af"/>
      </w:pPr>
    </w:p>
    <w:p w14:paraId="7E3A542C" w14:textId="13699790" w:rsidR="00DD156C" w:rsidRDefault="00730AF4" w:rsidP="00E87464">
      <w:r>
        <w:t xml:space="preserve">Далее </w:t>
      </w:r>
      <w:r w:rsidR="00DD156C">
        <w:t>был произведен перевод категориальных признаков в числовые</w:t>
      </w:r>
      <w:r w:rsidRPr="00730AF4">
        <w:t>.</w:t>
      </w:r>
    </w:p>
    <w:p w14:paraId="71720CD3" w14:textId="77777777" w:rsidR="00730AF4" w:rsidRPr="00054F9B" w:rsidRDefault="00730AF4" w:rsidP="00730AF4">
      <w:pPr>
        <w:pStyle w:val="af"/>
        <w:rPr>
          <w:lang w:val="ru-RU"/>
        </w:rPr>
      </w:pPr>
    </w:p>
    <w:p w14:paraId="1CD0FC87" w14:textId="3F62DBFC" w:rsidR="00730AF4" w:rsidRDefault="00730AF4" w:rsidP="00730AF4">
      <w:pPr>
        <w:pStyle w:val="af"/>
      </w:pPr>
      <w:r w:rsidRPr="00730AF4">
        <w:t xml:space="preserve">for feature in </w:t>
      </w:r>
      <w:proofErr w:type="spellStart"/>
      <w:r w:rsidRPr="00730AF4">
        <w:t>DataFrame.columns</w:t>
      </w:r>
      <w:proofErr w:type="spellEnd"/>
      <w:r w:rsidRPr="00730AF4">
        <w:t>:</w:t>
      </w:r>
      <w:r w:rsidRPr="00730AF4">
        <w:br/>
        <w:t xml:space="preserve">    if </w:t>
      </w:r>
      <w:proofErr w:type="spellStart"/>
      <w:r w:rsidRPr="00730AF4">
        <w:t>DataFrame</w:t>
      </w:r>
      <w:proofErr w:type="spellEnd"/>
      <w:r w:rsidRPr="00730AF4">
        <w:t>[feature</w:t>
      </w:r>
      <w:proofErr w:type="gramStart"/>
      <w:r w:rsidRPr="00730AF4">
        <w:t>].</w:t>
      </w:r>
      <w:proofErr w:type="spellStart"/>
      <w:r w:rsidRPr="00730AF4">
        <w:t>dtype</w:t>
      </w:r>
      <w:proofErr w:type="spellEnd"/>
      <w:proofErr w:type="gramEnd"/>
      <w:r w:rsidRPr="00730AF4">
        <w:t xml:space="preserve"> == object:</w:t>
      </w:r>
      <w:r w:rsidRPr="00730AF4">
        <w:br/>
        <w:t xml:space="preserve">        </w:t>
      </w:r>
      <w:proofErr w:type="spellStart"/>
      <w:r w:rsidRPr="00730AF4">
        <w:t>DataFrame</w:t>
      </w:r>
      <w:proofErr w:type="spellEnd"/>
      <w:r w:rsidRPr="00730AF4">
        <w:t xml:space="preserve">[feature] = </w:t>
      </w:r>
      <w:proofErr w:type="spellStart"/>
      <w:r w:rsidRPr="00730AF4">
        <w:t>pandas.Categorical</w:t>
      </w:r>
      <w:proofErr w:type="spellEnd"/>
      <w:r w:rsidRPr="00730AF4">
        <w:t>(</w:t>
      </w:r>
      <w:proofErr w:type="spellStart"/>
      <w:r w:rsidRPr="00730AF4">
        <w:t>DataFrame</w:t>
      </w:r>
      <w:proofErr w:type="spellEnd"/>
      <w:r w:rsidRPr="00730AF4">
        <w:t>[feature])</w:t>
      </w:r>
      <w:r w:rsidRPr="00730AF4">
        <w:br/>
        <w:t xml:space="preserve">        </w:t>
      </w:r>
      <w:proofErr w:type="spellStart"/>
      <w:r w:rsidRPr="00730AF4">
        <w:t>sex_map_train</w:t>
      </w:r>
      <w:proofErr w:type="spellEnd"/>
      <w:r w:rsidRPr="00730AF4">
        <w:t xml:space="preserve"> = </w:t>
      </w:r>
      <w:proofErr w:type="spellStart"/>
      <w:r w:rsidRPr="00730AF4">
        <w:t>dict</w:t>
      </w:r>
      <w:proofErr w:type="spellEnd"/>
      <w:r w:rsidRPr="00730AF4">
        <w:t>(zip(</w:t>
      </w:r>
      <w:proofErr w:type="spellStart"/>
      <w:r w:rsidRPr="00730AF4">
        <w:t>DataFrame</w:t>
      </w:r>
      <w:proofErr w:type="spellEnd"/>
      <w:r w:rsidRPr="00730AF4">
        <w:t>[feature].</w:t>
      </w:r>
      <w:proofErr w:type="spellStart"/>
      <w:r w:rsidRPr="00730AF4">
        <w:t>cat.codes</w:t>
      </w:r>
      <w:proofErr w:type="spellEnd"/>
      <w:r w:rsidRPr="00730AF4">
        <w:t xml:space="preserve">, </w:t>
      </w:r>
      <w:proofErr w:type="spellStart"/>
      <w:r w:rsidRPr="00730AF4">
        <w:t>DataFrame</w:t>
      </w:r>
      <w:proofErr w:type="spellEnd"/>
      <w:r w:rsidRPr="00730AF4">
        <w:t>[feature]))</w:t>
      </w:r>
      <w:r w:rsidRPr="00730AF4">
        <w:br/>
        <w:t xml:space="preserve">        </w:t>
      </w:r>
      <w:proofErr w:type="spellStart"/>
      <w:r w:rsidRPr="00730AF4">
        <w:t>DataFrame</w:t>
      </w:r>
      <w:proofErr w:type="spellEnd"/>
      <w:r w:rsidRPr="00730AF4">
        <w:t xml:space="preserve">[feature] = </w:t>
      </w:r>
      <w:proofErr w:type="spellStart"/>
      <w:r w:rsidRPr="00730AF4">
        <w:t>DataFrame</w:t>
      </w:r>
      <w:proofErr w:type="spellEnd"/>
      <w:r w:rsidRPr="00730AF4">
        <w:t>[feature].</w:t>
      </w:r>
      <w:proofErr w:type="spellStart"/>
      <w:r w:rsidRPr="00730AF4">
        <w:t>cat.codes</w:t>
      </w:r>
      <w:proofErr w:type="spellEnd"/>
    </w:p>
    <w:p w14:paraId="4E9E2A96" w14:textId="77777777" w:rsidR="00730AF4" w:rsidRPr="00730AF4" w:rsidRDefault="00730AF4" w:rsidP="00730AF4">
      <w:pPr>
        <w:pStyle w:val="af"/>
      </w:pPr>
    </w:p>
    <w:p w14:paraId="17A3BE85" w14:textId="77777777" w:rsidR="00E87464" w:rsidRPr="00C639FD" w:rsidRDefault="00E87464" w:rsidP="00E87464">
      <w:pPr>
        <w:ind w:firstLine="0"/>
        <w:rPr>
          <w:lang w:val="en-US"/>
        </w:rPr>
      </w:pPr>
    </w:p>
    <w:p w14:paraId="614B3498" w14:textId="320701F5" w:rsidR="004E50B6" w:rsidRDefault="004E50B6" w:rsidP="004E50B6">
      <w:pPr>
        <w:pStyle w:val="a7"/>
        <w:numPr>
          <w:ilvl w:val="0"/>
          <w:numId w:val="14"/>
        </w:numPr>
      </w:pPr>
      <w:r>
        <w:t>Определение целевой пер</w:t>
      </w:r>
      <w:r w:rsidR="00903728">
        <w:t>еменной</w:t>
      </w:r>
      <w:r w:rsidR="000E3EE6">
        <w:t xml:space="preserve"> и итогового набора данных</w:t>
      </w:r>
    </w:p>
    <w:p w14:paraId="70ABBF94" w14:textId="24CE02C8" w:rsidR="00730AF4" w:rsidRPr="001B494E" w:rsidRDefault="00903728" w:rsidP="000E3EE6">
      <w:r>
        <w:t>В качестве целевой переменной в</w:t>
      </w:r>
      <w:r w:rsidR="003C5613">
        <w:t>ыбрана</w:t>
      </w:r>
      <w:r>
        <w:t xml:space="preserve"> цена продажи объекта в долларах.</w:t>
      </w:r>
      <w:r w:rsidR="001B494E" w:rsidRPr="001B494E">
        <w:t xml:space="preserve"> </w:t>
      </w:r>
      <w:r w:rsidR="001B494E">
        <w:t xml:space="preserve">Также для кластеризации был добавлен новый признак, отражающий стоимость квадратного фута жилой площади </w:t>
      </w:r>
      <w:proofErr w:type="spellStart"/>
      <w:r w:rsidR="001B494E" w:rsidRPr="001B494E">
        <w:rPr>
          <w:i/>
          <w:iCs/>
        </w:rPr>
        <w:t>PricePerFoot</w:t>
      </w:r>
      <w:proofErr w:type="spellEnd"/>
      <w:r w:rsidR="001B494E">
        <w:t>.</w:t>
      </w:r>
    </w:p>
    <w:p w14:paraId="01857FC7" w14:textId="221B9C9C" w:rsidR="00730AF4" w:rsidRDefault="00730AF4" w:rsidP="00730AF4">
      <w:r>
        <w:lastRenderedPageBreak/>
        <w:t>Для определения итогового набора данных были построены матрицы корреляции признаков между собой</w:t>
      </w:r>
      <w:r w:rsidR="00F95ADF">
        <w:t>. Вследствие большого количества признаков и следующей из этого сложности анализа корреляций признаков с целевой переменной на основании графиков, были найдены корреляции всех признаков с ценой продажи объекта с помощью фрагмента кода, представленного ниже.</w:t>
      </w:r>
    </w:p>
    <w:p w14:paraId="03333852" w14:textId="77777777" w:rsidR="00F95ADF" w:rsidRPr="00054F9B" w:rsidRDefault="00F95ADF" w:rsidP="00F95ADF">
      <w:pPr>
        <w:pStyle w:val="af"/>
        <w:rPr>
          <w:lang w:val="ru-RU"/>
        </w:rPr>
      </w:pPr>
    </w:p>
    <w:p w14:paraId="1C584B75" w14:textId="5F044FA5" w:rsidR="00F95ADF" w:rsidRDefault="00F95ADF" w:rsidP="00F95ADF">
      <w:pPr>
        <w:pStyle w:val="af"/>
      </w:pPr>
      <w:proofErr w:type="spellStart"/>
      <w:r w:rsidRPr="00F95ADF">
        <w:t>corr</w:t>
      </w:r>
      <w:proofErr w:type="spellEnd"/>
      <w:r w:rsidRPr="00F95ADF">
        <w:t xml:space="preserve"> = </w:t>
      </w:r>
      <w:proofErr w:type="spellStart"/>
      <w:r w:rsidRPr="00F95ADF">
        <w:t>DataFrame</w:t>
      </w:r>
      <w:proofErr w:type="spellEnd"/>
      <w:r w:rsidRPr="00F95ADF">
        <w:t>[['</w:t>
      </w:r>
      <w:proofErr w:type="spellStart"/>
      <w:r w:rsidRPr="00F95ADF">
        <w:t>SalePrice</w:t>
      </w:r>
      <w:proofErr w:type="spellEnd"/>
      <w:r w:rsidRPr="00F95ADF">
        <w:t xml:space="preserve">'] + </w:t>
      </w:r>
      <w:proofErr w:type="spellStart"/>
      <w:r w:rsidRPr="00F95ADF">
        <w:t>DataFrame.columns.to_list</w:t>
      </w:r>
      <w:proofErr w:type="spellEnd"/>
      <w:r w:rsidRPr="00F95ADF">
        <w:t>()</w:t>
      </w:r>
      <w:proofErr w:type="gramStart"/>
      <w:r w:rsidRPr="00F95ADF">
        <w:t>].</w:t>
      </w:r>
      <w:proofErr w:type="spellStart"/>
      <w:r w:rsidRPr="00F95ADF">
        <w:t>corr</w:t>
      </w:r>
      <w:proofErr w:type="spellEnd"/>
      <w:proofErr w:type="gramEnd"/>
      <w:r w:rsidRPr="00F95ADF">
        <w:t>().</w:t>
      </w:r>
      <w:proofErr w:type="spellStart"/>
      <w:r w:rsidRPr="00F95ADF">
        <w:t>iloc</w:t>
      </w:r>
      <w:proofErr w:type="spellEnd"/>
      <w:r w:rsidRPr="00F95ADF">
        <w:t>[0]</w:t>
      </w:r>
      <w:r w:rsidRPr="00F95ADF">
        <w:br/>
      </w:r>
      <w:proofErr w:type="spellStart"/>
      <w:r w:rsidRPr="00F95ADF">
        <w:t>corr.sort_values</w:t>
      </w:r>
      <w:proofErr w:type="spellEnd"/>
      <w:r w:rsidRPr="00F95ADF">
        <w:t>().</w:t>
      </w:r>
      <w:proofErr w:type="spellStart"/>
      <w:r w:rsidRPr="00F95ADF">
        <w:t>to_excel</w:t>
      </w:r>
      <w:proofErr w:type="spellEnd"/>
      <w:r w:rsidRPr="00F95ADF">
        <w:t>('correlation.xlsx')</w:t>
      </w:r>
    </w:p>
    <w:p w14:paraId="43704D14" w14:textId="77777777" w:rsidR="00F95ADF" w:rsidRPr="00F95ADF" w:rsidRDefault="00F95ADF" w:rsidP="00F95ADF">
      <w:pPr>
        <w:pStyle w:val="af"/>
      </w:pPr>
    </w:p>
    <w:p w14:paraId="1853C971" w14:textId="58985FCC" w:rsidR="00F95ADF" w:rsidRPr="00F95ADF" w:rsidRDefault="00F95ADF" w:rsidP="00730AF4">
      <w:r>
        <w:t>На основании полученных данных были выбраны для дальнейшего анализа признаки с большим</w:t>
      </w:r>
      <w:r w:rsidR="00006309">
        <w:t>и</w:t>
      </w:r>
      <w:r>
        <w:t xml:space="preserve"> </w:t>
      </w:r>
      <w:r w:rsidR="00317EEF">
        <w:t xml:space="preserve">значениями </w:t>
      </w:r>
      <w:r>
        <w:t>корреляции. В таблице 3 представлены</w:t>
      </w:r>
      <w:r w:rsidR="001B494E">
        <w:t xml:space="preserve"> корреляции выбранных признаков с</w:t>
      </w:r>
      <w:r w:rsidR="0056637C">
        <w:t>о стоимостью жилья</w:t>
      </w:r>
      <w:r>
        <w:t>.</w:t>
      </w:r>
    </w:p>
    <w:p w14:paraId="0EEEC4C3" w14:textId="77777777" w:rsidR="00317EEF" w:rsidRDefault="00317EEF" w:rsidP="00730AF4"/>
    <w:p w14:paraId="125FC206" w14:textId="4A97F9D5" w:rsidR="00317EEF" w:rsidRDefault="00317EEF" w:rsidP="00317EEF">
      <w:pPr>
        <w:ind w:firstLine="0"/>
      </w:pPr>
      <w:r>
        <w:t>Таблица 3</w:t>
      </w:r>
    </w:p>
    <w:tbl>
      <w:tblPr>
        <w:tblW w:w="41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6"/>
        <w:gridCol w:w="2060"/>
      </w:tblGrid>
      <w:tr w:rsidR="00F95ADF" w:rsidRPr="00F95ADF" w14:paraId="3C0547D5" w14:textId="77777777" w:rsidTr="001B494E">
        <w:trPr>
          <w:trHeight w:val="300"/>
          <w:jc w:val="center"/>
        </w:trPr>
        <w:tc>
          <w:tcPr>
            <w:tcW w:w="2046" w:type="dxa"/>
            <w:shd w:val="clear" w:color="auto" w:fill="auto"/>
            <w:noWrap/>
            <w:vAlign w:val="bottom"/>
            <w:hideMark/>
          </w:tcPr>
          <w:p w14:paraId="09FD6A28" w14:textId="03D37A4B" w:rsidR="00F95ADF" w:rsidRPr="001B494E" w:rsidRDefault="00F95ADF" w:rsidP="00F95ADF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Признак</w:t>
            </w:r>
          </w:p>
        </w:tc>
        <w:tc>
          <w:tcPr>
            <w:tcW w:w="2060" w:type="dxa"/>
            <w:shd w:val="clear" w:color="auto" w:fill="auto"/>
            <w:noWrap/>
            <w:hideMark/>
          </w:tcPr>
          <w:p w14:paraId="59DE30DC" w14:textId="3182AF89" w:rsidR="00F95ADF" w:rsidRPr="001B494E" w:rsidRDefault="00F95ADF" w:rsidP="00F95ADF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Корреляция</w:t>
            </w:r>
          </w:p>
        </w:tc>
      </w:tr>
      <w:tr w:rsidR="001B494E" w:rsidRPr="00F95ADF" w14:paraId="38DF523D" w14:textId="77777777" w:rsidTr="001B494E">
        <w:trPr>
          <w:trHeight w:val="300"/>
          <w:jc w:val="center"/>
        </w:trPr>
        <w:tc>
          <w:tcPr>
            <w:tcW w:w="2046" w:type="dxa"/>
            <w:shd w:val="clear" w:color="auto" w:fill="auto"/>
            <w:noWrap/>
            <w:hideMark/>
          </w:tcPr>
          <w:p w14:paraId="13262F5E" w14:textId="07C10F10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proofErr w:type="spellStart"/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YearBuilt</w:t>
            </w:r>
            <w:proofErr w:type="spellEnd"/>
          </w:p>
        </w:tc>
        <w:tc>
          <w:tcPr>
            <w:tcW w:w="2060" w:type="dxa"/>
            <w:shd w:val="clear" w:color="auto" w:fill="auto"/>
            <w:noWrap/>
            <w:vAlign w:val="bottom"/>
            <w:hideMark/>
          </w:tcPr>
          <w:p w14:paraId="3AF3DFD9" w14:textId="60382BC5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0,577645775</w:t>
            </w:r>
          </w:p>
        </w:tc>
      </w:tr>
      <w:tr w:rsidR="001B494E" w:rsidRPr="00F95ADF" w14:paraId="6033FA30" w14:textId="77777777" w:rsidTr="001B494E">
        <w:trPr>
          <w:trHeight w:val="300"/>
          <w:jc w:val="center"/>
        </w:trPr>
        <w:tc>
          <w:tcPr>
            <w:tcW w:w="2046" w:type="dxa"/>
            <w:shd w:val="clear" w:color="auto" w:fill="auto"/>
            <w:noWrap/>
            <w:hideMark/>
          </w:tcPr>
          <w:p w14:paraId="6A62AFCC" w14:textId="7B8794D9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proofErr w:type="spellStart"/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PricePerFoot</w:t>
            </w:r>
            <w:proofErr w:type="spellEnd"/>
          </w:p>
        </w:tc>
        <w:tc>
          <w:tcPr>
            <w:tcW w:w="2060" w:type="dxa"/>
            <w:shd w:val="clear" w:color="auto" w:fill="auto"/>
            <w:noWrap/>
            <w:vAlign w:val="bottom"/>
            <w:hideMark/>
          </w:tcPr>
          <w:p w14:paraId="66FF0371" w14:textId="5D9040A6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0,587639934</w:t>
            </w:r>
          </w:p>
        </w:tc>
      </w:tr>
      <w:tr w:rsidR="001B494E" w:rsidRPr="00F95ADF" w14:paraId="7CA8B239" w14:textId="77777777" w:rsidTr="001B494E">
        <w:trPr>
          <w:trHeight w:val="300"/>
          <w:jc w:val="center"/>
        </w:trPr>
        <w:tc>
          <w:tcPr>
            <w:tcW w:w="2046" w:type="dxa"/>
            <w:shd w:val="clear" w:color="auto" w:fill="auto"/>
            <w:noWrap/>
            <w:hideMark/>
          </w:tcPr>
          <w:p w14:paraId="4511F21B" w14:textId="3B4F4F93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proofErr w:type="spellStart"/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GrLivArea</w:t>
            </w:r>
            <w:proofErr w:type="spellEnd"/>
          </w:p>
        </w:tc>
        <w:tc>
          <w:tcPr>
            <w:tcW w:w="2060" w:type="dxa"/>
            <w:shd w:val="clear" w:color="auto" w:fill="auto"/>
            <w:noWrap/>
            <w:vAlign w:val="bottom"/>
            <w:hideMark/>
          </w:tcPr>
          <w:p w14:paraId="5C81DA83" w14:textId="48ED77B4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0,69984561</w:t>
            </w:r>
          </w:p>
        </w:tc>
      </w:tr>
      <w:tr w:rsidR="001B494E" w:rsidRPr="00F95ADF" w14:paraId="79BA5B8A" w14:textId="77777777" w:rsidTr="001B494E">
        <w:trPr>
          <w:trHeight w:val="300"/>
          <w:jc w:val="center"/>
        </w:trPr>
        <w:tc>
          <w:tcPr>
            <w:tcW w:w="2046" w:type="dxa"/>
            <w:shd w:val="clear" w:color="auto" w:fill="auto"/>
            <w:noWrap/>
            <w:hideMark/>
          </w:tcPr>
          <w:p w14:paraId="6ECA1E5A" w14:textId="3030A931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proofErr w:type="spellStart"/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OverallQual</w:t>
            </w:r>
            <w:proofErr w:type="spellEnd"/>
          </w:p>
        </w:tc>
        <w:tc>
          <w:tcPr>
            <w:tcW w:w="2060" w:type="dxa"/>
            <w:shd w:val="clear" w:color="auto" w:fill="auto"/>
            <w:noWrap/>
            <w:vAlign w:val="bottom"/>
            <w:hideMark/>
          </w:tcPr>
          <w:p w14:paraId="5AFB6764" w14:textId="414ED207" w:rsidR="001B494E" w:rsidRPr="001B494E" w:rsidRDefault="001B494E" w:rsidP="001B494E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0,786033352</w:t>
            </w:r>
          </w:p>
        </w:tc>
      </w:tr>
      <w:tr w:rsidR="00F95ADF" w:rsidRPr="00F95ADF" w14:paraId="7D1F20A0" w14:textId="77777777" w:rsidTr="001B494E">
        <w:trPr>
          <w:trHeight w:val="300"/>
          <w:jc w:val="center"/>
        </w:trPr>
        <w:tc>
          <w:tcPr>
            <w:tcW w:w="2046" w:type="dxa"/>
            <w:shd w:val="clear" w:color="auto" w:fill="auto"/>
            <w:noWrap/>
            <w:hideMark/>
          </w:tcPr>
          <w:p w14:paraId="7D56B2C4" w14:textId="77777777" w:rsidR="00F95ADF" w:rsidRPr="001B494E" w:rsidRDefault="00F95ADF" w:rsidP="00317EEF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proofErr w:type="spellStart"/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SalePrice</w:t>
            </w:r>
            <w:proofErr w:type="spellEnd"/>
          </w:p>
        </w:tc>
        <w:tc>
          <w:tcPr>
            <w:tcW w:w="2060" w:type="dxa"/>
            <w:shd w:val="clear" w:color="auto" w:fill="auto"/>
            <w:noWrap/>
            <w:vAlign w:val="bottom"/>
            <w:hideMark/>
          </w:tcPr>
          <w:p w14:paraId="0215104E" w14:textId="77777777" w:rsidR="00F95ADF" w:rsidRPr="001B494E" w:rsidRDefault="00F95ADF" w:rsidP="00317EEF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lang w:eastAsia="ru-RU"/>
              </w:rPr>
            </w:pPr>
            <w:r w:rsidRPr="001B494E">
              <w:rPr>
                <w:rFonts w:cs="Times New Roman"/>
                <w:color w:val="000000"/>
                <w:szCs w:val="28"/>
                <w:lang w:eastAsia="ru-RU"/>
              </w:rPr>
              <w:t>1</w:t>
            </w:r>
          </w:p>
        </w:tc>
      </w:tr>
    </w:tbl>
    <w:p w14:paraId="615E5899" w14:textId="2A2C69D2" w:rsidR="001B241C" w:rsidRDefault="001B241C" w:rsidP="00220EF0">
      <w:pPr>
        <w:spacing w:after="200" w:line="276" w:lineRule="auto"/>
        <w:jc w:val="left"/>
        <w:rPr>
          <w:lang w:val="en-US"/>
        </w:rPr>
      </w:pPr>
    </w:p>
    <w:p w14:paraId="04E47615" w14:textId="5417D54E" w:rsidR="00220EF0" w:rsidRDefault="00220EF0" w:rsidP="00220EF0">
      <w:r>
        <w:t xml:space="preserve">На рисунке 1 представлена диаграмма рассеяния </w:t>
      </w:r>
      <w:proofErr w:type="spellStart"/>
      <w:r>
        <w:t>датасета</w:t>
      </w:r>
      <w:proofErr w:type="spellEnd"/>
      <w:r>
        <w:t xml:space="preserve">, где по осям </w:t>
      </w:r>
      <w:r w:rsidRPr="00220EF0">
        <w:t xml:space="preserve">x </w:t>
      </w:r>
      <w:r>
        <w:t xml:space="preserve">и </w:t>
      </w:r>
      <w:r w:rsidRPr="00220EF0">
        <w:t>y</w:t>
      </w:r>
      <w:r>
        <w:t xml:space="preserve"> расположены два признаки, полученные после применения метода главных компонент к выбранным для анализа пяти признакам. </w:t>
      </w:r>
    </w:p>
    <w:p w14:paraId="003299F4" w14:textId="31394279" w:rsidR="00220EF0" w:rsidRDefault="00B62FC3" w:rsidP="00220EF0">
      <w:pPr>
        <w:ind w:firstLine="0"/>
      </w:pPr>
      <w:r>
        <w:rPr>
          <w:noProof/>
        </w:rPr>
        <w:lastRenderedPageBreak/>
        <w:drawing>
          <wp:inline distT="0" distB="0" distL="0" distR="0" wp14:anchorId="7CB7F0B3" wp14:editId="703A6D66">
            <wp:extent cx="5939790" cy="316547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C1EC" w14:textId="231DAA7B" w:rsidR="00220EF0" w:rsidRDefault="00220EF0" w:rsidP="00220EF0">
      <w:pPr>
        <w:ind w:firstLine="0"/>
        <w:jc w:val="center"/>
      </w:pPr>
      <w:r>
        <w:t>Рисунок 1</w:t>
      </w:r>
    </w:p>
    <w:p w14:paraId="1C96B644" w14:textId="52D8C730" w:rsidR="008F5D10" w:rsidRPr="00220EF0" w:rsidRDefault="008F5D10">
      <w:pPr>
        <w:spacing w:after="200" w:line="276" w:lineRule="auto"/>
        <w:ind w:firstLine="0"/>
        <w:jc w:val="left"/>
      </w:pPr>
      <w:r w:rsidRPr="00220EF0">
        <w:br w:type="page"/>
      </w:r>
    </w:p>
    <w:p w14:paraId="7CAE6FAA" w14:textId="575C4FCB" w:rsidR="008F5D10" w:rsidRPr="004936D6" w:rsidRDefault="008F5D10" w:rsidP="008F5D10">
      <w:pPr>
        <w:pStyle w:val="1"/>
      </w:pPr>
      <w:r>
        <w:lastRenderedPageBreak/>
        <w:t xml:space="preserve">Часть 2. </w:t>
      </w:r>
      <w:r w:rsidR="00913FB3">
        <w:t>Кластеризация</w:t>
      </w:r>
    </w:p>
    <w:p w14:paraId="72F67240" w14:textId="005F6A32" w:rsidR="00730AF4" w:rsidRDefault="000E3EE6" w:rsidP="000E3EE6">
      <w:pPr>
        <w:pStyle w:val="a7"/>
        <w:numPr>
          <w:ilvl w:val="0"/>
          <w:numId w:val="14"/>
        </w:numPr>
      </w:pPr>
      <w:r>
        <w:t>Используемые метрики</w:t>
      </w:r>
    </w:p>
    <w:p w14:paraId="4A48612B" w14:textId="55C49AF7" w:rsidR="006C4004" w:rsidRPr="00BA72ED" w:rsidRDefault="00F341CA" w:rsidP="006C4004">
      <w:r>
        <w:t>В качестве</w:t>
      </w:r>
      <w:r w:rsidR="00913FB3">
        <w:t xml:space="preserve"> одной из метрик используется </w:t>
      </w:r>
      <w:proofErr w:type="spellStart"/>
      <w:r w:rsidR="00913FB3" w:rsidRPr="00BA72ED">
        <w:rPr>
          <w:i/>
          <w:iCs/>
        </w:rPr>
        <w:t>Silhouette</w:t>
      </w:r>
      <w:proofErr w:type="spellEnd"/>
      <w:r w:rsidR="00913FB3" w:rsidRPr="00BA72ED">
        <w:rPr>
          <w:i/>
          <w:iCs/>
        </w:rPr>
        <w:t xml:space="preserve"> </w:t>
      </w:r>
      <w:proofErr w:type="spellStart"/>
      <w:r w:rsidR="00913FB3" w:rsidRPr="00BA72ED">
        <w:rPr>
          <w:i/>
          <w:iCs/>
        </w:rPr>
        <w:t>Coefficient</w:t>
      </w:r>
      <w:proofErr w:type="spellEnd"/>
      <w:r w:rsidR="00913FB3" w:rsidRPr="00913FB3">
        <w:t xml:space="preserve"> - силуэт</w:t>
      </w:r>
      <w:r>
        <w:t>.</w:t>
      </w:r>
      <w:r w:rsidR="00BA72ED" w:rsidRPr="00BA72ED">
        <w:t xml:space="preserve"> </w:t>
      </w:r>
      <w:r w:rsidR="00BA72ED">
        <w:t>Силуэт одного объекта вычисляется по формуле ниже.</w:t>
      </w:r>
    </w:p>
    <w:p w14:paraId="680960E5" w14:textId="0147A972" w:rsidR="00BA72ED" w:rsidRPr="00BA72ED" w:rsidRDefault="00BA72ED" w:rsidP="000E3EE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b-a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(a,b)</m:t>
              </m:r>
            </m:den>
          </m:f>
        </m:oMath>
      </m:oMathPara>
    </w:p>
    <w:p w14:paraId="353C1BD5" w14:textId="0FFF87C5" w:rsidR="00BA72ED" w:rsidRDefault="00BA72ED" w:rsidP="00BA72E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– среднее расстояние между рассматриваемым объектом и всеми объектами того же класса,</w:t>
      </w:r>
    </w:p>
    <w:p w14:paraId="6B37FB35" w14:textId="5DAD12AB" w:rsidR="00BA72ED" w:rsidRDefault="00BA72ED" w:rsidP="00BA72E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- среднее расстоя</w:t>
      </w:r>
      <w:proofErr w:type="spellStart"/>
      <w:r>
        <w:rPr>
          <w:rFonts w:eastAsiaTheme="minorEastAsia"/>
        </w:rPr>
        <w:t>ние</w:t>
      </w:r>
      <w:proofErr w:type="spellEnd"/>
      <w:r>
        <w:rPr>
          <w:rFonts w:eastAsiaTheme="minorEastAsia"/>
        </w:rPr>
        <w:t xml:space="preserve"> между рассматриваемым объектом и всеми объектами ближайшего класса.</w:t>
      </w:r>
    </w:p>
    <w:p w14:paraId="6DD26177" w14:textId="2C5A741A" w:rsidR="00BA72ED" w:rsidRDefault="00BA72ED" w:rsidP="00BA72ED">
      <w:r>
        <w:t>Силуэт группы объектов определяется как среднее значение силуэтов для каждого объекта в отдельности.</w:t>
      </w:r>
    </w:p>
    <w:p w14:paraId="2524E10A" w14:textId="7572ED0A" w:rsidR="00BA72ED" w:rsidRDefault="00BA72ED" w:rsidP="00BA72ED">
      <w:r>
        <w:t>Значение силуэта меняется в диапазоне от -1 до 1</w:t>
      </w:r>
      <w:r w:rsidR="006C4004">
        <w:t xml:space="preserve">, где -1 соответствует неправильной кластеризации, 1 – соответствует плотной кластеризации с хорошо разделенными кластерами, что </w:t>
      </w:r>
      <w:r w:rsidR="00B62FC3">
        <w:t xml:space="preserve">говорит </w:t>
      </w:r>
      <w:r w:rsidR="006C4004">
        <w:t>о качественной работе. Значение около 0 означает наличие перекрывающихся кластеров.</w:t>
      </w:r>
    </w:p>
    <w:p w14:paraId="2CF6883D" w14:textId="0AE920A1" w:rsidR="006C4004" w:rsidRPr="006C4004" w:rsidRDefault="006C4004" w:rsidP="006C4004">
      <w:r>
        <w:t xml:space="preserve">Второй используемой метрикой является </w:t>
      </w:r>
      <w:proofErr w:type="spellStart"/>
      <w:r w:rsidRPr="006C4004">
        <w:rPr>
          <w:i/>
          <w:iCs/>
        </w:rPr>
        <w:t>Davies-Bouldin</w:t>
      </w:r>
      <w:proofErr w:type="spellEnd"/>
      <w:r w:rsidRPr="006C4004">
        <w:rPr>
          <w:i/>
          <w:iCs/>
        </w:rPr>
        <w:t xml:space="preserve"> </w:t>
      </w:r>
      <w:proofErr w:type="spellStart"/>
      <w:r w:rsidRPr="006C4004">
        <w:rPr>
          <w:i/>
          <w:iCs/>
        </w:rPr>
        <w:t>Index</w:t>
      </w:r>
      <w:proofErr w:type="spellEnd"/>
      <w:r>
        <w:t xml:space="preserve"> – </w:t>
      </w:r>
      <m:oMath>
        <m:r>
          <w:rPr>
            <w:rFonts w:ascii="Cambria Math" w:hAnsi="Cambria Math"/>
          </w:rPr>
          <m:t>DB</m:t>
        </m:r>
      </m:oMath>
      <w:r w:rsidRPr="006C4004">
        <w:t>.</w:t>
      </w:r>
    </w:p>
    <w:p w14:paraId="3D2E1FD7" w14:textId="5569BD0A" w:rsidR="006C4004" w:rsidRDefault="006C4004" w:rsidP="00BA72ED">
      <m:oMathPara>
        <m:oMath>
          <m:r>
            <w:rPr>
              <w:rFonts w:ascii="Cambria Math" w:hAnsi="Cambria Math"/>
            </w:rPr>
            <m:t>DB=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i≠j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den>
                  </m:f>
                </m:e>
              </m:func>
            </m:e>
          </m:nary>
        </m:oMath>
      </m:oMathPara>
    </w:p>
    <w:p w14:paraId="62915530" w14:textId="1F147065" w:rsidR="006C4004" w:rsidRDefault="00544F56" w:rsidP="00544F56">
      <w:pPr>
        <w:ind w:firstLine="0"/>
        <w:rPr>
          <w:rFonts w:eastAsiaTheme="minorEastAsia"/>
        </w:rPr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– среднее расстояние между всеми объектами класса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и центроидом этого класса,</w:t>
      </w:r>
    </w:p>
    <w:p w14:paraId="40FA7B50" w14:textId="64597CE9" w:rsidR="00544F56" w:rsidRPr="00544F56" w:rsidRDefault="00544F56" w:rsidP="00544F56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eastAsiaTheme="minorEastAsia"/>
        </w:rPr>
        <w:t xml:space="preserve"> – расстояние между центроидами кластеров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>.</w:t>
      </w:r>
    </w:p>
    <w:p w14:paraId="5C679B09" w14:textId="7CBAE60C" w:rsidR="006C4004" w:rsidRDefault="00544F56" w:rsidP="00BA72ED">
      <w:r>
        <w:t xml:space="preserve">Таким образом, </w:t>
      </w:r>
      <w:r w:rsidR="001B241C">
        <w:t>для каждого кластера находиться наиболее схожий, вычисляются расстояния между выбранными парами кластеро</w:t>
      </w:r>
      <w:r w:rsidR="00B62FC3">
        <w:t>в</w:t>
      </w:r>
      <w:r w:rsidR="001B241C">
        <w:t xml:space="preserve"> и находиться среднее всех этих значений.</w:t>
      </w:r>
    </w:p>
    <w:p w14:paraId="07B9BD08" w14:textId="2338BDDF" w:rsidR="001B241C" w:rsidRDefault="001B241C" w:rsidP="00BA72ED">
      <w:r>
        <w:t xml:space="preserve">Наименьшее возможное значение </w:t>
      </w:r>
      <m:oMath>
        <m:r>
          <w:rPr>
            <w:rFonts w:ascii="Cambria Math" w:hAnsi="Cambria Math"/>
          </w:rPr>
          <m:t>DB</m:t>
        </m:r>
      </m:oMath>
      <w:r>
        <w:rPr>
          <w:rFonts w:eastAsiaTheme="minorEastAsia"/>
        </w:rPr>
        <w:t xml:space="preserve"> равно нулю. Близкие к нулю значения соответствуют лучшей кластеризации.</w:t>
      </w:r>
    </w:p>
    <w:p w14:paraId="04775AEB" w14:textId="147D7C0A" w:rsidR="00314411" w:rsidRDefault="00FF4806" w:rsidP="002057A9">
      <w:r>
        <w:t xml:space="preserve">Так как </w:t>
      </w:r>
      <w:proofErr w:type="spellStart"/>
      <w:r>
        <w:t>датасет</w:t>
      </w:r>
      <w:proofErr w:type="spellEnd"/>
      <w:r>
        <w:t xml:space="preserve"> не предназначен для кластеризации и выделение кластеров </w:t>
      </w:r>
      <w:r w:rsidR="002057A9">
        <w:t xml:space="preserve">практически не представляется возможным, было принято решение </w:t>
      </w:r>
      <w:r w:rsidR="002057A9">
        <w:lastRenderedPageBreak/>
        <w:t xml:space="preserve">о выделении трех групп стоимости (сбалансированных по количеству элементов), удаление ряда объектов на границах групп и повторное применение методов кластеризации к описанному измененному </w:t>
      </w:r>
      <w:proofErr w:type="spellStart"/>
      <w:r w:rsidR="002057A9">
        <w:t>датасету</w:t>
      </w:r>
      <w:proofErr w:type="spellEnd"/>
      <w:r w:rsidR="002057A9">
        <w:t xml:space="preserve">. Так как после описанных действий получаются размеченные данные, для анализа качества кластеризации используется </w:t>
      </w:r>
      <w:r w:rsidR="00B11E47">
        <w:t xml:space="preserve">также </w:t>
      </w:r>
      <w:r w:rsidR="002057A9">
        <w:t>метрика, у</w:t>
      </w:r>
      <w:r w:rsidR="00B11E47">
        <w:t xml:space="preserve">читывающая разметку, а именно </w:t>
      </w:r>
      <w:r w:rsidR="00B11E47" w:rsidRPr="00B11E47">
        <w:t>скорректированный индекс Рэнда</w:t>
      </w:r>
      <w:r w:rsidR="00B11E47">
        <w:t>.</w:t>
      </w:r>
      <w:r w:rsidR="00CB1810">
        <w:t xml:space="preserve"> На формуле ниже представлен простой индекс Рэнда.</w:t>
      </w:r>
    </w:p>
    <w:p w14:paraId="2D0C3D29" w14:textId="0B82C1D0" w:rsidR="00CB1810" w:rsidRPr="00CB1810" w:rsidRDefault="00CB1810" w:rsidP="002057A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a+b</m:t>
              </m:r>
            </m:num>
            <m:den>
              <m:r>
                <w:rPr>
                  <w:rFonts w:ascii="Cambria Math" w:hAnsi="Cambria Math"/>
                </w:rPr>
                <m:t>pcomb(n)</m:t>
              </m:r>
            </m:den>
          </m:f>
        </m:oMath>
      </m:oMathPara>
    </w:p>
    <w:p w14:paraId="32520255" w14:textId="2693FE10" w:rsidR="00CB1810" w:rsidRDefault="00CB1810" w:rsidP="00CB1810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a</m:t>
        </m:r>
      </m:oMath>
      <w:r w:rsidRPr="00CB181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число пар объектов, находящихся в одном кластере в размеченных и </w:t>
      </w:r>
      <w:proofErr w:type="spellStart"/>
      <w:r>
        <w:rPr>
          <w:rFonts w:eastAsiaTheme="minorEastAsia"/>
        </w:rPr>
        <w:t>кластеризованных</w:t>
      </w:r>
      <w:proofErr w:type="spellEnd"/>
      <w:r>
        <w:rPr>
          <w:rFonts w:eastAsiaTheme="minorEastAsia"/>
        </w:rPr>
        <w:t xml:space="preserve"> данных,</w:t>
      </w:r>
    </w:p>
    <w:p w14:paraId="0E5EB72E" w14:textId="7818D972" w:rsidR="00CB1810" w:rsidRDefault="00CB1810" w:rsidP="00CB1810">
      <w:pPr>
        <w:ind w:firstLine="0"/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- число пар объектов, находящихся в разных кластерах в размеченных и кластеризованных данных,</w:t>
      </w:r>
    </w:p>
    <w:p w14:paraId="6C5AE0E0" w14:textId="3117BF70" w:rsidR="00CB1810" w:rsidRDefault="00CB1810" w:rsidP="00CB1810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pcomb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-1)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– число всевозможных пар объектов.</w:t>
      </w:r>
    </w:p>
    <w:p w14:paraId="7717FDF5" w14:textId="3C2DF12C" w:rsidR="00CB1810" w:rsidRDefault="00CB1810" w:rsidP="00CB1810">
      <w:pPr>
        <w:rPr>
          <w:rFonts w:eastAsiaTheme="minorEastAsia"/>
        </w:rPr>
      </w:pPr>
      <w:r>
        <w:rPr>
          <w:rFonts w:eastAsiaTheme="minorEastAsia"/>
        </w:rPr>
        <w:t>Так как индекс Рэнда не обеспечивает близость к нулю для случайного разбиения, применяется скорректированный индекс Рэнда, которому соответствует формула ниже.</w:t>
      </w:r>
    </w:p>
    <w:p w14:paraId="498A0185" w14:textId="7A1DB116" w:rsidR="00CB1810" w:rsidRPr="00CB1810" w:rsidRDefault="00CB1810" w:rsidP="00CB181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ARI=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RI-ERI</m:t>
              </m:r>
            </m:num>
            <m:den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RI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-ERI</m:t>
              </m:r>
            </m:den>
          </m:f>
        </m:oMath>
      </m:oMathPara>
    </w:p>
    <w:p w14:paraId="601F990B" w14:textId="0DC59ECB" w:rsidR="00CB1810" w:rsidRDefault="00CB1810" w:rsidP="00CB1810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ERI</m:t>
        </m:r>
      </m:oMath>
      <w:r>
        <w:rPr>
          <w:rFonts w:eastAsiaTheme="minorEastAsia"/>
        </w:rPr>
        <w:t xml:space="preserve"> – ожидаемый индекс Рэнда,</w:t>
      </w:r>
    </w:p>
    <w:p w14:paraId="716985BE" w14:textId="42A57079" w:rsidR="00CB1810" w:rsidRDefault="00026074" w:rsidP="00C02C86">
      <w:pPr>
        <w:ind w:firstLine="708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RI</m:t>
                </m:r>
              </m:e>
            </m:d>
          </m:e>
        </m:func>
      </m:oMath>
      <w:r w:rsidR="00CB1810">
        <w:rPr>
          <w:rFonts w:eastAsiaTheme="minorEastAsia"/>
        </w:rPr>
        <w:t xml:space="preserve"> – максимальный индекс Рэнда.</w:t>
      </w:r>
    </w:p>
    <w:p w14:paraId="5FD8AA85" w14:textId="7B767F7F" w:rsidR="00C02C86" w:rsidRDefault="00C02C86" w:rsidP="00CB1810">
      <w:r>
        <w:t>Формула для вычисления скорректированного индекса Рэнда для простейшего варианта с двумя кластерами также может быть записана в виде, представленном ниже.</w:t>
      </w:r>
    </w:p>
    <w:p w14:paraId="36B6735F" w14:textId="08F32C98" w:rsidR="00C02C86" w:rsidRPr="00C02C86" w:rsidRDefault="00C02C86" w:rsidP="00C02C8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ARI=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pcomb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a+b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[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a+c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a+d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+(b+c)(b+d)]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pcomb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[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a+c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a+d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+(b+c)(b+d)]</m:t>
              </m:r>
            </m:den>
          </m:f>
        </m:oMath>
      </m:oMathPara>
    </w:p>
    <w:p w14:paraId="740272F2" w14:textId="221F347E" w:rsidR="00C02C86" w:rsidRDefault="00C02C86" w:rsidP="00C02C86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m:oMath>
        <m:r>
          <w:rPr>
            <w:rFonts w:ascii="Cambria Math" w:hAnsi="Cambria Math"/>
            <w:lang w:val="en-US"/>
          </w:rPr>
          <m:t>c</m:t>
        </m:r>
      </m:oMath>
      <w:r>
        <w:rPr>
          <w:rFonts w:eastAsiaTheme="minorEastAsia"/>
        </w:rPr>
        <w:t xml:space="preserve"> – число пар объектов, находящихся в одном кластере в размеченных данных и в разных кластерах в </w:t>
      </w:r>
      <w:proofErr w:type="spellStart"/>
      <w:r>
        <w:rPr>
          <w:rFonts w:eastAsiaTheme="minorEastAsia"/>
        </w:rPr>
        <w:t>кластеризованных</w:t>
      </w:r>
      <w:proofErr w:type="spellEnd"/>
      <w:r>
        <w:rPr>
          <w:rFonts w:eastAsiaTheme="minorEastAsia"/>
        </w:rPr>
        <w:t xml:space="preserve"> данных,</w:t>
      </w:r>
    </w:p>
    <w:p w14:paraId="222D9127" w14:textId="616B8097" w:rsidR="00C02C86" w:rsidRPr="00C02C86" w:rsidRDefault="00C02C86" w:rsidP="00C02C86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число пар объектов, находящихся в разных кластерах в размеченных данных и в одном кластере в кластеризованных данных.</w:t>
      </w:r>
    </w:p>
    <w:p w14:paraId="3536831B" w14:textId="4D96199B" w:rsidR="00C02C86" w:rsidRPr="00C02C86" w:rsidRDefault="009E7FC2" w:rsidP="00CB1810">
      <w:r>
        <w:lastRenderedPageBreak/>
        <w:t>Значение скорректированного индекса Рэнда изменяется в диапазоне от -1 до 1, где 1 соответствует правильной кластеризации, а 0 – случайному разбиению на кластеры.</w:t>
      </w:r>
    </w:p>
    <w:p w14:paraId="2C90CB1B" w14:textId="77777777" w:rsidR="0056637C" w:rsidRDefault="0056637C" w:rsidP="0056637C">
      <w:pPr>
        <w:spacing w:after="200" w:line="276" w:lineRule="auto"/>
        <w:ind w:firstLine="0"/>
        <w:jc w:val="left"/>
      </w:pPr>
    </w:p>
    <w:p w14:paraId="54A3A436" w14:textId="248216C8" w:rsidR="00292EDA" w:rsidRDefault="00292EDA" w:rsidP="00292EDA">
      <w:pPr>
        <w:pStyle w:val="a7"/>
        <w:numPr>
          <w:ilvl w:val="0"/>
          <w:numId w:val="14"/>
        </w:numPr>
      </w:pPr>
      <w:r>
        <w:t xml:space="preserve">Решение задачи </w:t>
      </w:r>
      <w:r w:rsidR="0056637C">
        <w:t>кластеризации</w:t>
      </w:r>
    </w:p>
    <w:p w14:paraId="21EB5518" w14:textId="6AA1217F" w:rsidR="0056637C" w:rsidRDefault="00292EDA" w:rsidP="00292EDA">
      <w:r>
        <w:t>Под задачей</w:t>
      </w:r>
      <w:r w:rsidR="0056637C">
        <w:t xml:space="preserve"> кластеризации понимаем выделение различных групп жилья на основании выбранных </w:t>
      </w:r>
      <w:r w:rsidR="009E7FC2">
        <w:t>признаков</w:t>
      </w:r>
      <w:r>
        <w:t>.</w:t>
      </w:r>
    </w:p>
    <w:p w14:paraId="04A33ECB" w14:textId="68B58B74" w:rsidR="0056637C" w:rsidRDefault="0056637C" w:rsidP="00292EDA">
      <w:r>
        <w:t xml:space="preserve">Результат кластеризации методом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 w:rsidRPr="0056637C">
        <w:t xml:space="preserve"> </w:t>
      </w:r>
      <w:r w:rsidR="00843A5C">
        <w:t xml:space="preserve">на оригинальных данных </w:t>
      </w:r>
      <w:r>
        <w:t xml:space="preserve">представлен на рисунке </w:t>
      </w:r>
      <w:r w:rsidR="00220EF0">
        <w:t>2</w:t>
      </w:r>
      <w:r>
        <w:t>.</w:t>
      </w:r>
    </w:p>
    <w:p w14:paraId="12DFD24F" w14:textId="41089321" w:rsidR="0056637C" w:rsidRDefault="008541EB" w:rsidP="0056637C">
      <w:pPr>
        <w:ind w:firstLine="0"/>
      </w:pPr>
      <w:r>
        <w:rPr>
          <w:noProof/>
        </w:rPr>
        <w:drawing>
          <wp:inline distT="0" distB="0" distL="0" distR="0" wp14:anchorId="010139F3" wp14:editId="22C04396">
            <wp:extent cx="5939790" cy="31654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FA2C" w14:textId="0B6FB3BE" w:rsidR="0056637C" w:rsidRDefault="0056637C" w:rsidP="0056637C">
      <w:pPr>
        <w:ind w:firstLine="0"/>
        <w:jc w:val="center"/>
      </w:pPr>
      <w:r>
        <w:t xml:space="preserve">Рисунок </w:t>
      </w:r>
      <w:r w:rsidR="00220EF0">
        <w:t>2</w:t>
      </w:r>
    </w:p>
    <w:p w14:paraId="53AA4641" w14:textId="312BD437" w:rsidR="0056637C" w:rsidRDefault="00843A5C" w:rsidP="00292EDA">
      <w:r>
        <w:t xml:space="preserve">Значения метрик для кластеризации методом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>
        <w:t>:</w:t>
      </w:r>
    </w:p>
    <w:p w14:paraId="5B5F751D" w14:textId="77777777" w:rsidR="008541EB" w:rsidRPr="00E901A5" w:rsidRDefault="008541EB" w:rsidP="008541EB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8541EB">
        <w:rPr>
          <w:sz w:val="24"/>
          <w:szCs w:val="24"/>
          <w:lang w:val="en-US"/>
        </w:rPr>
        <w:t>silhouette</w:t>
      </w:r>
      <w:r w:rsidRPr="00E901A5">
        <w:rPr>
          <w:sz w:val="24"/>
          <w:szCs w:val="24"/>
          <w:lang w:val="en-US"/>
        </w:rPr>
        <w:t>_</w:t>
      </w:r>
      <w:proofErr w:type="gramStart"/>
      <w:r w:rsidRPr="008541EB">
        <w:rPr>
          <w:sz w:val="24"/>
          <w:szCs w:val="24"/>
          <w:lang w:val="en-US"/>
        </w:rPr>
        <w:t>score</w:t>
      </w:r>
      <w:proofErr w:type="spellEnd"/>
      <w:r w:rsidRPr="00E901A5">
        <w:rPr>
          <w:sz w:val="24"/>
          <w:szCs w:val="24"/>
          <w:lang w:val="en-US"/>
        </w:rPr>
        <w:t xml:space="preserve">  0.5595855732301378</w:t>
      </w:r>
      <w:proofErr w:type="gramEnd"/>
    </w:p>
    <w:p w14:paraId="1B05BC67" w14:textId="3776C3D5" w:rsidR="008541EB" w:rsidRPr="00E901A5" w:rsidRDefault="008541EB" w:rsidP="008541EB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8541EB">
        <w:rPr>
          <w:sz w:val="24"/>
          <w:szCs w:val="24"/>
          <w:lang w:val="en-US"/>
        </w:rPr>
        <w:t>davies</w:t>
      </w:r>
      <w:r w:rsidRPr="00E901A5">
        <w:rPr>
          <w:sz w:val="24"/>
          <w:szCs w:val="24"/>
          <w:lang w:val="en-US"/>
        </w:rPr>
        <w:t>_</w:t>
      </w:r>
      <w:r w:rsidRPr="008541EB">
        <w:rPr>
          <w:sz w:val="24"/>
          <w:szCs w:val="24"/>
          <w:lang w:val="en-US"/>
        </w:rPr>
        <w:t>bouldin</w:t>
      </w:r>
      <w:r w:rsidRPr="00E901A5">
        <w:rPr>
          <w:sz w:val="24"/>
          <w:szCs w:val="24"/>
          <w:lang w:val="en-US"/>
        </w:rPr>
        <w:t>_</w:t>
      </w:r>
      <w:proofErr w:type="gramStart"/>
      <w:r w:rsidRPr="008541EB">
        <w:rPr>
          <w:sz w:val="24"/>
          <w:szCs w:val="24"/>
          <w:lang w:val="en-US"/>
        </w:rPr>
        <w:t>score</w:t>
      </w:r>
      <w:proofErr w:type="spellEnd"/>
      <w:r w:rsidRPr="00E901A5">
        <w:rPr>
          <w:sz w:val="24"/>
          <w:szCs w:val="24"/>
          <w:lang w:val="en-US"/>
        </w:rPr>
        <w:t xml:space="preserve">  0.5337344473594228</w:t>
      </w:r>
      <w:proofErr w:type="gramEnd"/>
    </w:p>
    <w:p w14:paraId="624394CD" w14:textId="77777777" w:rsidR="008541EB" w:rsidRPr="00E901A5" w:rsidRDefault="008541EB" w:rsidP="008541EB">
      <w:pPr>
        <w:spacing w:line="240" w:lineRule="auto"/>
        <w:ind w:firstLine="0"/>
        <w:rPr>
          <w:sz w:val="24"/>
          <w:szCs w:val="24"/>
          <w:lang w:val="en-US"/>
        </w:rPr>
      </w:pPr>
    </w:p>
    <w:p w14:paraId="7D9F5D45" w14:textId="00D23346" w:rsidR="009E7FC2" w:rsidRDefault="00220EF0" w:rsidP="008541EB">
      <w:r>
        <w:t xml:space="preserve">По результатам работы методы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>
        <w:t xml:space="preserve"> были выделены 3 кластера. Значения метрик далеки от идеальных значений (</w:t>
      </w:r>
      <w:r w:rsidRPr="00843A5C">
        <w:rPr>
          <w:i/>
          <w:iCs/>
          <w:lang w:val="en-US"/>
        </w:rPr>
        <w:t>silhouette</w:t>
      </w:r>
      <w:r w:rsidRPr="00220EF0">
        <w:rPr>
          <w:i/>
          <w:iCs/>
        </w:rPr>
        <w:t>_</w:t>
      </w:r>
      <w:r w:rsidRPr="00843A5C">
        <w:rPr>
          <w:i/>
          <w:iCs/>
          <w:lang w:val="en-US"/>
        </w:rPr>
        <w:t>score</w:t>
      </w:r>
      <w:r w:rsidRPr="00220EF0">
        <w:t xml:space="preserve"> = </w:t>
      </w:r>
      <w:r>
        <w:t xml:space="preserve">1, </w:t>
      </w:r>
      <w:proofErr w:type="spellStart"/>
      <w:r w:rsidRPr="00843A5C">
        <w:rPr>
          <w:i/>
          <w:iCs/>
          <w:lang w:val="en-US"/>
        </w:rPr>
        <w:t>davies</w:t>
      </w:r>
      <w:proofErr w:type="spellEnd"/>
      <w:r w:rsidRPr="00220EF0">
        <w:rPr>
          <w:i/>
          <w:iCs/>
        </w:rPr>
        <w:t>_</w:t>
      </w:r>
      <w:proofErr w:type="spellStart"/>
      <w:r w:rsidRPr="00843A5C">
        <w:rPr>
          <w:i/>
          <w:iCs/>
          <w:lang w:val="en-US"/>
        </w:rPr>
        <w:t>bouldin</w:t>
      </w:r>
      <w:proofErr w:type="spellEnd"/>
      <w:r w:rsidRPr="00220EF0">
        <w:rPr>
          <w:i/>
          <w:iCs/>
        </w:rPr>
        <w:t>_</w:t>
      </w:r>
      <w:r w:rsidRPr="00843A5C">
        <w:rPr>
          <w:i/>
          <w:iCs/>
          <w:lang w:val="en-US"/>
        </w:rPr>
        <w:t>score</w:t>
      </w:r>
      <w:r>
        <w:t xml:space="preserve"> =</w:t>
      </w:r>
      <w:r w:rsidRPr="00220EF0">
        <w:t xml:space="preserve"> </w:t>
      </w:r>
      <w:r>
        <w:t>0), что может быть объяснено большой скучен</w:t>
      </w:r>
      <w:r w:rsidR="001814AC">
        <w:t xml:space="preserve">ностью объектов на диаграмме рассеяния, что приводит к тому, что размеры кластеров близки к значениям расстояния между </w:t>
      </w:r>
      <w:proofErr w:type="spellStart"/>
      <w:r w:rsidR="001814AC">
        <w:t>центроидами</w:t>
      </w:r>
      <w:proofErr w:type="spellEnd"/>
      <w:r w:rsidR="001814AC">
        <w:t xml:space="preserve"> </w:t>
      </w:r>
      <w:proofErr w:type="spellStart"/>
      <w:r w:rsidR="001814AC">
        <w:t>класстеров</w:t>
      </w:r>
      <w:proofErr w:type="spellEnd"/>
      <w:r w:rsidR="001814AC">
        <w:t>.</w:t>
      </w:r>
    </w:p>
    <w:p w14:paraId="12459AE7" w14:textId="3DD80DE0" w:rsidR="00B95DE8" w:rsidRDefault="00B95DE8" w:rsidP="008541EB">
      <w:r>
        <w:lastRenderedPageBreak/>
        <w:t>Кластеризация методом смеси Гауссовых распределений</w:t>
      </w:r>
      <w:r w:rsidRPr="00B95DE8">
        <w:t xml:space="preserve"> </w:t>
      </w:r>
      <w:proofErr w:type="spellStart"/>
      <w:r w:rsidRPr="008541EB">
        <w:rPr>
          <w:i/>
          <w:iCs/>
        </w:rPr>
        <w:t>Gaussian</w:t>
      </w:r>
      <w:proofErr w:type="spellEnd"/>
      <w:r w:rsidRPr="008541EB">
        <w:rPr>
          <w:i/>
          <w:iCs/>
        </w:rPr>
        <w:t xml:space="preserve"> </w:t>
      </w:r>
      <w:proofErr w:type="spellStart"/>
      <w:r w:rsidRPr="008541EB">
        <w:rPr>
          <w:i/>
          <w:iCs/>
        </w:rPr>
        <w:t>Mixture</w:t>
      </w:r>
      <w:proofErr w:type="spellEnd"/>
      <w:r w:rsidRPr="00B95DE8">
        <w:t xml:space="preserve"> работает как вероятностное улучшение над алгоритмом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 w:rsidRPr="00B95DE8">
        <w:t>. На первоначальном этапе</w:t>
      </w:r>
      <w:r>
        <w:t xml:space="preserve"> методом</w:t>
      </w:r>
      <w:r w:rsidRPr="00B95DE8">
        <w:t xml:space="preserve">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 w:rsidRPr="00B95DE8">
        <w:t xml:space="preserve"> </w:t>
      </w:r>
      <w:r>
        <w:t xml:space="preserve">происходит разметка </w:t>
      </w:r>
      <w:r w:rsidRPr="00B95DE8">
        <w:t>класте</w:t>
      </w:r>
      <w:r>
        <w:t>ров</w:t>
      </w:r>
      <w:r w:rsidRPr="00B95DE8">
        <w:t xml:space="preserve">.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 w:rsidRPr="00B95DE8">
        <w:t xml:space="preserve"> ожидает, что кластеры имеют формы </w:t>
      </w:r>
      <w:proofErr w:type="spellStart"/>
      <w:r w:rsidRPr="00B95DE8">
        <w:t>гиперсфер</w:t>
      </w:r>
      <w:proofErr w:type="spellEnd"/>
      <w:r w:rsidRPr="00B95DE8">
        <w:t xml:space="preserve">, но очень часто кластеры в лучшем случае на плоскости описываются эллипсами или в худшем случае более сложными формами. </w:t>
      </w:r>
      <w:proofErr w:type="spellStart"/>
      <w:r w:rsidRPr="008541EB">
        <w:rPr>
          <w:i/>
          <w:iCs/>
        </w:rPr>
        <w:t>Gaussian</w:t>
      </w:r>
      <w:proofErr w:type="spellEnd"/>
      <w:r w:rsidRPr="008541EB">
        <w:rPr>
          <w:i/>
          <w:iCs/>
        </w:rPr>
        <w:t xml:space="preserve"> </w:t>
      </w:r>
      <w:proofErr w:type="spellStart"/>
      <w:r w:rsidRPr="008541EB">
        <w:rPr>
          <w:i/>
          <w:iCs/>
        </w:rPr>
        <w:t>Mixture</w:t>
      </w:r>
      <w:proofErr w:type="spellEnd"/>
      <w:r w:rsidRPr="00B95DE8">
        <w:t xml:space="preserve"> после первоначальной разметки кластеров размечает точки вероятностными принадлежностями ко всем кластерам и в дальнейшем на основе этих данных происходит переопределение кластеров на основе не только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>
        <w:t>,</w:t>
      </w:r>
      <w:r w:rsidRPr="00B95DE8">
        <w:t xml:space="preserve"> но и гладкой гауссовской модел</w:t>
      </w:r>
      <w:r>
        <w:t>и</w:t>
      </w:r>
      <w:r w:rsidRPr="00B95DE8">
        <w:t>.</w:t>
      </w:r>
    </w:p>
    <w:p w14:paraId="6C19836C" w14:textId="4D60B67C" w:rsidR="008541EB" w:rsidRDefault="008541EB" w:rsidP="008541EB">
      <w:r>
        <w:t xml:space="preserve">Результат кластеризации методом смеси Гауссовых распределений </w:t>
      </w:r>
      <w:proofErr w:type="spellStart"/>
      <w:r w:rsidRPr="008541EB">
        <w:rPr>
          <w:i/>
          <w:iCs/>
        </w:rPr>
        <w:t>Gaussian</w:t>
      </w:r>
      <w:proofErr w:type="spellEnd"/>
      <w:r w:rsidRPr="008541EB">
        <w:rPr>
          <w:i/>
          <w:iCs/>
        </w:rPr>
        <w:t xml:space="preserve"> </w:t>
      </w:r>
      <w:proofErr w:type="spellStart"/>
      <w:r w:rsidRPr="008541EB">
        <w:rPr>
          <w:i/>
          <w:iCs/>
        </w:rPr>
        <w:t>Mixture</w:t>
      </w:r>
      <w:proofErr w:type="spellEnd"/>
      <w:r w:rsidRPr="0056637C">
        <w:t xml:space="preserve"> </w:t>
      </w:r>
      <w:r>
        <w:t xml:space="preserve">на оригинальных данных представлен на рисунке </w:t>
      </w:r>
      <w:r w:rsidRPr="008541EB">
        <w:t>3</w:t>
      </w:r>
      <w:r>
        <w:t>.</w:t>
      </w:r>
    </w:p>
    <w:p w14:paraId="51B7CBA3" w14:textId="3241CEE6" w:rsidR="009E7FC2" w:rsidRDefault="008541EB" w:rsidP="008541EB">
      <w:pPr>
        <w:ind w:firstLine="0"/>
        <w:jc w:val="center"/>
      </w:pPr>
      <w:r>
        <w:rPr>
          <w:noProof/>
        </w:rPr>
        <w:drawing>
          <wp:inline distT="0" distB="0" distL="0" distR="0" wp14:anchorId="6962B945" wp14:editId="2CB18B82">
            <wp:extent cx="5939790" cy="3161030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0AC6" w14:textId="0D9DC892" w:rsidR="008541EB" w:rsidRDefault="008541EB" w:rsidP="008541EB">
      <w:pPr>
        <w:ind w:firstLine="0"/>
        <w:jc w:val="center"/>
      </w:pPr>
      <w:r>
        <w:t>Рисунок 3</w:t>
      </w:r>
    </w:p>
    <w:p w14:paraId="4E34B961" w14:textId="36E3B78F" w:rsidR="009C7EEA" w:rsidRDefault="008541EB" w:rsidP="009E7FC2">
      <w:r>
        <w:t xml:space="preserve">Значения метрик для кластеризации методом </w:t>
      </w:r>
      <w:proofErr w:type="spellStart"/>
      <w:r w:rsidRPr="008541EB">
        <w:rPr>
          <w:i/>
          <w:iCs/>
        </w:rPr>
        <w:t>Gaussian</w:t>
      </w:r>
      <w:proofErr w:type="spellEnd"/>
      <w:r w:rsidRPr="008541EB">
        <w:rPr>
          <w:i/>
          <w:iCs/>
        </w:rPr>
        <w:t xml:space="preserve"> </w:t>
      </w:r>
      <w:proofErr w:type="spellStart"/>
      <w:r w:rsidRPr="008541EB">
        <w:rPr>
          <w:i/>
          <w:iCs/>
        </w:rPr>
        <w:t>Mixture</w:t>
      </w:r>
      <w:proofErr w:type="spellEnd"/>
      <w:r>
        <w:t>:</w:t>
      </w:r>
    </w:p>
    <w:p w14:paraId="4D67AD0C" w14:textId="20F84287" w:rsidR="008541EB" w:rsidRPr="008541EB" w:rsidRDefault="008541EB" w:rsidP="008541EB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8541EB">
        <w:rPr>
          <w:sz w:val="24"/>
          <w:szCs w:val="24"/>
          <w:lang w:val="en-US"/>
        </w:rPr>
        <w:t>silhouette_</w:t>
      </w:r>
      <w:proofErr w:type="gramStart"/>
      <w:r w:rsidRPr="008541EB">
        <w:rPr>
          <w:sz w:val="24"/>
          <w:szCs w:val="24"/>
          <w:lang w:val="en-US"/>
        </w:rPr>
        <w:t>score</w:t>
      </w:r>
      <w:proofErr w:type="spellEnd"/>
      <w:r w:rsidRPr="008541EB">
        <w:rPr>
          <w:sz w:val="24"/>
          <w:szCs w:val="24"/>
          <w:lang w:val="en-US"/>
        </w:rPr>
        <w:t xml:space="preserve">  0.5355486394787062</w:t>
      </w:r>
      <w:proofErr w:type="gramEnd"/>
    </w:p>
    <w:p w14:paraId="1D667217" w14:textId="1D4F004D" w:rsidR="008541EB" w:rsidRDefault="008541EB" w:rsidP="008541EB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8541EB">
        <w:rPr>
          <w:sz w:val="24"/>
          <w:szCs w:val="24"/>
          <w:lang w:val="en-US"/>
        </w:rPr>
        <w:t>davies_bouldin_</w:t>
      </w:r>
      <w:proofErr w:type="gramStart"/>
      <w:r w:rsidRPr="008541EB">
        <w:rPr>
          <w:sz w:val="24"/>
          <w:szCs w:val="24"/>
          <w:lang w:val="en-US"/>
        </w:rPr>
        <w:t>score</w:t>
      </w:r>
      <w:proofErr w:type="spellEnd"/>
      <w:r w:rsidRPr="008541EB">
        <w:rPr>
          <w:sz w:val="24"/>
          <w:szCs w:val="24"/>
          <w:lang w:val="en-US"/>
        </w:rPr>
        <w:t xml:space="preserve">  0.5231766034686424</w:t>
      </w:r>
      <w:proofErr w:type="gramEnd"/>
    </w:p>
    <w:p w14:paraId="1B21B00E" w14:textId="77777777" w:rsidR="008541EB" w:rsidRPr="008541EB" w:rsidRDefault="008541EB" w:rsidP="008541EB">
      <w:pPr>
        <w:spacing w:line="240" w:lineRule="auto"/>
        <w:ind w:firstLine="0"/>
        <w:rPr>
          <w:sz w:val="24"/>
          <w:szCs w:val="24"/>
          <w:lang w:val="en-US"/>
        </w:rPr>
      </w:pPr>
    </w:p>
    <w:p w14:paraId="5905C51C" w14:textId="24FBE529" w:rsidR="008541EB" w:rsidRPr="008541EB" w:rsidRDefault="008541EB" w:rsidP="009E7FC2">
      <w:r>
        <w:t xml:space="preserve">Значения метрик также как и у метода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>
        <w:t xml:space="preserve"> далеки от идеальных значений.</w:t>
      </w:r>
    </w:p>
    <w:p w14:paraId="6A226B32" w14:textId="3029429A" w:rsidR="00C67B04" w:rsidRDefault="001B3F86" w:rsidP="00C67B04">
      <w:r>
        <w:lastRenderedPageBreak/>
        <w:t xml:space="preserve">При кластеризации методом </w:t>
      </w:r>
      <w:r w:rsidRPr="00C67B04">
        <w:rPr>
          <w:i/>
          <w:iCs/>
          <w:lang w:val="en-US"/>
        </w:rPr>
        <w:t>DBSCAN</w:t>
      </w:r>
      <w:r w:rsidR="00C67B04" w:rsidRPr="00C67B04">
        <w:t xml:space="preserve"> первый шагом берет</w:t>
      </w:r>
      <w:r>
        <w:t>ся</w:t>
      </w:r>
      <w:r w:rsidR="00C67B04" w:rsidRPr="00C67B04">
        <w:t xml:space="preserve"> случайн</w:t>
      </w:r>
      <w:r>
        <w:t>ая</w:t>
      </w:r>
      <w:r w:rsidR="00C67B04" w:rsidRPr="00C67B04">
        <w:t xml:space="preserve"> точк</w:t>
      </w:r>
      <w:r>
        <w:t>а</w:t>
      </w:r>
      <w:r w:rsidR="00C67B04" w:rsidRPr="00C67B04">
        <w:t xml:space="preserve"> на плоскости и присваивает</w:t>
      </w:r>
      <w:r>
        <w:t>ся</w:t>
      </w:r>
      <w:r w:rsidR="00C67B04" w:rsidRPr="00C67B04">
        <w:t xml:space="preserve"> ей </w:t>
      </w:r>
      <w:r w:rsidR="00C67B04">
        <w:t>метк</w:t>
      </w:r>
      <w:r>
        <w:t>а</w:t>
      </w:r>
      <w:r w:rsidR="00C67B04">
        <w:t xml:space="preserve"> </w:t>
      </w:r>
      <w:r w:rsidR="00C67B04" w:rsidRPr="00C67B04">
        <w:t>перв</w:t>
      </w:r>
      <w:r w:rsidR="00C67B04">
        <w:t>ого</w:t>
      </w:r>
      <w:r w:rsidR="00C67B04" w:rsidRPr="00C67B04">
        <w:t xml:space="preserve"> кластер</w:t>
      </w:r>
      <w:r w:rsidR="00C67B04">
        <w:t>а</w:t>
      </w:r>
      <w:r w:rsidR="00C67B04" w:rsidRPr="00C67B04">
        <w:t xml:space="preserve">. Далее </w:t>
      </w:r>
      <w:r>
        <w:t>выбирается</w:t>
      </w:r>
      <w:r w:rsidR="00C67B04" w:rsidRPr="00C67B04">
        <w:t xml:space="preserve"> ближайший сосед к этой точке и </w:t>
      </w:r>
      <w:r>
        <w:t>ей</w:t>
      </w:r>
      <w:r w:rsidR="00C67B04" w:rsidRPr="00C67B04">
        <w:t xml:space="preserve"> тоже присва</w:t>
      </w:r>
      <w:r w:rsidR="00C67B04">
        <w:t>ив</w:t>
      </w:r>
      <w:r w:rsidR="00C67B04" w:rsidRPr="00C67B04">
        <w:t xml:space="preserve">ается </w:t>
      </w:r>
      <w:r w:rsidR="00C67B04">
        <w:t xml:space="preserve">метка </w:t>
      </w:r>
      <w:r w:rsidR="00C67B04" w:rsidRPr="00C67B04">
        <w:t>перв</w:t>
      </w:r>
      <w:r w:rsidR="00C67B04">
        <w:t>ого</w:t>
      </w:r>
      <w:r w:rsidR="00C67B04" w:rsidRPr="00C67B04">
        <w:t xml:space="preserve"> кластер</w:t>
      </w:r>
      <w:r w:rsidR="00C67B04">
        <w:t>а</w:t>
      </w:r>
      <w:r w:rsidR="00C67B04" w:rsidRPr="00C67B04">
        <w:t xml:space="preserve">. </w:t>
      </w:r>
      <w:r w:rsidR="00C67B04">
        <w:t>П</w:t>
      </w:r>
      <w:r w:rsidR="00C67B04" w:rsidRPr="00C67B04">
        <w:t>роцесс останавливается, когда расстояние от всех точек</w:t>
      </w:r>
      <w:r w:rsidR="00C67B04">
        <w:t>,</w:t>
      </w:r>
      <w:r w:rsidR="00C67B04" w:rsidRPr="00C67B04">
        <w:t xml:space="preserve"> уже обработанного кластера</w:t>
      </w:r>
      <w:r w:rsidR="00C67B04">
        <w:t>,</w:t>
      </w:r>
      <w:r w:rsidR="00C67B04" w:rsidRPr="00C67B04">
        <w:t xml:space="preserve"> до ближайшей нерассмотренной ранее точки превышает заданное. </w:t>
      </w:r>
      <w:r w:rsidR="00C67B04">
        <w:t>После этого</w:t>
      </w:r>
      <w:r w:rsidR="00C67B04" w:rsidRPr="00C67B04">
        <w:t xml:space="preserve"> берется ранее не рассмотренная точка и ей присваивается </w:t>
      </w:r>
      <w:r w:rsidR="00C67B04">
        <w:t xml:space="preserve">метка </w:t>
      </w:r>
      <w:r w:rsidR="00C67B04" w:rsidRPr="00C67B04">
        <w:t>нов</w:t>
      </w:r>
      <w:r w:rsidR="00C67B04">
        <w:t>ого</w:t>
      </w:r>
      <w:r w:rsidR="00C67B04" w:rsidRPr="00C67B04">
        <w:t xml:space="preserve"> кластер</w:t>
      </w:r>
      <w:r w:rsidR="00C67B04">
        <w:t>а</w:t>
      </w:r>
      <w:r w:rsidR="00C67B04" w:rsidRPr="00C67B04">
        <w:t>. Процесс повторяется пока не останется таких точек, что расстояния от н</w:t>
      </w:r>
      <w:r w:rsidR="00C67B04">
        <w:t>и</w:t>
      </w:r>
      <w:r w:rsidR="00C67B04" w:rsidRPr="00C67B04">
        <w:t>х до ближайших точек кластеров превышает заданное.</w:t>
      </w:r>
    </w:p>
    <w:p w14:paraId="5D9B40DC" w14:textId="3DD0ECBB" w:rsidR="009C7EEA" w:rsidRDefault="00C67B04" w:rsidP="00C67B04">
      <w:r>
        <w:t>М</w:t>
      </w:r>
      <w:r w:rsidRPr="00C67B04">
        <w:t xml:space="preserve">етод </w:t>
      </w:r>
      <w:r w:rsidRPr="00C67B04">
        <w:rPr>
          <w:i/>
          <w:iCs/>
          <w:lang w:val="en-US"/>
        </w:rPr>
        <w:t>DBSCAN</w:t>
      </w:r>
      <w:r>
        <w:t xml:space="preserve"> </w:t>
      </w:r>
      <w:r w:rsidRPr="00C67B04">
        <w:t xml:space="preserve">хорошо работает на плотных облаках. Также данный метод хорошо борется с выбросами. </w:t>
      </w:r>
      <w:r>
        <w:t xml:space="preserve">Особенностью метода </w:t>
      </w:r>
      <w:r w:rsidRPr="00C67B04">
        <w:t>является возможность не задавать количество кластеров</w:t>
      </w:r>
      <w:r>
        <w:t>.</w:t>
      </w:r>
    </w:p>
    <w:p w14:paraId="131692EF" w14:textId="45DB3A3D" w:rsidR="001B3F86" w:rsidRDefault="001B3F86" w:rsidP="001B3F86">
      <w:r>
        <w:t xml:space="preserve">Результат кластеризации методом </w:t>
      </w:r>
      <w:r w:rsidRPr="00C67B04">
        <w:rPr>
          <w:i/>
          <w:iCs/>
          <w:lang w:val="en-US"/>
        </w:rPr>
        <w:t>DBSCAN</w:t>
      </w:r>
      <w:r w:rsidRPr="0056637C">
        <w:t xml:space="preserve"> </w:t>
      </w:r>
      <w:r>
        <w:t>на оригинальных данных представлен на рисунке 4.</w:t>
      </w:r>
    </w:p>
    <w:p w14:paraId="4F067D7F" w14:textId="30508F3B" w:rsidR="008541EB" w:rsidRDefault="00C67B04" w:rsidP="00C67B04">
      <w:pPr>
        <w:ind w:firstLine="0"/>
        <w:jc w:val="center"/>
      </w:pPr>
      <w:r>
        <w:rPr>
          <w:noProof/>
        </w:rPr>
        <w:drawing>
          <wp:inline distT="0" distB="0" distL="0" distR="0" wp14:anchorId="5B20C938" wp14:editId="37757685">
            <wp:extent cx="5939790" cy="316547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85C7" w14:textId="4F370217" w:rsidR="00C67B04" w:rsidRPr="008541EB" w:rsidRDefault="00C67B04" w:rsidP="00C67B04">
      <w:pPr>
        <w:ind w:firstLine="0"/>
        <w:jc w:val="center"/>
      </w:pPr>
      <w:r>
        <w:t>Рисунок 4</w:t>
      </w:r>
    </w:p>
    <w:p w14:paraId="0655B49D" w14:textId="025FE885" w:rsidR="00C67B04" w:rsidRDefault="00C67B04" w:rsidP="00C67B04">
      <w:r>
        <w:t xml:space="preserve">Значения метрик для кластеризации методом </w:t>
      </w:r>
      <w:r w:rsidRPr="00C67B04">
        <w:rPr>
          <w:i/>
          <w:iCs/>
          <w:lang w:val="en-US"/>
        </w:rPr>
        <w:t>DBSCAN</w:t>
      </w:r>
      <w:r>
        <w:t>:</w:t>
      </w:r>
    </w:p>
    <w:p w14:paraId="20FE97EB" w14:textId="0554B11B" w:rsidR="00C67B04" w:rsidRPr="008541EB" w:rsidRDefault="00C67B04" w:rsidP="00C67B04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8541EB">
        <w:rPr>
          <w:sz w:val="24"/>
          <w:szCs w:val="24"/>
          <w:lang w:val="en-US"/>
        </w:rPr>
        <w:t>silhouette_</w:t>
      </w:r>
      <w:proofErr w:type="gramStart"/>
      <w:r w:rsidRPr="008541EB">
        <w:rPr>
          <w:sz w:val="24"/>
          <w:szCs w:val="24"/>
          <w:lang w:val="en-US"/>
        </w:rPr>
        <w:t>score</w:t>
      </w:r>
      <w:proofErr w:type="spellEnd"/>
      <w:r w:rsidRPr="008541EB">
        <w:rPr>
          <w:sz w:val="24"/>
          <w:szCs w:val="24"/>
          <w:lang w:val="en-US"/>
        </w:rPr>
        <w:t xml:space="preserve">  </w:t>
      </w:r>
      <w:r w:rsidRPr="00C67B04">
        <w:rPr>
          <w:sz w:val="24"/>
          <w:szCs w:val="24"/>
          <w:lang w:val="en-US"/>
        </w:rPr>
        <w:t>0.1785502539801736</w:t>
      </w:r>
      <w:proofErr w:type="gramEnd"/>
    </w:p>
    <w:p w14:paraId="6216E4A4" w14:textId="71310ECB" w:rsidR="00C67B04" w:rsidRDefault="00C67B04" w:rsidP="00C67B04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8541EB">
        <w:rPr>
          <w:sz w:val="24"/>
          <w:szCs w:val="24"/>
          <w:lang w:val="en-US"/>
        </w:rPr>
        <w:t>davies_bouldin_</w:t>
      </w:r>
      <w:proofErr w:type="gramStart"/>
      <w:r w:rsidRPr="008541EB">
        <w:rPr>
          <w:sz w:val="24"/>
          <w:szCs w:val="24"/>
          <w:lang w:val="en-US"/>
        </w:rPr>
        <w:t>score</w:t>
      </w:r>
      <w:proofErr w:type="spellEnd"/>
      <w:r w:rsidRPr="008541EB">
        <w:rPr>
          <w:sz w:val="24"/>
          <w:szCs w:val="24"/>
          <w:lang w:val="en-US"/>
        </w:rPr>
        <w:t xml:space="preserve">  </w:t>
      </w:r>
      <w:r w:rsidRPr="00C67B04">
        <w:rPr>
          <w:sz w:val="24"/>
          <w:szCs w:val="24"/>
          <w:lang w:val="en-US"/>
        </w:rPr>
        <w:t>0.8627225965441054</w:t>
      </w:r>
      <w:proofErr w:type="gramEnd"/>
    </w:p>
    <w:p w14:paraId="234E525A" w14:textId="77777777" w:rsidR="00C67B04" w:rsidRPr="008541EB" w:rsidRDefault="00C67B04" w:rsidP="00C67B04">
      <w:pPr>
        <w:spacing w:line="240" w:lineRule="auto"/>
        <w:ind w:firstLine="0"/>
        <w:rPr>
          <w:sz w:val="24"/>
          <w:szCs w:val="24"/>
          <w:lang w:val="en-US"/>
        </w:rPr>
      </w:pPr>
    </w:p>
    <w:p w14:paraId="31A72628" w14:textId="63F69287" w:rsidR="00C67B04" w:rsidRDefault="00026074" w:rsidP="009E7FC2">
      <w:r>
        <w:lastRenderedPageBreak/>
        <w:t>К</w:t>
      </w:r>
      <w:r w:rsidR="00C67B04">
        <w:t xml:space="preserve">ак можно заметить из диаграммы рассеяния, представленной на рисунке 4, в результате работы метода </w:t>
      </w:r>
      <w:r w:rsidR="00C67B04" w:rsidRPr="00C67B04">
        <w:rPr>
          <w:i/>
          <w:iCs/>
          <w:lang w:val="en-US"/>
        </w:rPr>
        <w:t>DBSCAN</w:t>
      </w:r>
      <w:r w:rsidR="00C67B04">
        <w:t xml:space="preserve"> был выделен один большой кластер, содержащий значительное большинство всех объектов </w:t>
      </w:r>
      <w:proofErr w:type="spellStart"/>
      <w:r w:rsidR="00C67B04">
        <w:t>датасета</w:t>
      </w:r>
      <w:proofErr w:type="spellEnd"/>
      <w:r w:rsidR="00C67B04">
        <w:t>, и несколько кластеров на границе основного облака всех объектов, что не может быть названо качественной кластеризацией.</w:t>
      </w:r>
    </w:p>
    <w:p w14:paraId="03EB9007" w14:textId="52BD4E06" w:rsidR="00C67B04" w:rsidRDefault="00C67B04" w:rsidP="009E7FC2">
      <w:r w:rsidRPr="00C67B04">
        <w:t xml:space="preserve">Выбранный </w:t>
      </w:r>
      <w:proofErr w:type="spellStart"/>
      <w:r w:rsidRPr="00C67B04">
        <w:t>датасет</w:t>
      </w:r>
      <w:proofErr w:type="spellEnd"/>
      <w:r w:rsidRPr="00C67B04">
        <w:t xml:space="preserve"> содержит одно облако</w:t>
      </w:r>
      <w:r>
        <w:t xml:space="preserve"> объектов на диаграмме рассеяния</w:t>
      </w:r>
      <w:r w:rsidRPr="00C67B04">
        <w:t xml:space="preserve"> и методами оптимизации метрик было установлено, что наиболее выгодно объединять все точки в один кластер, или выбирать только одну точки и все остальное считать выбросами. Соответственно всегда получается один кластер.</w:t>
      </w:r>
    </w:p>
    <w:p w14:paraId="436714F8" w14:textId="65D511E4" w:rsidR="001B3F86" w:rsidRPr="00C67B04" w:rsidRDefault="001B3F86" w:rsidP="009E7FC2">
      <w:r w:rsidRPr="001B3F86">
        <w:t>Алгоритм спектральной кластеризации основан на случайном «блуждании» по графу и спектральному разложению матрицы смежности. Поскольку нужно учитывать веса ребер в графах, то в матрице смежности записываются не просто наличие связей между узлами, а их расстояния. Исходя из этого, логично предположить, что выборка должна быть нормализованной. В противном случае при расчете степеней узлов, значения будут сильно отличаться и алгоритм не сможет корректно определить количество связных компонент на графе.</w:t>
      </w:r>
    </w:p>
    <w:p w14:paraId="03B8C852" w14:textId="130DB435" w:rsidR="00C67B04" w:rsidRDefault="00C67B04" w:rsidP="009E7FC2">
      <w:r>
        <w:t xml:space="preserve">Результат </w:t>
      </w:r>
      <w:r w:rsidR="001B3F86">
        <w:t>работы</w:t>
      </w:r>
      <w:r>
        <w:t xml:space="preserve"> методом спектральной кластеризации на </w:t>
      </w:r>
      <w:r w:rsidR="001B3F86">
        <w:t>нормализованных</w:t>
      </w:r>
      <w:r>
        <w:t xml:space="preserve"> данных представлен на рисунке </w:t>
      </w:r>
      <w:r w:rsidR="001B3F86">
        <w:t>5</w:t>
      </w:r>
      <w:r>
        <w:t>.</w:t>
      </w:r>
    </w:p>
    <w:p w14:paraId="693419B8" w14:textId="6E6EC548" w:rsidR="001B3F86" w:rsidRDefault="001B3F86" w:rsidP="001B3F8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37F9C7" wp14:editId="20AB8089">
            <wp:extent cx="5939790" cy="316547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603B" w14:textId="72DC2B6D" w:rsidR="001B3F86" w:rsidRDefault="001B3F86" w:rsidP="001B3F86">
      <w:pPr>
        <w:ind w:firstLine="0"/>
        <w:jc w:val="center"/>
      </w:pPr>
      <w:r>
        <w:t>Рисунок 5</w:t>
      </w:r>
    </w:p>
    <w:p w14:paraId="1C4AEF29" w14:textId="66AEB77D" w:rsidR="001B3F86" w:rsidRDefault="001B3F86" w:rsidP="001B3F86">
      <w:r>
        <w:t>Значения метрик для метода спектральной кластеризации:</w:t>
      </w:r>
    </w:p>
    <w:p w14:paraId="60B22941" w14:textId="6D809132" w:rsidR="001B3F86" w:rsidRPr="008541EB" w:rsidRDefault="001B3F86" w:rsidP="001B3F86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8541EB">
        <w:rPr>
          <w:sz w:val="24"/>
          <w:szCs w:val="24"/>
          <w:lang w:val="en-US"/>
        </w:rPr>
        <w:t>silhouette_</w:t>
      </w:r>
      <w:proofErr w:type="gramStart"/>
      <w:r w:rsidRPr="008541EB">
        <w:rPr>
          <w:sz w:val="24"/>
          <w:szCs w:val="24"/>
          <w:lang w:val="en-US"/>
        </w:rPr>
        <w:t>score</w:t>
      </w:r>
      <w:proofErr w:type="spellEnd"/>
      <w:r w:rsidRPr="008541EB">
        <w:rPr>
          <w:sz w:val="24"/>
          <w:szCs w:val="24"/>
          <w:lang w:val="en-US"/>
        </w:rPr>
        <w:t xml:space="preserve">  </w:t>
      </w:r>
      <w:r w:rsidR="00B62FC3" w:rsidRPr="00B62FC3">
        <w:rPr>
          <w:sz w:val="24"/>
          <w:szCs w:val="24"/>
          <w:lang w:val="en-US"/>
        </w:rPr>
        <w:t>0.353604584639317</w:t>
      </w:r>
      <w:proofErr w:type="gramEnd"/>
    </w:p>
    <w:p w14:paraId="2DE590C2" w14:textId="649B7669" w:rsidR="001B3F86" w:rsidRDefault="001B3F86" w:rsidP="001B3F86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8541EB">
        <w:rPr>
          <w:sz w:val="24"/>
          <w:szCs w:val="24"/>
          <w:lang w:val="en-US"/>
        </w:rPr>
        <w:t>davies_bouldin_</w:t>
      </w:r>
      <w:proofErr w:type="gramStart"/>
      <w:r w:rsidRPr="008541EB">
        <w:rPr>
          <w:sz w:val="24"/>
          <w:szCs w:val="24"/>
          <w:lang w:val="en-US"/>
        </w:rPr>
        <w:t>score</w:t>
      </w:r>
      <w:proofErr w:type="spellEnd"/>
      <w:r w:rsidRPr="008541EB">
        <w:rPr>
          <w:sz w:val="24"/>
          <w:szCs w:val="24"/>
          <w:lang w:val="en-US"/>
        </w:rPr>
        <w:t xml:space="preserve">  </w:t>
      </w:r>
      <w:r w:rsidR="00B62FC3" w:rsidRPr="00B62FC3">
        <w:rPr>
          <w:sz w:val="24"/>
          <w:szCs w:val="24"/>
          <w:lang w:val="en-US"/>
        </w:rPr>
        <w:t>0.9045063643763945</w:t>
      </w:r>
      <w:proofErr w:type="gramEnd"/>
    </w:p>
    <w:p w14:paraId="5AEF3CC4" w14:textId="77777777" w:rsidR="001B3F86" w:rsidRPr="008541EB" w:rsidRDefault="001B3F86" w:rsidP="001B3F86">
      <w:pPr>
        <w:spacing w:line="240" w:lineRule="auto"/>
        <w:ind w:firstLine="0"/>
        <w:rPr>
          <w:sz w:val="24"/>
          <w:szCs w:val="24"/>
          <w:lang w:val="en-US"/>
        </w:rPr>
      </w:pPr>
    </w:p>
    <w:p w14:paraId="4F068CE4" w14:textId="5E92060E" w:rsidR="001B3F86" w:rsidRDefault="001B3F86" w:rsidP="009E7FC2">
      <w:r>
        <w:t>Значени</w:t>
      </w:r>
      <w:r w:rsidR="00B62FC3">
        <w:t xml:space="preserve">я обоих метрик хуже значений для кластеризации методами </w:t>
      </w:r>
      <w:r w:rsidR="00B62FC3" w:rsidRPr="0056637C">
        <w:rPr>
          <w:i/>
          <w:iCs/>
          <w:lang w:val="en-US"/>
        </w:rPr>
        <w:t>K</w:t>
      </w:r>
      <w:r w:rsidR="00B62FC3" w:rsidRPr="0056637C">
        <w:rPr>
          <w:i/>
          <w:iCs/>
        </w:rPr>
        <w:t>-</w:t>
      </w:r>
      <w:r w:rsidR="00B62FC3" w:rsidRPr="0056637C">
        <w:rPr>
          <w:i/>
          <w:iCs/>
          <w:lang w:val="en-US"/>
        </w:rPr>
        <w:t>Means</w:t>
      </w:r>
      <w:r w:rsidR="00B62FC3">
        <w:t xml:space="preserve"> и </w:t>
      </w:r>
      <w:proofErr w:type="spellStart"/>
      <w:r w:rsidR="00B62FC3" w:rsidRPr="008541EB">
        <w:rPr>
          <w:i/>
          <w:iCs/>
        </w:rPr>
        <w:t>Gaussian</w:t>
      </w:r>
      <w:proofErr w:type="spellEnd"/>
      <w:r w:rsidR="00B62FC3" w:rsidRPr="008541EB">
        <w:rPr>
          <w:i/>
          <w:iCs/>
        </w:rPr>
        <w:t xml:space="preserve"> </w:t>
      </w:r>
      <w:proofErr w:type="spellStart"/>
      <w:r w:rsidR="00B62FC3" w:rsidRPr="008541EB">
        <w:rPr>
          <w:i/>
          <w:iCs/>
        </w:rPr>
        <w:t>Mixture</w:t>
      </w:r>
      <w:proofErr w:type="spellEnd"/>
      <w:r w:rsidR="00B62FC3">
        <w:t>.</w:t>
      </w:r>
    </w:p>
    <w:p w14:paraId="22FF2C8A" w14:textId="7D5E8DED" w:rsidR="00B62FC3" w:rsidRDefault="00B62FC3" w:rsidP="009E7FC2">
      <w:r>
        <w:t>В таблице 4 представлены время обучения и время предсказания (где возможно) для всех примененных ранее методов.</w:t>
      </w:r>
    </w:p>
    <w:p w14:paraId="2F77C70B" w14:textId="14356092" w:rsidR="00B62FC3" w:rsidRDefault="00B62FC3" w:rsidP="00B62FC3">
      <w:pPr>
        <w:ind w:firstLine="0"/>
      </w:pPr>
      <w:r>
        <w:t>Таблица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70"/>
        <w:gridCol w:w="1837"/>
        <w:gridCol w:w="1848"/>
        <w:gridCol w:w="1848"/>
        <w:gridCol w:w="1941"/>
      </w:tblGrid>
      <w:tr w:rsidR="00B62FC3" w14:paraId="13E0B18F" w14:textId="77777777" w:rsidTr="004C4C3C">
        <w:tc>
          <w:tcPr>
            <w:tcW w:w="1868" w:type="dxa"/>
          </w:tcPr>
          <w:p w14:paraId="19C51FCA" w14:textId="77777777" w:rsidR="00B62FC3" w:rsidRDefault="00B62FC3" w:rsidP="00B62FC3">
            <w:pPr>
              <w:ind w:firstLine="0"/>
              <w:jc w:val="center"/>
            </w:pPr>
          </w:p>
        </w:tc>
        <w:tc>
          <w:tcPr>
            <w:tcW w:w="1869" w:type="dxa"/>
            <w:vAlign w:val="center"/>
          </w:tcPr>
          <w:p w14:paraId="3A614094" w14:textId="66BFC00F" w:rsidR="00B62FC3" w:rsidRDefault="004C4C3C" w:rsidP="004C4C3C">
            <w:pPr>
              <w:ind w:firstLine="0"/>
              <w:jc w:val="center"/>
            </w:pPr>
            <w:r w:rsidRPr="0056637C">
              <w:rPr>
                <w:i/>
                <w:iCs/>
                <w:lang w:val="en-US"/>
              </w:rPr>
              <w:t>K</w:t>
            </w:r>
            <w:r w:rsidRPr="0056637C">
              <w:rPr>
                <w:i/>
                <w:iCs/>
              </w:rPr>
              <w:t>-</w:t>
            </w:r>
            <w:r w:rsidRPr="0056637C">
              <w:rPr>
                <w:i/>
                <w:iCs/>
                <w:lang w:val="en-US"/>
              </w:rPr>
              <w:t>Means</w:t>
            </w:r>
          </w:p>
        </w:tc>
        <w:tc>
          <w:tcPr>
            <w:tcW w:w="1869" w:type="dxa"/>
            <w:vAlign w:val="center"/>
          </w:tcPr>
          <w:p w14:paraId="3FF75072" w14:textId="745A2828" w:rsidR="00B62FC3" w:rsidRDefault="004C4C3C" w:rsidP="004C4C3C">
            <w:pPr>
              <w:ind w:firstLine="0"/>
              <w:jc w:val="center"/>
            </w:pPr>
            <w:proofErr w:type="spellStart"/>
            <w:r w:rsidRPr="008541EB">
              <w:rPr>
                <w:i/>
                <w:iCs/>
              </w:rPr>
              <w:t>Gaussian</w:t>
            </w:r>
            <w:proofErr w:type="spellEnd"/>
            <w:r w:rsidRPr="008541EB">
              <w:rPr>
                <w:i/>
                <w:iCs/>
              </w:rPr>
              <w:t xml:space="preserve"> </w:t>
            </w:r>
            <w:proofErr w:type="spellStart"/>
            <w:r w:rsidRPr="008541EB">
              <w:rPr>
                <w:i/>
                <w:iCs/>
              </w:rPr>
              <w:t>Mixture</w:t>
            </w:r>
            <w:proofErr w:type="spellEnd"/>
          </w:p>
        </w:tc>
        <w:tc>
          <w:tcPr>
            <w:tcW w:w="1869" w:type="dxa"/>
            <w:vAlign w:val="center"/>
          </w:tcPr>
          <w:p w14:paraId="0DD607B9" w14:textId="5C2F6428" w:rsidR="00B62FC3" w:rsidRDefault="004C4C3C" w:rsidP="004C4C3C">
            <w:pPr>
              <w:ind w:firstLine="0"/>
              <w:jc w:val="center"/>
            </w:pPr>
            <w:r w:rsidRPr="004C4C3C">
              <w:rPr>
                <w:i/>
                <w:iCs/>
              </w:rPr>
              <w:t>DBSCAN</w:t>
            </w:r>
          </w:p>
        </w:tc>
        <w:tc>
          <w:tcPr>
            <w:tcW w:w="1869" w:type="dxa"/>
            <w:vAlign w:val="center"/>
          </w:tcPr>
          <w:p w14:paraId="66F303AB" w14:textId="6FB497E7" w:rsidR="00B62FC3" w:rsidRDefault="004C4C3C" w:rsidP="004C4C3C">
            <w:pPr>
              <w:ind w:firstLine="0"/>
              <w:jc w:val="center"/>
            </w:pPr>
            <w:r>
              <w:t>Спектральная кластеризация</w:t>
            </w:r>
          </w:p>
        </w:tc>
      </w:tr>
      <w:tr w:rsidR="00B62FC3" w14:paraId="0E999376" w14:textId="77777777" w:rsidTr="00B62FC3">
        <w:tc>
          <w:tcPr>
            <w:tcW w:w="1868" w:type="dxa"/>
          </w:tcPr>
          <w:p w14:paraId="2E0866C9" w14:textId="7DA30462" w:rsidR="00B62FC3" w:rsidRDefault="00B62FC3" w:rsidP="00B62FC3">
            <w:pPr>
              <w:ind w:firstLine="0"/>
              <w:jc w:val="center"/>
            </w:pPr>
            <w:r>
              <w:t>Обучение</w:t>
            </w:r>
          </w:p>
        </w:tc>
        <w:tc>
          <w:tcPr>
            <w:tcW w:w="1869" w:type="dxa"/>
          </w:tcPr>
          <w:p w14:paraId="135BEA77" w14:textId="00DEEB96" w:rsidR="00B62FC3" w:rsidRDefault="004C4C3C" w:rsidP="00B62FC3">
            <w:pPr>
              <w:ind w:firstLine="0"/>
              <w:jc w:val="center"/>
            </w:pPr>
            <w:r w:rsidRPr="004C4C3C">
              <w:t>0.538</w:t>
            </w:r>
          </w:p>
        </w:tc>
        <w:tc>
          <w:tcPr>
            <w:tcW w:w="1869" w:type="dxa"/>
          </w:tcPr>
          <w:p w14:paraId="483E889C" w14:textId="391AA811" w:rsidR="00B62FC3" w:rsidRDefault="004C4C3C" w:rsidP="00B62FC3">
            <w:pPr>
              <w:ind w:firstLine="0"/>
              <w:jc w:val="center"/>
            </w:pPr>
            <w:r w:rsidRPr="004C4C3C">
              <w:t>0.1</w:t>
            </w:r>
            <w:r>
              <w:t>40</w:t>
            </w:r>
          </w:p>
        </w:tc>
        <w:tc>
          <w:tcPr>
            <w:tcW w:w="1869" w:type="dxa"/>
          </w:tcPr>
          <w:p w14:paraId="220B970D" w14:textId="0AD8C3BE" w:rsidR="00B62FC3" w:rsidRDefault="004C4C3C" w:rsidP="00B62FC3">
            <w:pPr>
              <w:ind w:firstLine="0"/>
              <w:jc w:val="center"/>
            </w:pPr>
            <w:r w:rsidRPr="004C4C3C">
              <w:t>0.013</w:t>
            </w:r>
          </w:p>
        </w:tc>
        <w:tc>
          <w:tcPr>
            <w:tcW w:w="1869" w:type="dxa"/>
          </w:tcPr>
          <w:p w14:paraId="31AE810D" w14:textId="2DE74FEA" w:rsidR="00B62FC3" w:rsidRDefault="004C4C3C" w:rsidP="00B62FC3">
            <w:pPr>
              <w:ind w:firstLine="0"/>
              <w:jc w:val="center"/>
            </w:pPr>
            <w:r w:rsidRPr="004C4C3C">
              <w:t>0.349</w:t>
            </w:r>
          </w:p>
        </w:tc>
      </w:tr>
      <w:tr w:rsidR="00B62FC3" w14:paraId="63C693A2" w14:textId="77777777" w:rsidTr="00B62FC3">
        <w:tc>
          <w:tcPr>
            <w:tcW w:w="1868" w:type="dxa"/>
          </w:tcPr>
          <w:p w14:paraId="34BAD123" w14:textId="7192E535" w:rsidR="00B62FC3" w:rsidRDefault="00B62FC3" w:rsidP="00B62FC3">
            <w:pPr>
              <w:ind w:firstLine="0"/>
              <w:jc w:val="center"/>
            </w:pPr>
            <w:r>
              <w:t>Предсказание</w:t>
            </w:r>
          </w:p>
        </w:tc>
        <w:tc>
          <w:tcPr>
            <w:tcW w:w="1869" w:type="dxa"/>
          </w:tcPr>
          <w:p w14:paraId="7DF5F930" w14:textId="4411B5F0" w:rsidR="00B62FC3" w:rsidRDefault="004C4C3C" w:rsidP="00B62FC3">
            <w:pPr>
              <w:ind w:firstLine="0"/>
              <w:jc w:val="center"/>
            </w:pPr>
            <w:r w:rsidRPr="004C4C3C">
              <w:t>0.005</w:t>
            </w:r>
          </w:p>
        </w:tc>
        <w:tc>
          <w:tcPr>
            <w:tcW w:w="1869" w:type="dxa"/>
          </w:tcPr>
          <w:p w14:paraId="60659F98" w14:textId="77242604" w:rsidR="00B62FC3" w:rsidRDefault="004C4C3C" w:rsidP="00B62FC3">
            <w:pPr>
              <w:ind w:firstLine="0"/>
              <w:jc w:val="center"/>
            </w:pPr>
            <w:r w:rsidRPr="004C4C3C">
              <w:t>0.01</w:t>
            </w:r>
            <w:r>
              <w:t>8</w:t>
            </w:r>
          </w:p>
        </w:tc>
        <w:tc>
          <w:tcPr>
            <w:tcW w:w="1869" w:type="dxa"/>
          </w:tcPr>
          <w:p w14:paraId="35A87F7C" w14:textId="40D3518D" w:rsidR="00B62FC3" w:rsidRDefault="004C4C3C" w:rsidP="00B62FC3">
            <w:pPr>
              <w:ind w:firstLine="0"/>
              <w:jc w:val="center"/>
            </w:pPr>
            <w:r>
              <w:t>-</w:t>
            </w:r>
          </w:p>
        </w:tc>
        <w:tc>
          <w:tcPr>
            <w:tcW w:w="1869" w:type="dxa"/>
          </w:tcPr>
          <w:p w14:paraId="1C2F75CA" w14:textId="05EC6FDC" w:rsidR="00B62FC3" w:rsidRDefault="004C4C3C" w:rsidP="00B62FC3">
            <w:pPr>
              <w:ind w:firstLine="0"/>
              <w:jc w:val="center"/>
            </w:pPr>
            <w:r>
              <w:t>-</w:t>
            </w:r>
          </w:p>
        </w:tc>
      </w:tr>
    </w:tbl>
    <w:p w14:paraId="3ED1ACFD" w14:textId="06861474" w:rsidR="00B62FC3" w:rsidRDefault="00B62FC3" w:rsidP="00B62FC3">
      <w:pPr>
        <w:ind w:firstLine="0"/>
        <w:jc w:val="center"/>
      </w:pPr>
    </w:p>
    <w:p w14:paraId="60CB4BC1" w14:textId="77777777" w:rsidR="00B62FC3" w:rsidRPr="00B62FC3" w:rsidRDefault="00B62FC3" w:rsidP="009E7FC2"/>
    <w:p w14:paraId="29EDDE7B" w14:textId="746F9057" w:rsidR="009C7EEA" w:rsidRDefault="009C7EEA" w:rsidP="009E7FC2">
      <w:r>
        <w:t xml:space="preserve">Диаграмма рассеяния </w:t>
      </w:r>
      <w:proofErr w:type="spellStart"/>
      <w:r>
        <w:t>датасета</w:t>
      </w:r>
      <w:proofErr w:type="spellEnd"/>
      <w:r>
        <w:t xml:space="preserve"> с размеченными данными и искусственно добавленными границами между кластерами представлена на рисунке 6. Результаты работы всех описанных ранее методов представлены на рисунках 7-10.</w:t>
      </w:r>
    </w:p>
    <w:p w14:paraId="304AC2F9" w14:textId="394D5D4E" w:rsidR="009C7EEA" w:rsidRDefault="009C7EEA" w:rsidP="009E7FC2">
      <w:r>
        <w:rPr>
          <w:noProof/>
        </w:rPr>
        <w:lastRenderedPageBreak/>
        <w:drawing>
          <wp:inline distT="0" distB="0" distL="0" distR="0" wp14:anchorId="74CB22D0" wp14:editId="4CB0E4FB">
            <wp:extent cx="5939790" cy="3161030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574B" w14:textId="3A48760B" w:rsidR="009C7EEA" w:rsidRDefault="009C7EEA" w:rsidP="009C7EEA">
      <w:pPr>
        <w:ind w:firstLine="0"/>
        <w:jc w:val="center"/>
      </w:pPr>
      <w:r>
        <w:t>Рисунок 6</w:t>
      </w:r>
    </w:p>
    <w:p w14:paraId="0A42921E" w14:textId="562D2724" w:rsidR="009C7EEA" w:rsidRDefault="009C7EEA" w:rsidP="009C7EEA">
      <w:pPr>
        <w:ind w:firstLine="0"/>
      </w:pPr>
      <w:r>
        <w:rPr>
          <w:noProof/>
        </w:rPr>
        <w:drawing>
          <wp:inline distT="0" distB="0" distL="0" distR="0" wp14:anchorId="477FFCB9" wp14:editId="670216AF">
            <wp:extent cx="5939790" cy="316103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7BAD" w14:textId="36F38BF7" w:rsidR="009C7EEA" w:rsidRDefault="009C7EEA" w:rsidP="009C7EEA">
      <w:pPr>
        <w:ind w:firstLine="0"/>
        <w:jc w:val="center"/>
      </w:pPr>
      <w:r>
        <w:t>Рисунок 7</w:t>
      </w:r>
    </w:p>
    <w:p w14:paraId="384D5048" w14:textId="0C83439B" w:rsidR="009C7EEA" w:rsidRDefault="009C7EEA" w:rsidP="009C7EE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0AB396" wp14:editId="14E0BB6F">
            <wp:extent cx="5939790" cy="31699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5738" w14:textId="71F1C59F" w:rsidR="009C7EEA" w:rsidRDefault="009C7EEA" w:rsidP="009C7EEA">
      <w:pPr>
        <w:ind w:firstLine="0"/>
        <w:jc w:val="center"/>
      </w:pPr>
      <w:r>
        <w:t>Рисунок 8</w:t>
      </w:r>
    </w:p>
    <w:p w14:paraId="63376111" w14:textId="039B90C3" w:rsidR="009C7EEA" w:rsidRDefault="009C7EEA" w:rsidP="009C7EEA">
      <w:pPr>
        <w:ind w:firstLine="0"/>
        <w:jc w:val="center"/>
      </w:pPr>
      <w:r>
        <w:rPr>
          <w:noProof/>
        </w:rPr>
        <w:drawing>
          <wp:inline distT="0" distB="0" distL="0" distR="0" wp14:anchorId="428E4B31" wp14:editId="46C80CB0">
            <wp:extent cx="5939790" cy="31699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2DA2" w14:textId="1B66FE7C" w:rsidR="009C7EEA" w:rsidRDefault="009C7EEA" w:rsidP="009C7EEA">
      <w:pPr>
        <w:ind w:firstLine="0"/>
        <w:jc w:val="center"/>
      </w:pPr>
      <w:r>
        <w:t>Рисунок 9</w:t>
      </w:r>
    </w:p>
    <w:p w14:paraId="593D9677" w14:textId="14BE9469" w:rsidR="009C7EEA" w:rsidRDefault="009C7EEA" w:rsidP="009C7EE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2B2CA2" wp14:editId="6B897E49">
            <wp:extent cx="5939790" cy="31699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3B1C" w14:textId="074302FD" w:rsidR="009C7EEA" w:rsidRDefault="009C7EEA" w:rsidP="009C7EEA">
      <w:pPr>
        <w:ind w:firstLine="0"/>
        <w:jc w:val="center"/>
      </w:pPr>
      <w:r>
        <w:t>Рисунок 10</w:t>
      </w:r>
    </w:p>
    <w:p w14:paraId="30D64ACD" w14:textId="4F8B3223" w:rsidR="009C7EEA" w:rsidRDefault="009C7EEA" w:rsidP="009C7EEA">
      <w:r>
        <w:t>Значения трех метрик</w:t>
      </w:r>
      <w:r w:rsidR="004C4C3C">
        <w:t xml:space="preserve"> </w:t>
      </w:r>
      <w:r>
        <w:t>для всех примененных методов представлен</w:t>
      </w:r>
      <w:r w:rsidR="004C4C3C">
        <w:t>ы</w:t>
      </w:r>
      <w:r>
        <w:t xml:space="preserve"> ниже.</w:t>
      </w:r>
    </w:p>
    <w:p w14:paraId="5AFCF33C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------- K-means --------</w:t>
      </w:r>
    </w:p>
    <w:p w14:paraId="2C64EBDF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silhouette_score</w:t>
      </w:r>
      <w:proofErr w:type="spellEnd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0.6055969142520004</w:t>
      </w:r>
    </w:p>
    <w:p w14:paraId="36B99BC2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davies_bouldin_score</w:t>
      </w:r>
      <w:proofErr w:type="spellEnd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0.4837671127228833</w:t>
      </w:r>
    </w:p>
    <w:p w14:paraId="099941D7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adjusted_rand_score</w:t>
      </w:r>
      <w:proofErr w:type="spellEnd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0.8565139232355925</w:t>
      </w:r>
    </w:p>
    <w:p w14:paraId="504BE8F5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------- </w:t>
      </w:r>
      <w:proofErr w:type="spellStart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GaussianMixture</w:t>
      </w:r>
      <w:proofErr w:type="spellEnd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--------</w:t>
      </w:r>
    </w:p>
    <w:p w14:paraId="089483EF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silhouette_score</w:t>
      </w:r>
      <w:proofErr w:type="spellEnd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0.5937128915124407</w:t>
      </w:r>
    </w:p>
    <w:p w14:paraId="449617DA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davies_bouldin_score</w:t>
      </w:r>
      <w:proofErr w:type="spellEnd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0.4712299632446013</w:t>
      </w:r>
    </w:p>
    <w:p w14:paraId="4D1DF098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adjusted_rand_score</w:t>
      </w:r>
      <w:proofErr w:type="spellEnd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1.0</w:t>
      </w:r>
    </w:p>
    <w:p w14:paraId="1B15E097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------- DBSCAN --------</w:t>
      </w:r>
    </w:p>
    <w:p w14:paraId="41F39B88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silhouette_score</w:t>
      </w:r>
      <w:proofErr w:type="spellEnd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0.5937128915124407</w:t>
      </w:r>
    </w:p>
    <w:p w14:paraId="39A28527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davies_bouldin_score</w:t>
      </w:r>
      <w:proofErr w:type="spellEnd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0.4712299632446013</w:t>
      </w:r>
    </w:p>
    <w:p w14:paraId="2ADAED5B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adjusted_rand_score</w:t>
      </w:r>
      <w:proofErr w:type="spellEnd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1.0</w:t>
      </w:r>
    </w:p>
    <w:p w14:paraId="2BD07AC6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------- </w:t>
      </w:r>
      <w:proofErr w:type="spellStart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SpectralClustering</w:t>
      </w:r>
      <w:proofErr w:type="spellEnd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--------</w:t>
      </w:r>
    </w:p>
    <w:p w14:paraId="204D500B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silhouette_score</w:t>
      </w:r>
      <w:proofErr w:type="spellEnd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0.3287892738743041</w:t>
      </w:r>
    </w:p>
    <w:p w14:paraId="51046FC4" w14:textId="77777777" w:rsidR="009C7EEA" w:rsidRPr="009C7EEA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>davies_bouldin_score</w:t>
      </w:r>
      <w:proofErr w:type="spellEnd"/>
      <w:r w:rsidRPr="009C7EEA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0.8846889266185444</w:t>
      </w:r>
    </w:p>
    <w:p w14:paraId="32408DC4" w14:textId="77777777" w:rsidR="009C7EEA" w:rsidRPr="00E901A5" w:rsidRDefault="009C7EEA" w:rsidP="009C7EEA">
      <w:pPr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E901A5">
        <w:rPr>
          <w:rFonts w:eastAsia="Times New Roman" w:cs="Times New Roman"/>
          <w:color w:val="000000"/>
          <w:sz w:val="24"/>
          <w:szCs w:val="24"/>
          <w:lang w:val="en-US" w:eastAsia="ru-RU"/>
        </w:rPr>
        <w:t>adjusted_rand_score</w:t>
      </w:r>
      <w:proofErr w:type="spellEnd"/>
      <w:r w:rsidRPr="00E901A5">
        <w:rPr>
          <w:rFonts w:eastAsia="Times New Roman" w:cs="Times New Roman"/>
          <w:color w:val="000000"/>
          <w:sz w:val="24"/>
          <w:szCs w:val="24"/>
          <w:lang w:val="en-US" w:eastAsia="ru-RU"/>
        </w:rPr>
        <w:t xml:space="preserve"> 0.9965533711799966</w:t>
      </w:r>
    </w:p>
    <w:p w14:paraId="76FCB089" w14:textId="725591BB" w:rsidR="009C7EEA" w:rsidRDefault="009C7EEA" w:rsidP="009C7EEA">
      <w:pPr>
        <w:spacing w:line="240" w:lineRule="auto"/>
        <w:ind w:firstLine="0"/>
        <w:rPr>
          <w:sz w:val="24"/>
          <w:szCs w:val="24"/>
          <w:lang w:val="en-US"/>
        </w:rPr>
      </w:pPr>
    </w:p>
    <w:p w14:paraId="3066B40C" w14:textId="43E78FA5" w:rsidR="004C4C3C" w:rsidRDefault="004C4C3C" w:rsidP="004C4C3C">
      <w:r>
        <w:t>В таблице 5 представлены время обучения и время предсказания (где возможно) для всех примененных ранее методов на разменных данных.</w:t>
      </w:r>
    </w:p>
    <w:p w14:paraId="6F15F524" w14:textId="77777777" w:rsidR="004C4C3C" w:rsidRDefault="004C4C3C" w:rsidP="004C4C3C">
      <w:pPr>
        <w:ind w:firstLine="0"/>
      </w:pPr>
      <w:r>
        <w:t>Таблица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70"/>
        <w:gridCol w:w="1837"/>
        <w:gridCol w:w="1848"/>
        <w:gridCol w:w="1848"/>
        <w:gridCol w:w="1941"/>
      </w:tblGrid>
      <w:tr w:rsidR="004C4C3C" w14:paraId="4A9C6358" w14:textId="77777777" w:rsidTr="00026074">
        <w:tc>
          <w:tcPr>
            <w:tcW w:w="1868" w:type="dxa"/>
          </w:tcPr>
          <w:p w14:paraId="386A5C8A" w14:textId="77777777" w:rsidR="004C4C3C" w:rsidRDefault="004C4C3C" w:rsidP="006B70FF">
            <w:pPr>
              <w:spacing w:line="240" w:lineRule="auto"/>
              <w:ind w:firstLine="0"/>
              <w:jc w:val="center"/>
            </w:pPr>
          </w:p>
        </w:tc>
        <w:tc>
          <w:tcPr>
            <w:tcW w:w="1869" w:type="dxa"/>
            <w:vAlign w:val="center"/>
          </w:tcPr>
          <w:p w14:paraId="636CFAB7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 w:rsidRPr="0056637C">
              <w:rPr>
                <w:i/>
                <w:iCs/>
                <w:lang w:val="en-US"/>
              </w:rPr>
              <w:t>K</w:t>
            </w:r>
            <w:r w:rsidRPr="0056637C">
              <w:rPr>
                <w:i/>
                <w:iCs/>
              </w:rPr>
              <w:t>-</w:t>
            </w:r>
            <w:r w:rsidRPr="0056637C">
              <w:rPr>
                <w:i/>
                <w:iCs/>
                <w:lang w:val="en-US"/>
              </w:rPr>
              <w:t>Means</w:t>
            </w:r>
          </w:p>
        </w:tc>
        <w:tc>
          <w:tcPr>
            <w:tcW w:w="1869" w:type="dxa"/>
            <w:vAlign w:val="center"/>
          </w:tcPr>
          <w:p w14:paraId="66DB1D7D" w14:textId="77777777" w:rsidR="004C4C3C" w:rsidRDefault="004C4C3C" w:rsidP="006B70FF">
            <w:pPr>
              <w:spacing w:line="240" w:lineRule="auto"/>
              <w:ind w:firstLine="0"/>
              <w:jc w:val="center"/>
            </w:pPr>
            <w:proofErr w:type="spellStart"/>
            <w:r w:rsidRPr="008541EB">
              <w:rPr>
                <w:i/>
                <w:iCs/>
              </w:rPr>
              <w:t>Gaussian</w:t>
            </w:r>
            <w:proofErr w:type="spellEnd"/>
            <w:r w:rsidRPr="008541EB">
              <w:rPr>
                <w:i/>
                <w:iCs/>
              </w:rPr>
              <w:t xml:space="preserve"> </w:t>
            </w:r>
            <w:proofErr w:type="spellStart"/>
            <w:r w:rsidRPr="008541EB">
              <w:rPr>
                <w:i/>
                <w:iCs/>
              </w:rPr>
              <w:t>Mixture</w:t>
            </w:r>
            <w:proofErr w:type="spellEnd"/>
          </w:p>
        </w:tc>
        <w:tc>
          <w:tcPr>
            <w:tcW w:w="1869" w:type="dxa"/>
            <w:vAlign w:val="center"/>
          </w:tcPr>
          <w:p w14:paraId="7F072A89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 w:rsidRPr="004C4C3C">
              <w:rPr>
                <w:i/>
                <w:iCs/>
              </w:rPr>
              <w:t>DBSCAN</w:t>
            </w:r>
          </w:p>
        </w:tc>
        <w:tc>
          <w:tcPr>
            <w:tcW w:w="1869" w:type="dxa"/>
            <w:vAlign w:val="center"/>
          </w:tcPr>
          <w:p w14:paraId="50F7B9B6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>
              <w:t>Спектральная кластеризация</w:t>
            </w:r>
          </w:p>
        </w:tc>
      </w:tr>
      <w:tr w:rsidR="004C4C3C" w14:paraId="2C43D21B" w14:textId="77777777" w:rsidTr="00026074">
        <w:tc>
          <w:tcPr>
            <w:tcW w:w="1868" w:type="dxa"/>
          </w:tcPr>
          <w:p w14:paraId="6C9BF3D8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>
              <w:t>Обучение</w:t>
            </w:r>
          </w:p>
        </w:tc>
        <w:tc>
          <w:tcPr>
            <w:tcW w:w="1869" w:type="dxa"/>
          </w:tcPr>
          <w:p w14:paraId="35E68D3F" w14:textId="670A341F" w:rsidR="004C4C3C" w:rsidRDefault="004C4C3C" w:rsidP="006B70FF"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7"/>
                <w:szCs w:val="27"/>
              </w:rPr>
              <w:t>0.191</w:t>
            </w:r>
          </w:p>
        </w:tc>
        <w:tc>
          <w:tcPr>
            <w:tcW w:w="1869" w:type="dxa"/>
          </w:tcPr>
          <w:p w14:paraId="68C57364" w14:textId="5796D635" w:rsidR="004C4C3C" w:rsidRDefault="004C4C3C" w:rsidP="006B70FF"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7"/>
                <w:szCs w:val="27"/>
              </w:rPr>
              <w:t>0.064</w:t>
            </w:r>
          </w:p>
        </w:tc>
        <w:tc>
          <w:tcPr>
            <w:tcW w:w="1869" w:type="dxa"/>
          </w:tcPr>
          <w:p w14:paraId="79E8A46F" w14:textId="4F0DE8DB" w:rsidR="004C4C3C" w:rsidRDefault="004C4C3C" w:rsidP="006B70FF">
            <w:pPr>
              <w:spacing w:line="240" w:lineRule="auto"/>
              <w:ind w:firstLine="0"/>
              <w:jc w:val="center"/>
            </w:pPr>
            <w:r w:rsidRPr="004C4C3C">
              <w:t>0.0</w:t>
            </w:r>
            <w:r>
              <w:t>09</w:t>
            </w:r>
          </w:p>
        </w:tc>
        <w:tc>
          <w:tcPr>
            <w:tcW w:w="1869" w:type="dxa"/>
          </w:tcPr>
          <w:p w14:paraId="6CF91FBF" w14:textId="06BC1AFC" w:rsidR="004C4C3C" w:rsidRDefault="004C4C3C" w:rsidP="006B70FF">
            <w:pPr>
              <w:spacing w:line="240" w:lineRule="auto"/>
              <w:ind w:firstLine="0"/>
              <w:jc w:val="center"/>
            </w:pPr>
            <w:r w:rsidRPr="004C4C3C">
              <w:t>0.</w:t>
            </w:r>
            <w:r>
              <w:t>147</w:t>
            </w:r>
          </w:p>
        </w:tc>
      </w:tr>
      <w:tr w:rsidR="004C4C3C" w14:paraId="23D963CF" w14:textId="77777777" w:rsidTr="00026074">
        <w:tc>
          <w:tcPr>
            <w:tcW w:w="1868" w:type="dxa"/>
          </w:tcPr>
          <w:p w14:paraId="40E0290E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>
              <w:t>Предсказание</w:t>
            </w:r>
          </w:p>
        </w:tc>
        <w:tc>
          <w:tcPr>
            <w:tcW w:w="1869" w:type="dxa"/>
          </w:tcPr>
          <w:p w14:paraId="7293D05B" w14:textId="04027F30" w:rsidR="004C4C3C" w:rsidRDefault="004C4C3C" w:rsidP="006B70FF">
            <w:pPr>
              <w:spacing w:line="240" w:lineRule="auto"/>
              <w:ind w:firstLine="0"/>
              <w:jc w:val="center"/>
            </w:pPr>
            <w:r w:rsidRPr="004C4C3C">
              <w:t>0.00</w:t>
            </w:r>
            <w:r>
              <w:t>4</w:t>
            </w:r>
          </w:p>
        </w:tc>
        <w:tc>
          <w:tcPr>
            <w:tcW w:w="1869" w:type="dxa"/>
          </w:tcPr>
          <w:p w14:paraId="2BAD1DD5" w14:textId="5393AABC" w:rsidR="004C4C3C" w:rsidRDefault="004C4C3C" w:rsidP="006B70FF">
            <w:pPr>
              <w:spacing w:line="240" w:lineRule="auto"/>
              <w:ind w:firstLine="0"/>
              <w:jc w:val="center"/>
            </w:pPr>
            <w:r w:rsidRPr="004C4C3C">
              <w:t>0.01</w:t>
            </w:r>
            <w:r>
              <w:t>1</w:t>
            </w:r>
          </w:p>
        </w:tc>
        <w:tc>
          <w:tcPr>
            <w:tcW w:w="1869" w:type="dxa"/>
          </w:tcPr>
          <w:p w14:paraId="2B5E4813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>
              <w:t>-</w:t>
            </w:r>
          </w:p>
        </w:tc>
        <w:tc>
          <w:tcPr>
            <w:tcW w:w="1869" w:type="dxa"/>
          </w:tcPr>
          <w:p w14:paraId="5AFFD69E" w14:textId="77777777" w:rsidR="004C4C3C" w:rsidRDefault="004C4C3C" w:rsidP="006B70FF">
            <w:pPr>
              <w:spacing w:line="240" w:lineRule="auto"/>
              <w:ind w:firstLine="0"/>
              <w:jc w:val="center"/>
            </w:pPr>
            <w:r>
              <w:t>-</w:t>
            </w:r>
          </w:p>
        </w:tc>
      </w:tr>
    </w:tbl>
    <w:p w14:paraId="57C4B528" w14:textId="77777777" w:rsidR="004C4C3C" w:rsidRPr="009C7EEA" w:rsidRDefault="004C4C3C" w:rsidP="009C7EEA">
      <w:pPr>
        <w:spacing w:line="240" w:lineRule="auto"/>
        <w:ind w:firstLine="0"/>
        <w:rPr>
          <w:sz w:val="24"/>
          <w:szCs w:val="24"/>
          <w:lang w:val="en-US"/>
        </w:rPr>
      </w:pPr>
    </w:p>
    <w:p w14:paraId="0B7940FA" w14:textId="04D37116" w:rsidR="007B163A" w:rsidRDefault="00A312AA" w:rsidP="00A312AA">
      <w:pPr>
        <w:pStyle w:val="1"/>
      </w:pPr>
      <w:r>
        <w:lastRenderedPageBreak/>
        <w:t>Заключение</w:t>
      </w:r>
    </w:p>
    <w:p w14:paraId="52ADADD3" w14:textId="2E92984D" w:rsidR="00A312AA" w:rsidRPr="00A312AA" w:rsidRDefault="00A312AA" w:rsidP="00A312AA">
      <w:pPr>
        <w:rPr>
          <w:lang w:eastAsia="ru-RU"/>
        </w:rPr>
      </w:pPr>
      <w:r w:rsidRPr="00A312AA">
        <w:rPr>
          <w:lang w:eastAsia="ru-RU"/>
        </w:rPr>
        <w:t xml:space="preserve">В настоящей работе использовалась та же база, что и </w:t>
      </w:r>
      <w:r>
        <w:rPr>
          <w:lang w:eastAsia="ru-RU"/>
        </w:rPr>
        <w:t xml:space="preserve">в </w:t>
      </w:r>
      <w:r w:rsidRPr="00A312AA">
        <w:rPr>
          <w:lang w:eastAsia="ru-RU"/>
        </w:rPr>
        <w:t xml:space="preserve">лабораторной работе </w:t>
      </w:r>
      <w:r w:rsidR="004C4C3C">
        <w:rPr>
          <w:lang w:eastAsia="ru-RU"/>
        </w:rPr>
        <w:t>3</w:t>
      </w:r>
      <w:r>
        <w:rPr>
          <w:lang w:eastAsia="ru-RU"/>
        </w:rPr>
        <w:t xml:space="preserve">. </w:t>
      </w:r>
      <w:r w:rsidR="00C62007">
        <w:rPr>
          <w:lang w:eastAsia="ru-RU"/>
        </w:rPr>
        <w:t xml:space="preserve">Вся предварительная обработка данных (удаление выбросов, выбор высоко коррелирующих признаков) осталась без изменений по сравнению с лабораторной работой </w:t>
      </w:r>
      <w:r w:rsidR="00B95DE8">
        <w:rPr>
          <w:lang w:eastAsia="ru-RU"/>
        </w:rPr>
        <w:t>3</w:t>
      </w:r>
      <w:r w:rsidR="00C62007">
        <w:rPr>
          <w:lang w:eastAsia="ru-RU"/>
        </w:rPr>
        <w:t xml:space="preserve">. Единственное отличие состоит в том, что </w:t>
      </w:r>
      <w:r w:rsidR="004C4C3C">
        <w:rPr>
          <w:lang w:eastAsia="ru-RU"/>
        </w:rPr>
        <w:t xml:space="preserve">были выбраны немного другие признаки, коррелирующие с ценой, а также добавлен новый признак, </w:t>
      </w:r>
      <w:r w:rsidR="004C4C3C">
        <w:t>отражающий стоимость квадратного фута жилой площади</w:t>
      </w:r>
    </w:p>
    <w:p w14:paraId="2C5BA6D6" w14:textId="1F26881B" w:rsidR="008212C2" w:rsidRDefault="004C4C3C" w:rsidP="000E3EE6">
      <w:r>
        <w:t xml:space="preserve">Первым этапом работы была проведена кластеризация всех объектов четырьмя </w:t>
      </w:r>
      <w:r w:rsidR="00B95DE8">
        <w:t xml:space="preserve">различными </w:t>
      </w:r>
      <w:r>
        <w:t xml:space="preserve">методами. Результаты работы методов были оценены двумя метриками, по результатам оценки которых были сделаны выводы о том, что </w:t>
      </w:r>
      <w:proofErr w:type="spellStart"/>
      <w:r w:rsidR="00012F8B">
        <w:t>датасет</w:t>
      </w:r>
      <w:proofErr w:type="spellEnd"/>
      <w:r w:rsidR="00012F8B">
        <w:t xml:space="preserve"> плохо подходит под задачу кластеризации вследствие того, что на диаграмме рассеяния все объекты сгруппированы вместе, в одном облаке. Особенно это повлияло на кластеризацию методом </w:t>
      </w:r>
      <w:r w:rsidR="00012F8B" w:rsidRPr="004C4C3C">
        <w:rPr>
          <w:i/>
          <w:iCs/>
        </w:rPr>
        <w:t>DBSCAN</w:t>
      </w:r>
      <w:r w:rsidR="00012F8B">
        <w:t>, результатом работы которого стало выделение одного большого кластера и нескольких небольших кластеров на краях облака объектов на диаграмме рассеяния.</w:t>
      </w:r>
    </w:p>
    <w:p w14:paraId="464699AC" w14:textId="61D055BA" w:rsidR="00012F8B" w:rsidRDefault="00012F8B" w:rsidP="000E3EE6">
      <w:r>
        <w:t xml:space="preserve">Вторым этапом работы стало выделение трех групп жилья по стоимости и удаление ряда граничных объектов. Вследствие описанных действий на диаграмме рассеяния даже визуально были заметны границы между кластерами. В результате, методами </w:t>
      </w:r>
      <w:r w:rsidRPr="004C4C3C">
        <w:rPr>
          <w:i/>
          <w:iCs/>
        </w:rPr>
        <w:t>DBSCAN</w:t>
      </w:r>
      <w:r>
        <w:t xml:space="preserve"> и </w:t>
      </w:r>
      <w:proofErr w:type="spellStart"/>
      <w:r w:rsidRPr="008541EB">
        <w:rPr>
          <w:i/>
          <w:iCs/>
        </w:rPr>
        <w:t>Gaussian</w:t>
      </w:r>
      <w:proofErr w:type="spellEnd"/>
      <w:r w:rsidRPr="008541EB">
        <w:rPr>
          <w:i/>
          <w:iCs/>
        </w:rPr>
        <w:t xml:space="preserve"> </w:t>
      </w:r>
      <w:proofErr w:type="spellStart"/>
      <w:r w:rsidRPr="008541EB">
        <w:rPr>
          <w:i/>
          <w:iCs/>
        </w:rPr>
        <w:t>Mixture</w:t>
      </w:r>
      <w:proofErr w:type="spellEnd"/>
      <w:r>
        <w:t xml:space="preserve"> была достигнута идеальная кластеризации, что отражается значением скорректированного метода Рэнда равным 1.</w:t>
      </w:r>
    </w:p>
    <w:p w14:paraId="10759B16" w14:textId="5E5F6F15" w:rsidR="00012F8B" w:rsidRPr="00012F8B" w:rsidRDefault="00012F8B" w:rsidP="000E3EE6">
      <w:r>
        <w:t xml:space="preserve">При анализе времени предсказания можно сделать вывод о том, что метод </w:t>
      </w:r>
      <w:r w:rsidRPr="004C4C3C">
        <w:rPr>
          <w:i/>
          <w:iCs/>
        </w:rPr>
        <w:t>DBSCAN</w:t>
      </w:r>
      <w:r>
        <w:t xml:space="preserve"> наименее время затратный метод, в то время как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>
        <w:t xml:space="preserve"> – наиболее время затратный. Однако, время предсказания методом </w:t>
      </w:r>
      <w:r w:rsidRPr="0056637C">
        <w:rPr>
          <w:i/>
          <w:iCs/>
          <w:lang w:val="en-US"/>
        </w:rPr>
        <w:t>K</w:t>
      </w:r>
      <w:r w:rsidRPr="0056637C">
        <w:rPr>
          <w:i/>
          <w:iCs/>
        </w:rPr>
        <w:t>-</w:t>
      </w:r>
      <w:r w:rsidRPr="0056637C">
        <w:rPr>
          <w:i/>
          <w:iCs/>
          <w:lang w:val="en-US"/>
        </w:rPr>
        <w:t>Means</w:t>
      </w:r>
      <w:r>
        <w:t xml:space="preserve"> в несколько раз меньше времени предсказания методом </w:t>
      </w:r>
      <w:proofErr w:type="spellStart"/>
      <w:r w:rsidRPr="008541EB">
        <w:rPr>
          <w:i/>
          <w:iCs/>
        </w:rPr>
        <w:t>Gaussian</w:t>
      </w:r>
      <w:proofErr w:type="spellEnd"/>
      <w:r w:rsidRPr="008541EB">
        <w:rPr>
          <w:i/>
          <w:iCs/>
        </w:rPr>
        <w:t xml:space="preserve"> </w:t>
      </w:r>
      <w:proofErr w:type="spellStart"/>
      <w:r w:rsidRPr="008541EB">
        <w:rPr>
          <w:i/>
          <w:iCs/>
        </w:rPr>
        <w:t>Mixture</w:t>
      </w:r>
      <w:proofErr w:type="spellEnd"/>
      <w:r w:rsidR="00B95DE8">
        <w:rPr>
          <w:i/>
          <w:iCs/>
        </w:rPr>
        <w:t>.</w:t>
      </w:r>
    </w:p>
    <w:sectPr w:rsidR="00012F8B" w:rsidRPr="00012F8B" w:rsidSect="00220EF0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A627E1" w14:textId="77777777" w:rsidR="00DE038E" w:rsidRDefault="00DE038E" w:rsidP="0005531E">
      <w:pPr>
        <w:spacing w:line="240" w:lineRule="auto"/>
      </w:pPr>
      <w:r>
        <w:separator/>
      </w:r>
    </w:p>
  </w:endnote>
  <w:endnote w:type="continuationSeparator" w:id="0">
    <w:p w14:paraId="0DD94DB2" w14:textId="77777777" w:rsidR="00DE038E" w:rsidRDefault="00DE038E" w:rsidP="000553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9618386"/>
      <w:docPartObj>
        <w:docPartGallery w:val="Page Numbers (Bottom of Page)"/>
        <w:docPartUnique/>
      </w:docPartObj>
    </w:sdtPr>
    <w:sdtContent>
      <w:p w14:paraId="0B6082AF" w14:textId="77777777" w:rsidR="00026074" w:rsidRDefault="000260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D84D12" w14:textId="77777777" w:rsidR="00026074" w:rsidRDefault="0002607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2FA176" w14:textId="77777777" w:rsidR="00DE038E" w:rsidRDefault="00DE038E" w:rsidP="0005531E">
      <w:pPr>
        <w:spacing w:line="240" w:lineRule="auto"/>
      </w:pPr>
      <w:r>
        <w:separator/>
      </w:r>
    </w:p>
  </w:footnote>
  <w:footnote w:type="continuationSeparator" w:id="0">
    <w:p w14:paraId="7858D1F1" w14:textId="77777777" w:rsidR="00DE038E" w:rsidRDefault="00DE038E" w:rsidP="000553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0155"/>
    <w:multiLevelType w:val="multilevel"/>
    <w:tmpl w:val="863AF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86077"/>
    <w:multiLevelType w:val="hybridMultilevel"/>
    <w:tmpl w:val="EE5851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6B1C5C"/>
    <w:multiLevelType w:val="hybridMultilevel"/>
    <w:tmpl w:val="4EB4C5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6B4CD0"/>
    <w:multiLevelType w:val="hybridMultilevel"/>
    <w:tmpl w:val="0416FF1E"/>
    <w:lvl w:ilvl="0" w:tplc="BCBC0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6D1E7B"/>
    <w:multiLevelType w:val="hybridMultilevel"/>
    <w:tmpl w:val="B35A24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A3467D"/>
    <w:multiLevelType w:val="multilevel"/>
    <w:tmpl w:val="E6169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AC5DB5"/>
    <w:multiLevelType w:val="hybridMultilevel"/>
    <w:tmpl w:val="63F426C6"/>
    <w:lvl w:ilvl="0" w:tplc="F05EC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493B42"/>
    <w:multiLevelType w:val="hybridMultilevel"/>
    <w:tmpl w:val="4B22A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535B6B"/>
    <w:multiLevelType w:val="hybridMultilevel"/>
    <w:tmpl w:val="A6AC9EBE"/>
    <w:lvl w:ilvl="0" w:tplc="BCBC0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E71732C"/>
    <w:multiLevelType w:val="hybridMultilevel"/>
    <w:tmpl w:val="53A2F4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F293A92"/>
    <w:multiLevelType w:val="hybridMultilevel"/>
    <w:tmpl w:val="657814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2321C7"/>
    <w:multiLevelType w:val="multilevel"/>
    <w:tmpl w:val="2C04FDB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45F33740"/>
    <w:multiLevelType w:val="hybridMultilevel"/>
    <w:tmpl w:val="6F1A90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7423F7D"/>
    <w:multiLevelType w:val="hybridMultilevel"/>
    <w:tmpl w:val="ADEA7F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F133706"/>
    <w:multiLevelType w:val="hybridMultilevel"/>
    <w:tmpl w:val="518A74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23C6D54"/>
    <w:multiLevelType w:val="hybridMultilevel"/>
    <w:tmpl w:val="D86671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6CA1D7B"/>
    <w:multiLevelType w:val="multilevel"/>
    <w:tmpl w:val="395626D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69A40B9A"/>
    <w:multiLevelType w:val="hybridMultilevel"/>
    <w:tmpl w:val="E7763D24"/>
    <w:lvl w:ilvl="0" w:tplc="193C65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D050948"/>
    <w:multiLevelType w:val="hybridMultilevel"/>
    <w:tmpl w:val="A34AB600"/>
    <w:lvl w:ilvl="0" w:tplc="BCBC0A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7"/>
  </w:num>
  <w:num w:numId="4">
    <w:abstractNumId w:val="4"/>
  </w:num>
  <w:num w:numId="5">
    <w:abstractNumId w:val="10"/>
  </w:num>
  <w:num w:numId="6">
    <w:abstractNumId w:val="12"/>
  </w:num>
  <w:num w:numId="7">
    <w:abstractNumId w:val="13"/>
  </w:num>
  <w:num w:numId="8">
    <w:abstractNumId w:val="8"/>
  </w:num>
  <w:num w:numId="9">
    <w:abstractNumId w:val="3"/>
  </w:num>
  <w:num w:numId="10">
    <w:abstractNumId w:val="18"/>
  </w:num>
  <w:num w:numId="11">
    <w:abstractNumId w:val="11"/>
  </w:num>
  <w:num w:numId="12">
    <w:abstractNumId w:val="6"/>
  </w:num>
  <w:num w:numId="13">
    <w:abstractNumId w:val="18"/>
  </w:num>
  <w:num w:numId="14">
    <w:abstractNumId w:val="17"/>
  </w:num>
  <w:num w:numId="15">
    <w:abstractNumId w:val="14"/>
  </w:num>
  <w:num w:numId="16">
    <w:abstractNumId w:val="2"/>
  </w:num>
  <w:num w:numId="17">
    <w:abstractNumId w:val="9"/>
  </w:num>
  <w:num w:numId="18">
    <w:abstractNumId w:val="0"/>
  </w:num>
  <w:num w:numId="19">
    <w:abstractNumId w:val="15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55D"/>
    <w:rsid w:val="000046EE"/>
    <w:rsid w:val="00006309"/>
    <w:rsid w:val="0001287D"/>
    <w:rsid w:val="00012F8B"/>
    <w:rsid w:val="00026074"/>
    <w:rsid w:val="00026D49"/>
    <w:rsid w:val="00033E83"/>
    <w:rsid w:val="00037E21"/>
    <w:rsid w:val="00046C50"/>
    <w:rsid w:val="00054F9B"/>
    <w:rsid w:val="0005531E"/>
    <w:rsid w:val="00056143"/>
    <w:rsid w:val="00057814"/>
    <w:rsid w:val="00080825"/>
    <w:rsid w:val="00081CC9"/>
    <w:rsid w:val="00085A83"/>
    <w:rsid w:val="000C0C46"/>
    <w:rsid w:val="000D2435"/>
    <w:rsid w:val="000D3DE5"/>
    <w:rsid w:val="000E3EE6"/>
    <w:rsid w:val="000E4D7C"/>
    <w:rsid w:val="00111867"/>
    <w:rsid w:val="00145A34"/>
    <w:rsid w:val="00157CCC"/>
    <w:rsid w:val="00171637"/>
    <w:rsid w:val="001814AC"/>
    <w:rsid w:val="00183963"/>
    <w:rsid w:val="001A5F73"/>
    <w:rsid w:val="001B0289"/>
    <w:rsid w:val="001B0762"/>
    <w:rsid w:val="001B241C"/>
    <w:rsid w:val="001B3F86"/>
    <w:rsid w:val="001B494E"/>
    <w:rsid w:val="001B6729"/>
    <w:rsid w:val="001E71BE"/>
    <w:rsid w:val="002057A9"/>
    <w:rsid w:val="002132E9"/>
    <w:rsid w:val="0021336B"/>
    <w:rsid w:val="00215059"/>
    <w:rsid w:val="00220EF0"/>
    <w:rsid w:val="00254071"/>
    <w:rsid w:val="00264ABF"/>
    <w:rsid w:val="00292EDA"/>
    <w:rsid w:val="002964BF"/>
    <w:rsid w:val="002B2EAA"/>
    <w:rsid w:val="002B64D6"/>
    <w:rsid w:val="002B7953"/>
    <w:rsid w:val="002C59D8"/>
    <w:rsid w:val="002D3056"/>
    <w:rsid w:val="002E12E2"/>
    <w:rsid w:val="002F1FD6"/>
    <w:rsid w:val="00305C1A"/>
    <w:rsid w:val="00314411"/>
    <w:rsid w:val="00317EEF"/>
    <w:rsid w:val="0032111F"/>
    <w:rsid w:val="00325969"/>
    <w:rsid w:val="00327822"/>
    <w:rsid w:val="0033384A"/>
    <w:rsid w:val="0034329E"/>
    <w:rsid w:val="00355BBE"/>
    <w:rsid w:val="003B28E9"/>
    <w:rsid w:val="003B4798"/>
    <w:rsid w:val="003B54DC"/>
    <w:rsid w:val="003C5613"/>
    <w:rsid w:val="003E07C9"/>
    <w:rsid w:val="003E67A9"/>
    <w:rsid w:val="0041249B"/>
    <w:rsid w:val="00420AF8"/>
    <w:rsid w:val="004468BE"/>
    <w:rsid w:val="00453FAB"/>
    <w:rsid w:val="004760FA"/>
    <w:rsid w:val="004936D6"/>
    <w:rsid w:val="00494A24"/>
    <w:rsid w:val="004A19BB"/>
    <w:rsid w:val="004B5324"/>
    <w:rsid w:val="004C4C3C"/>
    <w:rsid w:val="004E3FFD"/>
    <w:rsid w:val="004E50B6"/>
    <w:rsid w:val="004F2FBC"/>
    <w:rsid w:val="00505B2D"/>
    <w:rsid w:val="005328F1"/>
    <w:rsid w:val="005341EC"/>
    <w:rsid w:val="00537257"/>
    <w:rsid w:val="00544F56"/>
    <w:rsid w:val="00551F18"/>
    <w:rsid w:val="0056637C"/>
    <w:rsid w:val="00570886"/>
    <w:rsid w:val="0058271D"/>
    <w:rsid w:val="005A3A54"/>
    <w:rsid w:val="005C60CE"/>
    <w:rsid w:val="0061011E"/>
    <w:rsid w:val="00617542"/>
    <w:rsid w:val="00635691"/>
    <w:rsid w:val="0065066D"/>
    <w:rsid w:val="00653B57"/>
    <w:rsid w:val="00664492"/>
    <w:rsid w:val="00695C59"/>
    <w:rsid w:val="006A2FAE"/>
    <w:rsid w:val="006B70FF"/>
    <w:rsid w:val="006C08A9"/>
    <w:rsid w:val="006C4004"/>
    <w:rsid w:val="006E6B19"/>
    <w:rsid w:val="006F5079"/>
    <w:rsid w:val="00700657"/>
    <w:rsid w:val="007253C3"/>
    <w:rsid w:val="007307C5"/>
    <w:rsid w:val="00730AF4"/>
    <w:rsid w:val="00740D42"/>
    <w:rsid w:val="007676D2"/>
    <w:rsid w:val="0077470C"/>
    <w:rsid w:val="007B163A"/>
    <w:rsid w:val="007F61E6"/>
    <w:rsid w:val="008212C2"/>
    <w:rsid w:val="00843A5C"/>
    <w:rsid w:val="008452EF"/>
    <w:rsid w:val="008457A0"/>
    <w:rsid w:val="008541EB"/>
    <w:rsid w:val="00865DB8"/>
    <w:rsid w:val="00872DC8"/>
    <w:rsid w:val="00877E7D"/>
    <w:rsid w:val="00896F31"/>
    <w:rsid w:val="008A4162"/>
    <w:rsid w:val="008F048E"/>
    <w:rsid w:val="008F48D5"/>
    <w:rsid w:val="008F5D10"/>
    <w:rsid w:val="00902492"/>
    <w:rsid w:val="00903728"/>
    <w:rsid w:val="0091067C"/>
    <w:rsid w:val="00913FB3"/>
    <w:rsid w:val="00916A3E"/>
    <w:rsid w:val="009222AB"/>
    <w:rsid w:val="00935603"/>
    <w:rsid w:val="0094200B"/>
    <w:rsid w:val="0098435D"/>
    <w:rsid w:val="00996654"/>
    <w:rsid w:val="009C0732"/>
    <w:rsid w:val="009C7EEA"/>
    <w:rsid w:val="009D1046"/>
    <w:rsid w:val="009E3641"/>
    <w:rsid w:val="009E7FC2"/>
    <w:rsid w:val="009F416E"/>
    <w:rsid w:val="009F59BF"/>
    <w:rsid w:val="00A312AA"/>
    <w:rsid w:val="00A54355"/>
    <w:rsid w:val="00A560DE"/>
    <w:rsid w:val="00A568A2"/>
    <w:rsid w:val="00A57394"/>
    <w:rsid w:val="00A65847"/>
    <w:rsid w:val="00A66E2B"/>
    <w:rsid w:val="00A72F73"/>
    <w:rsid w:val="00A83995"/>
    <w:rsid w:val="00A84823"/>
    <w:rsid w:val="00A84AA3"/>
    <w:rsid w:val="00A87090"/>
    <w:rsid w:val="00A934B1"/>
    <w:rsid w:val="00AA3CF9"/>
    <w:rsid w:val="00AA605A"/>
    <w:rsid w:val="00AE7782"/>
    <w:rsid w:val="00AF101D"/>
    <w:rsid w:val="00B11BE2"/>
    <w:rsid w:val="00B11E47"/>
    <w:rsid w:val="00B334E6"/>
    <w:rsid w:val="00B33822"/>
    <w:rsid w:val="00B62FC3"/>
    <w:rsid w:val="00B757EC"/>
    <w:rsid w:val="00B85977"/>
    <w:rsid w:val="00B95DE8"/>
    <w:rsid w:val="00B97DFB"/>
    <w:rsid w:val="00BA20CE"/>
    <w:rsid w:val="00BA601B"/>
    <w:rsid w:val="00BA633D"/>
    <w:rsid w:val="00BA72ED"/>
    <w:rsid w:val="00BB669D"/>
    <w:rsid w:val="00BB7805"/>
    <w:rsid w:val="00BC2B7A"/>
    <w:rsid w:val="00BE0290"/>
    <w:rsid w:val="00BF6A39"/>
    <w:rsid w:val="00C02C86"/>
    <w:rsid w:val="00C14BC0"/>
    <w:rsid w:val="00C33A28"/>
    <w:rsid w:val="00C35832"/>
    <w:rsid w:val="00C62007"/>
    <w:rsid w:val="00C639FD"/>
    <w:rsid w:val="00C67B04"/>
    <w:rsid w:val="00C97E21"/>
    <w:rsid w:val="00CB1810"/>
    <w:rsid w:val="00CC085C"/>
    <w:rsid w:val="00CC5A90"/>
    <w:rsid w:val="00CF2E5E"/>
    <w:rsid w:val="00D132D6"/>
    <w:rsid w:val="00D13E19"/>
    <w:rsid w:val="00D33DE5"/>
    <w:rsid w:val="00D45384"/>
    <w:rsid w:val="00D46419"/>
    <w:rsid w:val="00D4684C"/>
    <w:rsid w:val="00D53499"/>
    <w:rsid w:val="00D82CBE"/>
    <w:rsid w:val="00D85E24"/>
    <w:rsid w:val="00D921A6"/>
    <w:rsid w:val="00DB07AD"/>
    <w:rsid w:val="00DB1CA7"/>
    <w:rsid w:val="00DD156C"/>
    <w:rsid w:val="00DD409C"/>
    <w:rsid w:val="00DE038E"/>
    <w:rsid w:val="00DF2B0A"/>
    <w:rsid w:val="00DF6F81"/>
    <w:rsid w:val="00E41B60"/>
    <w:rsid w:val="00E5122C"/>
    <w:rsid w:val="00E53F8A"/>
    <w:rsid w:val="00E547E8"/>
    <w:rsid w:val="00E71271"/>
    <w:rsid w:val="00E8739D"/>
    <w:rsid w:val="00E87464"/>
    <w:rsid w:val="00E901A5"/>
    <w:rsid w:val="00E9700F"/>
    <w:rsid w:val="00EC5D13"/>
    <w:rsid w:val="00ED35C9"/>
    <w:rsid w:val="00F00631"/>
    <w:rsid w:val="00F011A2"/>
    <w:rsid w:val="00F22237"/>
    <w:rsid w:val="00F341CA"/>
    <w:rsid w:val="00F60559"/>
    <w:rsid w:val="00F66CA5"/>
    <w:rsid w:val="00F842BA"/>
    <w:rsid w:val="00F84567"/>
    <w:rsid w:val="00F9355D"/>
    <w:rsid w:val="00F95ADF"/>
    <w:rsid w:val="00FA6666"/>
    <w:rsid w:val="00FB184B"/>
    <w:rsid w:val="00FB55E8"/>
    <w:rsid w:val="00FB7775"/>
    <w:rsid w:val="00FC36F6"/>
    <w:rsid w:val="00FC6CBD"/>
    <w:rsid w:val="00FE4424"/>
    <w:rsid w:val="00FF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254B3C"/>
  <w15:docId w15:val="{12010AA6-53D5-4DA2-BB37-FF5D5B262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0B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336B"/>
    <w:pPr>
      <w:keepNext/>
      <w:keepLines/>
      <w:spacing w:before="8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336B"/>
    <w:pPr>
      <w:keepNext/>
      <w:keepLines/>
      <w:jc w:val="left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40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336B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8452EF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452E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452EF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8452E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1336B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FE4424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085A83"/>
    <w:pPr>
      <w:tabs>
        <w:tab w:val="right" w:leader="dot" w:pos="9345"/>
      </w:tabs>
      <w:spacing w:after="100"/>
      <w:ind w:left="278" w:firstLine="0"/>
    </w:pPr>
  </w:style>
  <w:style w:type="character" w:styleId="a8">
    <w:name w:val="Hyperlink"/>
    <w:basedOn w:val="a0"/>
    <w:uiPriority w:val="99"/>
    <w:unhideWhenUsed/>
    <w:rsid w:val="00085A83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2132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-foil-rowlabel">
    <w:name w:val="b-foil-row__label"/>
    <w:basedOn w:val="a0"/>
    <w:rsid w:val="00355BBE"/>
  </w:style>
  <w:style w:type="paragraph" w:styleId="aa">
    <w:name w:val="header"/>
    <w:basedOn w:val="a"/>
    <w:link w:val="ab"/>
    <w:uiPriority w:val="99"/>
    <w:unhideWhenUsed/>
    <w:rsid w:val="0005531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5531E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05531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5531E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8F48D5"/>
    <w:pPr>
      <w:tabs>
        <w:tab w:val="right" w:leader="dot" w:pos="9345"/>
      </w:tabs>
      <w:spacing w:after="100"/>
      <w:ind w:left="284" w:firstLine="0"/>
    </w:pPr>
  </w:style>
  <w:style w:type="character" w:styleId="ae">
    <w:name w:val="Placeholder Text"/>
    <w:basedOn w:val="a0"/>
    <w:uiPriority w:val="99"/>
    <w:semiHidden/>
    <w:rsid w:val="00996654"/>
    <w:rPr>
      <w:color w:val="808080"/>
    </w:rPr>
  </w:style>
  <w:style w:type="paragraph" w:customStyle="1" w:styleId="af">
    <w:name w:val="КОД"/>
    <w:basedOn w:val="a"/>
    <w:link w:val="af0"/>
    <w:qFormat/>
    <w:rsid w:val="004E50B6"/>
    <w:pPr>
      <w:spacing w:line="276" w:lineRule="auto"/>
      <w:ind w:firstLine="0"/>
      <w:jc w:val="left"/>
    </w:pPr>
    <w:rPr>
      <w:sz w:val="24"/>
      <w:szCs w:val="20"/>
      <w:lang w:val="en-US"/>
    </w:rPr>
  </w:style>
  <w:style w:type="character" w:customStyle="1" w:styleId="af0">
    <w:name w:val="КОД Знак"/>
    <w:basedOn w:val="a0"/>
    <w:link w:val="af"/>
    <w:rsid w:val="004E50B6"/>
    <w:rPr>
      <w:rFonts w:ascii="Times New Roman" w:hAnsi="Times New Roman"/>
      <w:sz w:val="24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3259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596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semiHidden/>
    <w:unhideWhenUsed/>
    <w:rsid w:val="000D3DE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C400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2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0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3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3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9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3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7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3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5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0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7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9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4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9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9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1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8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8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3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9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4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4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3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0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7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1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4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9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5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3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4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1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2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0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4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4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3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2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4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0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6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8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5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6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6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7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7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0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0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4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3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5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6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9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4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5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5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7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0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8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5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8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6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8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7331">
          <w:marLeft w:val="26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8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pbstu.ru/structure/vysshaya_shkola_avtomatizatsii_i_robototekhniki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C9CE51-0A45-4C7B-BB13-CF04D6B39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3092</TotalTime>
  <Pages>19</Pages>
  <Words>2838</Words>
  <Characters>16179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al.kom</dc:creator>
  <cp:lastModifiedBy>Александр Комаров</cp:lastModifiedBy>
  <cp:revision>8</cp:revision>
  <cp:lastPrinted>2019-12-25T02:15:00Z</cp:lastPrinted>
  <dcterms:created xsi:type="dcterms:W3CDTF">2021-01-23T13:02:00Z</dcterms:created>
  <dcterms:modified xsi:type="dcterms:W3CDTF">2021-02-23T10:48:00Z</dcterms:modified>
</cp:coreProperties>
</file>