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pPr w:leftFromText="180" w:rightFromText="180" w:horzAnchor="margin" w:tblpY="785"/>
        <w:tblW w:w="977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3"/>
        <w:gridCol w:w="2147"/>
        <w:gridCol w:w="5298"/>
      </w:tblGrid>
      <w:tr w:rsidR="00FA2A80" w:rsidRPr="00FA2A80" w14:paraId="53F72695" w14:textId="77777777" w:rsidTr="00FA2A80">
        <w:trPr>
          <w:trHeight w:val="277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8CE4E6" w14:textId="77777777" w:rsidR="00FA2A80" w:rsidRPr="00FA2A80" w:rsidRDefault="00FA2A80" w:rsidP="00FA2A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Mainflow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35EB8C" w14:textId="77777777" w:rsidR="00FA2A80" w:rsidRPr="00FA2A80" w:rsidRDefault="00FA2A80" w:rsidP="00FA2A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Actor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tham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9A4933" w14:textId="77777777" w:rsidR="00FA2A80" w:rsidRPr="00FA2A80" w:rsidRDefault="00FA2A80" w:rsidP="00FA2A8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proofErr w:type="spellStart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Mainflow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làm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gì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?</w:t>
            </w:r>
          </w:p>
        </w:tc>
      </w:tr>
      <w:tr w:rsidR="00FA2A80" w:rsidRPr="00FA2A80" w14:paraId="256447DF" w14:textId="77777777" w:rsidTr="00FA2A80">
        <w:trPr>
          <w:trHeight w:val="2045"/>
          <w:tblCellSpacing w:w="15" w:type="dxa"/>
        </w:trPr>
        <w:tc>
          <w:tcPr>
            <w:tcW w:w="0" w:type="auto"/>
            <w:vAlign w:val="center"/>
            <w:hideMark/>
          </w:tcPr>
          <w:p w14:paraId="4B900209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1. Mission Planning &amp; Pre-flight Validation — Lập kế hoạch và kiểm tra trước chuyến bay
Phụ trách: NghiaHQ</w:t>
            </w: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</w:p>
        </w:tc>
        <w:tc>
          <w:tcPr>
            <w:tcW w:w="0" w:type="auto"/>
            <w:vAlign w:val="center"/>
            <w:hideMark/>
          </w:tcPr>
          <w:p w14:paraId="6EAB004A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Operator/Pilot; Operations Manager</w:t>
            </w:r>
          </w:p>
        </w:tc>
        <w:tc>
          <w:tcPr>
            <w:tcW w:w="0" w:type="auto"/>
            <w:vAlign w:val="center"/>
            <w:hideMark/>
          </w:tcPr>
          <w:p w14:paraId="3136FBBD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Operator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mission,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định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nghĩa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waypoint, route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độ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rồi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submit.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Hệ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thống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lưu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phiên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bản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kiểm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geofence, No-Fly Zone, restricted area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altitude limit.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Nếu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vi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phạm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bắt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buộc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Operator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sửa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gửi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lại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Nếu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hợp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lệ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Manager review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approve/reject.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Hệ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thống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lưu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quyết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định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cập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nhật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trạng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thái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mission.</w:t>
            </w:r>
          </w:p>
        </w:tc>
      </w:tr>
      <w:tr w:rsidR="00FA2A80" w:rsidRPr="00FA2A80" w14:paraId="6F771785" w14:textId="77777777" w:rsidTr="00FA2A80">
        <w:trPr>
          <w:trHeight w:val="2339"/>
          <w:tblCellSpacing w:w="15" w:type="dxa"/>
        </w:trPr>
        <w:tc>
          <w:tcPr>
            <w:tcW w:w="0" w:type="auto"/>
            <w:vAlign w:val="center"/>
            <w:hideMark/>
          </w:tcPr>
          <w:p w14:paraId="1325F10F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2. Real-Time Monitoring &amp; Incident Management — Giám sát thời gian thực và quản lý sự cố
Phụ trách: KhanhGNG</w:t>
            </w: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9D8505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UAV/Autopilot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hoặc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Simulator; Operator/Pilot; Operations Manager</w:t>
            </w:r>
          </w:p>
        </w:tc>
        <w:tc>
          <w:tcPr>
            <w:tcW w:w="0" w:type="auto"/>
            <w:vAlign w:val="center"/>
            <w:hideMark/>
          </w:tcPr>
          <w:p w14:paraId="0304EFFB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Nhận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MAVLink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telemetry qua gateway,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chuẩn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hóa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lưu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dữ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liệu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cập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nhật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trạng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thái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UAV/mission.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Hệ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thống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kiểm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mất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kết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nối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pin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yếu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độ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/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tốc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độ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bất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thường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các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điều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kiện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đã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cấu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hình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;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incident,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gửi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alert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Operator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lưu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lịch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sử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Dashboard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hiển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thị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location, altitude, speed, battery, connectivity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mission progress.</w:t>
            </w:r>
          </w:p>
        </w:tc>
      </w:tr>
      <w:tr w:rsidR="00FA2A80" w:rsidRPr="00FA2A80" w14:paraId="4FF3B36F" w14:textId="77777777" w:rsidTr="00FA2A80">
        <w:trPr>
          <w:trHeight w:val="1750"/>
          <w:tblCellSpacing w:w="15" w:type="dxa"/>
        </w:trPr>
        <w:tc>
          <w:tcPr>
            <w:tcW w:w="0" w:type="auto"/>
            <w:vAlign w:val="center"/>
            <w:hideMark/>
          </w:tcPr>
          <w:p w14:paraId="46CE3105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3. Post-Flight Analysis &amp; Mission History — Phân tích sau chuyến bay và lịch sử mission
Phụ trách: DucDDA</w:t>
            </w: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</w:p>
        </w:tc>
        <w:tc>
          <w:tcPr>
            <w:tcW w:w="0" w:type="auto"/>
            <w:vAlign w:val="center"/>
            <w:hideMark/>
          </w:tcPr>
          <w:p w14:paraId="6F3B6634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Operator/Pilot; Operations Manager</w:t>
            </w:r>
          </w:p>
        </w:tc>
        <w:tc>
          <w:tcPr>
            <w:tcW w:w="0" w:type="auto"/>
            <w:vAlign w:val="center"/>
            <w:hideMark/>
          </w:tcPr>
          <w:p w14:paraId="54CCCD7A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Khi mission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hoàn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tất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hệ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thống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hoàn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thiện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flight history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liên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kết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telemetry, incidents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đã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ghi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trong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quá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trình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bay. Sau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đó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tạo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post-flight report, incident analytics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operational analytics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Operator/Manager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lại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kết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các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sự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cố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  <w:tr w:rsidR="00FA2A80" w:rsidRPr="00FA2A80" w14:paraId="1ED40DBA" w14:textId="77777777" w:rsidTr="00FA2A80">
        <w:trPr>
          <w:trHeight w:val="2028"/>
          <w:tblCellSpacing w:w="15" w:type="dxa"/>
        </w:trPr>
        <w:tc>
          <w:tcPr>
            <w:tcW w:w="0" w:type="auto"/>
            <w:vAlign w:val="center"/>
            <w:hideMark/>
          </w:tcPr>
          <w:p w14:paraId="53379BAA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4. AI-Assisted Mission Risk Assessment — Hỗ trợ đánh giá rủi ro mission bằng AI
Phụ trách: ThongLQ</w:t>
            </w: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/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/>
            </w:r>
          </w:p>
        </w:tc>
        <w:tc>
          <w:tcPr>
            <w:tcW w:w="0" w:type="auto"/>
            <w:vAlign w:val="center"/>
            <w:hideMark/>
          </w:tcPr>
          <w:p w14:paraId="175BA9A5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Operator/Pilot; Operations Manager; External AI Provider</w:t>
            </w:r>
          </w:p>
        </w:tc>
        <w:tc>
          <w:tcPr>
            <w:tcW w:w="0" w:type="auto"/>
            <w:vAlign w:val="center"/>
            <w:hideMark/>
          </w:tcPr>
          <w:p w14:paraId="3287CD19" w14:textId="77777777" w:rsidR="00FA2A80" w:rsidRPr="00FA2A80" w:rsidRDefault="00FA2A80" w:rsidP="00FA2A8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dùng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chọn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proposed/current mission.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Hệ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thống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chuẩn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bị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thông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tin mission,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kết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validation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telemetry/incidents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có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sẵn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rồi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gọi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API OpenAI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hoặc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Gemini.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Kết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quả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được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hiển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thị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cùng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dữ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liệu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đầu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vào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để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dùng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xem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xét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. Khi API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lỗi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hoặc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timeout,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người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dùng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vẫn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có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thể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review mission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thủ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</w:t>
            </w:r>
            <w:proofErr w:type="spellStart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công</w:t>
            </w:r>
            <w:proofErr w:type="spellEnd"/>
            <w:r w:rsidRPr="00FA2A80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.</w:t>
            </w:r>
          </w:p>
        </w:tc>
      </w:tr>
    </w:tbl>
    <w:p w14:paraId="31BE1D4B" w14:textId="61E7C93B" w:rsidR="00E83FD5" w:rsidRDefault="00FA2A80" w:rsidP="00FA2A80">
      <w:pPr>
        <w:pStyle w:val="Heading1"/>
        <w:rPr>
          <w:lang w:val="vi-VN"/>
        </w:rPr>
      </w:pPr>
      <w:r>
        <w:rPr>
          <w:lang w:val="vi-VN"/>
        </w:rPr>
        <w:t>Các mainflow của dự án:</w:t>
      </w:r>
    </w:p>
    <w:p w14:paraId="739B7961" w14:textId="77777777" w:rsidR="00FA2A80" w:rsidRPr="00FA2A80" w:rsidRDefault="00FA2A80" w:rsidP="00FA2A80">
      <w:pPr>
        <w:rPr>
          <w:lang w:val="vi-VN"/>
        </w:rPr>
      </w:pPr>
    </w:p>
    <w:p w14:paraId="4DD87C5C" w14:textId="2B05B4DD" w:rsidR="00FA2A80" w:rsidRPr="00FA2A80" w:rsidRDefault="00FA2A80" w:rsidP="00FA2A80">
      <w:pPr>
        <w:rPr>
          <w:lang w:val="vi-VN"/>
        </w:rPr>
      </w:pPr>
      <w:r w:rsidRPr="00FA2A80">
        <w:rPr>
          <w:rStyle w:val="Heading1Char"/>
          <w:lang w:val="vi-VN"/>
        </w:rPr>
        <w:t>Các actor của dự án:</w:t>
      </w:r>
      <w:r>
        <w:rPr>
          <w:rStyle w:val="Heading1Char"/>
          <w:lang w:val="vi-VN"/>
        </w:rPr>
        <w:t xml:space="preserve"> </w:t>
      </w:r>
      <w:r>
        <w:t>External AI Provider</w:t>
      </w:r>
      <w:r>
        <w:rPr>
          <w:lang w:val="vi-VN"/>
        </w:rPr>
        <w:t xml:space="preserve">; </w:t>
      </w:r>
      <w:r>
        <w:t>Operator/Pilot; Operations Manager</w:t>
      </w:r>
      <w:r>
        <w:rPr>
          <w:lang w:val="vi-VN"/>
        </w:rPr>
        <w:t xml:space="preserve">; </w:t>
      </w:r>
      <w:r>
        <w:t xml:space="preserve">UAV/Autopilot </w:t>
      </w:r>
      <w:proofErr w:type="spellStart"/>
      <w:r>
        <w:t>hoặc</w:t>
      </w:r>
      <w:proofErr w:type="spellEnd"/>
      <w:r>
        <w:t xml:space="preserve"> Simulator;</w:t>
      </w:r>
      <w:r w:rsidRPr="00FA2A80">
        <w:rPr>
          <w:lang w:val="vi-VN"/>
        </w:rPr>
        <w:br/>
      </w:r>
    </w:p>
    <w:p w14:paraId="0C3F7782" w14:textId="77777777" w:rsidR="00FA2A80" w:rsidRPr="00FA2A80" w:rsidRDefault="00FA2A80" w:rsidP="00FA2A80">
      <w:pPr>
        <w:rPr>
          <w:lang w:val="vi-VN"/>
        </w:rPr>
      </w:pPr>
    </w:p>
    <w:p w14:paraId="7EC36B67" w14:textId="77777777" w:rsidR="00FA2A80" w:rsidRPr="00FA2A80" w:rsidRDefault="00FA2A80" w:rsidP="00FA2A80">
      <w:pPr>
        <w:rPr>
          <w:lang w:val="vi-VN"/>
        </w:rPr>
      </w:pPr>
    </w:p>
    <w:p w14:paraId="5013337D" w14:textId="77777777" w:rsidR="00FA2A80" w:rsidRPr="00FA2A80" w:rsidRDefault="00FA2A80" w:rsidP="00FA2A80">
      <w:pPr>
        <w:rPr>
          <w:lang w:val="vi-VN"/>
        </w:rPr>
      </w:pPr>
    </w:p>
    <w:p w14:paraId="210D656C" w14:textId="77777777" w:rsidR="00FA2A80" w:rsidRPr="00FA2A80" w:rsidRDefault="00FA2A80" w:rsidP="00FA2A80">
      <w:pPr>
        <w:rPr>
          <w:lang w:val="vi-VN"/>
        </w:rPr>
      </w:pPr>
    </w:p>
    <w:p w14:paraId="75608412" w14:textId="77777777" w:rsidR="00FA2A80" w:rsidRPr="00FA2A80" w:rsidRDefault="00FA2A80" w:rsidP="00FA2A80">
      <w:pPr>
        <w:rPr>
          <w:lang w:val="vi-VN"/>
        </w:rPr>
      </w:pPr>
    </w:p>
    <w:p w14:paraId="2BC68A4A" w14:textId="77777777" w:rsidR="00FA2A80" w:rsidRPr="00FA2A80" w:rsidRDefault="00FA2A80" w:rsidP="00FA2A80">
      <w:pPr>
        <w:rPr>
          <w:lang w:val="vi-VN"/>
        </w:rPr>
      </w:pPr>
    </w:p>
    <w:p w14:paraId="644B6DE9" w14:textId="77777777" w:rsidR="00FA2A80" w:rsidRPr="00FA2A80" w:rsidRDefault="00FA2A80" w:rsidP="00FA2A80">
      <w:pPr>
        <w:rPr>
          <w:lang w:val="vi-VN"/>
        </w:rPr>
      </w:pPr>
    </w:p>
    <w:sectPr w:rsidR="00FA2A80" w:rsidRPr="00FA2A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6F3E4A"/>
    <w:multiLevelType w:val="hybridMultilevel"/>
    <w:tmpl w:val="331E87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C1E3762"/>
    <w:multiLevelType w:val="hybridMultilevel"/>
    <w:tmpl w:val="D6F61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8B25E9"/>
    <w:multiLevelType w:val="hybridMultilevel"/>
    <w:tmpl w:val="144054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FA7638"/>
    <w:multiLevelType w:val="hybridMultilevel"/>
    <w:tmpl w:val="19B6CC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3301110">
    <w:abstractNumId w:val="0"/>
  </w:num>
  <w:num w:numId="2" w16cid:durableId="1711492006">
    <w:abstractNumId w:val="1"/>
  </w:num>
  <w:num w:numId="3" w16cid:durableId="1163356542">
    <w:abstractNumId w:val="3"/>
  </w:num>
  <w:num w:numId="4" w16cid:durableId="245578310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A80"/>
    <w:rsid w:val="0009726D"/>
    <w:rsid w:val="00567695"/>
    <w:rsid w:val="00580C1F"/>
    <w:rsid w:val="00E83FD5"/>
    <w:rsid w:val="00FA2A80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B491B07"/>
  <w15:chartTrackingRefBased/>
  <w15:docId w15:val="{52F35802-FC94-6544-980C-847388CD0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A2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A2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A8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A2A8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285</Words>
  <Characters>1626</Characters>
  <Application>Microsoft Office Word</Application>
  <DocSecurity>0</DocSecurity>
  <Lines>13</Lines>
  <Paragraphs>3</Paragraphs>
  <ScaleCrop>false</ScaleCrop>
  <Company/>
  <LinksUpToDate>false</LinksUpToDate>
  <CharactersWithSpaces>1908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Le</dc:creator>
  <cp:keywords/>
  <dc:description/>
  <cp:lastModifiedBy>Alex Le</cp:lastModifiedBy>
  <cp:revision>2</cp:revision>
  <dcterms:created xsi:type="dcterms:W3CDTF">2026-09-12T07:10:00Z</dcterms:created>
  <dcterms:modified xsi:type="dcterms:W3CDTF">2026-09-12T07:17:00Z</dcterms:modified>
</cp:coreProperties>
</file>