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left"/>
      </w:pPr>
      <w:r>
        <w:rPr>
          <w:b/>
          <w:i w:val="0"/>
          <w:color w:val="17408B"/>
          <w:sz w:val="30"/>
        </w:rPr>
        <w:t>MITRAHSOFT</w:t>
      </w:r>
    </w:p>
    <w:p>
      <w:pPr>
        <w:spacing w:before="0" w:after="600"/>
        <w:jc w:val="left"/>
      </w:pPr>
      <w:r>
        <w:rPr>
          <w:b w:val="0"/>
          <w:i w:val="0"/>
          <w:color w:val="5A6478"/>
          <w:sz w:val="20"/>
        </w:rPr>
        <w:t>ColdFusion Engineering — Proof of Concept</w:t>
      </w:r>
    </w:p>
    <w:p>
      <w:pPr>
        <w:spacing w:before="0" w:after="40"/>
        <w:jc w:val="left"/>
      </w:pPr>
      <w:r>
        <w:rPr>
          <w:b/>
          <w:i w:val="0"/>
          <w:color w:val="0D1B3E"/>
          <w:sz w:val="68"/>
        </w:rPr>
        <w:t>cf-token-manager</w:t>
      </w:r>
    </w:p>
    <w:p>
      <w:pPr>
        <w:spacing w:before="0" w:after="280"/>
        <w:jc w:val="left"/>
      </w:pPr>
      <w:r>
        <w:rPr>
          <w:b w:val="0"/>
          <w:i w:val="0"/>
          <w:color w:val="17408B"/>
          <w:sz w:val="28"/>
        </w:rPr>
        <w:t>A JWT Access &amp; Refresh Token Lifecycle Package for ColdFusion (CFML)</w:t>
      </w:r>
    </w:p>
    <w:p>
      <w:pPr>
        <w:spacing w:after="360"/>
      </w:pPr>
      <w:r>
        <w:rPr>
          <w:i/>
          <w:color w:val="33415C"/>
          <w:sz w:val="22"/>
        </w:rPr>
        <w:t>A reusable ColdFusion package that gives developers a complete JWT login system — issue, verify, decode and refresh access &amp; refresh tokens — instead of the raw encode/decode primitives that every existing package stops at. It runs on all three CF engines (Adobe ColdFusion, Lucee, BoxLang), was proven with a live ColdBox app, and is deployed publicly on the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cf-token-manager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1.0.0 (initial release)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ColdBox Module (service-only — no inbound routes)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CommandBox + ColdBox (MVC)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Engine support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Adobe ColdFusion &gt;=2021  ·  Lucee &gt;=5.3  ·  BoxLang &gt;=1.0.0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Package repo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hyperlink r:id="rId9">
              <w:r>
                <w:rPr>
                  <w:color w:val="2D6CDF"/>
                  <w:u w:val="single"/>
                </w:rPr>
                <w:t xml:space="preserve">github.com/alexMs771/cf-token-manager</w:t>
              </w:r>
            </w:hyperlink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Install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onsolas" w:hAnsi="Consolas"/>
                <w:color w:val="B5257F"/>
                <w:sz w:val="19"/>
              </w:rPr>
              <w:t>box install github:alexMs771/cf-token-manager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Live demo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hyperlink r:id="rId10">
              <w:r>
                <w:rPr>
                  <w:color w:val="2D6CDF"/>
                  <w:u w:val="single"/>
                </w:rPr>
                <w:t xml:space="preserve">https://jwt-testing-app.onrender.com/</w:t>
              </w:r>
            </w:hyperlink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Test app repo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hyperlink r:id="rId11">
              <w:r>
                <w:rPr>
                  <w:color w:val="2D6CDF"/>
                  <w:u w:val="single"/>
                </w:rPr>
                <w:t xml:space="preserve">github.com/alexMs771/JWT_testing_APP</w:t>
              </w:r>
            </w:hyperlink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Distribution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Private / GitHub now → ForgeBox planned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License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MIT</w:t>
            </w:r>
          </w:p>
        </w:tc>
      </w:tr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sz w:val="20"/>
              </w:rPr>
              <w:t>✅ POC validated on a live, deployed ColdBox application</w:t>
            </w:r>
          </w:p>
        </w:tc>
      </w:tr>
    </w:tbl>
    <w:p>
      <w:pPr>
        <w:spacing w:after="200"/>
      </w:pPr>
    </w:p>
    <w:p>
      <w:pPr>
        <w:spacing w:before="200" w:after="0"/>
        <w:jc w:val="left"/>
      </w:pPr>
      <w:r>
        <w:rPr>
          <w:b w:val="0"/>
          <w:i/>
          <w:color w:val="5A6478"/>
          <w:sz w:val="20"/>
        </w:rPr>
        <w:t>Prepared by the JWT Package Team, MitrahSoft</w:t>
      </w:r>
    </w:p>
    <w:p>
      <w:pPr>
        <w:spacing w:before="0" w:after="0"/>
        <w:jc w:val="left"/>
      </w:pPr>
      <w:r>
        <w:rPr>
          <w:b w:val="0"/>
          <w:i/>
          <w:color w:val="5A6478"/>
          <w:sz w:val="18"/>
        </w:rPr>
        <w:t>Tested with the TestingApp ColdBox application · Deployed live on Lucee 6 via CommandBox + Docker on Render</w:t>
      </w:r>
    </w:p>
    <w:p>
      <w:r>
        <w:br w:type="page"/>
      </w:r>
    </w:p>
    <w:p>
      <w:pPr>
        <w:spacing w:after="160"/>
      </w:pPr>
      <w:r>
        <w:rPr>
          <w:b/>
          <w:color w:val="0D1B3E"/>
          <w:sz w:val="32"/>
        </w:rPr>
        <w:t>Table of Contents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1. </w:t>
      </w:r>
      <w:r>
        <w:rPr>
          <w:color w:val="24324D"/>
          <w:sz w:val="22"/>
        </w:rPr>
        <w:t>Executive Summary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2. </w:t>
      </w:r>
      <w:r>
        <w:rPr>
          <w:color w:val="24324D"/>
          <w:sz w:val="22"/>
        </w:rPr>
        <w:t>The Story — How This Task Started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3. </w:t>
      </w:r>
      <w:r>
        <w:rPr>
          <w:color w:val="24324D"/>
          <w:sz w:val="22"/>
        </w:rPr>
        <w:t>Research — What We Learned About JWT in ColdFusion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4. </w:t>
      </w:r>
      <w:r>
        <w:rPr>
          <w:color w:val="24324D"/>
          <w:sz w:val="22"/>
        </w:rPr>
        <w:t>The Gap We Found &amp; Our Idea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5. </w:t>
      </w:r>
      <w:r>
        <w:rPr>
          <w:color w:val="24324D"/>
          <w:sz w:val="22"/>
        </w:rPr>
        <w:t>What Is a JWT? (Plain-English Primer)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6. </w:t>
      </w:r>
      <w:r>
        <w:rPr>
          <w:color w:val="24324D"/>
          <w:sz w:val="22"/>
        </w:rPr>
        <w:t>Package Structure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7. </w:t>
      </w:r>
      <w:r>
        <w:rPr>
          <w:color w:val="24324D"/>
          <w:sz w:val="22"/>
        </w:rPr>
        <w:t>Architecture — The Two Layers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8. </w:t>
      </w:r>
      <w:r>
        <w:rPr>
          <w:color w:val="24324D"/>
          <w:sz w:val="22"/>
        </w:rPr>
        <w:t>The Java Library — Why and What For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9. </w:t>
      </w:r>
      <w:r>
        <w:rPr>
          <w:color w:val="24324D"/>
          <w:sz w:val="22"/>
        </w:rPr>
        <w:t>Public API Reference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10. </w:t>
      </w:r>
      <w:r>
        <w:rPr>
          <w:color w:val="24324D"/>
          <w:sz w:val="22"/>
        </w:rPr>
        <w:t>Configuration — What the Developer Controls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11. </w:t>
      </w:r>
      <w:r>
        <w:rPr>
          <w:color w:val="24324D"/>
          <w:sz w:val="22"/>
        </w:rPr>
        <w:t>Developer Workflow — How Easy It Is to Use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12. </w:t>
      </w:r>
      <w:r>
        <w:rPr>
          <w:color w:val="24324D"/>
          <w:sz w:val="22"/>
        </w:rPr>
        <w:t>How We Tested It — The Live ColdBox App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13. </w:t>
      </w:r>
      <w:r>
        <w:rPr>
          <w:color w:val="24324D"/>
          <w:sz w:val="22"/>
        </w:rPr>
        <w:t>Distribution — From Local Module to Installable Package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14. </w:t>
      </w:r>
      <w:r>
        <w:rPr>
          <w:color w:val="24324D"/>
          <w:sz w:val="22"/>
        </w:rPr>
        <w:t>Deployment — Live on the Internet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15. </w:t>
      </w:r>
      <w:r>
        <w:rPr>
          <w:color w:val="24324D"/>
          <w:sz w:val="22"/>
        </w:rPr>
        <w:t>Maintainability — Why This Is Easy to Keep Alive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16. </w:t>
      </w:r>
      <w:r>
        <w:rPr>
          <w:color w:val="24324D"/>
          <w:sz w:val="22"/>
        </w:rPr>
        <w:t>ForgeBox Publishing Plan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17. </w:t>
      </w:r>
      <w:r>
        <w:rPr>
          <w:color w:val="24324D"/>
          <w:sz w:val="22"/>
        </w:rPr>
        <w:t>Roadmap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18. </w:t>
      </w:r>
      <w:r>
        <w:rPr>
          <w:color w:val="24324D"/>
          <w:sz w:val="22"/>
        </w:rPr>
        <w:t>Conclusion &amp; Recommendation</w:t>
      </w:r>
    </w:p>
    <w:p>
      <w:pPr>
        <w:spacing w:after="60"/>
        <w:ind w:left="504" w:hanging="504"/>
      </w:pPr>
      <w:r>
        <w:rPr>
          <w:b/>
          <w:color w:val="17408B"/>
          <w:sz w:val="22"/>
        </w:rPr>
        <w:t xml:space="preserve">19. </w:t>
      </w:r>
      <w:r>
        <w:rPr>
          <w:color w:val="24324D"/>
          <w:sz w:val="22"/>
        </w:rPr>
        <w:t>Appendix — Glossary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Our ColdFusion team lead asked us to build a </w:t>
      </w:r>
      <w:r>
        <w:rPr>
          <w:b/>
        </w:rPr>
        <w:t>reusable JWT token package</w:t>
      </w:r>
      <w:r>
        <w:t xml:space="preserve"> for CommandBox / ColdBox and to </w:t>
      </w:r>
      <w:r>
        <w:rPr>
          <w:b/>
        </w:rPr>
        <w:t>contribute it to ForgeBox</w:t>
      </w:r>
      <w:r>
        <w:t xml:space="preserve"> (the ColdFusion package registry).</w:t>
      </w:r>
    </w:p>
    <w:p>
      <w:r>
        <w:t xml:space="preserve">We researched the existing landscape thoroughly (Adobe's native JWT functions, older package-based approaches, manual JWT construction, and Lucee/BoxLang options). We found that </w:t>
      </w:r>
      <w:r>
        <w:rPr>
          <w:b/>
        </w:rPr>
        <w:t>many JWT packages already exist, but they all stop at the low level</w:t>
      </w:r>
      <w:r>
        <w:t xml:space="preserve"> — they can </w:t>
      </w:r>
      <w:r>
        <w:rPr>
          <w:rFonts w:ascii="Consolas" w:hAnsi="Consolas"/>
          <w:color w:val="B5257F"/>
          <w:sz w:val="19"/>
        </w:rPr>
        <w:t>encode</w:t>
      </w:r>
      <w:r>
        <w:t xml:space="preserve">, </w:t>
      </w:r>
      <w:r>
        <w:rPr>
          <w:rFonts w:ascii="Consolas" w:hAnsi="Consolas"/>
          <w:color w:val="B5257F"/>
          <w:sz w:val="19"/>
        </w:rPr>
        <w:t>decode</w:t>
      </w:r>
      <w:r>
        <w:t xml:space="preserve">, and </w:t>
      </w:r>
      <w:r>
        <w:rPr>
          <w:rFonts w:ascii="Consolas" w:hAnsi="Consolas"/>
          <w:color w:val="B5257F"/>
          <w:sz w:val="19"/>
        </w:rPr>
        <w:t>verify</w:t>
      </w:r>
      <w:r>
        <w:t xml:space="preserve"> a </w:t>
      </w:r>
      <w:r>
        <w:rPr>
          <w:i/>
        </w:rPr>
        <w:t>single</w:t>
      </w:r>
      <w:r>
        <w:t xml:space="preserve"> token, and then leave the developer to hand-build everything a real login actually needs: payloads, expiry policy, and especially the </w:t>
      </w:r>
      <w:r>
        <w:rPr>
          <w:b/>
        </w:rPr>
        <w:t>access-token + refresh-token pattern</w:t>
      </w:r>
      <w:r>
        <w:t>.</w:t>
      </w:r>
    </w:p>
    <w:p>
      <w:r>
        <w:t xml:space="preserve">So we built </w:t>
      </w:r>
      <w:r>
        <w:rPr>
          <w:b/>
        </w:rPr>
        <w:t>`cf-token-manager`</w:t>
      </w:r>
      <w:r>
        <w:t xml:space="preserve">: a thin, opinionated </w:t>
      </w:r>
      <w:r>
        <w:rPr>
          <w:b/>
        </w:rPr>
        <w:t>lifecycle layer</w:t>
      </w:r>
      <w:r>
        <w:t xml:space="preserve"> that sits on top of a proven JWT engine and gives developers a batteries-included API: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issue()    // mint an access + refresh token pair for a user</w:t>
      </w:r>
      <w:r>
        <w:br/>
      </w:r>
      <w:r>
        <w:rPr>
          <w:rFonts w:ascii="Consolas" w:hAnsi="Consolas"/>
          <w:color w:val="242A38"/>
          <w:sz w:val="18"/>
        </w:rPr>
        <w:t>verify()   // is this token authentic, unexpired, and the right type?</w:t>
      </w:r>
      <w:r>
        <w:br/>
      </w:r>
      <w:r>
        <w:rPr>
          <w:rFonts w:ascii="Consolas" w:hAnsi="Consolas"/>
          <w:color w:val="242A38"/>
          <w:sz w:val="18"/>
        </w:rPr>
        <w:t>decode()   // read the claims inside a token</w:t>
      </w:r>
      <w:r>
        <w:br/>
      </w:r>
      <w:r>
        <w:rPr>
          <w:rFonts w:ascii="Consolas" w:hAnsi="Consolas"/>
          <w:color w:val="242A38"/>
          <w:sz w:val="18"/>
        </w:rPr>
        <w:t>refresh()  // swap a valid refresh token for a fresh access token</w:t>
      </w:r>
    </w:p>
    <w:p>
      <w:r>
        <w:t xml:space="preserve">We signed tokens using the </w:t>
      </w:r>
      <w:r>
        <w:rPr>
          <w:b/>
        </w:rPr>
        <w:t>JVM's `javax.crypto` classes</w:t>
      </w:r>
      <w:r>
        <w:t xml:space="preserve"> so the behaviour is </w:t>
      </w:r>
      <w:r>
        <w:rPr>
          <w:i/>
        </w:rPr>
        <w:t>identical</w:t>
      </w:r>
      <w:r>
        <w:t xml:space="preserve"> on Adobe ColdFusion, Lucee, and BoxLang. We proved it with a </w:t>
      </w:r>
      <w:r>
        <w:rPr>
          <w:b/>
        </w:rPr>
        <w:t>live ColdBox application</w:t>
      </w:r>
      <w:r>
        <w:t xml:space="preserve"> (automated self-tests + a real login → dashboard → auto-refresh → auto-logout flow) and </w:t>
      </w:r>
      <w:r>
        <w:rPr>
          <w:b/>
        </w:rPr>
        <w:t>deployed it to the public internet</w:t>
      </w:r>
      <w:r>
        <w:t xml:space="preserve">. Version 2 will add </w:t>
      </w:r>
      <w:r>
        <w:rPr>
          <w:b/>
        </w:rPr>
        <w:t>role-based authentication</w:t>
      </w:r>
      <w:r>
        <w:t>.</w:t>
      </w:r>
    </w:p>
    <w:p>
      <w:pPr>
        <w:pStyle w:val="Heading1"/>
      </w:pPr>
      <w:r>
        <w:t>2. The Story — How This Task Started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147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4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 plain words:</w:t>
      </w:r>
      <w:r>
        <w:t xml:space="preserve"> our team lead (from the ColdFusion team) asked us to create a Proof of Concept for a JWT token package that works through CommandBox/ColdBox, with the intention of adding our contribution to ForgeBox. We started by researching how JWT works in ColdFusion, then we analysed and </w:t>
      </w:r>
      <w:r>
        <w:rPr>
          <w:b/>
        </w:rPr>
        <w:t>debugged the JWT packages that already exist</w:t>
      </w:r>
      <w:r>
        <w:t xml:space="preserve"> to understand exactly what they do and where they stop. That research is what led us to the idea for this package.</w:t>
      </w:r>
    </w:p>
    <w:p>
      <w:pPr>
        <w:pStyle w:val="Heading1"/>
      </w:pPr>
      <w:r>
        <w:t>3. Research — What We Learned About JWT in ColdFusion</w:t>
      </w:r>
    </w:p>
    <w:p>
      <w:r>
        <w:rPr>
          <w:i/>
        </w:rPr>
        <w:t>(Summarised from our internal “Research Notes – JWT in ColdFusion (POC Preparation)”.)</w:t>
      </w:r>
    </w:p>
    <w:p>
      <w:pPr>
        <w:pStyle w:val="Heading2"/>
      </w:pPr>
      <w:r>
        <w:t>3.1 The three ways to make a JWT in ColdFusion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4990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9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Key findings from the research: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we found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Adobe native support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Adobe CF ships </w:t>
            </w:r>
            <w:r>
              <w:rPr>
                <w:rFonts w:ascii="Consolas" w:hAnsi="Consolas"/>
                <w:color w:val="B5257F"/>
                <w:sz w:val="19"/>
              </w:rPr>
              <w:t>createSignedJWT()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verifySignedJWT()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createEncryptedJWT()</w:t>
            </w:r>
            <w:r>
              <w:t xml:space="preserve">. The developer supplies the </w:t>
            </w:r>
            <w:r>
              <w:rPr>
                <w:i/>
              </w:rPr>
              <w:t>payload + algorithm + secret</w:t>
            </w:r>
            <w:r>
              <w:t xml:space="preserve">; ColdFusion builds the header, JSON, Base64URL encoding, and signature automatically. </w:t>
            </w:r>
            <w:r>
              <w:rPr>
                <w:b/>
              </w:rPr>
              <w:t>No install needed — but Adobe-only.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Lucee / BoxLang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Have </w:t>
            </w:r>
            <w:r>
              <w:rPr>
                <w:b/>
              </w:rPr>
              <w:t>no native JWT functions</w:t>
            </w:r>
            <w:r>
              <w:t xml:space="preserve">. They must use a </w:t>
            </w:r>
            <w:r>
              <w:rPr>
                <w:b/>
              </w:rPr>
              <w:t>package</w:t>
            </w:r>
            <w:r>
              <w:t xml:space="preserve"> or a </w:t>
            </w:r>
            <w:r>
              <w:rPr>
                <w:b/>
              </w:rPr>
              <w:t>Java library</w:t>
            </w:r>
            <w:r>
              <w:t xml:space="preserve">. Because a JAR runs on any JVM, a </w:t>
            </w:r>
            <w:r>
              <w:rPr>
                <w:b/>
              </w:rPr>
              <w:t>Java-library approach works on every engine</w:t>
            </w:r>
            <w:r>
              <w:t>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Old package approach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Before native support, developers did </w:t>
            </w:r>
            <w:r>
              <w:rPr>
                <w:rFonts w:ascii="Consolas" w:hAnsi="Consolas"/>
                <w:color w:val="B5257F"/>
                <w:sz w:val="19"/>
              </w:rPr>
              <w:t>box install jwt-cfml</w:t>
            </w:r>
            <w:r>
              <w:t xml:space="preserve">, then </w:t>
            </w:r>
            <w:r>
              <w:rPr>
                <w:rFonts w:ascii="Consolas" w:hAnsi="Consolas"/>
                <w:color w:val="B5257F"/>
                <w:sz w:val="19"/>
              </w:rPr>
              <w:t>new JWTService().encode(payload, secret)</w:t>
            </w:r>
            <w:r>
              <w:t>. Still low-level.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Manual approach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Understood JWT internals: </w:t>
            </w:r>
            <w:r>
              <w:rPr>
                <w:rFonts w:ascii="Consolas" w:hAnsi="Consolas"/>
                <w:color w:val="B5257F"/>
                <w:sz w:val="19"/>
              </w:rPr>
              <w:t>base64UrlEncode(header) . base64UrlEncode(payload) . HMAC-signature</w:t>
            </w:r>
            <w:r>
              <w:t>. Good for learning; nobody should hand-roll this in production.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Signed vs Encrypted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Signed</w:t>
            </w:r>
            <w:r>
              <w:t xml:space="preserve"> = payload is </w:t>
            </w:r>
            <w:r>
              <w:rPr>
                <w:i/>
              </w:rPr>
              <w:t>visible</w:t>
            </w:r>
            <w:r>
              <w:t xml:space="preserve"> but </w:t>
            </w:r>
            <w:r>
              <w:rPr>
                <w:i/>
              </w:rPr>
              <w:t>tamper-proof</w:t>
            </w:r>
            <w:r>
              <w:t xml:space="preserve">. </w:t>
            </w:r>
            <w:r>
              <w:rPr>
                <w:b/>
              </w:rPr>
              <w:t>Encrypted</w:t>
            </w:r>
            <w:r>
              <w:t xml:space="preserve"> = payload is </w:t>
            </w:r>
            <w:r>
              <w:rPr>
                <w:i/>
              </w:rPr>
              <w:t>hidden</w:t>
            </w:r>
            <w:r>
              <w:t xml:space="preserve">. For authentication tokens, </w:t>
            </w:r>
            <w:r>
              <w:rPr>
                <w:b/>
              </w:rPr>
              <w:t>signed</w:t>
            </w:r>
            <w:r>
              <w:t xml:space="preserve"> is the standard (and what we implement).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Standard claims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iss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sub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aud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exp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iat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nbf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jti</w:t>
            </w:r>
            <w: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3.2 The decision that came out of research</w:t>
      </w:r>
    </w:p>
    <w:p>
      <w:r>
        <w:t xml:space="preserve">Because we needed </w:t>
      </w:r>
      <w:r>
        <w:rPr>
          <w:b/>
        </w:rPr>
        <w:t>one package that behaves identically on Adobe CF, Lucee, and BoxLang</w:t>
      </w:r>
      <w:r>
        <w:t xml:space="preserve">, we chose the </w:t>
      </w:r>
      <w:r>
        <w:rPr>
          <w:b/>
        </w:rPr>
        <w:t>Java-library route</w:t>
      </w:r>
      <w:r>
        <w:t xml:space="preserve"> for signing (</w:t>
      </w:r>
      <w:r>
        <w:rPr>
          <w:rFonts w:ascii="Consolas" w:hAnsi="Consolas"/>
          <w:color w:val="B5257F"/>
          <w:sz w:val="19"/>
        </w:rPr>
        <w:t>javax.crypto</w:t>
      </w:r>
      <w:r>
        <w:t>) rather than Adobe's engine-specific native functions. A JAR is a JAR on every JVM — so the signature bytes are the same everywhere.</w:t>
      </w:r>
    </w:p>
    <w:p>
      <w:pPr>
        <w:pStyle w:val="Heading1"/>
      </w:pPr>
      <w:r>
        <w:t>4. The Gap We Found &amp; Our Idea</w:t>
      </w:r>
    </w:p>
    <w:p>
      <w:pPr>
        <w:pStyle w:val="Heading2"/>
      </w:pPr>
      <w:r>
        <w:t>4.1 The gap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43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Plenty of JWT packages exist on ForgeBox, but they are </w:t>
      </w:r>
      <w:r>
        <w:rPr>
          <w:b/>
        </w:rPr>
        <w:t>low-level engines</w:t>
      </w:r>
      <w:r>
        <w:t xml:space="preserve"> — they produce and verify a </w:t>
      </w:r>
      <w:r>
        <w:rPr>
          <w:i/>
        </w:rPr>
        <w:t>single</w:t>
      </w:r>
      <w:r>
        <w:t xml:space="preserve"> token and stop. The </w:t>
      </w:r>
      <w:r>
        <w:rPr>
          <w:b/>
        </w:rPr>
        <w:t>access-token + refresh-token pattern</w:t>
      </w:r>
      <w:r>
        <w:t xml:space="preserve"> that </w:t>
      </w:r>
      <w:r>
        <w:rPr>
          <w:i/>
        </w:rPr>
        <w:t>every</w:t>
      </w:r>
      <w:r>
        <w:t xml:space="preserve"> real application needs (short-lived access token, long-lived refresh token, silent renewal, forced logout when the refresh token dies) has to be </w:t>
      </w:r>
      <w:r>
        <w:rPr>
          <w:b/>
        </w:rPr>
        <w:t>re-implemented by hand every single time</w:t>
      </w:r>
      <w:r>
        <w:t xml:space="preserve">. There was </w:t>
      </w:r>
      <w:r>
        <w:rPr>
          <w:b/>
        </w:rPr>
        <w:t>no package that made this lifecycle a standard, drop-in concept</w:t>
      </w:r>
      <w:r>
        <w:t>.</w:t>
      </w:r>
    </w:p>
    <w:p>
      <w:pPr>
        <w:pStyle w:val="Heading2"/>
      </w:pPr>
      <w:r>
        <w:t>4.2 Our idea</w:t>
      </w:r>
    </w:p>
    <w:p>
      <w:pPr>
        <w:pStyle w:val="ListBullet"/>
        <w:spacing w:after="40"/>
      </w:pPr>
      <w:r>
        <w:rPr>
          <w:b/>
        </w:rPr>
        <w:t>Don't reinvent the crypto.</w:t>
      </w:r>
      <w:r>
        <w:t xml:space="preserve"> Reuse a proven JWT engine for the raw encode/decode/sign work.</w:t>
      </w:r>
    </w:p>
    <w:p>
      <w:pPr>
        <w:pStyle w:val="ListBullet"/>
        <w:spacing w:after="40"/>
      </w:pPr>
      <w:r>
        <w:rPr>
          <w:b/>
        </w:rPr>
        <w:t>Add a second layer on top</w:t>
      </w:r>
      <w:r>
        <w:t xml:space="preserve"> that owns the access &amp; refresh </w:t>
      </w:r>
      <w:r>
        <w:rPr>
          <w:i/>
        </w:rPr>
        <w:t>lifecycle</w:t>
      </w:r>
      <w:r>
        <w:t xml:space="preserve"> — </w:t>
      </w:r>
      <w:r>
        <w:rPr>
          <w:rFonts w:ascii="Consolas" w:hAnsi="Consolas"/>
          <w:color w:val="B5257F"/>
          <w:sz w:val="19"/>
        </w:rPr>
        <w:t>issue</w:t>
      </w:r>
      <w:r>
        <w:t xml:space="preserve">, </w:t>
      </w:r>
      <w:r>
        <w:rPr>
          <w:rFonts w:ascii="Consolas" w:hAnsi="Consolas"/>
          <w:color w:val="B5257F"/>
          <w:sz w:val="19"/>
        </w:rPr>
        <w:t>verify</w:t>
      </w:r>
      <w:r>
        <w:t>,</w:t>
      </w:r>
      <w:r>
        <w:t xml:space="preserve"> </w:t>
      </w:r>
      <w:r>
        <w:rPr>
          <w:rFonts w:ascii="Consolas" w:hAnsi="Consolas"/>
          <w:color w:val="B5257F"/>
          <w:sz w:val="19"/>
        </w:rPr>
        <w:t>decode</w:t>
      </w:r>
      <w:r>
        <w:t xml:space="preserve">, </w:t>
      </w:r>
      <w:r>
        <w:rPr>
          <w:rFonts w:ascii="Consolas" w:hAnsi="Consolas"/>
          <w:color w:val="B5257F"/>
          <w:sz w:val="19"/>
        </w:rPr>
        <w:t>refresh</w:t>
      </w:r>
      <w:r>
        <w:t>, plus precise diagnostics.</w:t>
      </w:r>
    </w:p>
    <w:p>
      <w:pPr>
        <w:pStyle w:val="ListBullet"/>
        <w:spacing w:after="40"/>
      </w:pPr>
      <w:r>
        <w:rPr>
          <w:b/>
        </w:rPr>
        <w:t>Be opinionated</w:t>
      </w:r>
      <w:r>
        <w:t xml:space="preserve"> with safe defaults so a developer gets a correct login flow out of the box.</w:t>
      </w:r>
    </w:p>
    <w:p>
      <w:pPr>
        <w:pStyle w:val="ListBullet"/>
        <w:spacing w:after="40"/>
      </w:pPr>
      <w:r>
        <w:rPr>
          <w:b/>
        </w:rPr>
        <w:t>Work on all CF engines</w:t>
      </w:r>
      <w:r>
        <w:t xml:space="preserve"> by signing with Java.</w:t>
      </w:r>
    </w:p>
    <w:p>
      <w:pPr>
        <w:pStyle w:val="ListBullet"/>
        <w:spacing w:after="40"/>
      </w:pPr>
      <w:r>
        <w:rPr>
          <w:b/>
        </w:rPr>
        <w:t>Ship v1 now; add role-based authentication in v2.</w:t>
      </w:r>
    </w:p>
    <w:p>
      <w:pPr>
        <w:pStyle w:val="Heading1"/>
      </w:pPr>
      <w:r>
        <w:t>5. What Is a JWT? (Plain-English Primer)</w:t>
      </w:r>
    </w:p>
    <w:p>
      <w:r>
        <w:t xml:space="preserve">A JWT (JSON Web Token) is a signed string with </w:t>
      </w:r>
      <w:r>
        <w:rPr>
          <w:b/>
        </w:rPr>
        <w:t>three parts joined by dots</w:t>
      </w:r>
      <w:r>
        <w:t>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1232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3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header</w:t>
      </w:r>
      <w:r>
        <w:t xml:space="preserve"> says how it was signed (e.g. </w:t>
      </w:r>
      <w:r>
        <w:rPr>
          <w:rFonts w:ascii="Consolas" w:hAnsi="Consolas"/>
          <w:color w:val="B5257F"/>
          <w:sz w:val="19"/>
        </w:rPr>
        <w:t>HS512</w:t>
      </w:r>
      <w:r>
        <w:t>).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payload</w:t>
      </w:r>
      <w:r>
        <w:t xml:space="preserve"> holds the </w:t>
      </w:r>
      <w:r>
        <w:rPr>
          <w:i/>
        </w:rPr>
        <w:t>claims</w:t>
      </w:r>
      <w:r>
        <w:t xml:space="preserve"> — who the user is (</w:t>
      </w:r>
      <w:r>
        <w:rPr>
          <w:rFonts w:ascii="Consolas" w:hAnsi="Consolas"/>
          <w:color w:val="B5257F"/>
          <w:sz w:val="19"/>
        </w:rPr>
        <w:t>sub</w:t>
      </w:r>
      <w:r>
        <w:t xml:space="preserve">), their </w:t>
      </w:r>
      <w:r>
        <w:rPr>
          <w:rFonts w:ascii="Consolas" w:hAnsi="Consolas"/>
          <w:color w:val="B5257F"/>
          <w:sz w:val="19"/>
        </w:rPr>
        <w:t>role</w:t>
      </w:r>
      <w:r>
        <w:t>, when it was issued</w:t>
      </w:r>
      <w:r>
        <w:t xml:space="preserve"> </w:t>
      </w:r>
      <w:r>
        <w:t>(</w:t>
      </w:r>
      <w:r>
        <w:rPr>
          <w:rFonts w:ascii="Consolas" w:hAnsi="Consolas"/>
          <w:color w:val="B5257F"/>
          <w:sz w:val="19"/>
        </w:rPr>
        <w:t>iat</w:t>
      </w:r>
      <w:r>
        <w:t>), when it expires (</w:t>
      </w:r>
      <w:r>
        <w:rPr>
          <w:rFonts w:ascii="Consolas" w:hAnsi="Consolas"/>
          <w:color w:val="B5257F"/>
          <w:sz w:val="19"/>
        </w:rPr>
        <w:t>exp</w:t>
      </w:r>
      <w:r>
        <w:t>), who issued it (</w:t>
      </w:r>
      <w:r>
        <w:rPr>
          <w:rFonts w:ascii="Consolas" w:hAnsi="Consolas"/>
          <w:color w:val="B5257F"/>
          <w:sz w:val="19"/>
        </w:rPr>
        <w:t>iss</w:t>
      </w:r>
      <w:r>
        <w:t xml:space="preserve">), and our custom </w:t>
      </w:r>
      <w:r>
        <w:rPr>
          <w:rFonts w:ascii="Consolas" w:hAnsi="Consolas"/>
          <w:color w:val="B5257F"/>
          <w:sz w:val="19"/>
        </w:rPr>
        <w:t>type</w:t>
      </w:r>
      <w:r>
        <w:t xml:space="preserve"> (access/refresh).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signature</w:t>
      </w:r>
      <w:r>
        <w:t xml:space="preserve"> is an HMAC of </w:t>
      </w:r>
      <w:r>
        <w:rPr>
          <w:rFonts w:ascii="Consolas" w:hAnsi="Consolas"/>
          <w:color w:val="B5257F"/>
          <w:sz w:val="19"/>
        </w:rPr>
        <w:t>header.payload</w:t>
      </w:r>
      <w:r>
        <w:t xml:space="preserve"> using a </w:t>
      </w:r>
      <w:r>
        <w:rPr>
          <w:b/>
        </w:rPr>
        <w:t>secret</w:t>
      </w:r>
      <w:r>
        <w:t>. If anyone changes a single</w:t>
      </w:r>
      <w:r>
        <w:t xml:space="preserve"> </w:t>
      </w:r>
      <w:r>
        <w:t>character, the signature no longer matches → the token is rejected.</w:t>
      </w:r>
    </w:p>
    <w:p>
      <w:r>
        <w:rPr>
          <w:b/>
        </w:rPr>
        <w:t>Important:</w:t>
      </w:r>
      <w:r>
        <w:t xml:space="preserve"> the payload is </w:t>
      </w:r>
      <w:r>
        <w:rPr>
          <w:i/>
        </w:rPr>
        <w:t>readable by anyone</w:t>
      </w:r>
      <w:r>
        <w:t xml:space="preserve"> (it's just Base64), but it </w:t>
      </w:r>
      <w:r>
        <w:rPr>
          <w:b/>
        </w:rPr>
        <w:t>cannot be changed</w:t>
      </w:r>
      <w:r>
        <w:t xml:space="preserve"> without invalidating the signature. So never put passwords in it — put an id and role.</w:t>
      </w:r>
    </w:p>
    <w:p>
      <w:pPr>
        <w:pStyle w:val="Heading1"/>
      </w:pPr>
      <w:r>
        <w:t>6. Package Structure</w:t>
      </w:r>
    </w:p>
    <w:p>
      <w:r>
        <w:t>The package is a small, focused ColdBox module: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93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936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Public?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models/TokenManager.cfc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✅ </w:t>
            </w:r>
            <w:r>
              <w:rPr>
                <w:b/>
              </w:rPr>
              <w:t>Public</w:t>
            </w:r>
            <w:r>
              <w:t xml:space="preserve"> — the only thing host apps use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Access/refresh concept, expiry policy, type checking, claim stamping, precise error diagnostics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models/JWTService.cfc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🔒 </w:t>
            </w:r>
            <w:r>
              <w:rPr>
                <w:b/>
              </w:rPr>
              <w:t>Internal</w:t>
            </w:r>
            <w:r>
              <w:t xml:space="preserve"> — do not inject directly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Encode / decode / sign / verify a </w:t>
            </w:r>
            <w:r>
              <w:rPr>
                <w:i/>
              </w:rPr>
              <w:t>single</w:t>
            </w:r>
            <w:r>
              <w:t xml:space="preserve"> JWT. No idea of access vs refresh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ModuleConfig.cfc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⚙️ Config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Registers the models under the </w:t>
            </w:r>
            <w:r>
              <w:rPr>
                <w:rFonts w:ascii="Consolas" w:hAnsi="Consolas"/>
                <w:color w:val="B5257F"/>
                <w:sz w:val="19"/>
              </w:rPr>
              <w:t>cf-token-manager</w:t>
            </w:r>
            <w:r>
              <w:t xml:space="preserve"> namespace and exposes overridable settings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box.json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📦 Metadata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Name, version, engines, keywords, GitHub repo, </w:t>
            </w:r>
            <w:r>
              <w:rPr>
                <w:rFonts w:ascii="Consolas" w:hAnsi="Consolas"/>
                <w:color w:val="B5257F"/>
                <w:sz w:val="19"/>
              </w:rPr>
              <w:t>"private": true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README.md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📖 Docs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Quick-start usage</w:t>
            </w:r>
          </w:p>
        </w:tc>
      </w:tr>
    </w:tbl>
    <w:p>
      <w:pPr>
        <w:spacing w:after="40"/>
      </w:pPr>
    </w:p>
    <w:p>
      <w:pPr>
        <w:shd w:val="clear" w:color="auto" w:fill="EEF3FF"/>
        <w:pBdr>
          <w:left w:val="single" w:sz="24" w:space="10" w:color="2D6CDF"/>
        </w:pBdr>
        <w:spacing w:before="120" w:after="160"/>
        <w:ind w:left="173" w:right="115"/>
      </w:pPr>
      <w:r>
        <w:rPr>
          <w:b/>
          <w:i/>
          <w:color w:val="33415C"/>
        </w:rPr>
        <w:t>“Initial / old module” note:</w:t>
      </w:r>
      <w:r>
        <w:rPr>
          <w:i/>
          <w:color w:val="33415C"/>
        </w:rPr>
        <w:t xml:space="preserve"> we first built and tested </w:t>
      </w:r>
      <w:r>
        <w:rPr>
          <w:rFonts w:ascii="Consolas" w:hAnsi="Consolas"/>
          <w:i/>
          <w:color w:val="B5257F"/>
          <w:sz w:val="19"/>
        </w:rPr>
        <w:t>cf-token-manager</w:t>
      </w:r>
      <w:r>
        <w:rPr>
          <w:i/>
          <w:color w:val="33415C"/>
        </w:rPr>
        <w:t xml:space="preserve"> as a </w:t>
      </w:r>
      <w:r>
        <w:rPr>
          <w:b/>
          <w:i/>
          <w:color w:val="33415C"/>
        </w:rPr>
        <w:t>local ColdBox module</w:t>
      </w:r>
      <w:r>
        <w:rPr>
          <w:i/>
          <w:color w:val="33415C"/>
        </w:rPr>
        <w:t xml:space="preserve"> living inside the host app at </w:t>
      </w:r>
      <w:r>
        <w:rPr>
          <w:rFonts w:ascii="Consolas" w:hAnsi="Consolas"/>
          <w:i/>
          <w:color w:val="B5257F"/>
          <w:sz w:val="19"/>
        </w:rPr>
        <w:t>lib/modules/cf-token-manager/</w:t>
      </w:r>
      <w:r>
        <w:rPr>
          <w:i/>
          <w:color w:val="33415C"/>
        </w:rPr>
        <w:t xml:space="preserve">. Once it worked, we pushed it to GitHub so it could be installed as a </w:t>
      </w:r>
      <w:r>
        <w:rPr>
          <w:b/>
          <w:i/>
          <w:color w:val="33415C"/>
        </w:rPr>
        <w:t>real package</w:t>
      </w:r>
      <w:r>
        <w:rPr>
          <w:i/>
          <w:color w:val="33415C"/>
        </w:rPr>
        <w:t xml:space="preserve"> (see </w:t>
      </w:r>
      <w:hyperlink r:id="rId17">
        <w:r>
          <w:rPr>
            <w:color w:val="2D6CDF"/>
            <w:u w:val="single"/>
          </w:rPr>
          <w:t xml:space="preserve">§13 Distribution</w:t>
        </w:r>
      </w:hyperlink>
      <w:r>
        <w:rPr>
          <w:i/>
          <w:color w:val="33415C"/>
        </w:rPr>
        <w:t>).</w:t>
      </w:r>
    </w:p>
    <w:p>
      <w:pPr>
        <w:pStyle w:val="Heading1"/>
      </w:pPr>
      <w:r>
        <w:t>7. Architecture — The Two Layers</w:t>
      </w:r>
    </w:p>
    <w:p>
      <w:r>
        <w:t xml:space="preserve">We deliberately split the package into </w:t>
      </w:r>
      <w:r>
        <w:rPr>
          <w:b/>
        </w:rPr>
        <w:t>two layers</w:t>
      </w:r>
      <w:r>
        <w:t xml:space="preserve"> so the reusable engine and the opinionated policy stay cleanly separated.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083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083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Why two layers?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engine</w:t>
      </w:r>
      <w:r>
        <w:t xml:space="preserve"> (</w:t>
      </w:r>
      <w:r>
        <w:rPr>
          <w:rFonts w:ascii="Consolas" w:hAnsi="Consolas"/>
          <w:color w:val="B5257F"/>
          <w:sz w:val="19"/>
        </w:rPr>
        <w:t>JWTService</w:t>
      </w:r>
      <w:r>
        <w:t>) can be upgraded or swapped without touching application code.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lifecycle layer</w:t>
      </w:r>
      <w:r>
        <w:t xml:space="preserve"> (</w:t>
      </w:r>
      <w:r>
        <w:rPr>
          <w:rFonts w:ascii="Consolas" w:hAnsi="Consolas"/>
          <w:color w:val="B5257F"/>
          <w:sz w:val="19"/>
        </w:rPr>
        <w:t>TokenManager</w:t>
      </w:r>
      <w:r>
        <w:t>) encodes all the "correct behaviour" (short access</w:t>
      </w:r>
      <w:r>
        <w:t xml:space="preserve"> </w:t>
      </w:r>
      <w:r>
        <w:t>token, long refresh token, type enforcement) so developers never repeat it.</w:t>
      </w:r>
    </w:p>
    <w:p>
      <w:pPr>
        <w:pStyle w:val="ListBullet"/>
        <w:spacing w:after="40"/>
      </w:pPr>
      <w:r>
        <w:rPr>
          <w:b/>
        </w:rPr>
        <w:t>Reserved control claims</w:t>
      </w:r>
      <w:r>
        <w:t xml:space="preserve"> (</w:t>
      </w:r>
      <w:r>
        <w:rPr>
          <w:rFonts w:ascii="Consolas" w:hAnsi="Consolas"/>
          <w:color w:val="B5257F"/>
          <w:sz w:val="19"/>
        </w:rPr>
        <w:t>type</w:t>
      </w:r>
      <w:r>
        <w:t xml:space="preserve">, </w:t>
      </w:r>
      <w:r>
        <w:rPr>
          <w:rFonts w:ascii="Consolas" w:hAnsi="Consolas"/>
          <w:color w:val="B5257F"/>
          <w:sz w:val="19"/>
        </w:rPr>
        <w:t>iat</w:t>
      </w:r>
      <w:r>
        <w:t xml:space="preserve">, </w:t>
      </w:r>
      <w:r>
        <w:rPr>
          <w:rFonts w:ascii="Consolas" w:hAnsi="Consolas"/>
          <w:color w:val="B5257F"/>
          <w:sz w:val="19"/>
        </w:rPr>
        <w:t>exp</w:t>
      </w:r>
      <w:r>
        <w:t xml:space="preserve">, </w:t>
      </w:r>
      <w:r>
        <w:rPr>
          <w:rFonts w:ascii="Consolas" w:hAnsi="Consolas"/>
          <w:color w:val="B5257F"/>
          <w:sz w:val="19"/>
        </w:rPr>
        <w:t>iss</w:t>
      </w:r>
      <w:r>
        <w:t>) are owned by the package and stripped</w:t>
      </w:r>
      <w:r>
        <w:t xml:space="preserve"> </w:t>
      </w:r>
      <w:r>
        <w:t xml:space="preserve">from any caller-supplied data — so a caller </w:t>
      </w:r>
      <w:r>
        <w:rPr>
          <w:b/>
        </w:rPr>
        <w:t>cannot forge</w:t>
      </w:r>
      <w:r>
        <w:t xml:space="preserve"> a token's type or expiry.</w:t>
      </w:r>
    </w:p>
    <w:p>
      <w:pPr>
        <w:pStyle w:val="Heading1"/>
      </w:pPr>
      <w:r>
        <w:t>8. The Java Library — Why and What For</w:t>
      </w:r>
    </w:p>
    <w:p>
      <w:r>
        <w:rPr>
          <w:b/>
        </w:rPr>
        <w:t>What we use:</w:t>
      </w:r>
      <w:r>
        <w:t xml:space="preserve"> the JVM's built-in cryptography classes — </w:t>
      </w:r>
      <w:r>
        <w:rPr>
          <w:b/>
        </w:rPr>
        <w:t>`javax.crypto.Mac`</w:t>
      </w:r>
      <w:r>
        <w:t xml:space="preserve"> and </w:t>
      </w:r>
      <w:r>
        <w:rPr>
          <w:b/>
        </w:rPr>
        <w:t>`javax.crypto.spec.SecretKeySpec`</w:t>
      </w:r>
      <w:r>
        <w:t xml:space="preserve"> — inside </w:t>
      </w:r>
      <w:r>
        <w:rPr>
          <w:rFonts w:ascii="Consolas" w:hAnsi="Consolas"/>
          <w:color w:val="B5257F"/>
          <w:sz w:val="19"/>
        </w:rPr>
        <w:t>JWTService.cfc</w:t>
      </w:r>
      <w:r>
        <w:t>.</w:t>
      </w:r>
    </w:p>
    <w:p>
      <w:r>
        <w:rPr>
          <w:b/>
        </w:rPr>
        <w:t>Its one job:</w:t>
      </w:r>
      <w:r>
        <w:t xml:space="preserve"> compute the </w:t>
      </w:r>
      <w:r>
        <w:rPr>
          <w:b/>
        </w:rPr>
        <w:t>HMAC signature</w:t>
      </w:r>
      <w:r>
        <w:t xml:space="preserve"> of </w:t>
      </w:r>
      <w:r>
        <w:rPr>
          <w:rFonts w:ascii="Consolas" w:hAnsi="Consolas"/>
          <w:color w:val="B5257F"/>
          <w:sz w:val="19"/>
        </w:rPr>
        <w:t>header.payload</w:t>
      </w:r>
      <w:r>
        <w:t xml:space="preserve"> using the secret, for the </w:t>
      </w:r>
      <w:r>
        <w:rPr>
          <w:rFonts w:ascii="Consolas" w:hAnsi="Consolas"/>
          <w:color w:val="B5257F"/>
          <w:sz w:val="19"/>
        </w:rPr>
        <w:t>HS256</w:t>
      </w:r>
      <w:r>
        <w:t xml:space="preserve"> / </w:t>
      </w:r>
      <w:r>
        <w:rPr>
          <w:rFonts w:ascii="Consolas" w:hAnsi="Consolas"/>
          <w:color w:val="B5257F"/>
          <w:sz w:val="19"/>
        </w:rPr>
        <w:t>HS384</w:t>
      </w:r>
      <w:r>
        <w:t xml:space="preserve"> / </w:t>
      </w:r>
      <w:r>
        <w:rPr>
          <w:rFonts w:ascii="Consolas" w:hAnsi="Consolas"/>
          <w:color w:val="B5257F"/>
          <w:sz w:val="19"/>
        </w:rPr>
        <w:t>HS512</w:t>
      </w:r>
      <w:r>
        <w:t xml:space="preserve"> algorithms.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6076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0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Why Java instead of Adobe's native functions?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Runs on every engine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javax.crypto</w:t>
            </w:r>
            <w:r>
              <w:t xml:space="preserve"> is part of the JVM. Adobe CF, Lucee, and BoxLang all run on the JVM, so the </w:t>
            </w:r>
            <w:r>
              <w:rPr>
                <w:b/>
              </w:rPr>
              <w:t>exact same signature bytes</w:t>
            </w:r>
            <w:r>
              <w:t xml:space="preserve"> are produced everywhere. Adobe's </w:t>
            </w:r>
            <w:r>
              <w:rPr>
                <w:rFonts w:ascii="Consolas" w:hAnsi="Consolas"/>
                <w:color w:val="B5257F"/>
                <w:sz w:val="19"/>
              </w:rPr>
              <w:t>createSignedJWT()</w:t>
            </w:r>
            <w:r>
              <w:t xml:space="preserve"> would only work on Adobe.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No extra dependency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These classes ship with Java itself — nothing to download, no JAR to bundle.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Standard &amp; battle-tested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HMAC via </w:t>
            </w:r>
            <w:r>
              <w:rPr>
                <w:rFonts w:ascii="Consolas" w:hAnsi="Consolas"/>
                <w:color w:val="B5257F"/>
                <w:sz w:val="19"/>
              </w:rPr>
              <w:t>javax.crypto</w:t>
            </w:r>
            <w:r>
              <w:t xml:space="preserve"> is the industry-standard, audited implementation.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Deterministic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Same input + same secret = same signature, every time, on every engine — which is exactly what a portable token package needs.</w:t>
            </w:r>
          </w:p>
        </w:tc>
      </w:tr>
    </w:tbl>
    <w:p>
      <w:pPr>
        <w:spacing w:after="40"/>
      </w:pPr>
    </w:p>
    <w:p>
      <w:r>
        <w:t xml:space="preserve">This single decision is </w:t>
      </w:r>
      <w:r>
        <w:rPr>
          <w:i/>
        </w:rPr>
        <w:t>why the package is truly cross-engine.</w:t>
      </w:r>
    </w:p>
    <w:p>
      <w:pPr>
        <w:pStyle w:val="Heading1"/>
      </w:pPr>
      <w:r>
        <w:t>9. Public API Reference</w:t>
      </w:r>
    </w:p>
    <w:p>
      <w:r>
        <w:t>Inject the manager anywhere in the host app: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property name="tokenManager" inject="TokenManager@cf-token-manager";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issue(struct subject)</w:t>
            </w:r>
            <w:r>
              <w:t xml:space="preserve"> → </w:t>
            </w:r>
            <w:r>
              <w:rPr>
                <w:rFonts w:ascii="Consolas" w:hAnsi="Consolas"/>
                <w:color w:val="B5257F"/>
                <w:sz w:val="19"/>
              </w:rPr>
              <w:t>{ accessToken, refreshToken }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Mint a fresh access + refresh pair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b/>
              </w:rPr>
              <w:t>verify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verify(string token, string type="access")</w:t>
            </w:r>
            <w:r>
              <w:t xml:space="preserve"> → </w:t>
            </w:r>
            <w:r>
              <w:rPr>
                <w:rFonts w:ascii="Consolas" w:hAnsi="Consolas"/>
                <w:color w:val="B5257F"/>
                <w:sz w:val="19"/>
              </w:rPr>
              <w:t>boolean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Authentic </w:t>
            </w:r>
            <w:r>
              <w:rPr>
                <w:b/>
              </w:rPr>
              <w:t>and</w:t>
            </w:r>
            <w:r>
              <w:t xml:space="preserve"> unexpired </w:t>
            </w:r>
            <w:r>
              <w:rPr>
                <w:b/>
              </w:rPr>
              <w:t>and</w:t>
            </w:r>
            <w:r>
              <w:t xml:space="preserve"> right type? (never throws)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b/>
              </w:rPr>
              <w:t>decode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decode(string token)</w:t>
            </w:r>
            <w:r>
              <w:t xml:space="preserve"> → </w:t>
            </w:r>
            <w:r>
              <w:rPr>
                <w:rFonts w:ascii="Consolas" w:hAnsi="Consolas"/>
                <w:color w:val="B5257F"/>
                <w:sz w:val="19"/>
              </w:rPr>
              <w:t>struct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Read claims </w:t>
            </w:r>
            <w:r>
              <w:rPr>
                <w:b/>
              </w:rPr>
              <w:t>without</w:t>
            </w:r>
            <w:r>
              <w:t xml:space="preserve"> verifying (use </w:t>
            </w:r>
            <w:r>
              <w:rPr>
                <w:rFonts w:ascii="Consolas" w:hAnsi="Consolas"/>
                <w:color w:val="B5257F"/>
                <w:sz w:val="19"/>
              </w:rPr>
              <w:t>verify()</w:t>
            </w:r>
            <w:r>
              <w:t xml:space="preserve"> first if you must trust it)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b/>
              </w:rPr>
              <w:t>refresh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refresh(string refreshToken)</w:t>
            </w:r>
            <w:r>
              <w:t xml:space="preserve"> → </w:t>
            </w:r>
            <w:r>
              <w:rPr>
                <w:rFonts w:ascii="Consolas" w:hAnsi="Consolas"/>
                <w:color w:val="B5257F"/>
                <w:sz w:val="19"/>
              </w:rPr>
              <w:t>{ accessToken }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Exchange a valid refresh token for a new access token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b/>
              </w:rPr>
              <w:t>validate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validate(string token, string type)</w:t>
            </w:r>
            <w:r>
              <w:t xml:space="preserve"> → </w:t>
            </w:r>
            <w:r>
              <w:rPr>
                <w:rFonts w:ascii="Consolas" w:hAnsi="Consolas"/>
                <w:color w:val="B5257F"/>
                <w:sz w:val="19"/>
              </w:rPr>
              <w:t>struct</w:t>
            </w:r>
            <w:r>
              <w:t xml:space="preserve"> (throws)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Strict check that </w:t>
            </w:r>
            <w:r>
              <w:rPr>
                <w:b/>
              </w:rPr>
              <w:t>throws a typed exception</w:t>
            </w:r>
            <w:r>
              <w:t xml:space="preserve"> describing exactly why a token is bad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b/>
              </w:rPr>
              <w:t>diagnose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diagnose(string token, string type)</w:t>
            </w:r>
            <w:r>
              <w:t xml:space="preserve"> → </w:t>
            </w:r>
            <w:r>
              <w:rPr>
                <w:rFonts w:ascii="Consolas" w:hAnsi="Consolas"/>
                <w:color w:val="B5257F"/>
                <w:sz w:val="19"/>
              </w:rPr>
              <w:t>{ valid, code, message }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Non-throwing companion to </w:t>
            </w:r>
            <w:r>
              <w:rPr>
                <w:rFonts w:ascii="Consolas" w:hAnsi="Consolas"/>
                <w:color w:val="B5257F"/>
                <w:sz w:val="19"/>
              </w:rPr>
              <w:t>validate()</w:t>
            </w:r>
            <w:r>
              <w:t xml:space="preserve"> — perfect for clean JSON error responses</w:t>
            </w:r>
          </w:p>
        </w:tc>
      </w:tr>
    </w:tbl>
    <w:p>
      <w:pPr>
        <w:spacing w:after="40"/>
      </w:pPr>
    </w:p>
    <w:p>
      <w:pPr>
        <w:pStyle w:val="Heading2"/>
      </w:pPr>
      <w:r>
        <w:t>9.1 issue()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var tokens = tokenManager.issue( { id : 101, role : "admin", email : "a@b.io" } );</w:t>
      </w:r>
      <w:r>
        <w:br/>
      </w:r>
      <w:r>
        <w:rPr>
          <w:rFonts w:ascii="Consolas" w:hAnsi="Consolas"/>
          <w:color w:val="242A38"/>
          <w:sz w:val="18"/>
        </w:rPr>
        <w:t>// {</w:t>
      </w:r>
      <w:r>
        <w:br/>
      </w:r>
      <w:r>
        <w:rPr>
          <w:rFonts w:ascii="Consolas" w:hAnsi="Consolas"/>
          <w:color w:val="242A38"/>
          <w:sz w:val="18"/>
        </w:rPr>
        <w:t>//   "accessToken"  : "eyJ0eX...",   // type=access,  short-lived</w:t>
      </w:r>
      <w:r>
        <w:br/>
      </w:r>
      <w:r>
        <w:rPr>
          <w:rFonts w:ascii="Consolas" w:hAnsi="Consolas"/>
          <w:color w:val="242A38"/>
          <w:sz w:val="18"/>
        </w:rPr>
        <w:t>//   "refreshToken" : "eyJ0eX..."    // type=refresh, long-lived</w:t>
      </w:r>
      <w:r>
        <w:br/>
      </w:r>
      <w:r>
        <w:rPr>
          <w:rFonts w:ascii="Consolas" w:hAnsi="Consolas"/>
          <w:color w:val="242A38"/>
          <w:sz w:val="18"/>
        </w:rPr>
        <w:t>// }</w:t>
      </w:r>
    </w:p>
    <w:p>
      <w:pPr>
        <w:pStyle w:val="ListBullet"/>
        <w:spacing w:after="40"/>
      </w:pPr>
      <w:r>
        <w:t xml:space="preserve">The </w:t>
      </w:r>
      <w:r>
        <w:rPr>
          <w:rFonts w:ascii="Consolas" w:hAnsi="Consolas"/>
          <w:color w:val="B5257F"/>
          <w:sz w:val="19"/>
        </w:rPr>
        <w:t>id</w:t>
      </w:r>
      <w:r>
        <w:t xml:space="preserve"> (or </w:t>
      </w:r>
      <w:r>
        <w:rPr>
          <w:rFonts w:ascii="Consolas" w:hAnsi="Consolas"/>
          <w:color w:val="B5257F"/>
          <w:sz w:val="19"/>
        </w:rPr>
        <w:t>sub</w:t>
      </w:r>
      <w:r>
        <w:t xml:space="preserve">) key becomes the JWT </w:t>
      </w:r>
      <w:r>
        <w:rPr>
          <w:rFonts w:ascii="Consolas" w:hAnsi="Consolas"/>
          <w:color w:val="B5257F"/>
          <w:sz w:val="19"/>
        </w:rPr>
        <w:t>sub</w:t>
      </w:r>
      <w:r>
        <w:t xml:space="preserve"> claim.</w:t>
      </w:r>
    </w:p>
    <w:p>
      <w:pPr>
        <w:pStyle w:val="ListBullet"/>
        <w:spacing w:after="40"/>
      </w:pPr>
      <w:r>
        <w:t>All other business keys (</w:t>
      </w:r>
      <w:r>
        <w:rPr>
          <w:rFonts w:ascii="Consolas" w:hAnsi="Consolas"/>
          <w:color w:val="B5257F"/>
          <w:sz w:val="19"/>
        </w:rPr>
        <w:t>role</w:t>
      </w:r>
      <w:r>
        <w:t xml:space="preserve">, </w:t>
      </w:r>
      <w:r>
        <w:rPr>
          <w:rFonts w:ascii="Consolas" w:hAnsi="Consolas"/>
          <w:color w:val="B5257F"/>
          <w:sz w:val="19"/>
        </w:rPr>
        <w:t>email</w:t>
      </w:r>
      <w:r>
        <w:t>, …) are carried into the token verbatim.</w:t>
      </w:r>
    </w:p>
    <w:p>
      <w:pPr>
        <w:pStyle w:val="ListBullet"/>
        <w:spacing w:after="40"/>
      </w:pPr>
      <w:r>
        <w:t xml:space="preserve">Claim names are </w:t>
      </w:r>
      <w:r>
        <w:rPr>
          <w:b/>
        </w:rPr>
        <w:t>lower-cased</w:t>
      </w:r>
      <w:r>
        <w:t xml:space="preserve"> for predictable behaviour across engines (Adobe CF otherwise</w:t>
      </w:r>
      <w:r>
        <w:t xml:space="preserve"> </w:t>
      </w:r>
      <w:r>
        <w:t>upper-cases unquoted struct keys).</w:t>
      </w:r>
    </w:p>
    <w:p>
      <w:pPr>
        <w:pStyle w:val="ListBullet"/>
        <w:spacing w:after="40"/>
      </w:pPr>
      <w:r>
        <w:t xml:space="preserve">Throws </w:t>
      </w:r>
      <w:r>
        <w:rPr>
          <w:rFonts w:ascii="Consolas" w:hAnsi="Consolas"/>
          <w:color w:val="B5257F"/>
          <w:sz w:val="19"/>
        </w:rPr>
        <w:t>cftokenmanager.InvalidSubject</w:t>
      </w:r>
      <w:r>
        <w:t xml:space="preserve"> if neither </w:t>
      </w:r>
      <w:r>
        <w:rPr>
          <w:rFonts w:ascii="Consolas" w:hAnsi="Consolas"/>
          <w:color w:val="B5257F"/>
          <w:sz w:val="19"/>
        </w:rPr>
        <w:t>id</w:t>
      </w:r>
      <w:r>
        <w:t xml:space="preserve"> nor </w:t>
      </w:r>
      <w:r>
        <w:rPr>
          <w:rFonts w:ascii="Consolas" w:hAnsi="Consolas"/>
          <w:color w:val="B5257F"/>
          <w:sz w:val="19"/>
        </w:rPr>
        <w:t>sub</w:t>
      </w:r>
      <w:r>
        <w:t xml:space="preserve"> is present.</w:t>
      </w:r>
    </w:p>
    <w:p>
      <w:pPr>
        <w:pStyle w:val="Heading2"/>
      </w:pPr>
      <w:r>
        <w:t>9.2 Diagnostics — the error codes</w:t>
      </w:r>
    </w:p>
    <w:p>
      <w:r>
        <w:t xml:space="preserve">When you need to tell the client </w:t>
      </w:r>
      <w:r>
        <w:rPr>
          <w:b/>
        </w:rPr>
        <w:t>why</w:t>
      </w:r>
      <w:r>
        <w:t xml:space="preserve"> a token was rejected: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rFonts w:ascii="Consolas" w:hAnsi="Consolas"/>
                <w:b/>
                <w:color w:val="FFFFFF"/>
                <w:sz w:val="19"/>
              </w:rPr>
              <w:t>diagnose()</w:t>
            </w:r>
            <w:r>
              <w:rPr>
                <w:b/>
                <w:color w:val="FFFFFF"/>
              </w:rPr>
              <w:t xml:space="preserve"> code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Thrown exception type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VALID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Authentic, unexpired, correct type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MISSING_TOKEN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cftokenmanager.MissingToken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Empty / no token supplied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MALFORMED_TOKEN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cftokenmanager.MalformedToken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Not a 3-segment JWT / unparseable body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INVALID_SIGNATURE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cftokenmanager.InvalidSignature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Signature doesn't match the secret (tampered / wrong secret)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TOKEN_EXPIRED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cftokenmanager.ExpiredToken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exp</w:t>
            </w:r>
            <w:r>
              <w:t xml:space="preserve"> claim is in the past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INVALID_TOKEN_TYPE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cftokenmanager.InvalidTokenType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e.g. a refresh token used on an access endpoint</w:t>
            </w:r>
          </w:p>
        </w:tc>
      </w:tr>
    </w:tbl>
    <w:p>
      <w:pPr>
        <w:spacing w:after="40"/>
      </w:pPr>
    </w:p>
    <w:p>
      <w:pPr>
        <w:pStyle w:val="Heading2"/>
      </w:pPr>
      <w:r>
        <w:t>9.3 Security design notes</w:t>
      </w:r>
    </w:p>
    <w:p>
      <w:pPr>
        <w:pStyle w:val="ListBullet"/>
        <w:spacing w:after="40"/>
      </w:pPr>
      <w:r>
        <w:rPr>
          <w:b/>
        </w:rPr>
        <w:t>Java HMAC signing</w:t>
      </w:r>
      <w:r>
        <w:t xml:space="preserve"> (</w:t>
      </w:r>
      <w:r>
        <w:rPr>
          <w:rFonts w:ascii="Consolas" w:hAnsi="Consolas"/>
          <w:color w:val="B5257F"/>
          <w:sz w:val="19"/>
        </w:rPr>
        <w:t>javax.crypto</w:t>
      </w:r>
      <w:r>
        <w:t>) → identical, portable behaviour across all engines.</w:t>
      </w:r>
    </w:p>
    <w:p>
      <w:pPr>
        <w:pStyle w:val="ListBullet"/>
        <w:spacing w:after="40"/>
      </w:pPr>
      <w:r>
        <w:rPr>
          <w:b/>
        </w:rPr>
        <w:t>Constant-time signature comparison</w:t>
      </w:r>
      <w:r>
        <w:t xml:space="preserve"> mitigates timing attacks.</w:t>
      </w:r>
    </w:p>
    <w:p>
      <w:pPr>
        <w:pStyle w:val="ListBullet"/>
        <w:spacing w:after="40"/>
      </w:pPr>
      <w:r>
        <w:rPr>
          <w:b/>
        </w:rPr>
        <w:t>base64url</w:t>
      </w:r>
      <w:r>
        <w:t xml:space="preserve"> encoding (URL-safe, no padding) per the JWT spec.</w:t>
      </w:r>
    </w:p>
    <w:p>
      <w:pPr>
        <w:pStyle w:val="ListBullet"/>
        <w:spacing w:after="40"/>
      </w:pPr>
      <w:r>
        <w:rPr>
          <w:b/>
        </w:rPr>
        <w:t>Reserved claims</w:t>
      </w:r>
      <w:r>
        <w:t xml:space="preserve"> (</w:t>
      </w:r>
      <w:r>
        <w:rPr>
          <w:rFonts w:ascii="Consolas" w:hAnsi="Consolas"/>
          <w:color w:val="B5257F"/>
          <w:sz w:val="19"/>
        </w:rPr>
        <w:t>type</w:t>
      </w:r>
      <w:r>
        <w:t xml:space="preserve">, </w:t>
      </w:r>
      <w:r>
        <w:rPr>
          <w:rFonts w:ascii="Consolas" w:hAnsi="Consolas"/>
          <w:color w:val="B5257F"/>
          <w:sz w:val="19"/>
        </w:rPr>
        <w:t>iat</w:t>
      </w:r>
      <w:r>
        <w:t xml:space="preserve">, </w:t>
      </w:r>
      <w:r>
        <w:rPr>
          <w:rFonts w:ascii="Consolas" w:hAnsi="Consolas"/>
          <w:color w:val="B5257F"/>
          <w:sz w:val="19"/>
        </w:rPr>
        <w:t>exp</w:t>
      </w:r>
      <w:r>
        <w:t xml:space="preserve">, </w:t>
      </w:r>
      <w:r>
        <w:rPr>
          <w:rFonts w:ascii="Consolas" w:hAnsi="Consolas"/>
          <w:color w:val="B5257F"/>
          <w:sz w:val="19"/>
        </w:rPr>
        <w:t>iss</w:t>
      </w:r>
      <w:r>
        <w:t>) are package-owned and stripped from caller</w:t>
      </w:r>
      <w:r>
        <w:t xml:space="preserve"> </w:t>
      </w:r>
      <w:r>
        <w:t>input → the caller can't forge token type or expiry.</w:t>
      </w:r>
    </w:p>
    <w:p>
      <w:pPr>
        <w:pStyle w:val="ListBullet"/>
        <w:spacing w:after="40"/>
      </w:pPr>
      <w:r>
        <w:rPr>
          <w:b/>
        </w:rPr>
        <w:t>Signature verified before claims are trusted</w:t>
      </w:r>
      <w:r>
        <w:t xml:space="preserve"> — </w:t>
      </w:r>
      <w:r>
        <w:rPr>
          <w:rFonts w:ascii="Consolas" w:hAnsi="Consolas"/>
          <w:color w:val="B5257F"/>
          <w:sz w:val="19"/>
        </w:rPr>
        <w:t>validate()</w:t>
      </w:r>
      <w:r>
        <w:t xml:space="preserve"> checks the signature first,</w:t>
      </w:r>
      <w:r>
        <w:t xml:space="preserve"> </w:t>
      </w:r>
      <w:r>
        <w:t xml:space="preserve">then reads </w:t>
      </w:r>
      <w:r>
        <w:rPr>
          <w:rFonts w:ascii="Consolas" w:hAnsi="Consolas"/>
          <w:color w:val="B5257F"/>
          <w:sz w:val="19"/>
        </w:rPr>
        <w:t>exp</w:t>
      </w:r>
      <w:r>
        <w:t>/</w:t>
      </w:r>
      <w:r>
        <w:rPr>
          <w:rFonts w:ascii="Consolas" w:hAnsi="Consolas"/>
          <w:color w:val="B5257F"/>
          <w:sz w:val="19"/>
        </w:rPr>
        <w:t>type</w:t>
      </w:r>
      <w:r>
        <w:t>.</w:t>
      </w:r>
    </w:p>
    <w:p>
      <w:pPr>
        <w:pStyle w:val="ListBullet"/>
        <w:spacing w:after="40"/>
      </w:pPr>
      <w:r>
        <w:t xml:space="preserve">Epoch timestamps are cast to a Java </w:t>
      </w:r>
      <w:r>
        <w:rPr>
          <w:rFonts w:ascii="Consolas" w:hAnsi="Consolas"/>
          <w:color w:val="B5257F"/>
          <w:sz w:val="19"/>
        </w:rPr>
        <w:t>long</w:t>
      </w:r>
      <w:r>
        <w:t xml:space="preserve"> so they serialise as plain integers (never </w:t>
      </w:r>
      <w:r>
        <w:rPr>
          <w:rFonts w:ascii="Consolas" w:hAnsi="Consolas"/>
          <w:color w:val="B5257F"/>
          <w:sz w:val="19"/>
        </w:rPr>
        <w:t>1.78E9</w:t>
      </w:r>
      <w:r>
        <w:t>).</w:t>
      </w:r>
    </w:p>
    <w:p>
      <w:pPr>
        <w:pStyle w:val="Heading1"/>
      </w:pPr>
      <w:r>
        <w:t>10. Configuration — What the Developer Controls</w:t>
      </w:r>
    </w:p>
    <w:p>
      <w:r>
        <w:t xml:space="preserve">This is the part reviewers usually ask about: </w:t>
      </w:r>
      <w:r>
        <w:rPr>
          <w:b/>
        </w:rPr>
        <w:t>what does the user supply, what is default, what is changeable, and where do I change it?</w:t>
      </w:r>
    </w:p>
    <w:p>
      <w:pPr>
        <w:pStyle w:val="Heading2"/>
      </w:pPr>
      <w:r>
        <w:t>10.1 The settings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Changeable?</w:t>
            </w:r>
          </w:p>
        </w:tc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controls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secret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cf-token-manager-default-secret-change-me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 xml:space="preserve">✅ </w:t>
            </w:r>
            <w:r>
              <w:rPr>
                <w:b/>
              </w:rPr>
              <w:t>Must change in production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The HMAC secret that signs every token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algorithm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HS512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 xml:space="preserve">Signing algorithm: </w:t>
            </w:r>
            <w:r>
              <w:rPr>
                <w:rFonts w:ascii="Consolas" w:hAnsi="Consolas"/>
                <w:color w:val="B5257F"/>
                <w:sz w:val="19"/>
              </w:rPr>
              <w:t>HS256</w:t>
            </w:r>
            <w:r>
              <w:t xml:space="preserve"> / </w:t>
            </w:r>
            <w:r>
              <w:rPr>
                <w:rFonts w:ascii="Consolas" w:hAnsi="Consolas"/>
                <w:color w:val="B5257F"/>
                <w:sz w:val="19"/>
              </w:rPr>
              <w:t>HS384</w:t>
            </w:r>
            <w:r>
              <w:t xml:space="preserve"> / </w:t>
            </w:r>
            <w:r>
              <w:rPr>
                <w:rFonts w:ascii="Consolas" w:hAnsi="Consolas"/>
                <w:color w:val="B5257F"/>
                <w:sz w:val="19"/>
              </w:rPr>
              <w:t>HS512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accessTokenExpiry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900</w:t>
            </w:r>
            <w:r>
              <w:t xml:space="preserve"> (15 min)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 xml:space="preserve">How long the </w:t>
            </w:r>
            <w:r>
              <w:rPr>
                <w:b/>
              </w:rPr>
              <w:t>access</w:t>
            </w:r>
            <w:r>
              <w:t xml:space="preserve"> token lives (seconds)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refreshTokenExpiry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2592000</w:t>
            </w:r>
            <w:r>
              <w:t xml:space="preserve"> (30 days)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 xml:space="preserve">How long the </w:t>
            </w:r>
            <w:r>
              <w:rPr>
                <w:b/>
              </w:rPr>
              <w:t>refresh</w:t>
            </w:r>
            <w:r>
              <w:t xml:space="preserve"> token lives (seconds)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issuer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cf-token-manager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 xml:space="preserve">The </w:t>
            </w:r>
            <w:r>
              <w:rPr>
                <w:rFonts w:ascii="Consolas" w:hAnsi="Consolas"/>
                <w:color w:val="B5257F"/>
                <w:sz w:val="19"/>
              </w:rPr>
              <w:t>iss</w:t>
            </w:r>
            <w:r>
              <w:t xml:space="preserve"> claim stamped on every token</w:t>
            </w:r>
          </w:p>
        </w:tc>
      </w:tr>
    </w:tbl>
    <w:p>
      <w:pPr>
        <w:spacing w:after="40"/>
      </w:pPr>
    </w:p>
    <w:p>
      <w:pPr>
        <w:pStyle w:val="Heading2"/>
      </w:pPr>
      <w:r>
        <w:t>10.2 Where the defaults live (the package)</w:t>
      </w:r>
    </w:p>
    <w:p>
      <w:r>
        <w:rPr>
          <w:rFonts w:ascii="Consolas" w:hAnsi="Consolas"/>
          <w:color w:val="B5257F"/>
          <w:sz w:val="19"/>
        </w:rPr>
        <w:t>cf-token-manager/ModuleConfig.cfc</w:t>
      </w:r>
      <w:r>
        <w:t xml:space="preserve"> → </w:t>
      </w:r>
      <w:r>
        <w:rPr>
          <w:rFonts w:ascii="Consolas" w:hAnsi="Consolas"/>
          <w:color w:val="B5257F"/>
          <w:sz w:val="19"/>
        </w:rPr>
        <w:t>configure()</w:t>
      </w:r>
      <w:r>
        <w:t>: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settings = {</w:t>
      </w:r>
      <w:r>
        <w:br/>
      </w:r>
      <w:r>
        <w:rPr>
          <w:rFonts w:ascii="Consolas" w:hAnsi="Consolas"/>
          <w:color w:val="242A38"/>
          <w:sz w:val="18"/>
        </w:rPr>
        <w:t xml:space="preserve">    secret             : "cf-token-manager-default-secret-change-me", // ALWAYS override</w:t>
      </w:r>
      <w:r>
        <w:br/>
      </w:r>
      <w:r>
        <w:rPr>
          <w:rFonts w:ascii="Consolas" w:hAnsi="Consolas"/>
          <w:color w:val="242A38"/>
          <w:sz w:val="18"/>
        </w:rPr>
        <w:t xml:space="preserve">    algorithm          : "HS512",     // HS256 | HS384 | HS512</w:t>
      </w:r>
      <w:r>
        <w:br/>
      </w:r>
      <w:r>
        <w:rPr>
          <w:rFonts w:ascii="Consolas" w:hAnsi="Consolas"/>
          <w:color w:val="242A38"/>
          <w:sz w:val="18"/>
        </w:rPr>
        <w:t xml:space="preserve">    accessTokenExpiry  : 900,         // 15 minutes</w:t>
      </w:r>
      <w:r>
        <w:br/>
      </w:r>
      <w:r>
        <w:rPr>
          <w:rFonts w:ascii="Consolas" w:hAnsi="Consolas"/>
          <w:color w:val="242A38"/>
          <w:sz w:val="18"/>
        </w:rPr>
        <w:t xml:space="preserve">    refreshTokenExpiry : 2592000,     // 30 days</w:t>
      </w:r>
      <w:r>
        <w:br/>
      </w:r>
      <w:r>
        <w:rPr>
          <w:rFonts w:ascii="Consolas" w:hAnsi="Consolas"/>
          <w:color w:val="242A38"/>
          <w:sz w:val="18"/>
        </w:rPr>
        <w:t xml:space="preserve">    issuer             : "cf-token-manager"</w:t>
      </w:r>
      <w:r>
        <w:br/>
      </w:r>
      <w:r>
        <w:rPr>
          <w:rFonts w:ascii="Consolas" w:hAnsi="Consolas"/>
          <w:color w:val="242A38"/>
          <w:sz w:val="18"/>
        </w:rPr>
        <w:t>};</w:t>
      </w:r>
    </w:p>
    <w:p>
      <w:pPr>
        <w:pStyle w:val="Heading2"/>
      </w:pPr>
      <w:r>
        <w:t>10.3 Where the developer OVERRIDES them (the host app)</w:t>
      </w:r>
    </w:p>
    <w:p>
      <w:r>
        <w:t xml:space="preserve">In the host app's </w:t>
      </w:r>
      <w:r>
        <w:rPr>
          <w:rFonts w:ascii="Consolas" w:hAnsi="Consolas"/>
          <w:color w:val="B5257F"/>
          <w:sz w:val="19"/>
        </w:rPr>
        <w:t>app/config/Coldbox.cfc</w:t>
      </w:r>
      <w:r>
        <w:t xml:space="preserve"> → </w:t>
      </w:r>
      <w:r>
        <w:rPr>
          <w:rFonts w:ascii="Consolas" w:hAnsi="Consolas"/>
          <w:color w:val="B5257F"/>
          <w:sz w:val="19"/>
        </w:rPr>
        <w:t>moduleSettings</w:t>
      </w:r>
      <w:r>
        <w:t>: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moduleSettings = {</w:t>
      </w:r>
      <w:r>
        <w:br/>
      </w:r>
      <w:r>
        <w:rPr>
          <w:rFonts w:ascii="Consolas" w:hAnsi="Consolas"/>
          <w:color w:val="242A38"/>
          <w:sz w:val="18"/>
        </w:rPr>
        <w:t xml:space="preserve">    "cf-token-manager" : {</w:t>
      </w:r>
      <w:r>
        <w:br/>
      </w:r>
      <w:r>
        <w:rPr>
          <w:rFonts w:ascii="Consolas" w:hAnsi="Consolas"/>
          <w:color w:val="242A38"/>
          <w:sz w:val="18"/>
        </w:rPr>
        <w:t xml:space="preserve">        secret             : getSystemSetting( "JWT_SECRET", "change-me" ), // from .env</w:t>
      </w:r>
      <w:r>
        <w:br/>
      </w:r>
      <w:r>
        <w:rPr>
          <w:rFonts w:ascii="Consolas" w:hAnsi="Consolas"/>
          <w:color w:val="242A38"/>
          <w:sz w:val="18"/>
        </w:rPr>
        <w:t xml:space="preserve">        algorithm          : "HS512",</w:t>
      </w:r>
      <w:r>
        <w:br/>
      </w:r>
      <w:r>
        <w:rPr>
          <w:rFonts w:ascii="Consolas" w:hAnsi="Consolas"/>
          <w:color w:val="242A38"/>
          <w:sz w:val="18"/>
        </w:rPr>
        <w:t xml:space="preserve">        accessTokenExpiry  : 900,</w:t>
      </w:r>
      <w:r>
        <w:br/>
      </w:r>
      <w:r>
        <w:rPr>
          <w:rFonts w:ascii="Consolas" w:hAnsi="Consolas"/>
          <w:color w:val="242A38"/>
          <w:sz w:val="18"/>
        </w:rPr>
        <w:t xml:space="preserve">        refreshTokenExpiry : 2592000,</w:t>
      </w:r>
      <w:r>
        <w:br/>
      </w:r>
      <w:r>
        <w:rPr>
          <w:rFonts w:ascii="Consolas" w:hAnsi="Consolas"/>
          <w:color w:val="242A38"/>
          <w:sz w:val="18"/>
        </w:rPr>
        <w:t xml:space="preserve">        issuer             : "my-app"</w:t>
      </w:r>
      <w:r>
        <w:br/>
      </w:r>
      <w:r>
        <w:rPr>
          <w:rFonts w:ascii="Consolas" w:hAnsi="Consolas"/>
          <w:color w:val="242A38"/>
          <w:sz w:val="18"/>
        </w:rPr>
        <w:t xml:space="preserve">    }</w:t>
      </w:r>
      <w:r>
        <w:br/>
      </w:r>
      <w:r>
        <w:rPr>
          <w:rFonts w:ascii="Consolas" w:hAnsi="Consolas"/>
          <w:color w:val="242A38"/>
          <w:sz w:val="18"/>
        </w:rPr>
        <w:t>};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654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10.4 What is public vs private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Public (developer touches)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Private / internal (leave alone)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TokenManager.cfc</w:t>
            </w:r>
            <w:r>
              <w:t xml:space="preserve"> methods: </w:t>
            </w:r>
            <w:r>
              <w:rPr>
                <w:rFonts w:ascii="Consolas" w:hAnsi="Consolas"/>
                <w:color w:val="B5257F"/>
                <w:sz w:val="19"/>
              </w:rPr>
              <w:t>issue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verify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decode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refresh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validate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diagnose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JWTService.cfc</w:t>
            </w:r>
            <w:r>
              <w:t xml:space="preserve"> (the whole engine)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>The 5 settings above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sign()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base64UrlEncode()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constantTimeEquals()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normalizeSubject()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stripReservedClaims()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epochSeconds()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Reserved claims </w:t>
            </w:r>
            <w:r>
              <w:rPr>
                <w:rFonts w:ascii="Consolas" w:hAnsi="Consolas"/>
                <w:color w:val="B5257F"/>
                <w:sz w:val="19"/>
              </w:rPr>
              <w:t>type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iat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exp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iss</w:t>
            </w:r>
            <w:r>
              <w:t xml:space="preserve"> (managed automatically)</w:t>
            </w:r>
          </w:p>
        </w:tc>
      </w:tr>
    </w:tbl>
    <w:p>
      <w:pPr>
        <w:spacing w:after="40"/>
      </w:pPr>
    </w:p>
    <w:p>
      <w:pPr>
        <w:pStyle w:val="Heading1"/>
      </w:pPr>
      <w:r>
        <w:t>11. Developer Workflow — How Easy It Is to Use</w:t>
      </w:r>
    </w:p>
    <w:p>
      <w:r>
        <w:t xml:space="preserve">From zero to a working login in </w:t>
      </w:r>
      <w:r>
        <w:rPr>
          <w:b/>
        </w:rPr>
        <w:t>five short steps</w:t>
      </w:r>
      <w:r>
        <w:t>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1185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1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// 1. install (adds it to box.json and downloads from GitHub)</w:t>
      </w:r>
      <w:r>
        <w:br/>
      </w:r>
      <w:r>
        <w:rPr>
          <w:rFonts w:ascii="Consolas" w:hAnsi="Consolas"/>
          <w:color w:val="242A38"/>
          <w:sz w:val="18"/>
        </w:rPr>
        <w:t>//    box install github:alexMs771/cf-token-manager</w:t>
      </w:r>
      <w:r>
        <w:br/>
      </w:r>
      <w:r>
        <w:rPr>
          <w:rFonts w:ascii="Consolas" w:hAnsi="Consolas"/>
          <w:color w:val="242A38"/>
          <w:sz w:val="18"/>
        </w:rPr>
        <w:t xml:space="preserve"> </w:t>
      </w:r>
      <w:r>
        <w:br/>
      </w:r>
      <w:r>
        <w:rPr>
          <w:rFonts w:ascii="Consolas" w:hAnsi="Consolas"/>
          <w:color w:val="242A38"/>
          <w:sz w:val="18"/>
        </w:rPr>
        <w:t>// 2. inject the manager in any handler / model</w:t>
      </w:r>
      <w:r>
        <w:br/>
      </w:r>
      <w:r>
        <w:rPr>
          <w:rFonts w:ascii="Consolas" w:hAnsi="Consolas"/>
          <w:color w:val="242A38"/>
          <w:sz w:val="18"/>
        </w:rPr>
        <w:t>property name="tokenManager" inject="TokenManager@cf-token-manager";</w:t>
      </w:r>
      <w:r>
        <w:br/>
      </w:r>
      <w:r>
        <w:rPr>
          <w:rFonts w:ascii="Consolas" w:hAnsi="Consolas"/>
          <w:color w:val="242A38"/>
          <w:sz w:val="18"/>
        </w:rPr>
        <w:t xml:space="preserve"> </w:t>
      </w:r>
      <w:r>
        <w:br/>
      </w:r>
      <w:r>
        <w:rPr>
          <w:rFonts w:ascii="Consolas" w:hAnsi="Consolas"/>
          <w:color w:val="242A38"/>
          <w:sz w:val="18"/>
        </w:rPr>
        <w:t>// 3. on login — mint the pair</w:t>
      </w:r>
      <w:r>
        <w:br/>
      </w:r>
      <w:r>
        <w:rPr>
          <w:rFonts w:ascii="Consolas" w:hAnsi="Consolas"/>
          <w:color w:val="242A38"/>
          <w:sz w:val="18"/>
        </w:rPr>
        <w:t>session.tokens = tokenManager.issue( { id : username, role : "customer" } );</w:t>
      </w:r>
      <w:r>
        <w:br/>
      </w:r>
      <w:r>
        <w:rPr>
          <w:rFonts w:ascii="Consolas" w:hAnsi="Consolas"/>
          <w:color w:val="242A38"/>
          <w:sz w:val="18"/>
        </w:rPr>
        <w:t xml:space="preserve"> </w:t>
      </w:r>
      <w:r>
        <w:br/>
      </w:r>
      <w:r>
        <w:rPr>
          <w:rFonts w:ascii="Consolas" w:hAnsi="Consolas"/>
          <w:color w:val="242A38"/>
          <w:sz w:val="18"/>
        </w:rPr>
        <w:t>// 4. on a protected request — check the access token</w:t>
      </w:r>
      <w:r>
        <w:br/>
      </w:r>
      <w:r>
        <w:rPr>
          <w:rFonts w:ascii="Consolas" w:hAnsi="Consolas"/>
          <w:color w:val="242A38"/>
          <w:sz w:val="18"/>
        </w:rPr>
        <w:t>if ( tokenManager.verify( session.tokens.accessToken ) ) {</w:t>
      </w:r>
      <w:r>
        <w:br/>
      </w:r>
      <w:r>
        <w:rPr>
          <w:rFonts w:ascii="Consolas" w:hAnsi="Consolas"/>
          <w:color w:val="242A38"/>
          <w:sz w:val="18"/>
        </w:rPr>
        <w:t xml:space="preserve">    var claims = tokenManager.decode( session.tokens.accessToken );</w:t>
      </w:r>
      <w:r>
        <w:br/>
      </w:r>
      <w:r>
        <w:rPr>
          <w:rFonts w:ascii="Consolas" w:hAnsi="Consolas"/>
          <w:color w:val="242A38"/>
          <w:sz w:val="18"/>
        </w:rPr>
        <w:t>}</w:t>
      </w:r>
      <w:r>
        <w:br/>
      </w:r>
      <w:r>
        <w:rPr>
          <w:rFonts w:ascii="Consolas" w:hAnsi="Consolas"/>
          <w:color w:val="242A38"/>
          <w:sz w:val="18"/>
        </w:rPr>
        <w:t xml:space="preserve"> </w:t>
      </w:r>
      <w:r>
        <w:br/>
      </w:r>
      <w:r>
        <w:rPr>
          <w:rFonts w:ascii="Consolas" w:hAnsi="Consolas"/>
          <w:color w:val="242A38"/>
          <w:sz w:val="18"/>
        </w:rPr>
        <w:t>// 5. when the access token expires — silently renew</w:t>
      </w:r>
      <w:r>
        <w:br/>
      </w:r>
      <w:r>
        <w:rPr>
          <w:rFonts w:ascii="Consolas" w:hAnsi="Consolas"/>
          <w:color w:val="242A38"/>
          <w:sz w:val="18"/>
        </w:rPr>
        <w:t>var fresh = tokenManager.refresh( session.tokens.refreshToken );</w:t>
      </w:r>
    </w:p>
    <w:p>
      <w:r>
        <w:t>That's it — the developer never touches Base64, HMAC, header building, or expiry maths.</w:t>
      </w:r>
    </w:p>
    <w:p>
      <w:pPr>
        <w:pStyle w:val="Heading1"/>
      </w:pPr>
      <w:r>
        <w:t>12. How We Tested It — The Live ColdBox App</w:t>
      </w:r>
    </w:p>
    <w:p>
      <w:r>
        <w:t>We integrated the package into a real ColdBox application (</w:t>
      </w:r>
      <w:r>
        <w:rPr>
          <w:b/>
        </w:rPr>
        <w:t>`TestingApp`</w:t>
      </w:r>
      <w:r>
        <w:t xml:space="preserve">) and exercised it in </w:t>
      </w:r>
      <w:r>
        <w:rPr>
          <w:b/>
        </w:rPr>
        <w:t>two complementary ways</w:t>
      </w:r>
      <w:r>
        <w:t>.</w:t>
      </w:r>
    </w:p>
    <w:p>
      <w:pPr>
        <w:pStyle w:val="Heading2"/>
      </w:pPr>
      <w:r>
        <w:t>12.1 The real authentication flow (Security handler + live dashboard)</w:t>
      </w:r>
    </w:p>
    <w:p>
      <w:r>
        <w:t>This is the lifecycle exactly as a production app uses it: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3481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4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The app logic, step by step:</w:t>
      </w:r>
    </w:p>
    <w:p>
      <w:pPr>
        <w:pStyle w:val="ListNumber"/>
        <w:spacing w:after="40"/>
      </w:pPr>
      <w:r>
        <w:rPr>
          <w:b/>
        </w:rPr>
        <w:t>Login</w:t>
      </w:r>
      <w:r>
        <w:t xml:space="preserve"> → </w:t>
      </w:r>
      <w:r>
        <w:rPr>
          <w:rFonts w:ascii="Consolas" w:hAnsi="Consolas"/>
          <w:color w:val="B5257F"/>
          <w:sz w:val="19"/>
        </w:rPr>
        <w:t>issue()</w:t>
      </w:r>
      <w:r>
        <w:t xml:space="preserve"> mints the first access + refresh pair, stored in the session.</w:t>
      </w:r>
    </w:p>
    <w:p>
      <w:pPr>
        <w:pStyle w:val="ListNumber"/>
        <w:spacing w:after="40"/>
      </w:pPr>
      <w:r>
        <w:rPr>
          <w:b/>
        </w:rPr>
        <w:t>Dashboard</w:t>
      </w:r>
      <w:r>
        <w:t xml:space="preserve"> → </w:t>
      </w:r>
      <w:r>
        <w:rPr>
          <w:rFonts w:ascii="Consolas" w:hAnsi="Consolas"/>
          <w:color w:val="B5257F"/>
          <w:sz w:val="19"/>
        </w:rPr>
        <w:t>decode()</w:t>
      </w:r>
      <w:r>
        <w:t xml:space="preserve"> reads </w:t>
      </w:r>
      <w:r>
        <w:rPr>
          <w:rFonts w:ascii="Consolas" w:hAnsi="Consolas"/>
          <w:color w:val="B5257F"/>
          <w:sz w:val="19"/>
        </w:rPr>
        <w:t>iat</w:t>
      </w:r>
      <w:r>
        <w:t>/</w:t>
      </w:r>
      <w:r>
        <w:rPr>
          <w:rFonts w:ascii="Consolas" w:hAnsi="Consolas"/>
          <w:color w:val="B5257F"/>
          <w:sz w:val="19"/>
        </w:rPr>
        <w:t>exp</w:t>
      </w:r>
      <w:r>
        <w:t xml:space="preserve"> to drive live countdown timers and progress bars.</w:t>
      </w:r>
    </w:p>
    <w:p>
      <w:pPr>
        <w:pStyle w:val="ListNumber"/>
        <w:spacing w:after="40"/>
      </w:pPr>
      <w:r>
        <w:rPr>
          <w:b/>
        </w:rPr>
        <w:t>Access token expires</w:t>
      </w:r>
      <w:r>
        <w:t xml:space="preserve"> → the browser calls the </w:t>
      </w:r>
      <w:r>
        <w:rPr>
          <w:rFonts w:ascii="Consolas" w:hAnsi="Consolas"/>
          <w:color w:val="B5257F"/>
          <w:sz w:val="19"/>
        </w:rPr>
        <w:t>/refresh</w:t>
      </w:r>
      <w:r>
        <w:t xml:space="preserve"> JSON endpoint, which uses</w:t>
      </w:r>
      <w:r>
        <w:t xml:space="preserve"> </w:t>
      </w:r>
      <w:r>
        <w:rPr>
          <w:rFonts w:ascii="Consolas" w:hAnsi="Consolas"/>
          <w:color w:val="B5257F"/>
          <w:sz w:val="19"/>
        </w:rPr>
        <w:t>diagnose()</w:t>
      </w:r>
      <w:r>
        <w:t xml:space="preserve"> to confirm the refresh token is still good, then </w:t>
      </w:r>
      <w:r>
        <w:rPr>
          <w:rFonts w:ascii="Consolas" w:hAnsi="Consolas"/>
          <w:color w:val="B5257F"/>
          <w:sz w:val="19"/>
        </w:rPr>
        <w:t>refresh()</w:t>
      </w:r>
      <w:r>
        <w:t xml:space="preserve"> to **silently mint a</w:t>
      </w:r>
      <w:r>
        <w:t xml:space="preserve"> </w:t>
      </w:r>
      <w:r>
        <w:t>new access token** — the user stays logged in.</w:t>
      </w:r>
    </w:p>
    <w:p>
      <w:pPr>
        <w:pStyle w:val="ListNumber"/>
        <w:spacing w:after="40"/>
      </w:pPr>
      <w:r>
        <w:rPr>
          <w:b/>
        </w:rPr>
        <w:t>Refresh token expires</w:t>
      </w:r>
      <w:r>
        <w:t xml:space="preserve"> → </w:t>
      </w:r>
      <w:r>
        <w:rPr>
          <w:rFonts w:ascii="Consolas" w:hAnsi="Consolas"/>
          <w:color w:val="B5257F"/>
          <w:sz w:val="19"/>
        </w:rPr>
        <w:t>diagnose()</w:t>
      </w:r>
      <w:r>
        <w:t xml:space="preserve"> reports it, the session is killed, and the user is</w:t>
      </w:r>
      <w:r>
        <w:t xml:space="preserve"> </w:t>
      </w:r>
      <w:r>
        <w:rPr>
          <w:b/>
        </w:rPr>
        <w:t>logged out automatically</w:t>
      </w:r>
      <w:r>
        <w:t>.</w:t>
      </w:r>
    </w:p>
    <w:p>
      <w:r>
        <w:rPr>
          <w:b/>
        </w:rPr>
        <w:t>Screenshot — the login screen</w:t>
      </w:r>
      <w:r>
        <w:t xml:space="preserve"> (</w:t>
      </w:r>
      <w:r>
        <w:rPr>
          <w:rFonts w:ascii="Consolas" w:hAnsi="Consolas"/>
          <w:color w:val="B5257F"/>
          <w:sz w:val="19"/>
        </w:rPr>
        <w:t>/login</w:t>
      </w:r>
      <w:r>
        <w:t>). A JWT access + refresh pair is issued on sign-in: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4545" cy="4297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4545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8"/>
          <w:sz w:val="18"/>
        </w:rPr>
        <w:t>Login screen of the live app</w:t>
      </w:r>
    </w:p>
    <w:p>
      <w:r>
        <w:rPr>
          <w:b/>
        </w:rPr>
        <w:t>Screenshot — the live dashboard</w:t>
      </w:r>
      <w:r>
        <w:t xml:space="preserve"> after logging in as </w:t>
      </w:r>
      <w:r>
        <w:rPr>
          <w:rFonts w:ascii="Consolas" w:hAnsi="Consolas"/>
          <w:color w:val="B5257F"/>
          <w:sz w:val="19"/>
        </w:rPr>
        <w:t>test</w:t>
      </w:r>
      <w:r>
        <w:t xml:space="preserve">. The access token counts down (here </w:t>
      </w:r>
      <w:r>
        <w:rPr>
          <w:rFonts w:ascii="Consolas" w:hAnsi="Consolas"/>
          <w:color w:val="B5257F"/>
          <w:sz w:val="19"/>
        </w:rPr>
        <w:t>0:27</w:t>
      </w:r>
      <w:r>
        <w:t>), the refresh token holds the session (</w:t>
      </w:r>
      <w:r>
        <w:rPr>
          <w:rFonts w:ascii="Consolas" w:hAnsi="Consolas"/>
          <w:color w:val="B5257F"/>
          <w:sz w:val="19"/>
        </w:rPr>
        <w:t>1:57</w:t>
      </w:r>
      <w:r>
        <w:t xml:space="preserve">), and both real JWT strings are shown. When the access token hits zero the app silently calls </w:t>
      </w:r>
      <w:r>
        <w:rPr>
          <w:rFonts w:ascii="Consolas" w:hAnsi="Consolas"/>
          <w:color w:val="B5257F"/>
          <w:sz w:val="19"/>
        </w:rPr>
        <w:t>refresh()</w:t>
      </w:r>
      <w:r>
        <w:t>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55767" cy="42976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5767" cy="429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8"/>
          <w:sz w:val="18"/>
        </w:rPr>
        <w:t>Live dashboard showing access and refresh token countdowns</w:t>
      </w:r>
    </w:p>
    <w:p>
      <w:pPr>
        <w:pStyle w:val="Heading2"/>
      </w:pPr>
      <w:r>
        <w:t>12.2 Timeout settings used for the demo</w:t>
      </w:r>
    </w:p>
    <w:p>
      <w:r>
        <w:t xml:space="preserve">So the whole lifecycle is visible in </w:t>
      </w:r>
      <w:r>
        <w:rPr>
          <w:b/>
        </w:rPr>
        <w:t>~2 minutes</w:t>
      </w:r>
      <w:r>
        <w:t xml:space="preserve"> during a live review, the host app uses short TTLs in </w:t>
      </w:r>
      <w:r>
        <w:rPr>
          <w:rFonts w:ascii="Consolas" w:hAnsi="Consolas"/>
          <w:color w:val="B5257F"/>
          <w:sz w:val="19"/>
        </w:rPr>
        <w:t>app/config/Coldbox.cfc</w:t>
      </w:r>
      <w:r>
        <w:t>: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"cf-token-manager" : {</w:t>
      </w:r>
      <w:r>
        <w:br/>
      </w:r>
      <w:r>
        <w:rPr>
          <w:rFonts w:ascii="Consolas" w:hAnsi="Consolas"/>
          <w:color w:val="242A38"/>
          <w:sz w:val="18"/>
        </w:rPr>
        <w:t xml:space="preserve">    accessTokenExpiry  : 30,   // access token lives 30 seconds</w:t>
      </w:r>
      <w:r>
        <w:br/>
      </w:r>
      <w:r>
        <w:rPr>
          <w:rFonts w:ascii="Consolas" w:hAnsi="Consolas"/>
          <w:color w:val="242A38"/>
          <w:sz w:val="18"/>
        </w:rPr>
        <w:t xml:space="preserve">    refreshTokenExpiry : 120   // refresh token lives 2 minutes</w:t>
      </w:r>
      <w:r>
        <w:br/>
      </w:r>
      <w:r>
        <w:rPr>
          <w:rFonts w:ascii="Consolas" w:hAnsi="Consolas"/>
          <w:color w:val="242A38"/>
          <w:sz w:val="18"/>
        </w:rPr>
        <w:t>}</w:t>
      </w:r>
    </w:p>
    <w:p>
      <w:r>
        <w:rPr>
          <w:i/>
        </w:rPr>
        <w:t>(Production values would typically be `900` / `2592000`.)</w:t>
      </w:r>
      <w:r>
        <w:t xml:space="preserve"> The ColdFusion </w:t>
      </w:r>
      <w:r>
        <w:rPr>
          <w:b/>
        </w:rPr>
        <w:t>session timeout</w:t>
      </w:r>
      <w:r>
        <w:t xml:space="preserve"> itself is 30 minutes (</w:t>
      </w:r>
      <w:r>
        <w:rPr>
          <w:rFonts w:ascii="Consolas" w:hAnsi="Consolas"/>
          <w:color w:val="B5257F"/>
          <w:sz w:val="19"/>
        </w:rPr>
        <w:t>public/Application.cfc</w:t>
      </w:r>
      <w:r>
        <w:t>).</w:t>
      </w:r>
    </w:p>
    <w:p>
      <w:pPr>
        <w:pStyle w:val="Heading2"/>
      </w:pPr>
      <w:r>
        <w:t>12.3 The automated self-test console (/demo)</w:t>
      </w:r>
    </w:p>
    <w:p>
      <w:r>
        <w:rPr>
          <w:rFonts w:ascii="Consolas" w:hAnsi="Consolas"/>
          <w:color w:val="B5257F"/>
          <w:sz w:val="19"/>
        </w:rPr>
        <w:t>app/handlers/TokenDemo.cfc</w:t>
      </w:r>
      <w:r>
        <w:t xml:space="preserve"> renders a </w:t>
      </w:r>
      <w:r>
        <w:rPr>
          <w:b/>
        </w:rPr>
        <w:t>self-test matrix</w:t>
      </w:r>
      <w:r>
        <w:t xml:space="preserve"> that runs on every page load and reports </w:t>
      </w:r>
      <w:r>
        <w:rPr>
          <w:b/>
        </w:rPr>
        <w:t>expected-vs-actual</w:t>
      </w:r>
      <w:r>
        <w:t xml:space="preserve"> for every public function across all success </w:t>
      </w:r>
      <w:r>
        <w:rPr>
          <w:i/>
        </w:rPr>
        <w:t>and</w:t>
      </w:r>
      <w:r>
        <w:t xml:space="preserve"> failure modes.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Function(s)</w:t>
            </w:r>
          </w:p>
        </w:tc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2448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Mint valid pair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issue()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Two 3-segment JWTs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Reject subject with no id/sub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issue()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InvalidSubject</w:t>
            </w:r>
            <w:r>
              <w:t xml:space="preserve"> thrown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Read claims without verifying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decode()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Claims returned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Valid access 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verify()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true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Tampered 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verify()</w:t>
            </w:r>
            <w:r>
              <w:t xml:space="preserve"> / </w:t>
            </w:r>
            <w:r>
              <w:rPr>
                <w:rFonts w:ascii="Consolas" w:hAnsi="Consolas"/>
                <w:color w:val="B5257F"/>
                <w:sz w:val="19"/>
              </w:rPr>
              <w:t>diagnose()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false</w:t>
            </w:r>
            <w:r>
              <w:t xml:space="preserve"> / </w:t>
            </w:r>
            <w:r>
              <w:rPr>
                <w:rFonts w:ascii="Consolas" w:hAnsi="Consolas"/>
                <w:color w:val="B5257F"/>
                <w:sz w:val="19"/>
              </w:rPr>
              <w:t>INVALID_SIGNATURE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Wrong secret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diagnose()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INVALID_SIGNATURE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Expired 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diagnose()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TOKEN_EXPIRED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Malformed 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diagnose()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MALFORMED_TOKEN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Missing 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diagnose()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MISSING_TOKEN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Wrong type (access as refresh)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diagnose()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INVALID_TOKEN_TYPE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Valid refresh → new access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refresh()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 xml:space="preserve">New access token is </w:t>
            </w:r>
            <w:r>
              <w:rPr>
                <w:rFonts w:ascii="Consolas" w:hAnsi="Consolas"/>
                <w:color w:val="B5257F"/>
                <w:sz w:val="19"/>
              </w:rPr>
              <w:t>VALID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t>Access token used as refresh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refresh()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InvalidTokenType</w:t>
            </w:r>
            <w:r>
              <w:t xml:space="preserve"> thrown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t>✅ PASS</w:t>
            </w:r>
          </w:p>
        </w:tc>
      </w:tr>
    </w:tbl>
    <w:p>
      <w:pPr>
        <w:spacing w:after="40"/>
      </w:pPr>
    </w:p>
    <w:p>
      <w:r>
        <w:rPr>
          <w:b/>
        </w:rPr>
        <w:t>All checks pass</w:t>
      </w:r>
      <w:r>
        <w:t xml:space="preserve"> on page load and re-run live, so any regression is visible immediately.</w:t>
      </w:r>
    </w:p>
    <w:p>
      <w:r>
        <w:rPr>
          <w:b/>
        </w:rPr>
        <w:t>Screenshot — the live self-test console</w:t>
      </w:r>
      <w:r>
        <w:t xml:space="preserve"> (</w:t>
      </w:r>
      <w:r>
        <w:rPr>
          <w:rFonts w:ascii="Consolas" w:hAnsi="Consolas"/>
          <w:color w:val="B5257F"/>
          <w:sz w:val="19"/>
        </w:rPr>
        <w:t>/demo</w:t>
      </w:r>
      <w:r>
        <w:t xml:space="preserve">) reporting </w:t>
      </w:r>
      <w:r>
        <w:rPr>
          <w:b/>
        </w:rPr>
        <w:t>14 / 14 checks passed</w:t>
      </w:r>
      <w:r>
        <w:t xml:space="preserve">, with the full expected-vs-actual matrix and interactive </w:t>
      </w:r>
      <w:r>
        <w:rPr>
          <w:rFonts w:ascii="Consolas" w:hAnsi="Consolas"/>
          <w:color w:val="B5257F"/>
          <w:sz w:val="19"/>
        </w:rPr>
        <w:t>issue()</w:t>
      </w:r>
      <w:r>
        <w:t xml:space="preserve"> / </w:t>
      </w:r>
      <w:r>
        <w:rPr>
          <w:rFonts w:ascii="Consolas" w:hAnsi="Consolas"/>
          <w:color w:val="B5257F"/>
          <w:sz w:val="19"/>
        </w:rPr>
        <w:t>refresh()</w:t>
      </w:r>
      <w:r>
        <w:t xml:space="preserve"> / </w:t>
      </w:r>
      <w:r>
        <w:rPr>
          <w:rFonts w:ascii="Consolas" w:hAnsi="Consolas"/>
          <w:color w:val="B5257F"/>
          <w:sz w:val="19"/>
        </w:rPr>
        <w:t>decode()</w:t>
      </w:r>
      <w:r>
        <w:t xml:space="preserve"> / </w:t>
      </w:r>
      <w:r>
        <w:rPr>
          <w:rFonts w:ascii="Consolas" w:hAnsi="Consolas"/>
          <w:color w:val="B5257F"/>
          <w:sz w:val="19"/>
        </w:rPr>
        <w:t>verify()</w:t>
      </w:r>
      <w:r>
        <w:t xml:space="preserve"> panels below it: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36749" cy="42976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emo-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9" cy="429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78"/>
          <w:sz w:val="18"/>
        </w:rPr>
        <w:t>Live demo console showing 14 of 14 self-test checks passed</w:t>
      </w:r>
    </w:p>
    <w:p>
      <w:pPr>
        <w:pStyle w:val="Heading2"/>
      </w:pPr>
      <w:r>
        <w:t>12.4 Test / demo routes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Maps to</w:t>
            </w:r>
          </w:p>
        </w:tc>
        <w:tc>
          <w:tcPr>
            <w:tcW w:type="dxa" w:w="3264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/login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/dashboard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/refresh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/logout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security.*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End-to-end auth lifecycle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/demo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tokenDemo.index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>Self-test matrix + interactive console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/demo/issue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tokenDemo.issue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Interactive </w:t>
            </w:r>
            <w:r>
              <w:rPr>
                <w:rFonts w:ascii="Consolas" w:hAnsi="Consolas"/>
                <w:color w:val="B5257F"/>
                <w:sz w:val="19"/>
              </w:rPr>
              <w:t>issue()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/demo/refresh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tokenDemo.refresh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t xml:space="preserve">Interactive </w:t>
            </w:r>
            <w:r>
              <w:rPr>
                <w:rFonts w:ascii="Consolas" w:hAnsi="Consolas"/>
                <w:color w:val="B5257F"/>
                <w:sz w:val="19"/>
              </w:rPr>
              <w:t>refresh()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/demo/inspect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tokenDemo.inspect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decode()</w:t>
            </w:r>
            <w:r>
              <w:t xml:space="preserve"> + </w:t>
            </w:r>
            <w:r>
              <w:rPr>
                <w:rFonts w:ascii="Consolas" w:hAnsi="Consolas"/>
                <w:color w:val="B5257F"/>
                <w:sz w:val="19"/>
              </w:rPr>
              <w:t>verify()</w:t>
            </w:r>
            <w:r>
              <w:t xml:space="preserve"> + </w:t>
            </w:r>
            <w:r>
              <w:rPr>
                <w:rFonts w:ascii="Consolas" w:hAnsi="Consolas"/>
                <w:color w:val="B5257F"/>
                <w:sz w:val="19"/>
              </w:rPr>
              <w:t>diagnose()</w:t>
            </w:r>
            <w:r>
              <w:t xml:space="preserve"> on any pasted token</w:t>
            </w:r>
          </w:p>
        </w:tc>
      </w:tr>
    </w:tbl>
    <w:p>
      <w:pPr>
        <w:spacing w:after="40"/>
      </w:pPr>
    </w:p>
    <w:p>
      <w:r>
        <w:rPr>
          <w:b/>
        </w:rPr>
        <w:t>Demo credentials:</w:t>
      </w:r>
      <w:r>
        <w:t xml:space="preserve"> </w:t>
      </w:r>
      <w:r>
        <w:rPr>
          <w:rFonts w:ascii="Consolas" w:hAnsi="Consolas"/>
          <w:color w:val="B5257F"/>
          <w:sz w:val="19"/>
        </w:rPr>
        <w:t>test</w:t>
      </w:r>
      <w:r>
        <w:t xml:space="preserve"> / </w:t>
      </w:r>
      <w:r>
        <w:rPr>
          <w:rFonts w:ascii="Consolas" w:hAnsi="Consolas"/>
          <w:color w:val="B5257F"/>
          <w:sz w:val="19"/>
        </w:rPr>
        <w:t>test</w:t>
      </w:r>
      <w:r>
        <w:t xml:space="preserve"> and </w:t>
      </w:r>
      <w:r>
        <w:rPr>
          <w:rFonts w:ascii="Consolas" w:hAnsi="Consolas"/>
          <w:color w:val="B5257F"/>
          <w:sz w:val="19"/>
        </w:rPr>
        <w:t>user</w:t>
      </w:r>
      <w:r>
        <w:t xml:space="preserve"> / </w:t>
      </w:r>
      <w:r>
        <w:rPr>
          <w:rFonts w:ascii="Consolas" w:hAnsi="Consolas"/>
          <w:color w:val="B5257F"/>
          <w:sz w:val="19"/>
        </w:rPr>
        <w:t>pass</w:t>
      </w:r>
      <w:r>
        <w:t>.</w:t>
      </w:r>
    </w:p>
    <w:p>
      <w:pPr>
        <w:pStyle w:val="Heading1"/>
      </w:pPr>
      <w:r>
        <w:t>13. Distribution — From Local Module to Installable Package</w:t>
      </w:r>
    </w:p>
    <w:p>
      <w:r>
        <w:t>The package grew up in three stages — this is the "it acts as a real package" story: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9115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91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host app's </w:t>
      </w:r>
      <w:r>
        <w:rPr>
          <w:rFonts w:ascii="Consolas" w:hAnsi="Consolas"/>
          <w:color w:val="B5257F"/>
          <w:sz w:val="19"/>
        </w:rPr>
        <w:t>box.json</w:t>
      </w:r>
      <w:r>
        <w:t xml:space="preserve"> now depends on it exactly like any real package:</w:t>
      </w:r>
    </w:p>
    <w:p>
      <w:pPr>
        <w:shd w:val="clear" w:color="auto" w:fill="F3F5F9"/>
        <w:spacing w:before="120" w:after="160"/>
        <w:ind w:left="115" w:right="115"/>
      </w:pPr>
      <w:r>
        <w:rPr>
          <w:rFonts w:ascii="Consolas" w:hAnsi="Consolas"/>
          <w:color w:val="242A38"/>
          <w:sz w:val="18"/>
        </w:rPr>
        <w:t>"dependencies" : {</w:t>
      </w:r>
      <w:r>
        <w:br/>
      </w:r>
      <w:r>
        <w:rPr>
          <w:rFonts w:ascii="Consolas" w:hAnsi="Consolas"/>
          <w:color w:val="242A38"/>
          <w:sz w:val="18"/>
        </w:rPr>
        <w:t xml:space="preserve">    "coldbox"          : "^8.0.0",</w:t>
      </w:r>
      <w:r>
        <w:br/>
      </w:r>
      <w:r>
        <w:rPr>
          <w:rFonts w:ascii="Consolas" w:hAnsi="Consolas"/>
          <w:color w:val="242A38"/>
          <w:sz w:val="18"/>
        </w:rPr>
        <w:t xml:space="preserve">    "cf-token-manager" : "github:alexMs771/cf-token-manager"</w:t>
      </w:r>
      <w:r>
        <w:br/>
      </w:r>
      <w:r>
        <w:rPr>
          <w:rFonts w:ascii="Consolas" w:hAnsi="Consolas"/>
          <w:color w:val="242A38"/>
          <w:sz w:val="18"/>
        </w:rPr>
        <w:t>},</w:t>
      </w:r>
      <w:r>
        <w:br/>
      </w:r>
      <w:r>
        <w:rPr>
          <w:rFonts w:ascii="Consolas" w:hAnsi="Consolas"/>
          <w:color w:val="242A38"/>
          <w:sz w:val="18"/>
        </w:rPr>
        <w:t>"installPaths" : {</w:t>
      </w:r>
      <w:r>
        <w:br/>
      </w:r>
      <w:r>
        <w:rPr>
          <w:rFonts w:ascii="Consolas" w:hAnsi="Consolas"/>
          <w:color w:val="242A38"/>
          <w:sz w:val="18"/>
        </w:rPr>
        <w:t xml:space="preserve">    "cf-token-manager" : "lib/modules/cf-token-manager/"</w:t>
      </w:r>
      <w:r>
        <w:br/>
      </w:r>
      <w:r>
        <w:rPr>
          <w:rFonts w:ascii="Consolas" w:hAnsi="Consolas"/>
          <w:color w:val="242A38"/>
          <w:sz w:val="18"/>
        </w:rPr>
        <w:t>}</w:t>
      </w:r>
    </w:p>
    <w:p>
      <w:r>
        <w:t xml:space="preserve">So a fresh developer just runs </w:t>
      </w:r>
      <w:r>
        <w:rPr>
          <w:b/>
        </w:rPr>
        <w:t>`box install`</w:t>
      </w:r>
      <w:r>
        <w:t xml:space="preserve"> and CommandBox pulls the package straight from GitHub into </w:t>
      </w:r>
      <w:r>
        <w:rPr>
          <w:rFonts w:ascii="Consolas" w:hAnsi="Consolas"/>
          <w:color w:val="B5257F"/>
          <w:sz w:val="19"/>
        </w:rPr>
        <w:t>lib/modules/</w:t>
      </w:r>
      <w:r>
        <w:t xml:space="preserve">, where ColdBox auto-discovers and loads it. The package's </w:t>
      </w:r>
      <w:r>
        <w:rPr>
          <w:rFonts w:ascii="Consolas" w:hAnsi="Consolas"/>
          <w:color w:val="B5257F"/>
          <w:sz w:val="19"/>
        </w:rPr>
        <w:t>box.json</w:t>
      </w:r>
      <w:r>
        <w:t xml:space="preserve"> declares </w:t>
      </w:r>
      <w:r>
        <w:rPr>
          <w:rFonts w:ascii="Consolas" w:hAnsi="Consolas"/>
          <w:color w:val="B5257F"/>
          <w:sz w:val="19"/>
        </w:rPr>
        <w:t>"private": true</w:t>
      </w:r>
      <w:r>
        <w:t xml:space="preserve"> today; flipping that to </w:t>
      </w:r>
      <w:r>
        <w:rPr>
          <w:rFonts w:ascii="Consolas" w:hAnsi="Consolas"/>
          <w:color w:val="B5257F"/>
          <w:sz w:val="19"/>
        </w:rPr>
        <w:t>false</w:t>
      </w:r>
      <w:r>
        <w:t xml:space="preserve"> and running </w:t>
      </w:r>
      <w:r>
        <w:rPr>
          <w:rFonts w:ascii="Consolas" w:hAnsi="Consolas"/>
          <w:color w:val="B5257F"/>
          <w:sz w:val="19"/>
        </w:rPr>
        <w:t>box publish</w:t>
      </w:r>
      <w:r>
        <w:t xml:space="preserve"> is all that's needed to list it on ForgeBox.</w:t>
      </w:r>
    </w:p>
    <w:p>
      <w:pPr>
        <w:pStyle w:val="Heading1"/>
      </w:pPr>
      <w:r>
        <w:t>14. Deployment — Live on the Internet</w:t>
      </w:r>
    </w:p>
    <w:p>
      <w:r>
        <w:t>The proof is public and running:</w:t>
      </w:r>
    </w:p>
    <w:p>
      <w:r>
        <w:rPr>
          <w:b/>
        </w:rPr>
        <w:t>🔗 https://jwt-testing-app.onrender.com/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4148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4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</w:rPr>
        <w:t>Host:</w:t>
      </w:r>
      <w:r>
        <w:t xml:space="preserve"> Render (free tier) with auto-deploy on every push to </w:t>
      </w:r>
      <w:r>
        <w:rPr>
          <w:rFonts w:ascii="Consolas" w:hAnsi="Consolas"/>
          <w:color w:val="B5257F"/>
          <w:sz w:val="19"/>
        </w:rPr>
        <w:t>main</w:t>
      </w:r>
      <w:r>
        <w:t>.</w:t>
      </w:r>
    </w:p>
    <w:p>
      <w:pPr>
        <w:pStyle w:val="ListBullet"/>
        <w:spacing w:after="40"/>
      </w:pPr>
      <w:r>
        <w:rPr>
          <w:b/>
        </w:rPr>
        <w:t>Container:</w:t>
      </w:r>
      <w:r>
        <w:t xml:space="preserve"> a </w:t>
      </w:r>
      <w:r>
        <w:rPr>
          <w:rFonts w:ascii="Consolas" w:hAnsi="Consolas"/>
          <w:color w:val="B5257F"/>
          <w:sz w:val="19"/>
        </w:rPr>
        <w:t>Dockerfile</w:t>
      </w:r>
      <w:r>
        <w:t xml:space="preserve"> based on the official Ortus </w:t>
      </w:r>
      <w:r>
        <w:rPr>
          <w:b/>
        </w:rPr>
        <w:t>CommandBox</w:t>
      </w:r>
      <w:r>
        <w:t xml:space="preserve"> image, running</w:t>
      </w:r>
      <w:r>
        <w:t xml:space="preserve"> </w:t>
      </w:r>
      <w:r>
        <w:rPr>
          <w:b/>
        </w:rPr>
        <w:t>Lucee 6</w:t>
      </w:r>
      <w:r>
        <w:t xml:space="preserve"> as the CFML engine — proving the package's cross-engine claim in production</w:t>
      </w:r>
      <w:r>
        <w:t xml:space="preserve"> </w:t>
      </w:r>
      <w:r>
        <w:t>(developed on BoxLang/Adobe locally, deployed on Lucee).</w:t>
      </w:r>
    </w:p>
    <w:p>
      <w:pPr>
        <w:pStyle w:val="ListBullet"/>
        <w:spacing w:after="40"/>
      </w:pPr>
      <w:r>
        <w:rPr>
          <w:b/>
        </w:rPr>
        <w:t>Package:</w:t>
      </w:r>
      <w:r>
        <w:t xml:space="preserve"> installed during the build with </w:t>
      </w:r>
      <w:r>
        <w:rPr>
          <w:rFonts w:ascii="Consolas" w:hAnsi="Consolas"/>
          <w:color w:val="B5257F"/>
          <w:sz w:val="19"/>
        </w:rPr>
        <w:t>box install</w:t>
      </w:r>
      <w:r>
        <w:t xml:space="preserve"> straight from GitHub.</w:t>
      </w:r>
    </w:p>
    <w:p>
      <w:pPr>
        <w:shd w:val="clear" w:color="auto" w:fill="EEF3FF"/>
        <w:pBdr>
          <w:left w:val="single" w:sz="24" w:space="10" w:color="2D6CDF"/>
        </w:pBdr>
        <w:spacing w:before="120" w:after="160"/>
        <w:ind w:left="173" w:right="115"/>
      </w:pPr>
      <w:r>
        <w:rPr>
          <w:i/>
          <w:color w:val="33415C"/>
        </w:rPr>
        <w:t xml:space="preserve">ℹ️ On Render's free tier the instance sleeps after ~15 minutes of inactivity, so the </w:t>
      </w:r>
      <w:r>
        <w:rPr>
          <w:b/>
          <w:i/>
          <w:color w:val="33415C"/>
        </w:rPr>
        <w:t>first</w:t>
      </w:r>
      <w:r>
        <w:rPr>
          <w:i/>
          <w:color w:val="33415C"/>
        </w:rPr>
        <w:t xml:space="preserve"> request after idle can take ~50 seconds to wake up. This is a hosting-plan characteristic, not a package behaviour.</w:t>
      </w:r>
    </w:p>
    <w:p>
      <w:pPr>
        <w:pStyle w:val="Heading1"/>
      </w:pPr>
      <w:r>
        <w:t>15. Maintainability — Why This Is Easy to Keep Alive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7946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9466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Why it helps maintenance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Tiny, focused codebase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Two model files, six public methods — a new developer understands it in one sitting.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Two-layer separation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Upgrade the crypto engine without touching app-facing code, and vice-versa.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No engine lock-in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Java signing means an engine upgrade (Adobe → Lucee → BoxLang) doesn't break tokens.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Config over code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Changing secret, algorithm, or TTLs is a settings edit — never a code change.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Built-in self-tests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The </w:t>
            </w:r>
            <w:r>
              <w:rPr>
                <w:rFonts w:ascii="Consolas" w:hAnsi="Consolas"/>
                <w:color w:val="B5257F"/>
                <w:sz w:val="19"/>
              </w:rPr>
              <w:t>/demo</w:t>
            </w:r>
            <w:r>
              <w:t xml:space="preserve"> matrix re-validates every function on each load; regressions surface immediately.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Typed exceptions + diagnose codes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Callers handle failures predictably; behaviour is documented and stable.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Versioned &amp; installable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Semantic versioning + </w:t>
            </w:r>
            <w:r>
              <w:rPr>
                <w:rFonts w:ascii="Consolas" w:hAnsi="Consolas"/>
                <w:color w:val="B5257F"/>
                <w:sz w:val="19"/>
              </w:rPr>
              <w:t>box install</w:t>
            </w:r>
            <w:r>
              <w:t xml:space="preserve"> / ForgeBox means clean, trackable upgrades.</w:t>
            </w:r>
          </w:p>
        </w:tc>
      </w:tr>
    </w:tbl>
    <w:p>
      <w:pPr>
        <w:spacing w:after="40"/>
      </w:pPr>
    </w:p>
    <w:p>
      <w:pPr>
        <w:pStyle w:val="Heading1"/>
      </w:pPr>
      <w:r>
        <w:t>16. ForgeBox Publishing Plan</w:t>
      </w:r>
    </w:p>
    <w:p>
      <w:r>
        <w:t>ForgeBox is the CFML community's package registry (like npm for Node). A good ForgeBox listing needs the things we've already prepared: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5843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43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ForgeBox requirement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Our status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Unique </w:t>
            </w:r>
            <w:r>
              <w:rPr>
                <w:rFonts w:ascii="Consolas" w:hAnsi="Consolas"/>
                <w:color w:val="B5257F"/>
                <w:sz w:val="19"/>
              </w:rPr>
              <w:t>slug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✅ </w:t>
            </w:r>
            <w:r>
              <w:rPr>
                <w:rFonts w:ascii="Consolas" w:hAnsi="Consolas"/>
                <w:color w:val="B5257F"/>
                <w:sz w:val="19"/>
              </w:rPr>
              <w:t>cf-token-manager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Semantic </w:t>
            </w:r>
            <w:r>
              <w:rPr>
                <w:rFonts w:ascii="Consolas" w:hAnsi="Consolas"/>
                <w:color w:val="B5257F"/>
                <w:sz w:val="19"/>
              </w:rPr>
              <w:t>version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✅ </w:t>
            </w:r>
            <w:r>
              <w:rPr>
                <w:rFonts w:ascii="Consolas" w:hAnsi="Consolas"/>
                <w:color w:val="B5257F"/>
                <w:sz w:val="19"/>
              </w:rPr>
              <w:t>1.0.0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shortDescription</w:t>
            </w:r>
            <w:r>
              <w:t xml:space="preserve"> + </w:t>
            </w:r>
            <w:r>
              <w:rPr>
                <w:rFonts w:ascii="Consolas" w:hAnsi="Consolas"/>
                <w:color w:val="B5257F"/>
                <w:sz w:val="19"/>
              </w:rPr>
              <w:t>description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✅ Present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keywords</w:t>
            </w:r>
            <w:r>
              <w:t xml:space="preserve"> (discoverability)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✅ </w:t>
            </w:r>
            <w:r>
              <w:rPr>
                <w:rFonts w:ascii="Consolas" w:hAnsi="Consolas"/>
                <w:color w:val="B5257F"/>
                <w:sz w:val="19"/>
              </w:rPr>
              <w:t>jwt, token, authentication, access-token, refresh-token, coldbox, security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B5257F"/>
                <w:sz w:val="19"/>
              </w:rPr>
              <w:t>license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✅ MIT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Supported </w:t>
            </w:r>
            <w:r>
              <w:rPr>
                <w:rFonts w:ascii="Consolas" w:hAnsi="Consolas"/>
                <w:color w:val="B5257F"/>
                <w:sz w:val="19"/>
              </w:rPr>
              <w:t>engines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✅ Adobe </w:t>
            </w:r>
            <w:r>
              <w:rPr>
                <w:rFonts w:ascii="Consolas" w:hAnsi="Consolas"/>
                <w:color w:val="B5257F"/>
                <w:sz w:val="19"/>
              </w:rPr>
              <w:t>&gt;=2021</w:t>
            </w:r>
            <w:r>
              <w:t xml:space="preserve">, BoxLang </w:t>
            </w:r>
            <w:r>
              <w:rPr>
                <w:rFonts w:ascii="Consolas" w:hAnsi="Consolas"/>
                <w:color w:val="B5257F"/>
                <w:sz w:val="19"/>
              </w:rPr>
              <w:t>&gt;=1.0.0</w:t>
            </w:r>
            <w:r>
              <w:t xml:space="preserve">, Lucee </w:t>
            </w:r>
            <w:r>
              <w:rPr>
                <w:rFonts w:ascii="Consolas" w:hAnsi="Consolas"/>
                <w:color w:val="B5257F"/>
                <w:sz w:val="19"/>
              </w:rPr>
              <w:t>&gt;=5.3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Public </w:t>
            </w:r>
            <w:r>
              <w:rPr>
                <w:rFonts w:ascii="Consolas" w:hAnsi="Consolas"/>
                <w:color w:val="B5257F"/>
                <w:sz w:val="19"/>
              </w:rPr>
              <w:t>repository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✅ GitHub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t>Docs / README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✅ Present</w:t>
            </w:r>
          </w:p>
        </w:tc>
      </w:tr>
    </w:tbl>
    <w:p>
      <w:pPr>
        <w:spacing w:after="40"/>
      </w:pPr>
    </w:p>
    <w:p>
      <w:r>
        <w:t xml:space="preserve">The only remaining action is to set </w:t>
      </w:r>
      <w:r>
        <w:rPr>
          <w:rFonts w:ascii="Consolas" w:hAnsi="Consolas"/>
          <w:color w:val="B5257F"/>
          <w:sz w:val="19"/>
        </w:rPr>
        <w:t>"private": false</w:t>
      </w:r>
      <w:r>
        <w:t xml:space="preserve"> and run </w:t>
      </w:r>
      <w:r>
        <w:rPr>
          <w:rFonts w:ascii="Consolas" w:hAnsi="Consolas"/>
          <w:color w:val="B5257F"/>
          <w:sz w:val="19"/>
        </w:rPr>
        <w:t>box publish</w:t>
      </w:r>
      <w:r>
        <w:t>.</w:t>
      </w:r>
    </w:p>
    <w:p>
      <w:pPr>
        <w:pStyle w:val="Heading1"/>
      </w:pPr>
      <w:r>
        <w:t>17. Roadmap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12621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621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 set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v1.0.0 (this POC)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Access + refresh token lifecycle: </w:t>
            </w:r>
            <w:r>
              <w:rPr>
                <w:rFonts w:ascii="Consolas" w:hAnsi="Consolas"/>
                <w:color w:val="B5257F"/>
                <w:sz w:val="19"/>
              </w:rPr>
              <w:t>issue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verify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decode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refresh</w:t>
            </w:r>
            <w:r>
              <w:t xml:space="preserve">, plus </w:t>
            </w:r>
            <w:r>
              <w:rPr>
                <w:rFonts w:ascii="Consolas" w:hAnsi="Consolas"/>
                <w:color w:val="B5257F"/>
                <w:sz w:val="19"/>
              </w:rPr>
              <w:t>validate</w:t>
            </w:r>
            <w:r>
              <w:t>/</w:t>
            </w:r>
            <w:r>
              <w:rPr>
                <w:rFonts w:ascii="Consolas" w:hAnsi="Consolas"/>
                <w:color w:val="B5257F"/>
                <w:sz w:val="19"/>
              </w:rPr>
              <w:t>diagnose</w:t>
            </w:r>
            <w:r>
              <w:t xml:space="preserve"> diagnostics; configurable policy; HS256/384/512; Adobe CF / Lucee / BoxLang support.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v2 (planned)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Role-based authentication</w:t>
            </w:r>
            <w:r>
              <w:t xml:space="preserve"> — first-class roles such as </w:t>
            </w:r>
            <w:r>
              <w:rPr>
                <w:rFonts w:ascii="Consolas" w:hAnsi="Consolas"/>
                <w:color w:val="B5257F"/>
                <w:sz w:val="19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admin</w:t>
            </w:r>
            <w:r>
              <w:t xml:space="preserve">, and </w:t>
            </w:r>
            <w:r>
              <w:rPr>
                <w:rFonts w:ascii="Consolas" w:hAnsi="Consolas"/>
                <w:color w:val="B5257F"/>
                <w:sz w:val="19"/>
              </w:rPr>
              <w:t>subscribed</w:t>
            </w:r>
            <w:r>
              <w:t>, with helpers to guard routes/actions by role.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Future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Token revocation / blocklist, refresh-token rotation store, asymmetric algorithms (RS/ES).</w:t>
            </w:r>
          </w:p>
        </w:tc>
      </w:tr>
    </w:tbl>
    <w:p>
      <w:pPr>
        <w:spacing w:after="40"/>
      </w:pPr>
    </w:p>
    <w:p>
      <w:pPr>
        <w:pStyle w:val="Heading1"/>
      </w:pPr>
      <w:r>
        <w:t>18. Conclusion &amp; Recommendation</w:t>
      </w:r>
    </w:p>
    <w:p>
      <w:r>
        <w:t xml:space="preserve">This POC demonstrates that </w:t>
      </w:r>
      <w:r>
        <w:rPr>
          <w:b/>
        </w:rPr>
        <w:t>`cf-token-manager` closes a real, verifiable gap</w:t>
      </w:r>
      <w:r>
        <w:t xml:space="preserve"> in the ColdFusion ecosystem: a </w:t>
      </w:r>
      <w:r>
        <w:rPr>
          <w:b/>
        </w:rPr>
        <w:t>standardised, developer-ready access &amp; refresh token lifecycle</w:t>
      </w:r>
      <w:r>
        <w:t xml:space="preserve"> for CFML/ColdBox, built on proven JWT primitives and portable across </w:t>
      </w:r>
      <w:r>
        <w:rPr>
          <w:b/>
        </w:rPr>
        <w:t>all three CF engines</w:t>
      </w:r>
      <w:r>
        <w:t xml:space="preserve"> via Java crypto.</w:t>
      </w:r>
    </w:p>
    <w:p>
      <w:r>
        <w:t>We proved it end-to-end:</w:t>
      </w:r>
    </w:p>
    <w:p>
      <w:pPr>
        <w:pStyle w:val="ListBullet"/>
        <w:spacing w:after="40"/>
      </w:pPr>
      <w:r>
        <w:t xml:space="preserve">✅ Every public function passes an automated </w:t>
      </w:r>
      <w:r>
        <w:rPr>
          <w:b/>
        </w:rPr>
        <w:t>self-test matrix</w:t>
      </w:r>
      <w:r>
        <w:t xml:space="preserve"> across all success/failure modes.</w:t>
      </w:r>
    </w:p>
    <w:p>
      <w:pPr>
        <w:pStyle w:val="ListBullet"/>
        <w:spacing w:after="40"/>
      </w:pPr>
      <w:r>
        <w:t xml:space="preserve">✅ A </w:t>
      </w:r>
      <w:r>
        <w:rPr>
          <w:b/>
        </w:rPr>
        <w:t>real login → dashboard → silent-refresh → auto-logout</w:t>
      </w:r>
      <w:r>
        <w:t xml:space="preserve"> flow works exactly as designed.</w:t>
      </w:r>
    </w:p>
    <w:p>
      <w:pPr>
        <w:pStyle w:val="ListBullet"/>
        <w:spacing w:after="40"/>
      </w:pPr>
      <w:r>
        <w:t xml:space="preserve">✅ It installs as a </w:t>
      </w:r>
      <w:r>
        <w:rPr>
          <w:b/>
        </w:rPr>
        <w:t>real package</w:t>
      </w:r>
      <w:r>
        <w:t xml:space="preserve"> from GitHub (</w:t>
      </w:r>
      <w:r>
        <w:rPr>
          <w:rFonts w:ascii="Consolas" w:hAnsi="Consolas"/>
          <w:color w:val="B5257F"/>
          <w:sz w:val="19"/>
        </w:rPr>
        <w:t>box install github:alexMs771/cf-token-manager</w:t>
      </w:r>
      <w:r>
        <w:t>).</w:t>
      </w:r>
    </w:p>
    <w:p>
      <w:pPr>
        <w:pStyle w:val="ListBullet"/>
        <w:spacing w:after="40"/>
      </w:pPr>
      <w:r>
        <w:t xml:space="preserve">✅ It is </w:t>
      </w:r>
      <w:r>
        <w:rPr>
          <w:b/>
        </w:rPr>
        <w:t>deployed and running live</w:t>
      </w:r>
      <w:r>
        <w:t xml:space="preserve"> on Lucee in the cloud.</w:t>
      </w:r>
    </w:p>
    <w:p>
      <w:r>
        <w:rPr>
          <w:b/>
        </w:rPr>
        <w:t>Recommendation:</w:t>
      </w:r>
      <w:r>
        <w:t xml:space="preserve"> proceed to package polish and </w:t>
      </w:r>
      <w:r>
        <w:rPr>
          <w:b/>
        </w:rPr>
        <w:t>publish v1.0.0 to ForgeBox</w:t>
      </w:r>
      <w:r>
        <w:t xml:space="preserve">, then begin </w:t>
      </w:r>
      <w:r>
        <w:rPr>
          <w:b/>
        </w:rPr>
        <w:t>v2 (role-based authentication)</w:t>
      </w:r>
      <w:r>
        <w:t>.</w:t>
      </w:r>
    </w:p>
    <w:p>
      <w:pPr>
        <w:pStyle w:val="Heading1"/>
      </w:pPr>
      <w:r>
        <w:t>19. Appendix —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896"/>
            <w:shd w:val="clear" w:color="auto" w:fill="17408B"/>
          </w:tcPr>
          <w:p>
            <w:pPr>
              <w:spacing w:after="40" w:before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JWT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JSON Web Token — a signed, self-contained token carrying user claims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Access token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Short-lived token sent on every request to prove who you are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Refresh token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Long-lived token used only to get a new access token when it expires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Claim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 xml:space="preserve">A piece of data inside the token (e.g. </w:t>
            </w:r>
            <w:r>
              <w:rPr>
                <w:rFonts w:ascii="Consolas" w:hAnsi="Consolas"/>
                <w:color w:val="B5257F"/>
                <w:sz w:val="19"/>
              </w:rPr>
              <w:t>sub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color w:val="B5257F"/>
                <w:sz w:val="19"/>
              </w:rPr>
              <w:t>exp</w:t>
            </w:r>
            <w:r>
              <w:t>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HMAC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Hash-based Message Authentication Code — the signing method (</w:t>
            </w:r>
            <w:r>
              <w:rPr>
                <w:rFonts w:ascii="Consolas" w:hAnsi="Consolas"/>
                <w:color w:val="B5257F"/>
                <w:sz w:val="19"/>
              </w:rPr>
              <w:t>HS256/384/512</w:t>
            </w:r>
            <w:r>
              <w:t>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Secret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The private key used to sign/verify tokens; must be kept safe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CommandBox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The CLI for CFML — package manager + server runner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ColdBox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The MVC framework for CFML applications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ForgeBox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The CFML package registry (like npm for ColdFusion)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Module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A self-contained, installable ColdBox component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</w:rPr>
              <w:t>CFML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t>ColdFusion Markup Language — runs on Adobe CF, Lucee, and BoxLang</w:t>
            </w:r>
          </w:p>
        </w:tc>
      </w:tr>
    </w:tbl>
    <w:p>
      <w:pPr>
        <w:spacing w:after="40"/>
      </w:pPr>
    </w:p>
    <w:p>
      <w:r>
        <w:rPr>
          <w:i/>
        </w:rPr>
        <w:t>POC prepared by the JWT package team. Package tested with the `TestingApp` ColdBox application and deployed live on Lucee 6 via CommandBox + Docker on Render.</w:t>
      </w:r>
    </w:p>
    <w:sectPr w:rsidR="00FC693F" w:rsidRPr="0006063C" w:rsidSect="00034616">
      <w:footerReference w:type="default" r:id="rId31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8"/>
        <w:sz w:val="16"/>
      </w:rPr>
      <w:t xml:space="preserve">cf-token-manager POC  ·  Page </w:t>
    </w:r>
    <w:r>
      <w:rPr>
        <w:color w:val="5A6478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408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exMs771/cf-token-manager" TargetMode="External"/><Relationship Id="rId10" Type="http://schemas.openxmlformats.org/officeDocument/2006/relationships/hyperlink" Target="https://jwt-testing-app.onrender.com/" TargetMode="External"/><Relationship Id="rId11" Type="http://schemas.openxmlformats.org/officeDocument/2006/relationships/hyperlink" Target="https://github.com/alexMs771/JWT_testing_AP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#13-distribution--from-local-module-to-installable-package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