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7472417"/>
        <w:docPartObj>
          <w:docPartGallery w:val="Cover Pages"/>
          <w:docPartUnique/>
        </w:docPartObj>
      </w:sdtPr>
      <w:sdtEndPr/>
      <w:sdtContent>
        <w:p w:rsidR="000C2420" w:rsidRDefault="000C2420">
          <w:r>
            <w:rPr>
              <w:noProof/>
              <w:lang w:val="en-GB" w:eastAsia="en-GB"/>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-9525</wp:posOffset>
                    </wp:positionV>
                    <wp:extent cx="7553325" cy="10706100"/>
                    <wp:effectExtent l="0" t="0" r="9525" b="0"/>
                    <wp:wrapNone/>
                    <wp:docPr id="48" name="Grupo 48"/>
                    <wp:cNvGraphicFramePr/>
                    <a:graphic xmlns:a="http://schemas.openxmlformats.org/drawingml/2006/main">
                      <a:graphicData uri="http://schemas.microsoft.com/office/word/2010/wordprocessingGroup">
                        <wpg:wgp>
                          <wpg:cNvGrpSpPr/>
                          <wpg:grpSpPr>
                            <a:xfrm>
                              <a:off x="0" y="0"/>
                              <a:ext cx="7553325" cy="10706100"/>
                              <a:chOff x="0" y="-32657"/>
                              <a:chExt cx="6858000" cy="9176657"/>
                            </a:xfrm>
                          </wpg:grpSpPr>
                          <wpg:grpSp>
                            <wpg:cNvPr id="49" name="Grupo 49"/>
                            <wpg:cNvGrpSpPr/>
                            <wpg:grpSpPr>
                              <a:xfrm>
                                <a:off x="0" y="-32657"/>
                                <a:ext cx="6858000" cy="9176657"/>
                                <a:chOff x="0" y="-32657"/>
                                <a:chExt cx="6858000" cy="9176657"/>
                              </a:xfrm>
                            </wpg:grpSpPr>
                            <wps:wsp>
                              <wps:cNvPr id="54" name="Rectángulo 54"/>
                              <wps:cNvSpPr/>
                              <wps:spPr>
                                <a:xfrm>
                                  <a:off x="0" y="-32657"/>
                                  <a:ext cx="6858000" cy="917665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0C2420" w:rsidRDefault="000C2420">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s-E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2420" w:rsidRPr="000C2420" w:rsidRDefault="000C2420">
                                      <w:pPr>
                                        <w:pStyle w:val="Sinespaciado"/>
                                        <w:rPr>
                                          <w:rFonts w:asciiTheme="majorHAnsi" w:eastAsiaTheme="majorEastAsia" w:hAnsiTheme="majorHAnsi" w:cstheme="majorBidi"/>
                                          <w:caps/>
                                          <w:color w:val="FFFFFF" w:themeColor="background1"/>
                                          <w:sz w:val="64"/>
                                          <w:szCs w:val="64"/>
                                          <w:lang w:val="es-ES"/>
                                        </w:rPr>
                                      </w:pPr>
                                      <w:r w:rsidRPr="00040F87">
                                        <w:rPr>
                                          <w:rFonts w:asciiTheme="majorHAnsi" w:eastAsiaTheme="majorEastAsia" w:hAnsiTheme="majorHAnsi" w:cstheme="majorBidi"/>
                                          <w:caps/>
                                          <w:color w:val="FFFFFF" w:themeColor="background1"/>
                                          <w:sz w:val="64"/>
                                          <w:szCs w:val="64"/>
                                          <w:lang w:val="es-ES"/>
                                        </w:rPr>
                                        <w:t>O-21-PL05-10</w:t>
                                      </w:r>
                                    </w:p>
                                  </w:sdtContent>
                                </w:sdt>
                                <w:sdt>
                                  <w:sdtPr>
                                    <w:rPr>
                                      <w:color w:val="DDDDDD" w:themeColor="accent1"/>
                                      <w:sz w:val="36"/>
                                      <w:szCs w:val="36"/>
                                      <w:lang w:val="es-ES"/>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2420" w:rsidRPr="000C2420" w:rsidRDefault="000C2420">
                                      <w:pPr>
                                        <w:pStyle w:val="Sinespaciado"/>
                                        <w:spacing w:before="120"/>
                                        <w:rPr>
                                          <w:color w:val="DDDDDD" w:themeColor="accent1"/>
                                          <w:sz w:val="36"/>
                                          <w:szCs w:val="36"/>
                                          <w:lang w:val="es-ES"/>
                                        </w:rPr>
                                      </w:pPr>
                                      <w:r w:rsidRPr="000C2420">
                                        <w:rPr>
                                          <w:color w:val="DDDDDD" w:themeColor="accent1"/>
                                          <w:sz w:val="36"/>
                                          <w:szCs w:val="36"/>
                                          <w:lang w:val="es-ES"/>
                                        </w:rPr>
                                        <w:t>Ingeniería Informática en Tecnologías de la Información.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75pt;width:594.75pt;height:843pt;z-index:-251657216;mso-position-horizontal-relative:page;mso-position-vertical-relative:page" coordorigin=",-326" coordsize="68580,9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">
                    <v:group id="Grupo 49" o:spid="_x0000_s1027" style="position:absolute;top:-326;width:68580;height:91766" coordorigin=",-326" coordsize="68580,9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top:-326;width:68580;height:91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080808 [3122]" stroked="f" strokeweight="1pt">
                        <v:fill color2="black [2882]" angle="348" colors="0 #4f4f4f;6554f #4f4f4f" focus="100%" type="gradient"/>
                        <v:textbox inset="54pt,54pt,1in,5in">
                          <w:txbxContent>
                            <w:p w:rsidR="000C2420" w:rsidRDefault="000C2420">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s-E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2420" w:rsidRPr="000C2420" w:rsidRDefault="000C2420">
                                <w:pPr>
                                  <w:pStyle w:val="Sinespaciado"/>
                                  <w:rPr>
                                    <w:rFonts w:asciiTheme="majorHAnsi" w:eastAsiaTheme="majorEastAsia" w:hAnsiTheme="majorHAnsi" w:cstheme="majorBidi"/>
                                    <w:caps/>
                                    <w:color w:val="FFFFFF" w:themeColor="background1"/>
                                    <w:sz w:val="64"/>
                                    <w:szCs w:val="64"/>
                                    <w:lang w:val="es-ES"/>
                                  </w:rPr>
                                </w:pPr>
                                <w:r w:rsidRPr="00040F87">
                                  <w:rPr>
                                    <w:rFonts w:asciiTheme="majorHAnsi" w:eastAsiaTheme="majorEastAsia" w:hAnsiTheme="majorHAnsi" w:cstheme="majorBidi"/>
                                    <w:caps/>
                                    <w:color w:val="FFFFFF" w:themeColor="background1"/>
                                    <w:sz w:val="64"/>
                                    <w:szCs w:val="64"/>
                                    <w:lang w:val="es-ES"/>
                                  </w:rPr>
                                  <w:t>O-21-PL05-10</w:t>
                                </w:r>
                              </w:p>
                            </w:sdtContent>
                          </w:sdt>
                          <w:sdt>
                            <w:sdtPr>
                              <w:rPr>
                                <w:color w:val="DDDDDD" w:themeColor="accent1"/>
                                <w:sz w:val="36"/>
                                <w:szCs w:val="36"/>
                                <w:lang w:val="es-ES"/>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2420" w:rsidRPr="000C2420" w:rsidRDefault="000C2420">
                                <w:pPr>
                                  <w:pStyle w:val="Sinespaciado"/>
                                  <w:spacing w:before="120"/>
                                  <w:rPr>
                                    <w:color w:val="DDDDDD" w:themeColor="accent1"/>
                                    <w:sz w:val="36"/>
                                    <w:szCs w:val="36"/>
                                    <w:lang w:val="es-ES"/>
                                  </w:rPr>
                                </w:pPr>
                                <w:r w:rsidRPr="000C2420">
                                  <w:rPr>
                                    <w:color w:val="DDDDDD" w:themeColor="accent1"/>
                                    <w:sz w:val="36"/>
                                    <w:szCs w:val="36"/>
                                    <w:lang w:val="es-ES"/>
                                  </w:rPr>
                                  <w:t>Ingeniería Informática en Tecnologías de la Información.</w:t>
                                </w:r>
                              </w:p>
                            </w:sdtContent>
                          </w:sdt>
                        </w:txbxContent>
                      </v:textbox>
                    </v:shape>
                    <w10:wrap anchorx="page" anchory="page"/>
                  </v:group>
                </w:pict>
              </mc:Fallback>
            </mc:AlternateContent>
          </w:r>
        </w:p>
        <w:p w:rsidR="000C2420" w:rsidRDefault="000C2420">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3013710</wp:posOffset>
                    </wp:positionH>
                    <wp:positionV relativeFrom="paragraph">
                      <wp:posOffset>6460490</wp:posOffset>
                    </wp:positionV>
                    <wp:extent cx="3362325" cy="12573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3362325" cy="1257300"/>
                            </a:xfrm>
                            <a:prstGeom prst="rect">
                              <a:avLst/>
                            </a:prstGeom>
                            <a:noFill/>
                            <a:ln w="6350">
                              <a:noFill/>
                            </a:ln>
                          </wps:spPr>
                          <wps:txbx>
                            <w:txbxContent>
                              <w:p w:rsidR="000C2420" w:rsidRDefault="000C2420" w:rsidP="000C2420">
                                <w:pPr>
                                  <w:autoSpaceDE w:val="0"/>
                                  <w:autoSpaceDN w:val="0"/>
                                  <w:adjustRightInd w:val="0"/>
                                  <w:spacing w:after="0" w:line="240" w:lineRule="auto"/>
                                  <w:rPr>
                                    <w:rFonts w:ascii="CIDFont+F1" w:hAnsi="CIDFont+F1" w:cs="CIDFont+F1"/>
                                    <w:color w:val="000000"/>
                                  </w:rPr>
                                </w:pPr>
                                <w:r w:rsidRPr="000C2420">
                                  <w:rPr>
                                    <w:rFonts w:ascii="CIDFont+F1" w:hAnsi="CIDFont+F1" w:cs="CIDFont+F1"/>
                                    <w:color w:val="DDDDDD" w:themeColor="accent1"/>
                                  </w:rPr>
                                  <w:t>@</w:t>
                                </w:r>
                                <w:proofErr w:type="spellStart"/>
                                <w:r w:rsidRPr="000C2420">
                                  <w:rPr>
                                    <w:rFonts w:ascii="CIDFont+F1" w:hAnsi="CIDFont+F1" w:cs="CIDFont+F1"/>
                                    <w:color w:val="DDDDDD" w:themeColor="accent1"/>
                                  </w:rPr>
                                  <w:t>author</w:t>
                                </w:r>
                                <w:proofErr w:type="spellEnd"/>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 xml:space="preserve">Rodríguez López, Alejandro </w:t>
                                </w:r>
                                <w:r w:rsidRPr="000C2420">
                                  <w:rPr>
                                    <w:rFonts w:ascii="CIDFont+F1" w:hAnsi="CIDFont+F1" w:cs="CIDFont+F1"/>
                                    <w:color w:val="DDDDDD" w:themeColor="accent1"/>
                                  </w:rPr>
                                  <w:t>//</w:t>
                                </w:r>
                                <w:r w:rsidRPr="000C2420">
                                  <w:rPr>
                                    <w:rFonts w:ascii="CIDFont+F1" w:hAnsi="CIDFont+F1" w:cs="CIDFont+F1"/>
                                    <w:color w:val="FFFFFF"/>
                                  </w:rPr>
                                  <w:t xml:space="preserve"> </w:t>
                                </w:r>
                                <w:r w:rsidRPr="000C2420">
                                  <w:rPr>
                                    <w:rFonts w:ascii="CIDFont+F1" w:hAnsi="CIDFont+F1" w:cs="CIDFont+F1"/>
                                    <w:color w:val="7C7C7C" w:themeColor="background2" w:themeShade="80"/>
                                  </w:rPr>
                                  <w:t>UO281827</w:t>
                                </w:r>
                              </w:p>
                              <w:p w:rsidR="000C2420" w:rsidRPr="000C2420" w:rsidRDefault="000C2420" w:rsidP="000C2420">
                                <w:pPr>
                                  <w:autoSpaceDE w:val="0"/>
                                  <w:autoSpaceDN w:val="0"/>
                                  <w:adjustRightInd w:val="0"/>
                                  <w:spacing w:after="0" w:line="240" w:lineRule="auto"/>
                                  <w:rPr>
                                    <w:rFonts w:ascii="CIDFont+F1" w:hAnsi="CIDFont+F1" w:cs="CIDFont+F1"/>
                                    <w:color w:val="000000"/>
                                  </w:rPr>
                                </w:pPr>
                              </w:p>
                              <w:p w:rsidR="000C2420" w:rsidRDefault="000C2420" w:rsidP="000C2420">
                                <w:pPr>
                                  <w:autoSpaceDE w:val="0"/>
                                  <w:autoSpaceDN w:val="0"/>
                                  <w:adjustRightInd w:val="0"/>
                                  <w:spacing w:after="0" w:line="240" w:lineRule="auto"/>
                                  <w:rPr>
                                    <w:rFonts w:ascii="CIDFont+F1" w:hAnsi="CIDFont+F1" w:cs="CIDFont+F1"/>
                                    <w:color w:val="000000"/>
                                  </w:rPr>
                                </w:pPr>
                                <w:r w:rsidRPr="000C2420">
                                  <w:rPr>
                                    <w:rFonts w:ascii="CIDFont+F1" w:hAnsi="CIDFont+F1" w:cs="CIDFont+F1"/>
                                    <w:color w:val="DDDDDD" w:themeColor="accent1"/>
                                  </w:rPr>
                                  <w:t>@</w:t>
                                </w:r>
                                <w:proofErr w:type="spellStart"/>
                                <w:r w:rsidRPr="000C2420">
                                  <w:rPr>
                                    <w:rFonts w:ascii="CIDFont+F1" w:hAnsi="CIDFont+F1" w:cs="CIDFont+F1"/>
                                    <w:color w:val="DDDDDD" w:themeColor="accent1"/>
                                  </w:rPr>
                                  <w:t>author</w:t>
                                </w:r>
                                <w:proofErr w:type="spellEnd"/>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 xml:space="preserve">Fernández Ruiz, Pablo </w:t>
                                </w:r>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UO282000</w:t>
                                </w:r>
                              </w:p>
                              <w:p w:rsidR="000C2420" w:rsidRPr="000C2420" w:rsidRDefault="000C2420" w:rsidP="000C2420">
                                <w:pPr>
                                  <w:autoSpaceDE w:val="0"/>
                                  <w:autoSpaceDN w:val="0"/>
                                  <w:adjustRightInd w:val="0"/>
                                  <w:spacing w:after="0" w:line="240" w:lineRule="auto"/>
                                  <w:rPr>
                                    <w:rFonts w:ascii="CIDFont+F1" w:hAnsi="CIDFont+F1" w:cs="CIDFont+F1"/>
                                    <w:color w:val="000000"/>
                                  </w:rPr>
                                </w:pPr>
                              </w:p>
                              <w:p w:rsidR="000C2420" w:rsidRPr="00040F87" w:rsidRDefault="000C2420" w:rsidP="000C2420">
                                <w:pPr>
                                  <w:autoSpaceDE w:val="0"/>
                                  <w:autoSpaceDN w:val="0"/>
                                  <w:adjustRightInd w:val="0"/>
                                  <w:spacing w:after="0" w:line="240" w:lineRule="auto"/>
                                  <w:rPr>
                                    <w:rFonts w:ascii="CIDFont+F1" w:hAnsi="CIDFont+F1" w:cs="CIDFont+F1"/>
                                    <w:color w:val="000000"/>
                                  </w:rPr>
                                </w:pPr>
                                <w:r w:rsidRPr="00040F87">
                                  <w:rPr>
                                    <w:rFonts w:ascii="CIDFont+F1" w:hAnsi="CIDFont+F1" w:cs="CIDFont+F1"/>
                                    <w:color w:val="DDDDDD" w:themeColor="accent1"/>
                                  </w:rPr>
                                  <w:t xml:space="preserve">@author </w:t>
                                </w:r>
                                <w:r w:rsidRPr="00040F87">
                                  <w:rPr>
                                    <w:rFonts w:ascii="CIDFont+F1" w:hAnsi="CIDFont+F1" w:cs="CIDFont+F1"/>
                                    <w:color w:val="7C7C7C" w:themeColor="background2" w:themeShade="80"/>
                                  </w:rPr>
                                  <w:t xml:space="preserve">Cuesta Loredo, Celia </w:t>
                                </w:r>
                                <w:r w:rsidRPr="00040F87">
                                  <w:rPr>
                                    <w:rFonts w:ascii="CIDFont+F1" w:hAnsi="CIDFont+F1" w:cs="CIDFont+F1"/>
                                    <w:color w:val="DDDDDD" w:themeColor="accent1"/>
                                  </w:rPr>
                                  <w:t>//</w:t>
                                </w:r>
                                <w:r w:rsidRPr="00040F87">
                                  <w:rPr>
                                    <w:rFonts w:ascii="CIDFont+F1" w:hAnsi="CIDFont+F1" w:cs="CIDFont+F1"/>
                                    <w:color w:val="FFFFFF"/>
                                  </w:rPr>
                                  <w:t xml:space="preserve"> </w:t>
                                </w:r>
                                <w:r w:rsidRPr="00040F87">
                                  <w:rPr>
                                    <w:rFonts w:ascii="CIDFont+F1" w:hAnsi="CIDFont+F1" w:cs="CIDFont+F1"/>
                                    <w:color w:val="7C7C7C" w:themeColor="background2" w:themeShade="80"/>
                                  </w:rPr>
                                  <w:t>UO284095</w:t>
                                </w:r>
                              </w:p>
                              <w:p w:rsidR="000C2420" w:rsidRPr="00040F87" w:rsidRDefault="000C2420" w:rsidP="000C2420">
                                <w:pPr>
                                  <w:autoSpaceDE w:val="0"/>
                                  <w:autoSpaceDN w:val="0"/>
                                  <w:adjustRightInd w:val="0"/>
                                  <w:spacing w:after="0" w:line="240" w:lineRule="auto"/>
                                  <w:rPr>
                                    <w:rFonts w:ascii="CIDFont+F1" w:hAnsi="CIDFont+F1" w:cs="CIDFont+F1"/>
                                    <w:color w:val="000000"/>
                                  </w:rPr>
                                </w:pPr>
                              </w:p>
                              <w:p w:rsidR="000C2420" w:rsidRDefault="000C2420" w:rsidP="000C2420">
                                <w:r w:rsidRPr="00040F87">
                                  <w:rPr>
                                    <w:rFonts w:ascii="CIDFont+F1" w:hAnsi="CIDFont+F1" w:cs="CIDFont+F1"/>
                                    <w:color w:val="DDDDDD" w:themeColor="accent1"/>
                                  </w:rPr>
                                  <w:t xml:space="preserve">@author </w:t>
                                </w:r>
                                <w:r w:rsidRPr="00040F87">
                                  <w:rPr>
                                    <w:rFonts w:ascii="CIDFont+F1" w:hAnsi="CIDFont+F1" w:cs="CIDFont+F1"/>
                                    <w:color w:val="7C7C7C" w:themeColor="background2" w:themeShade="80"/>
                                  </w:rPr>
                                  <w:t xml:space="preserve">Quirós Maneiro, Javier </w:t>
                                </w:r>
                                <w:r w:rsidRPr="00040F87">
                                  <w:rPr>
                                    <w:rFonts w:ascii="CIDFont+F1" w:hAnsi="CIDFont+F1" w:cs="CIDFont+F1"/>
                                    <w:color w:val="DDDDDD" w:themeColor="accent1"/>
                                  </w:rPr>
                                  <w:t>//</w:t>
                                </w:r>
                                <w:r w:rsidRPr="00040F87">
                                  <w:rPr>
                                    <w:rFonts w:ascii="CIDFont+F1" w:hAnsi="CIDFont+F1" w:cs="CIDFont+F1"/>
                                    <w:color w:val="FFFFFF"/>
                                  </w:rPr>
                                  <w:t xml:space="preserve"> </w:t>
                                </w:r>
                                <w:r w:rsidRPr="00040F87">
                                  <w:rPr>
                                    <w:rFonts w:ascii="CIDFont+F1" w:hAnsi="CIDFont+F1" w:cs="CIDFont+F1"/>
                                    <w:color w:val="7C7C7C" w:themeColor="background2" w:themeShade="80"/>
                                  </w:rPr>
                                  <w:t>UO285230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6" type="#_x0000_t202" style="position:absolute;margin-left:237.3pt;margin-top:508.7pt;width:264.75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" filled="f" stroked="f" strokeweight=".5pt">
                    <v:textbox>
                      <w:txbxContent>
                        <w:p w:rsidR="000C2420" w:rsidRDefault="000C2420" w:rsidP="000C2420">
                          <w:pPr>
                            <w:autoSpaceDE w:val="0"/>
                            <w:autoSpaceDN w:val="0"/>
                            <w:adjustRightInd w:val="0"/>
                            <w:spacing w:after="0" w:line="240" w:lineRule="auto"/>
                            <w:rPr>
                              <w:rFonts w:ascii="CIDFont+F1" w:hAnsi="CIDFont+F1" w:cs="CIDFont+F1"/>
                              <w:color w:val="000000"/>
                            </w:rPr>
                          </w:pPr>
                          <w:r w:rsidRPr="000C2420">
                            <w:rPr>
                              <w:rFonts w:ascii="CIDFont+F1" w:hAnsi="CIDFont+F1" w:cs="CIDFont+F1"/>
                              <w:color w:val="DDDDDD" w:themeColor="accent1"/>
                            </w:rPr>
                            <w:t>@</w:t>
                          </w:r>
                          <w:proofErr w:type="spellStart"/>
                          <w:r w:rsidRPr="000C2420">
                            <w:rPr>
                              <w:rFonts w:ascii="CIDFont+F1" w:hAnsi="CIDFont+F1" w:cs="CIDFont+F1"/>
                              <w:color w:val="DDDDDD" w:themeColor="accent1"/>
                            </w:rPr>
                            <w:t>author</w:t>
                          </w:r>
                          <w:proofErr w:type="spellEnd"/>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 xml:space="preserve">Rodríguez López, Alejandro </w:t>
                          </w:r>
                          <w:r w:rsidRPr="000C2420">
                            <w:rPr>
                              <w:rFonts w:ascii="CIDFont+F1" w:hAnsi="CIDFont+F1" w:cs="CIDFont+F1"/>
                              <w:color w:val="DDDDDD" w:themeColor="accent1"/>
                            </w:rPr>
                            <w:t>//</w:t>
                          </w:r>
                          <w:r w:rsidRPr="000C2420">
                            <w:rPr>
                              <w:rFonts w:ascii="CIDFont+F1" w:hAnsi="CIDFont+F1" w:cs="CIDFont+F1"/>
                              <w:color w:val="FFFFFF"/>
                            </w:rPr>
                            <w:t xml:space="preserve"> </w:t>
                          </w:r>
                          <w:r w:rsidRPr="000C2420">
                            <w:rPr>
                              <w:rFonts w:ascii="CIDFont+F1" w:hAnsi="CIDFont+F1" w:cs="CIDFont+F1"/>
                              <w:color w:val="7C7C7C" w:themeColor="background2" w:themeShade="80"/>
                            </w:rPr>
                            <w:t>UO281827</w:t>
                          </w:r>
                        </w:p>
                        <w:p w:rsidR="000C2420" w:rsidRPr="000C2420" w:rsidRDefault="000C2420" w:rsidP="000C2420">
                          <w:pPr>
                            <w:autoSpaceDE w:val="0"/>
                            <w:autoSpaceDN w:val="0"/>
                            <w:adjustRightInd w:val="0"/>
                            <w:spacing w:after="0" w:line="240" w:lineRule="auto"/>
                            <w:rPr>
                              <w:rFonts w:ascii="CIDFont+F1" w:hAnsi="CIDFont+F1" w:cs="CIDFont+F1"/>
                              <w:color w:val="000000"/>
                            </w:rPr>
                          </w:pPr>
                        </w:p>
                        <w:p w:rsidR="000C2420" w:rsidRDefault="000C2420" w:rsidP="000C2420">
                          <w:pPr>
                            <w:autoSpaceDE w:val="0"/>
                            <w:autoSpaceDN w:val="0"/>
                            <w:adjustRightInd w:val="0"/>
                            <w:spacing w:after="0" w:line="240" w:lineRule="auto"/>
                            <w:rPr>
                              <w:rFonts w:ascii="CIDFont+F1" w:hAnsi="CIDFont+F1" w:cs="CIDFont+F1"/>
                              <w:color w:val="000000"/>
                            </w:rPr>
                          </w:pPr>
                          <w:r w:rsidRPr="000C2420">
                            <w:rPr>
                              <w:rFonts w:ascii="CIDFont+F1" w:hAnsi="CIDFont+F1" w:cs="CIDFont+F1"/>
                              <w:color w:val="DDDDDD" w:themeColor="accent1"/>
                            </w:rPr>
                            <w:t>@</w:t>
                          </w:r>
                          <w:proofErr w:type="spellStart"/>
                          <w:r w:rsidRPr="000C2420">
                            <w:rPr>
                              <w:rFonts w:ascii="CIDFont+F1" w:hAnsi="CIDFont+F1" w:cs="CIDFont+F1"/>
                              <w:color w:val="DDDDDD" w:themeColor="accent1"/>
                            </w:rPr>
                            <w:t>author</w:t>
                          </w:r>
                          <w:proofErr w:type="spellEnd"/>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 xml:space="preserve">Fernández Ruiz, Pablo </w:t>
                          </w:r>
                          <w:r w:rsidRPr="000C2420">
                            <w:rPr>
                              <w:rFonts w:ascii="CIDFont+F1" w:hAnsi="CIDFont+F1" w:cs="CIDFont+F1"/>
                              <w:color w:val="DDDDDD" w:themeColor="accent1"/>
                            </w:rPr>
                            <w:t xml:space="preserve">// </w:t>
                          </w:r>
                          <w:r w:rsidRPr="000C2420">
                            <w:rPr>
                              <w:rFonts w:ascii="CIDFont+F1" w:hAnsi="CIDFont+F1" w:cs="CIDFont+F1"/>
                              <w:color w:val="7C7C7C" w:themeColor="background2" w:themeShade="80"/>
                            </w:rPr>
                            <w:t>UO282000</w:t>
                          </w:r>
                        </w:p>
                        <w:p w:rsidR="000C2420" w:rsidRPr="000C2420" w:rsidRDefault="000C2420" w:rsidP="000C2420">
                          <w:pPr>
                            <w:autoSpaceDE w:val="0"/>
                            <w:autoSpaceDN w:val="0"/>
                            <w:adjustRightInd w:val="0"/>
                            <w:spacing w:after="0" w:line="240" w:lineRule="auto"/>
                            <w:rPr>
                              <w:rFonts w:ascii="CIDFont+F1" w:hAnsi="CIDFont+F1" w:cs="CIDFont+F1"/>
                              <w:color w:val="000000"/>
                            </w:rPr>
                          </w:pPr>
                        </w:p>
                        <w:p w:rsidR="000C2420" w:rsidRPr="00040F87" w:rsidRDefault="000C2420" w:rsidP="000C2420">
                          <w:pPr>
                            <w:autoSpaceDE w:val="0"/>
                            <w:autoSpaceDN w:val="0"/>
                            <w:adjustRightInd w:val="0"/>
                            <w:spacing w:after="0" w:line="240" w:lineRule="auto"/>
                            <w:rPr>
                              <w:rFonts w:ascii="CIDFont+F1" w:hAnsi="CIDFont+F1" w:cs="CIDFont+F1"/>
                              <w:color w:val="000000"/>
                            </w:rPr>
                          </w:pPr>
                          <w:r w:rsidRPr="00040F87">
                            <w:rPr>
                              <w:rFonts w:ascii="CIDFont+F1" w:hAnsi="CIDFont+F1" w:cs="CIDFont+F1"/>
                              <w:color w:val="DDDDDD" w:themeColor="accent1"/>
                            </w:rPr>
                            <w:t xml:space="preserve">@author </w:t>
                          </w:r>
                          <w:r w:rsidRPr="00040F87">
                            <w:rPr>
                              <w:rFonts w:ascii="CIDFont+F1" w:hAnsi="CIDFont+F1" w:cs="CIDFont+F1"/>
                              <w:color w:val="7C7C7C" w:themeColor="background2" w:themeShade="80"/>
                            </w:rPr>
                            <w:t xml:space="preserve">Cuesta Loredo, Celia </w:t>
                          </w:r>
                          <w:r w:rsidRPr="00040F87">
                            <w:rPr>
                              <w:rFonts w:ascii="CIDFont+F1" w:hAnsi="CIDFont+F1" w:cs="CIDFont+F1"/>
                              <w:color w:val="DDDDDD" w:themeColor="accent1"/>
                            </w:rPr>
                            <w:t>//</w:t>
                          </w:r>
                          <w:r w:rsidRPr="00040F87">
                            <w:rPr>
                              <w:rFonts w:ascii="CIDFont+F1" w:hAnsi="CIDFont+F1" w:cs="CIDFont+F1"/>
                              <w:color w:val="FFFFFF"/>
                            </w:rPr>
                            <w:t xml:space="preserve"> </w:t>
                          </w:r>
                          <w:r w:rsidRPr="00040F87">
                            <w:rPr>
                              <w:rFonts w:ascii="CIDFont+F1" w:hAnsi="CIDFont+F1" w:cs="CIDFont+F1"/>
                              <w:color w:val="7C7C7C" w:themeColor="background2" w:themeShade="80"/>
                            </w:rPr>
                            <w:t>UO284095</w:t>
                          </w:r>
                        </w:p>
                        <w:p w:rsidR="000C2420" w:rsidRPr="00040F87" w:rsidRDefault="000C2420" w:rsidP="000C2420">
                          <w:pPr>
                            <w:autoSpaceDE w:val="0"/>
                            <w:autoSpaceDN w:val="0"/>
                            <w:adjustRightInd w:val="0"/>
                            <w:spacing w:after="0" w:line="240" w:lineRule="auto"/>
                            <w:rPr>
                              <w:rFonts w:ascii="CIDFont+F1" w:hAnsi="CIDFont+F1" w:cs="CIDFont+F1"/>
                              <w:color w:val="000000"/>
                            </w:rPr>
                          </w:pPr>
                        </w:p>
                        <w:p w:rsidR="000C2420" w:rsidRDefault="000C2420" w:rsidP="000C2420">
                          <w:r w:rsidRPr="00040F87">
                            <w:rPr>
                              <w:rFonts w:ascii="CIDFont+F1" w:hAnsi="CIDFont+F1" w:cs="CIDFont+F1"/>
                              <w:color w:val="DDDDDD" w:themeColor="accent1"/>
                            </w:rPr>
                            <w:t xml:space="preserve">@author </w:t>
                          </w:r>
                          <w:r w:rsidRPr="00040F87">
                            <w:rPr>
                              <w:rFonts w:ascii="CIDFont+F1" w:hAnsi="CIDFont+F1" w:cs="CIDFont+F1"/>
                              <w:color w:val="7C7C7C" w:themeColor="background2" w:themeShade="80"/>
                            </w:rPr>
                            <w:t xml:space="preserve">Quirós Maneiro, Javier </w:t>
                          </w:r>
                          <w:r w:rsidRPr="00040F87">
                            <w:rPr>
                              <w:rFonts w:ascii="CIDFont+F1" w:hAnsi="CIDFont+F1" w:cs="CIDFont+F1"/>
                              <w:color w:val="DDDDDD" w:themeColor="accent1"/>
                            </w:rPr>
                            <w:t>//</w:t>
                          </w:r>
                          <w:r w:rsidRPr="00040F87">
                            <w:rPr>
                              <w:rFonts w:ascii="CIDFont+F1" w:hAnsi="CIDFont+F1" w:cs="CIDFont+F1"/>
                              <w:color w:val="FFFFFF"/>
                            </w:rPr>
                            <w:t xml:space="preserve"> </w:t>
                          </w:r>
                          <w:r w:rsidRPr="00040F87">
                            <w:rPr>
                              <w:rFonts w:ascii="CIDFont+F1" w:hAnsi="CIDFont+F1" w:cs="CIDFont+F1"/>
                              <w:color w:val="7C7C7C" w:themeColor="background2" w:themeShade="80"/>
                            </w:rPr>
                            <w:t>UO285230</w:t>
                          </w:r>
                        </w:p>
                      </w:txbxContent>
                    </v:textbox>
                  </v:shape>
                </w:pict>
              </mc:Fallback>
            </mc:AlternateContent>
          </w:r>
          <w:r>
            <w:br w:type="page"/>
          </w:r>
        </w:p>
      </w:sdtContent>
    </w:sdt>
    <w:p w:rsidR="000C2420" w:rsidRDefault="000C2420"/>
    <w:p w:rsidR="000C2420" w:rsidRDefault="000C2420" w:rsidP="000C2420">
      <w:pPr>
        <w:jc w:val="center"/>
        <w:rPr>
          <w:b/>
          <w:sz w:val="40"/>
          <w:u w:val="single"/>
        </w:rPr>
      </w:pPr>
      <w:r w:rsidRPr="000C2420">
        <w:rPr>
          <w:b/>
          <w:sz w:val="40"/>
          <w:u w:val="single"/>
        </w:rPr>
        <w:t>Índice</w:t>
      </w:r>
    </w:p>
    <w:p w:rsidR="00273761" w:rsidRDefault="00273761" w:rsidP="000C2420">
      <w:pPr>
        <w:jc w:val="both"/>
        <w:rPr>
          <w:b/>
          <w:noProof/>
          <w:u w:val="single"/>
        </w:rPr>
        <w:sectPr w:rsidR="00273761" w:rsidSect="00273761">
          <w:headerReference w:type="default" r:id="rId7"/>
          <w:footerReference w:type="default" r:id="rId8"/>
          <w:pgSz w:w="11906" w:h="16838"/>
          <w:pgMar w:top="851" w:right="851" w:bottom="851" w:left="1134" w:header="708" w:footer="708" w:gutter="0"/>
          <w:pgNumType w:start="0"/>
          <w:cols w:space="708"/>
          <w:titlePg/>
          <w:docGrid w:linePitch="360"/>
        </w:sectPr>
      </w:pPr>
      <w:r>
        <w:rPr>
          <w:b/>
          <w:u w:val="single"/>
        </w:rPr>
        <w:fldChar w:fldCharType="begin"/>
      </w:r>
      <w:r>
        <w:rPr>
          <w:b/>
          <w:u w:val="single"/>
        </w:rPr>
        <w:instrText xml:space="preserve"> INDEX \e "</w:instrText>
      </w:r>
      <w:r>
        <w:rPr>
          <w:b/>
          <w:u w:val="single"/>
        </w:rPr>
        <w:tab/>
        <w:instrText xml:space="preserve">" \c "1" \z "2057" </w:instrText>
      </w:r>
      <w:r>
        <w:rPr>
          <w:b/>
          <w:u w:val="single"/>
        </w:rPr>
        <w:fldChar w:fldCharType="separate"/>
      </w:r>
    </w:p>
    <w:p w:rsidR="00273761" w:rsidRDefault="00273761">
      <w:pPr>
        <w:pStyle w:val="ndice1"/>
        <w:tabs>
          <w:tab w:val="right" w:leader="dot" w:pos="9911"/>
        </w:tabs>
        <w:rPr>
          <w:noProof/>
        </w:rPr>
      </w:pPr>
      <w:r w:rsidRPr="00273761">
        <w:rPr>
          <w:noProof/>
        </w:rPr>
        <w:t>Condiciones para desactivación de cada fase</w:t>
      </w:r>
      <w:r>
        <w:rPr>
          <w:noProof/>
        </w:rPr>
        <w:tab/>
        <w:t>2</w:t>
      </w:r>
    </w:p>
    <w:p w:rsidR="00273761" w:rsidRDefault="00273761">
      <w:pPr>
        <w:pStyle w:val="ndice2"/>
        <w:tabs>
          <w:tab w:val="right" w:leader="dot" w:pos="9911"/>
        </w:tabs>
        <w:rPr>
          <w:noProof/>
        </w:rPr>
      </w:pPr>
      <w:r>
        <w:rPr>
          <w:noProof/>
        </w:rPr>
        <w:t>Fase 1:</w:t>
      </w:r>
      <w:r>
        <w:rPr>
          <w:noProof/>
        </w:rPr>
        <w:tab/>
        <w:t>2</w:t>
      </w:r>
    </w:p>
    <w:p w:rsidR="00273761" w:rsidRDefault="00273761">
      <w:pPr>
        <w:pStyle w:val="ndice2"/>
        <w:tabs>
          <w:tab w:val="right" w:leader="dot" w:pos="9911"/>
        </w:tabs>
        <w:rPr>
          <w:noProof/>
        </w:rPr>
      </w:pPr>
      <w:r>
        <w:rPr>
          <w:noProof/>
        </w:rPr>
        <w:t>Fase 2:</w:t>
      </w:r>
      <w:r>
        <w:rPr>
          <w:noProof/>
        </w:rPr>
        <w:tab/>
        <w:t>3</w:t>
      </w:r>
    </w:p>
    <w:p w:rsidR="00273761" w:rsidRDefault="00273761">
      <w:pPr>
        <w:pStyle w:val="ndice2"/>
        <w:tabs>
          <w:tab w:val="right" w:leader="dot" w:pos="9911"/>
        </w:tabs>
        <w:rPr>
          <w:noProof/>
        </w:rPr>
      </w:pPr>
      <w:r>
        <w:rPr>
          <w:noProof/>
        </w:rPr>
        <w:t>Fase 3:</w:t>
      </w:r>
      <w:r>
        <w:rPr>
          <w:noProof/>
        </w:rPr>
        <w:tab/>
        <w:t>4</w:t>
      </w:r>
    </w:p>
    <w:p w:rsidR="00273761" w:rsidRDefault="00273761">
      <w:pPr>
        <w:pStyle w:val="ndice1"/>
        <w:tabs>
          <w:tab w:val="right" w:leader="dot" w:pos="9911"/>
        </w:tabs>
        <w:rPr>
          <w:noProof/>
        </w:rPr>
      </w:pPr>
      <w:r>
        <w:rPr>
          <w:noProof/>
        </w:rPr>
        <w:t>Modificación del .exe</w:t>
      </w:r>
      <w:r>
        <w:rPr>
          <w:noProof/>
        </w:rPr>
        <w:tab/>
        <w:t>6</w:t>
      </w:r>
    </w:p>
    <w:p w:rsidR="00273761" w:rsidRDefault="00273761">
      <w:pPr>
        <w:pStyle w:val="ndice1"/>
        <w:tabs>
          <w:tab w:val="right" w:leader="dot" w:pos="9911"/>
        </w:tabs>
        <w:rPr>
          <w:noProof/>
        </w:rPr>
      </w:pPr>
      <w:r>
        <w:rPr>
          <w:noProof/>
        </w:rPr>
        <w:t>Nombre del Grupo</w:t>
      </w:r>
      <w:r>
        <w:rPr>
          <w:noProof/>
        </w:rPr>
        <w:tab/>
        <w:t>7</w:t>
      </w:r>
    </w:p>
    <w:p w:rsidR="00273761" w:rsidRDefault="00273761">
      <w:pPr>
        <w:pStyle w:val="ndice1"/>
        <w:tabs>
          <w:tab w:val="right" w:leader="dot" w:pos="9911"/>
        </w:tabs>
        <w:rPr>
          <w:noProof/>
        </w:rPr>
      </w:pPr>
      <w:r>
        <w:rPr>
          <w:noProof/>
        </w:rPr>
        <w:t>Repartición del trabajo</w:t>
      </w:r>
      <w:r>
        <w:rPr>
          <w:noProof/>
        </w:rPr>
        <w:tab/>
        <w:t>9</w:t>
      </w:r>
    </w:p>
    <w:p w:rsidR="00273761" w:rsidRDefault="00273761" w:rsidP="000C2420">
      <w:pPr>
        <w:jc w:val="both"/>
        <w:rPr>
          <w:b/>
          <w:noProof/>
          <w:u w:val="single"/>
        </w:rPr>
        <w:sectPr w:rsidR="00273761" w:rsidSect="00273761">
          <w:type w:val="continuous"/>
          <w:pgSz w:w="11906" w:h="16838"/>
          <w:pgMar w:top="851" w:right="851" w:bottom="851" w:left="1134" w:header="708" w:footer="708" w:gutter="0"/>
          <w:cols w:space="720"/>
          <w:titlePg/>
          <w:docGrid w:linePitch="360"/>
        </w:sectPr>
      </w:pPr>
    </w:p>
    <w:p w:rsidR="000C2420" w:rsidRPr="000C2420" w:rsidRDefault="00273761" w:rsidP="000C2420">
      <w:pPr>
        <w:jc w:val="both"/>
        <w:rPr>
          <w:b/>
          <w:u w:val="single"/>
        </w:rPr>
      </w:pPr>
      <w:r>
        <w:rPr>
          <w:b/>
          <w:u w:val="single"/>
        </w:rPr>
        <w:fldChar w:fldCharType="end"/>
      </w:r>
      <w:r w:rsidR="000C2420" w:rsidRPr="000C2420">
        <w:rPr>
          <w:b/>
          <w:u w:val="single"/>
        </w:rPr>
        <w:br w:type="page"/>
      </w:r>
    </w:p>
    <w:p w:rsidR="006D359F" w:rsidRDefault="000C2420" w:rsidP="000C2420">
      <w:pPr>
        <w:jc w:val="center"/>
        <w:rPr>
          <w:b/>
          <w:sz w:val="40"/>
          <w:u w:val="single"/>
        </w:rPr>
      </w:pPr>
      <w:r w:rsidRPr="000C2420">
        <w:rPr>
          <w:b/>
          <w:sz w:val="40"/>
          <w:u w:val="single"/>
        </w:rPr>
        <w:lastRenderedPageBreak/>
        <w:t>Condiciones para desactivación de cada fase</w:t>
      </w:r>
      <w:r w:rsidR="00273761">
        <w:rPr>
          <w:b/>
          <w:sz w:val="40"/>
          <w:u w:val="single"/>
        </w:rPr>
        <w:fldChar w:fldCharType="begin"/>
      </w:r>
      <w:r w:rsidR="00273761">
        <w:instrText xml:space="preserve"> XE "</w:instrText>
      </w:r>
      <w:r w:rsidR="00273761">
        <w:rPr>
          <w:b/>
          <w:sz w:val="40"/>
          <w:u w:val="single"/>
        </w:rPr>
        <w:instrText>Condiciones para desactivación de cada fase</w:instrText>
      </w:r>
      <w:r w:rsidR="00273761">
        <w:instrText xml:space="preserve">" </w:instrText>
      </w:r>
      <w:r w:rsidR="00273761">
        <w:rPr>
          <w:b/>
          <w:sz w:val="40"/>
          <w:u w:val="single"/>
        </w:rPr>
        <w:fldChar w:fldCharType="end"/>
      </w:r>
    </w:p>
    <w:p w:rsidR="000C2420" w:rsidRDefault="000C2420" w:rsidP="000C2420">
      <w:pPr>
        <w:jc w:val="both"/>
        <w:rPr>
          <w:i/>
          <w:sz w:val="32"/>
        </w:rPr>
      </w:pPr>
      <w:r>
        <w:rPr>
          <w:i/>
          <w:sz w:val="32"/>
        </w:rPr>
        <w:t>Fase 1</w:t>
      </w:r>
      <w:r w:rsidR="00273761">
        <w:rPr>
          <w:i/>
          <w:sz w:val="32"/>
        </w:rPr>
        <w:fldChar w:fldCharType="begin"/>
      </w:r>
      <w:r w:rsidR="00273761">
        <w:instrText xml:space="preserve"> XE "</w:instrText>
      </w:r>
      <w:r w:rsidR="00273761" w:rsidRPr="00D114FA">
        <w:instrText>Condiciones para desactivación de cada fase:Fase 1:</w:instrText>
      </w:r>
      <w:r w:rsidR="00273761">
        <w:instrText xml:space="preserve">" </w:instrText>
      </w:r>
      <w:r w:rsidR="00273761">
        <w:rPr>
          <w:i/>
          <w:sz w:val="32"/>
        </w:rPr>
        <w:fldChar w:fldCharType="end"/>
      </w:r>
      <w:r>
        <w:rPr>
          <w:i/>
          <w:sz w:val="32"/>
        </w:rPr>
        <w:t>:</w:t>
      </w:r>
    </w:p>
    <w:p w:rsidR="00040F87" w:rsidRDefault="00040F87" w:rsidP="000C2420">
      <w:pPr>
        <w:jc w:val="both"/>
        <w:rPr>
          <w:sz w:val="24"/>
        </w:rPr>
      </w:pPr>
      <w:r>
        <w:rPr>
          <w:sz w:val="24"/>
        </w:rPr>
        <w:t xml:space="preserve">Para completar exitosamente la primera de las fases, deberemos introducir una cadena de texto que coincida con una oculta en el código fuente. En el mismo, nos encontramos con una función </w:t>
      </w:r>
      <w:proofErr w:type="spellStart"/>
      <w:proofErr w:type="gramStart"/>
      <w:r>
        <w:rPr>
          <w:sz w:val="24"/>
        </w:rPr>
        <w:t>strcmp</w:t>
      </w:r>
      <w:proofErr w:type="spellEnd"/>
      <w:r>
        <w:rPr>
          <w:sz w:val="24"/>
        </w:rPr>
        <w:t>(</w:t>
      </w:r>
      <w:proofErr w:type="gramEnd"/>
      <w:r>
        <w:rPr>
          <w:sz w:val="24"/>
        </w:rPr>
        <w:t xml:space="preserve">) cuya función es comparar cadenas de texto. Uno de sus parámetros es la cadena que el usuario introduce en el computador mientras que el otro es la cadena con la que debe comparar. Para descubrir dicha cadena, observamos en el código fuente la primera orden </w:t>
      </w:r>
      <w:proofErr w:type="spellStart"/>
      <w:r>
        <w:rPr>
          <w:i/>
          <w:sz w:val="24"/>
        </w:rPr>
        <w:t>push</w:t>
      </w:r>
      <w:proofErr w:type="spellEnd"/>
      <w:r>
        <w:rPr>
          <w:sz w:val="24"/>
        </w:rPr>
        <w:t xml:space="preserve"> que envía el parámetro a la pila para ser posteriormente usado por la función. Si buscamos dicho valor en las direcciones de memoria llegaremos a la cadena que estará escrita en la derecha de la pantalla.</w:t>
      </w:r>
    </w:p>
    <w:p w:rsidR="0056428C" w:rsidRDefault="001B0021" w:rsidP="0056428C">
      <w:pPr>
        <w:keepNext/>
        <w:jc w:val="both"/>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278.5pt">
            <v:imagedata r:id="rId9" o:title="1"/>
          </v:shape>
        </w:pict>
      </w:r>
    </w:p>
    <w:p w:rsidR="00040F87" w:rsidRDefault="0056428C" w:rsidP="0056428C">
      <w:pPr>
        <w:pStyle w:val="Descripcin"/>
        <w:jc w:val="both"/>
        <w:rPr>
          <w:sz w:val="24"/>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1</w:t>
      </w:r>
      <w:r w:rsidR="00483BE7">
        <w:rPr>
          <w:noProof/>
        </w:rPr>
        <w:fldChar w:fldCharType="end"/>
      </w:r>
      <w:r>
        <w:t xml:space="preserve"> - Código fuente de la primera función. Marcados en amarillo y unidos por flechas; el parámetro, la dirección de memoria, y la contraseña a introducir.</w:t>
      </w:r>
    </w:p>
    <w:p w:rsidR="00040F87" w:rsidRDefault="00040F87" w:rsidP="000C2420">
      <w:pPr>
        <w:jc w:val="both"/>
      </w:pPr>
      <w:r>
        <w:rPr>
          <w:sz w:val="24"/>
        </w:rPr>
        <w:t>En la imagen se puede ver marcado en amarillo la función</w:t>
      </w:r>
      <w:r>
        <w:rPr>
          <w:i/>
          <w:sz w:val="24"/>
        </w:rPr>
        <w:t xml:space="preserve"> </w:t>
      </w:r>
      <w:proofErr w:type="spellStart"/>
      <w:proofErr w:type="gramStart"/>
      <w:r>
        <w:rPr>
          <w:i/>
          <w:sz w:val="24"/>
        </w:rPr>
        <w:t>strcmp</w:t>
      </w:r>
      <w:proofErr w:type="spellEnd"/>
      <w:r>
        <w:rPr>
          <w:i/>
          <w:sz w:val="24"/>
        </w:rPr>
        <w:t>(</w:t>
      </w:r>
      <w:proofErr w:type="gramEnd"/>
      <w:r>
        <w:rPr>
          <w:i/>
          <w:sz w:val="24"/>
        </w:rPr>
        <w:t>)</w:t>
      </w:r>
      <w:r>
        <w:rPr>
          <w:sz w:val="24"/>
        </w:rPr>
        <w:t xml:space="preserve">, la orden </w:t>
      </w:r>
      <w:proofErr w:type="spellStart"/>
      <w:r>
        <w:rPr>
          <w:i/>
          <w:sz w:val="24"/>
        </w:rPr>
        <w:t>push</w:t>
      </w:r>
      <w:proofErr w:type="spellEnd"/>
      <w:r>
        <w:rPr>
          <w:i/>
        </w:rPr>
        <w:t xml:space="preserve"> </w:t>
      </w:r>
      <w:r>
        <w:t xml:space="preserve">en cuestión, la dirección buscada en la memoria y la cadena </w:t>
      </w:r>
      <w:r>
        <w:rPr>
          <w:i/>
        </w:rPr>
        <w:t>“F1.Y?.M.O”</w:t>
      </w:r>
      <w:r>
        <w:t>.</w:t>
      </w:r>
    </w:p>
    <w:p w:rsidR="001B0021" w:rsidRDefault="001B0021" w:rsidP="000C2420">
      <w:pPr>
        <w:jc w:val="both"/>
      </w:pPr>
    </w:p>
    <w:p w:rsidR="001B0021" w:rsidRPr="001B0021" w:rsidRDefault="001B0021" w:rsidP="000C2420">
      <w:pPr>
        <w:jc w:val="both"/>
        <w:rPr>
          <w:b/>
        </w:rPr>
      </w:pPr>
      <w:r w:rsidRPr="001B0021">
        <w:rPr>
          <w:b/>
        </w:rPr>
        <w:t xml:space="preserve">Entrada válida: </w:t>
      </w:r>
      <w:r w:rsidRPr="001B0021">
        <w:rPr>
          <w:b/>
          <w:i/>
        </w:rPr>
        <w:t>F</w:t>
      </w:r>
      <w:proofErr w:type="gramStart"/>
      <w:r w:rsidRPr="001B0021">
        <w:rPr>
          <w:b/>
          <w:i/>
        </w:rPr>
        <w:t>1.Y</w:t>
      </w:r>
      <w:proofErr w:type="gramEnd"/>
      <w:r w:rsidRPr="001B0021">
        <w:rPr>
          <w:b/>
          <w:i/>
        </w:rPr>
        <w:t>?.M.</w:t>
      </w:r>
      <w:r w:rsidRPr="001B0021">
        <w:rPr>
          <w:b/>
          <w:i/>
        </w:rPr>
        <w:t>O</w:t>
      </w:r>
    </w:p>
    <w:p w:rsidR="000C2420" w:rsidRDefault="000C2420">
      <w:pPr>
        <w:rPr>
          <w:sz w:val="32"/>
        </w:rPr>
      </w:pPr>
      <w:r>
        <w:rPr>
          <w:sz w:val="32"/>
        </w:rPr>
        <w:br w:type="page"/>
      </w:r>
    </w:p>
    <w:p w:rsidR="00273761" w:rsidRDefault="00273761" w:rsidP="000C2420">
      <w:pPr>
        <w:jc w:val="both"/>
        <w:rPr>
          <w:i/>
          <w:sz w:val="32"/>
        </w:rPr>
      </w:pPr>
    </w:p>
    <w:p w:rsidR="00273761" w:rsidRDefault="000C2420" w:rsidP="000C2420">
      <w:pPr>
        <w:jc w:val="both"/>
        <w:rPr>
          <w:i/>
          <w:sz w:val="32"/>
        </w:rPr>
      </w:pPr>
      <w:r w:rsidRPr="000C2420">
        <w:rPr>
          <w:i/>
          <w:sz w:val="32"/>
        </w:rPr>
        <w:t>Fase 2</w:t>
      </w:r>
      <w:r w:rsidR="00273761">
        <w:rPr>
          <w:i/>
          <w:sz w:val="32"/>
        </w:rPr>
        <w:fldChar w:fldCharType="begin"/>
      </w:r>
      <w:r w:rsidR="00273761">
        <w:instrText xml:space="preserve"> XE "</w:instrText>
      </w:r>
      <w:r w:rsidR="00273761" w:rsidRPr="00012BA6">
        <w:instrText>Condiciones para desactivación de cada fase:Fase 2:</w:instrText>
      </w:r>
      <w:r w:rsidR="00273761">
        <w:instrText xml:space="preserve">" </w:instrText>
      </w:r>
      <w:r w:rsidR="00273761">
        <w:rPr>
          <w:i/>
          <w:sz w:val="32"/>
        </w:rPr>
        <w:fldChar w:fldCharType="end"/>
      </w:r>
      <w:r w:rsidRPr="000C2420">
        <w:rPr>
          <w:i/>
          <w:sz w:val="32"/>
        </w:rPr>
        <w:t>:</w:t>
      </w:r>
    </w:p>
    <w:p w:rsidR="00040F87" w:rsidRPr="00040F87" w:rsidRDefault="00040F87" w:rsidP="000C2420">
      <w:pPr>
        <w:jc w:val="both"/>
        <w:rPr>
          <w:sz w:val="24"/>
          <w:szCs w:val="24"/>
        </w:rPr>
      </w:pPr>
      <w:r w:rsidRPr="00040F87">
        <w:rPr>
          <w:sz w:val="24"/>
          <w:szCs w:val="24"/>
        </w:rPr>
        <w:t xml:space="preserve">La segunda fase solicitará al usuario 4 números utilizando un bucle </w:t>
      </w:r>
      <w:proofErr w:type="spellStart"/>
      <w:r w:rsidRPr="00040F87">
        <w:rPr>
          <w:i/>
          <w:sz w:val="24"/>
          <w:szCs w:val="24"/>
        </w:rPr>
        <w:t>for</w:t>
      </w:r>
      <w:proofErr w:type="spellEnd"/>
      <w:r w:rsidRPr="00040F87">
        <w:rPr>
          <w:sz w:val="24"/>
          <w:szCs w:val="24"/>
        </w:rPr>
        <w:t xml:space="preserve">. Más abajo en el código podemos observar 2 comparaciones </w:t>
      </w:r>
      <w:proofErr w:type="spellStart"/>
      <w:r w:rsidRPr="00040F87">
        <w:rPr>
          <w:sz w:val="24"/>
          <w:szCs w:val="24"/>
        </w:rPr>
        <w:t>cmp</w:t>
      </w:r>
      <w:proofErr w:type="spellEnd"/>
      <w:r w:rsidRPr="00040F87">
        <w:rPr>
          <w:sz w:val="24"/>
          <w:szCs w:val="24"/>
        </w:rPr>
        <w:t xml:space="preserve"> acompañadas por saltos </w:t>
      </w:r>
      <w:proofErr w:type="spellStart"/>
      <w:r w:rsidRPr="00040F87">
        <w:rPr>
          <w:i/>
          <w:sz w:val="24"/>
          <w:szCs w:val="24"/>
        </w:rPr>
        <w:t>jne</w:t>
      </w:r>
      <w:proofErr w:type="spellEnd"/>
      <w:r w:rsidRPr="00040F87">
        <w:rPr>
          <w:i/>
          <w:sz w:val="24"/>
          <w:szCs w:val="24"/>
        </w:rPr>
        <w:t xml:space="preserve"> </w:t>
      </w:r>
      <w:r w:rsidRPr="00040F87">
        <w:rPr>
          <w:sz w:val="24"/>
          <w:szCs w:val="24"/>
        </w:rPr>
        <w:t>y</w:t>
      </w:r>
      <w:r w:rsidRPr="00040F87">
        <w:rPr>
          <w:i/>
          <w:sz w:val="24"/>
          <w:szCs w:val="24"/>
        </w:rPr>
        <w:t xml:space="preserve"> je</w:t>
      </w:r>
      <w:r w:rsidRPr="00040F87">
        <w:rPr>
          <w:sz w:val="24"/>
          <w:szCs w:val="24"/>
        </w:rPr>
        <w:t xml:space="preserve">. El segundo de ellos saltará la llamada a la función </w:t>
      </w:r>
      <w:proofErr w:type="spellStart"/>
      <w:r w:rsidRPr="00040F87">
        <w:rPr>
          <w:i/>
          <w:sz w:val="24"/>
          <w:szCs w:val="24"/>
        </w:rPr>
        <w:t>Explode</w:t>
      </w:r>
      <w:proofErr w:type="spellEnd"/>
      <w:r w:rsidRPr="00040F87">
        <w:rPr>
          <w:sz w:val="24"/>
          <w:szCs w:val="24"/>
        </w:rPr>
        <w:t xml:space="preserve"> y nos llevará hasta </w:t>
      </w:r>
      <w:proofErr w:type="spellStart"/>
      <w:r w:rsidRPr="00040F87">
        <w:rPr>
          <w:i/>
          <w:sz w:val="24"/>
          <w:szCs w:val="24"/>
        </w:rPr>
        <w:t>Defuse</w:t>
      </w:r>
      <w:proofErr w:type="spellEnd"/>
      <w:r w:rsidRPr="00040F87">
        <w:rPr>
          <w:sz w:val="24"/>
          <w:szCs w:val="24"/>
        </w:rPr>
        <w:t xml:space="preserve"> mientras que el primero se saltará la orden </w:t>
      </w:r>
      <w:proofErr w:type="spellStart"/>
      <w:r w:rsidRPr="00040F87">
        <w:rPr>
          <w:i/>
          <w:sz w:val="24"/>
          <w:szCs w:val="24"/>
        </w:rPr>
        <w:t>mov</w:t>
      </w:r>
      <w:proofErr w:type="spellEnd"/>
      <w:r w:rsidRPr="00040F87">
        <w:rPr>
          <w:i/>
          <w:sz w:val="24"/>
          <w:szCs w:val="24"/>
        </w:rPr>
        <w:t xml:space="preserve"> </w:t>
      </w:r>
      <w:proofErr w:type="spellStart"/>
      <w:r w:rsidRPr="00040F87">
        <w:rPr>
          <w:i/>
          <w:sz w:val="24"/>
          <w:szCs w:val="24"/>
        </w:rPr>
        <w:t>dword</w:t>
      </w:r>
      <w:proofErr w:type="spellEnd"/>
      <w:r w:rsidRPr="00040F87">
        <w:rPr>
          <w:i/>
          <w:sz w:val="24"/>
          <w:szCs w:val="24"/>
        </w:rPr>
        <w:t xml:space="preserve"> </w:t>
      </w:r>
      <w:proofErr w:type="spellStart"/>
      <w:r w:rsidRPr="00040F87">
        <w:rPr>
          <w:i/>
          <w:sz w:val="24"/>
          <w:szCs w:val="24"/>
        </w:rPr>
        <w:t>ptr</w:t>
      </w:r>
      <w:proofErr w:type="spellEnd"/>
      <w:r w:rsidRPr="00040F87">
        <w:rPr>
          <w:i/>
          <w:sz w:val="24"/>
          <w:szCs w:val="24"/>
        </w:rPr>
        <w:t xml:space="preserve"> [ebp-8],0. </w:t>
      </w:r>
    </w:p>
    <w:p w:rsidR="00040F87" w:rsidRDefault="00827D33" w:rsidP="000C2420">
      <w:pPr>
        <w:jc w:val="both"/>
        <w:rPr>
          <w:sz w:val="24"/>
          <w:szCs w:val="24"/>
        </w:rPr>
      </w:pPr>
      <w:r w:rsidRPr="00827D33">
        <w:rPr>
          <w:sz w:val="24"/>
          <w:szCs w:val="24"/>
        </w:rPr>
        <w:t xml:space="preserve">Si nos fijamos aún más atentamente, descubriremos que justo después de la orden </w:t>
      </w:r>
      <w:proofErr w:type="spellStart"/>
      <w:r w:rsidRPr="00827D33">
        <w:rPr>
          <w:i/>
          <w:sz w:val="24"/>
          <w:szCs w:val="24"/>
        </w:rPr>
        <w:t>mov</w:t>
      </w:r>
      <w:proofErr w:type="spellEnd"/>
      <w:r w:rsidRPr="00827D33">
        <w:rPr>
          <w:i/>
          <w:sz w:val="24"/>
          <w:szCs w:val="24"/>
        </w:rPr>
        <w:t xml:space="preserve"> </w:t>
      </w:r>
      <w:proofErr w:type="spellStart"/>
      <w:r w:rsidRPr="00827D33">
        <w:rPr>
          <w:i/>
          <w:sz w:val="24"/>
          <w:szCs w:val="24"/>
        </w:rPr>
        <w:t>dword</w:t>
      </w:r>
      <w:proofErr w:type="spellEnd"/>
      <w:r w:rsidRPr="00827D33">
        <w:rPr>
          <w:i/>
          <w:sz w:val="24"/>
          <w:szCs w:val="24"/>
        </w:rPr>
        <w:t xml:space="preserve"> </w:t>
      </w:r>
      <w:proofErr w:type="spellStart"/>
      <w:r w:rsidRPr="00827D33">
        <w:rPr>
          <w:i/>
          <w:sz w:val="24"/>
          <w:szCs w:val="24"/>
        </w:rPr>
        <w:t>ptr</w:t>
      </w:r>
      <w:proofErr w:type="spellEnd"/>
      <w:r w:rsidRPr="00827D33">
        <w:rPr>
          <w:i/>
          <w:sz w:val="24"/>
          <w:szCs w:val="24"/>
        </w:rPr>
        <w:t xml:space="preserve"> [ebp-8],0</w:t>
      </w:r>
      <w:r>
        <w:rPr>
          <w:i/>
          <w:sz w:val="24"/>
          <w:szCs w:val="24"/>
        </w:rPr>
        <w:t xml:space="preserve"> </w:t>
      </w:r>
      <w:r>
        <w:rPr>
          <w:sz w:val="24"/>
          <w:szCs w:val="24"/>
        </w:rPr>
        <w:t xml:space="preserve">hay un </w:t>
      </w:r>
      <w:proofErr w:type="spellStart"/>
      <w:r>
        <w:rPr>
          <w:i/>
          <w:sz w:val="24"/>
          <w:szCs w:val="24"/>
        </w:rPr>
        <w:t>cmp</w:t>
      </w:r>
      <w:proofErr w:type="spellEnd"/>
      <w:r>
        <w:rPr>
          <w:i/>
          <w:sz w:val="24"/>
          <w:szCs w:val="24"/>
        </w:rPr>
        <w:t xml:space="preserve"> </w:t>
      </w:r>
      <w:proofErr w:type="spellStart"/>
      <w:r>
        <w:rPr>
          <w:i/>
          <w:sz w:val="24"/>
          <w:szCs w:val="24"/>
        </w:rPr>
        <w:t>dword</w:t>
      </w:r>
      <w:proofErr w:type="spellEnd"/>
      <w:r>
        <w:rPr>
          <w:i/>
          <w:sz w:val="24"/>
          <w:szCs w:val="24"/>
        </w:rPr>
        <w:t xml:space="preserve"> </w:t>
      </w:r>
      <w:proofErr w:type="spellStart"/>
      <w:r>
        <w:rPr>
          <w:i/>
          <w:sz w:val="24"/>
          <w:szCs w:val="24"/>
        </w:rPr>
        <w:t>ptr</w:t>
      </w:r>
      <w:proofErr w:type="spellEnd"/>
      <w:r>
        <w:rPr>
          <w:i/>
          <w:sz w:val="24"/>
          <w:szCs w:val="24"/>
        </w:rPr>
        <w:t xml:space="preserve"> [ebp-8], 0. </w:t>
      </w:r>
      <w:r>
        <w:rPr>
          <w:sz w:val="24"/>
          <w:szCs w:val="24"/>
        </w:rPr>
        <w:t xml:space="preserve">Dígase, estamos comparando una posición de memoria con un valor que le acabamos de asignar, por lo tanto, siempre se cumpliría la condición </w:t>
      </w:r>
      <w:r>
        <w:rPr>
          <w:i/>
          <w:sz w:val="24"/>
          <w:szCs w:val="24"/>
        </w:rPr>
        <w:t>je</w:t>
      </w:r>
      <w:r>
        <w:rPr>
          <w:sz w:val="24"/>
          <w:szCs w:val="24"/>
        </w:rPr>
        <w:t xml:space="preserve"> que acompaña en la línea siguiente.</w:t>
      </w:r>
    </w:p>
    <w:p w:rsidR="00827D33" w:rsidRDefault="00827D33" w:rsidP="000C2420">
      <w:pPr>
        <w:jc w:val="both"/>
        <w:rPr>
          <w:sz w:val="24"/>
        </w:rPr>
      </w:pPr>
      <w:r>
        <w:rPr>
          <w:sz w:val="24"/>
          <w:szCs w:val="24"/>
        </w:rPr>
        <w:t xml:space="preserve">No obstante, la orden </w:t>
      </w:r>
      <w:proofErr w:type="spellStart"/>
      <w:r w:rsidRPr="00040F87">
        <w:rPr>
          <w:i/>
          <w:sz w:val="24"/>
          <w:szCs w:val="24"/>
        </w:rPr>
        <w:t>mov</w:t>
      </w:r>
      <w:proofErr w:type="spellEnd"/>
      <w:r w:rsidRPr="00040F87">
        <w:rPr>
          <w:i/>
          <w:sz w:val="24"/>
          <w:szCs w:val="24"/>
        </w:rPr>
        <w:t xml:space="preserve"> </w:t>
      </w:r>
      <w:proofErr w:type="spellStart"/>
      <w:r w:rsidRPr="00040F87">
        <w:rPr>
          <w:i/>
          <w:sz w:val="24"/>
          <w:szCs w:val="24"/>
        </w:rPr>
        <w:t>dword</w:t>
      </w:r>
      <w:proofErr w:type="spellEnd"/>
      <w:r w:rsidRPr="00040F87">
        <w:rPr>
          <w:i/>
          <w:sz w:val="24"/>
          <w:szCs w:val="24"/>
        </w:rPr>
        <w:t xml:space="preserve"> </w:t>
      </w:r>
      <w:proofErr w:type="spellStart"/>
      <w:r w:rsidRPr="00040F87">
        <w:rPr>
          <w:i/>
          <w:sz w:val="24"/>
          <w:szCs w:val="24"/>
        </w:rPr>
        <w:t>ptr</w:t>
      </w:r>
      <w:proofErr w:type="spellEnd"/>
      <w:r w:rsidRPr="00040F87">
        <w:rPr>
          <w:i/>
          <w:sz w:val="24"/>
          <w:szCs w:val="24"/>
        </w:rPr>
        <w:t xml:space="preserve"> [ebp-8],0</w:t>
      </w:r>
      <w:r>
        <w:rPr>
          <w:i/>
          <w:sz w:val="24"/>
          <w:szCs w:val="24"/>
        </w:rPr>
        <w:t xml:space="preserve"> </w:t>
      </w:r>
      <w:r>
        <w:rPr>
          <w:sz w:val="24"/>
          <w:szCs w:val="24"/>
        </w:rPr>
        <w:t xml:space="preserve">no se ejecutará siempre, pues si el </w:t>
      </w:r>
      <w:proofErr w:type="spellStart"/>
      <w:r>
        <w:rPr>
          <w:i/>
          <w:sz w:val="24"/>
          <w:szCs w:val="24"/>
        </w:rPr>
        <w:t>cmp</w:t>
      </w:r>
      <w:proofErr w:type="spellEnd"/>
      <w:r>
        <w:rPr>
          <w:i/>
          <w:sz w:val="24"/>
          <w:szCs w:val="24"/>
        </w:rPr>
        <w:t xml:space="preserve"> </w:t>
      </w:r>
      <w:proofErr w:type="spellStart"/>
      <w:r>
        <w:rPr>
          <w:i/>
          <w:sz w:val="24"/>
          <w:szCs w:val="24"/>
        </w:rPr>
        <w:t>eax</w:t>
      </w:r>
      <w:proofErr w:type="spellEnd"/>
      <w:r>
        <w:rPr>
          <w:i/>
          <w:sz w:val="24"/>
          <w:szCs w:val="24"/>
        </w:rPr>
        <w:t xml:space="preserve">, 0FFFFFFFFh </w:t>
      </w:r>
      <w:r>
        <w:rPr>
          <w:sz w:val="24"/>
          <w:szCs w:val="24"/>
        </w:rPr>
        <w:t xml:space="preserve">cumple la condición </w:t>
      </w:r>
      <w:proofErr w:type="spellStart"/>
      <w:r>
        <w:rPr>
          <w:sz w:val="24"/>
          <w:szCs w:val="24"/>
        </w:rPr>
        <w:t>jne</w:t>
      </w:r>
      <w:proofErr w:type="spellEnd"/>
      <w:r>
        <w:t xml:space="preserve">, la orden </w:t>
      </w:r>
      <w:proofErr w:type="spellStart"/>
      <w:r w:rsidRPr="00040F87">
        <w:rPr>
          <w:i/>
          <w:sz w:val="24"/>
          <w:szCs w:val="24"/>
        </w:rPr>
        <w:t>mov</w:t>
      </w:r>
      <w:proofErr w:type="spellEnd"/>
      <w:r w:rsidRPr="00040F87">
        <w:rPr>
          <w:i/>
          <w:sz w:val="24"/>
          <w:szCs w:val="24"/>
        </w:rPr>
        <w:t xml:space="preserve"> </w:t>
      </w:r>
      <w:proofErr w:type="spellStart"/>
      <w:r w:rsidRPr="00040F87">
        <w:rPr>
          <w:i/>
          <w:sz w:val="24"/>
          <w:szCs w:val="24"/>
        </w:rPr>
        <w:t>dword</w:t>
      </w:r>
      <w:proofErr w:type="spellEnd"/>
      <w:r w:rsidRPr="00040F87">
        <w:rPr>
          <w:i/>
          <w:sz w:val="24"/>
          <w:szCs w:val="24"/>
        </w:rPr>
        <w:t xml:space="preserve"> </w:t>
      </w:r>
      <w:proofErr w:type="spellStart"/>
      <w:r w:rsidRPr="00040F87">
        <w:rPr>
          <w:i/>
          <w:sz w:val="24"/>
          <w:szCs w:val="24"/>
        </w:rPr>
        <w:t>ptr</w:t>
      </w:r>
      <w:proofErr w:type="spellEnd"/>
      <w:r w:rsidRPr="00040F87">
        <w:rPr>
          <w:i/>
          <w:sz w:val="24"/>
          <w:szCs w:val="24"/>
        </w:rPr>
        <w:t xml:space="preserve"> [ebp-8],0</w:t>
      </w:r>
      <w:r>
        <w:rPr>
          <w:i/>
          <w:sz w:val="24"/>
          <w:szCs w:val="24"/>
        </w:rPr>
        <w:t xml:space="preserve"> se saltará</w:t>
      </w:r>
      <w:r>
        <w:rPr>
          <w:sz w:val="24"/>
          <w:szCs w:val="24"/>
        </w:rPr>
        <w:t xml:space="preserve">, evitando así que se cumpla la condición </w:t>
      </w:r>
      <w:r>
        <w:rPr>
          <w:i/>
          <w:sz w:val="24"/>
          <w:szCs w:val="24"/>
        </w:rPr>
        <w:t>je</w:t>
      </w:r>
      <w:r>
        <w:t xml:space="preserve"> </w:t>
      </w:r>
      <w:r>
        <w:rPr>
          <w:sz w:val="24"/>
        </w:rPr>
        <w:t xml:space="preserve">y forzando la llamada a la función </w:t>
      </w:r>
      <w:proofErr w:type="spellStart"/>
      <w:r>
        <w:rPr>
          <w:i/>
          <w:sz w:val="24"/>
        </w:rPr>
        <w:t>Explode</w:t>
      </w:r>
      <w:proofErr w:type="spellEnd"/>
      <w:r>
        <w:rPr>
          <w:sz w:val="24"/>
        </w:rPr>
        <w:t>.</w:t>
      </w:r>
    </w:p>
    <w:p w:rsidR="00827D33" w:rsidRDefault="00827D33" w:rsidP="000C2420">
      <w:pPr>
        <w:jc w:val="both"/>
        <w:rPr>
          <w:sz w:val="24"/>
        </w:rPr>
      </w:pPr>
      <w:r>
        <w:rPr>
          <w:sz w:val="24"/>
        </w:rPr>
        <w:t xml:space="preserve">En conclusión, necesitamos que la condición </w:t>
      </w:r>
      <w:proofErr w:type="spellStart"/>
      <w:r>
        <w:rPr>
          <w:i/>
          <w:sz w:val="24"/>
        </w:rPr>
        <w:t>jne</w:t>
      </w:r>
      <w:proofErr w:type="spellEnd"/>
      <w:r>
        <w:rPr>
          <w:i/>
          <w:sz w:val="24"/>
        </w:rPr>
        <w:t xml:space="preserve"> </w:t>
      </w:r>
      <w:r>
        <w:rPr>
          <w:b/>
          <w:sz w:val="24"/>
        </w:rPr>
        <w:t xml:space="preserve">no </w:t>
      </w:r>
      <w:r>
        <w:rPr>
          <w:sz w:val="24"/>
        </w:rPr>
        <w:t>se cumpla. Para ello deberemos cumplir su contraria –</w:t>
      </w:r>
      <w:r>
        <w:rPr>
          <w:i/>
          <w:sz w:val="24"/>
        </w:rPr>
        <w:t>je</w:t>
      </w:r>
      <w:r>
        <w:rPr>
          <w:i/>
          <w:sz w:val="24"/>
        </w:rPr>
        <w:softHyphen/>
      </w:r>
      <w:r>
        <w:rPr>
          <w:sz w:val="24"/>
        </w:rPr>
        <w:t xml:space="preserve">- y necesitamos que la resta entre el primer y segundo número sea 1. </w:t>
      </w:r>
    </w:p>
    <w:p w:rsidR="0056428C" w:rsidRDefault="001B0021" w:rsidP="0056428C">
      <w:pPr>
        <w:keepNext/>
        <w:jc w:val="both"/>
      </w:pPr>
      <w:r>
        <w:rPr>
          <w:sz w:val="24"/>
        </w:rPr>
        <w:pict>
          <v:shape id="_x0000_i1026" type="#_x0000_t75" style="width:495.65pt;height:279.65pt">
            <v:imagedata r:id="rId10" o:title="1"/>
          </v:shape>
        </w:pict>
      </w:r>
    </w:p>
    <w:p w:rsidR="00827D33" w:rsidRDefault="0056428C" w:rsidP="0056428C">
      <w:pPr>
        <w:pStyle w:val="Descripcin"/>
        <w:jc w:val="both"/>
        <w:rPr>
          <w:sz w:val="24"/>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2</w:t>
      </w:r>
      <w:r w:rsidR="00483BE7">
        <w:rPr>
          <w:noProof/>
        </w:rPr>
        <w:fldChar w:fldCharType="end"/>
      </w:r>
      <w:r>
        <w:t xml:space="preserve"> - Código fuente de la segunda fase. Marcados en amarillo las condiciones y operaciones importantes.</w:t>
      </w:r>
    </w:p>
    <w:p w:rsidR="00827D33" w:rsidRDefault="00827D33" w:rsidP="000C2420">
      <w:pPr>
        <w:jc w:val="both"/>
        <w:rPr>
          <w:sz w:val="24"/>
        </w:rPr>
      </w:pPr>
      <w:r>
        <w:rPr>
          <w:sz w:val="24"/>
        </w:rPr>
        <w:t xml:space="preserve">En la captura de pantalla aparece marcado en amarillo la condición del bucle </w:t>
      </w:r>
      <w:proofErr w:type="spellStart"/>
      <w:r>
        <w:rPr>
          <w:i/>
          <w:sz w:val="24"/>
        </w:rPr>
        <w:t>for</w:t>
      </w:r>
      <w:proofErr w:type="spellEnd"/>
      <w:r>
        <w:t xml:space="preserve"> </w:t>
      </w:r>
      <w:r>
        <w:rPr>
          <w:sz w:val="24"/>
        </w:rPr>
        <w:t xml:space="preserve">utilizado para recibir los valores y las condiciones. La condición </w:t>
      </w:r>
      <w:proofErr w:type="spellStart"/>
      <w:r>
        <w:rPr>
          <w:i/>
          <w:sz w:val="24"/>
        </w:rPr>
        <w:t>jne</w:t>
      </w:r>
      <w:proofErr w:type="spellEnd"/>
      <w:r>
        <w:rPr>
          <w:i/>
        </w:rPr>
        <w:t xml:space="preserve"> </w:t>
      </w:r>
      <w:r>
        <w:rPr>
          <w:sz w:val="24"/>
        </w:rPr>
        <w:t>que no se debe cumplir aparece señalada con un “Evitar”.</w:t>
      </w:r>
    </w:p>
    <w:p w:rsidR="001B0021" w:rsidRDefault="001B0021" w:rsidP="000C2420">
      <w:pPr>
        <w:jc w:val="both"/>
        <w:rPr>
          <w:sz w:val="24"/>
        </w:rPr>
      </w:pPr>
    </w:p>
    <w:p w:rsidR="001B0021" w:rsidRPr="001B0021" w:rsidRDefault="001B0021" w:rsidP="001B0021">
      <w:pPr>
        <w:jc w:val="both"/>
        <w:rPr>
          <w:b/>
          <w:i/>
        </w:rPr>
      </w:pPr>
      <w:r w:rsidRPr="001B0021">
        <w:rPr>
          <w:b/>
        </w:rPr>
        <w:t>Entrada válida</w:t>
      </w:r>
      <w:r>
        <w:rPr>
          <w:b/>
        </w:rPr>
        <w:t>:</w:t>
      </w:r>
      <w:r>
        <w:rPr>
          <w:b/>
        </w:rPr>
        <w:tab/>
        <w:t xml:space="preserve"> 4</w:t>
      </w:r>
      <w:r>
        <w:rPr>
          <w:b/>
        </w:rPr>
        <w:tab/>
        <w:t>-</w:t>
      </w:r>
      <w:r>
        <w:rPr>
          <w:b/>
        </w:rPr>
        <w:tab/>
        <w:t>3</w:t>
      </w:r>
      <w:r>
        <w:rPr>
          <w:b/>
        </w:rPr>
        <w:tab/>
        <w:t>-</w:t>
      </w:r>
      <w:r>
        <w:rPr>
          <w:b/>
        </w:rPr>
        <w:tab/>
        <w:t>101</w:t>
      </w:r>
      <w:r>
        <w:rPr>
          <w:b/>
        </w:rPr>
        <w:tab/>
        <w:t>-</w:t>
      </w:r>
      <w:r>
        <w:rPr>
          <w:b/>
        </w:rPr>
        <w:tab/>
        <w:t>3</w:t>
      </w:r>
    </w:p>
    <w:p w:rsidR="001B0021" w:rsidRPr="00827D33" w:rsidRDefault="001B0021" w:rsidP="000C2420">
      <w:pPr>
        <w:jc w:val="both"/>
        <w:rPr>
          <w:sz w:val="24"/>
        </w:rPr>
      </w:pPr>
    </w:p>
    <w:p w:rsidR="000C2420" w:rsidRDefault="000C2420">
      <w:pPr>
        <w:rPr>
          <w:i/>
          <w:sz w:val="32"/>
        </w:rPr>
      </w:pPr>
      <w:r>
        <w:rPr>
          <w:i/>
          <w:sz w:val="32"/>
        </w:rPr>
        <w:br w:type="page"/>
      </w:r>
    </w:p>
    <w:p w:rsidR="00273761" w:rsidRDefault="00273761" w:rsidP="000C2420">
      <w:pPr>
        <w:jc w:val="both"/>
        <w:rPr>
          <w:i/>
          <w:sz w:val="32"/>
        </w:rPr>
      </w:pPr>
    </w:p>
    <w:p w:rsidR="000C2420" w:rsidRDefault="000C2420" w:rsidP="000C2420">
      <w:pPr>
        <w:jc w:val="both"/>
        <w:rPr>
          <w:i/>
          <w:sz w:val="32"/>
        </w:rPr>
      </w:pPr>
      <w:r w:rsidRPr="000C2420">
        <w:rPr>
          <w:i/>
          <w:sz w:val="32"/>
        </w:rPr>
        <w:t xml:space="preserve">Fase </w:t>
      </w:r>
      <w:r>
        <w:rPr>
          <w:i/>
          <w:sz w:val="32"/>
        </w:rPr>
        <w:t>3</w:t>
      </w:r>
      <w:r w:rsidR="00273761">
        <w:rPr>
          <w:i/>
          <w:sz w:val="32"/>
        </w:rPr>
        <w:fldChar w:fldCharType="begin"/>
      </w:r>
      <w:r w:rsidR="00273761">
        <w:instrText xml:space="preserve"> XE "</w:instrText>
      </w:r>
      <w:r w:rsidR="00273761" w:rsidRPr="0026509E">
        <w:instrText>Condiciones para desactivación de cada fase:Fase 3:</w:instrText>
      </w:r>
      <w:r w:rsidR="00273761">
        <w:instrText xml:space="preserve">" </w:instrText>
      </w:r>
      <w:r w:rsidR="00273761">
        <w:rPr>
          <w:i/>
          <w:sz w:val="32"/>
        </w:rPr>
        <w:fldChar w:fldCharType="end"/>
      </w:r>
      <w:r w:rsidRPr="000C2420">
        <w:rPr>
          <w:i/>
          <w:sz w:val="32"/>
        </w:rPr>
        <w:t>:</w:t>
      </w:r>
    </w:p>
    <w:p w:rsidR="000C2420" w:rsidRPr="00E41B80" w:rsidRDefault="000C2420" w:rsidP="000C2420">
      <w:pPr>
        <w:jc w:val="both"/>
        <w:rPr>
          <w:sz w:val="24"/>
        </w:rPr>
      </w:pPr>
      <w:r w:rsidRPr="00E41B80">
        <w:rPr>
          <w:sz w:val="24"/>
        </w:rPr>
        <w:t>Según indica el código fuente en el desensamblador, la fase 3 solicita del usuario 2 números. Trata cada uno de ellos de formas diferentes para después revisar si cumplen unas restricciones.</w:t>
      </w:r>
    </w:p>
    <w:p w:rsidR="002D235D" w:rsidRDefault="002D235D" w:rsidP="000C2420">
      <w:pPr>
        <w:jc w:val="both"/>
        <w:rPr>
          <w:sz w:val="24"/>
        </w:rPr>
      </w:pPr>
      <w:r w:rsidRPr="00E41B80">
        <w:rPr>
          <w:sz w:val="24"/>
        </w:rPr>
        <w:t xml:space="preserve">A continuación, se presentan 2 organigramas mostrando el tratamiento ordenado que se realiza a cada uno de los valores. Como resultado se obtienen no 2 valores, sino 3 ya que el segundo número introducido por el usuario se trata de 2 formas distintas. Nótese </w:t>
      </w:r>
      <w:proofErr w:type="gramStart"/>
      <w:r w:rsidRPr="00E41B80">
        <w:rPr>
          <w:sz w:val="24"/>
        </w:rPr>
        <w:t>que</w:t>
      </w:r>
      <w:proofErr w:type="gramEnd"/>
      <w:r w:rsidRPr="00E41B80">
        <w:rPr>
          <w:sz w:val="24"/>
        </w:rPr>
        <w:t xml:space="preserve"> para cualquiera de los 3 valores, pueden ser 0, 1 y ningún otro valor distinto.</w:t>
      </w:r>
    </w:p>
    <w:p w:rsidR="00040F87" w:rsidRPr="00E41B80" w:rsidRDefault="00040F87" w:rsidP="000C2420">
      <w:pPr>
        <w:jc w:val="both"/>
        <w:rPr>
          <w:sz w:val="24"/>
        </w:rPr>
      </w:pPr>
    </w:p>
    <w:p w:rsidR="0056428C" w:rsidRDefault="0056428C" w:rsidP="0056428C">
      <w:pPr>
        <w:keepNext/>
        <w:jc w:val="both"/>
        <w:sectPr w:rsidR="0056428C" w:rsidSect="0056428C">
          <w:type w:val="continuous"/>
          <w:pgSz w:w="11906" w:h="16838"/>
          <w:pgMar w:top="851" w:right="851" w:bottom="851" w:left="1134" w:header="708" w:footer="134" w:gutter="0"/>
          <w:cols w:space="708"/>
          <w:titlePg/>
          <w:docGrid w:linePitch="360"/>
        </w:sectPr>
      </w:pPr>
    </w:p>
    <w:p w:rsidR="0056428C" w:rsidRDefault="00CF29E1" w:rsidP="0056428C">
      <w:pPr>
        <w:keepNext/>
        <w:jc w:val="both"/>
      </w:pPr>
      <w:r>
        <w:rPr>
          <w:noProof/>
          <w:sz w:val="28"/>
          <w:lang w:val="en-GB" w:eastAsia="en-GB"/>
        </w:rPr>
        <w:drawing>
          <wp:inline distT="0" distB="0" distL="0" distR="0">
            <wp:extent cx="2805953" cy="3200400"/>
            <wp:effectExtent l="0" t="0" r="0" b="1905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6428C" w:rsidRPr="0056428C" w:rsidRDefault="0056428C" w:rsidP="0056428C">
      <w:pPr>
        <w:pStyle w:val="Descripcin"/>
        <w:jc w:val="both"/>
      </w:pPr>
      <w:r w:rsidRPr="0056428C">
        <w:t>Ilustración</w:t>
      </w:r>
      <w:r>
        <w:t xml:space="preserve"> </w:t>
      </w:r>
      <w:r w:rsidR="00483BE7">
        <w:rPr>
          <w:noProof/>
        </w:rPr>
        <w:fldChar w:fldCharType="begin"/>
      </w:r>
      <w:r w:rsidR="00483BE7">
        <w:rPr>
          <w:noProof/>
        </w:rPr>
        <w:instrText xml:space="preserve"> SEQ Ilustración \* ARABIC </w:instrText>
      </w:r>
      <w:r w:rsidR="00483BE7">
        <w:rPr>
          <w:noProof/>
        </w:rPr>
        <w:fldChar w:fldCharType="separate"/>
      </w:r>
      <w:r>
        <w:rPr>
          <w:noProof/>
        </w:rPr>
        <w:t>3</w:t>
      </w:r>
      <w:r w:rsidR="00483BE7">
        <w:rPr>
          <w:noProof/>
        </w:rPr>
        <w:fldChar w:fldCharType="end"/>
      </w:r>
      <w:r>
        <w:t xml:space="preserve"> - Procesamiento aplicado al primer valor introducido.</w:t>
      </w:r>
    </w:p>
    <w:p w:rsidR="0056428C" w:rsidRDefault="000C2420" w:rsidP="0056428C">
      <w:pPr>
        <w:keepNext/>
        <w:jc w:val="both"/>
      </w:pPr>
      <w:r>
        <w:rPr>
          <w:noProof/>
          <w:sz w:val="28"/>
          <w:lang w:val="en-GB" w:eastAsia="en-GB"/>
        </w:rPr>
        <w:drawing>
          <wp:inline distT="0" distB="0" distL="0" distR="0">
            <wp:extent cx="3113448"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C2420" w:rsidRDefault="0056428C" w:rsidP="0056428C">
      <w:pPr>
        <w:pStyle w:val="Descripcin"/>
        <w:jc w:val="both"/>
        <w:rPr>
          <w:sz w:val="28"/>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4</w:t>
      </w:r>
      <w:r w:rsidR="00483BE7">
        <w:rPr>
          <w:noProof/>
        </w:rPr>
        <w:fldChar w:fldCharType="end"/>
      </w:r>
      <w:r>
        <w:t xml:space="preserve"> - Procesamientos aplicados al segundo valor introducido.</w:t>
      </w:r>
    </w:p>
    <w:p w:rsidR="0056428C" w:rsidRDefault="0056428C" w:rsidP="000C2420">
      <w:pPr>
        <w:jc w:val="both"/>
        <w:rPr>
          <w:sz w:val="24"/>
        </w:rPr>
        <w:sectPr w:rsidR="0056428C" w:rsidSect="0056428C">
          <w:type w:val="continuous"/>
          <w:pgSz w:w="11906" w:h="16838"/>
          <w:pgMar w:top="851" w:right="851" w:bottom="851" w:left="1134" w:header="708" w:footer="134" w:gutter="0"/>
          <w:cols w:num="2" w:sep="1" w:space="709"/>
          <w:titlePg/>
          <w:docGrid w:linePitch="360"/>
        </w:sectPr>
      </w:pPr>
    </w:p>
    <w:p w:rsidR="00040F87" w:rsidRDefault="00040F87" w:rsidP="000C2420">
      <w:pPr>
        <w:jc w:val="both"/>
        <w:rPr>
          <w:sz w:val="24"/>
        </w:rPr>
      </w:pPr>
    </w:p>
    <w:p w:rsidR="002D235D" w:rsidRPr="00E41B80" w:rsidRDefault="002D235D" w:rsidP="000C2420">
      <w:pPr>
        <w:jc w:val="both"/>
        <w:rPr>
          <w:sz w:val="24"/>
        </w:rPr>
      </w:pPr>
      <w:r w:rsidRPr="00E41B80">
        <w:rPr>
          <w:sz w:val="24"/>
        </w:rPr>
        <w:t>Respecto a las condiciones, la fase se puede superar por dos frentes distintos:</w:t>
      </w:r>
    </w:p>
    <w:p w:rsidR="002D235D" w:rsidRPr="00E41B80" w:rsidRDefault="002D235D" w:rsidP="000C2420">
      <w:pPr>
        <w:jc w:val="both"/>
        <w:rPr>
          <w:sz w:val="24"/>
        </w:rPr>
      </w:pPr>
      <w:r w:rsidRPr="00E41B80">
        <w:rPr>
          <w:sz w:val="24"/>
        </w:rPr>
        <w:t>El primero de ellos sería que el valor en posición [ebp-14h] sea igual a 1. Para ello, se operaría con el segundo valor introducido, necesitaríamos que la operación &lt;valor&gt; &amp; 0040h resulte en 0040h. Para ello, como segundo valor podemos introducir cualquier número con un 1 en el bit de valor 64. Por ello, podemos introducir números en el rango [64, 127].</w:t>
      </w:r>
    </w:p>
    <w:p w:rsidR="00040F87" w:rsidRDefault="002D235D" w:rsidP="000C2420">
      <w:pPr>
        <w:jc w:val="both"/>
        <w:rPr>
          <w:sz w:val="24"/>
        </w:rPr>
      </w:pPr>
      <w:r w:rsidRPr="00E41B80">
        <w:rPr>
          <w:sz w:val="24"/>
        </w:rPr>
        <w:t>El segundo de los frentes sería que el valor en posición [ebp-0Ch] sea distinto del que haya en posición [ebp-10h]. Dígase, una de las posiciones ha de contener un 0 y l</w:t>
      </w:r>
      <w:r w:rsidR="00E41B80" w:rsidRPr="00E41B80">
        <w:rPr>
          <w:sz w:val="24"/>
        </w:rPr>
        <w:t>a otra un 1. Dicha restricción se puede cumplir si introducimos como primer número un valor con un 1 en el bit de valor 512 y como segundo número un valor con un 0 en el bit de valor 1073741824. También se puede obtener de forma viceversa. Con un 0 en el bit de valor 512 del primer número y un 1 en el bit de valor 1073741824.</w:t>
      </w:r>
    </w:p>
    <w:p w:rsidR="00040F87" w:rsidRDefault="00040F87">
      <w:pPr>
        <w:rPr>
          <w:sz w:val="24"/>
        </w:rPr>
      </w:pPr>
      <w:r>
        <w:rPr>
          <w:sz w:val="24"/>
        </w:rPr>
        <w:br w:type="page"/>
      </w:r>
    </w:p>
    <w:p w:rsidR="00273761" w:rsidRDefault="00273761" w:rsidP="000C2420">
      <w:pPr>
        <w:jc w:val="both"/>
        <w:rPr>
          <w:sz w:val="24"/>
        </w:rPr>
      </w:pPr>
    </w:p>
    <w:p w:rsidR="0056428C" w:rsidRDefault="001B0021" w:rsidP="0056428C">
      <w:pPr>
        <w:keepNext/>
        <w:jc w:val="both"/>
      </w:pPr>
      <w:r>
        <w:rPr>
          <w:sz w:val="24"/>
        </w:rPr>
        <w:pict>
          <v:shape id="_x0000_i1027" type="#_x0000_t75" style="width:495.65pt;height:279.65pt">
            <v:imagedata r:id="rId21" o:title="1"/>
          </v:shape>
        </w:pict>
      </w:r>
    </w:p>
    <w:p w:rsidR="00273761" w:rsidRDefault="0056428C" w:rsidP="0056428C">
      <w:pPr>
        <w:pStyle w:val="Descripcin"/>
        <w:jc w:val="both"/>
        <w:rPr>
          <w:sz w:val="24"/>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5</w:t>
      </w:r>
      <w:r w:rsidR="00483BE7">
        <w:rPr>
          <w:noProof/>
        </w:rPr>
        <w:fldChar w:fldCharType="end"/>
      </w:r>
      <w:r>
        <w:t xml:space="preserve"> - Código fuente de la tercer fase. Separados por líneas azules los procesos aplicados a cada valor. Marcados en amarillo las direcciones de los valores y condiciones importantes.</w:t>
      </w:r>
    </w:p>
    <w:p w:rsidR="00040F87" w:rsidRDefault="00040F87" w:rsidP="000C2420">
      <w:pPr>
        <w:jc w:val="both"/>
        <w:rPr>
          <w:sz w:val="24"/>
        </w:rPr>
      </w:pPr>
      <w:r>
        <w:rPr>
          <w:sz w:val="24"/>
        </w:rPr>
        <w:t xml:space="preserve">En la captura de pantalla se presenta parte del código fuente de </w:t>
      </w:r>
      <w:proofErr w:type="spellStart"/>
      <w:r>
        <w:rPr>
          <w:sz w:val="24"/>
        </w:rPr>
        <w:t>Assembly</w:t>
      </w:r>
      <w:proofErr w:type="spellEnd"/>
      <w:r>
        <w:rPr>
          <w:sz w:val="24"/>
        </w:rPr>
        <w:t xml:space="preserve"> de la tercera función en el que se puede ver tanto cada tratamiento como las condiciones. La sección AB presenta el tratamiento realizado al primer número introducido –diagrama izquierdo-. La sección BC presenta el primer tratamiento realizado al segundo número –diagrama derecho, ramificación izquierda- y la sección CD presenta el segundo tratamiento al mismo número –diagrama derecho, ramificación derecha-.</w:t>
      </w:r>
    </w:p>
    <w:p w:rsidR="00040F87" w:rsidRDefault="00040F87" w:rsidP="000C2420">
      <w:pPr>
        <w:jc w:val="both"/>
        <w:rPr>
          <w:sz w:val="24"/>
        </w:rPr>
      </w:pPr>
    </w:p>
    <w:p w:rsidR="00827D33" w:rsidRDefault="00040F87" w:rsidP="000C2420">
      <w:pPr>
        <w:jc w:val="both"/>
        <w:rPr>
          <w:sz w:val="24"/>
        </w:rPr>
      </w:pPr>
      <w:r>
        <w:rPr>
          <w:sz w:val="24"/>
        </w:rPr>
        <w:t>Tras los tratamientos, se presentan marcadas en amarillo las condiciones descritas en la página anterior.</w:t>
      </w:r>
    </w:p>
    <w:p w:rsidR="001B0021" w:rsidRDefault="001B0021" w:rsidP="000C2420">
      <w:pPr>
        <w:jc w:val="both"/>
        <w:rPr>
          <w:sz w:val="24"/>
        </w:rPr>
      </w:pPr>
    </w:p>
    <w:p w:rsidR="001B0021" w:rsidRPr="001B0021" w:rsidRDefault="001B0021" w:rsidP="001B0021">
      <w:pPr>
        <w:jc w:val="both"/>
        <w:rPr>
          <w:b/>
        </w:rPr>
      </w:pPr>
      <w:r w:rsidRPr="001B0021">
        <w:rPr>
          <w:b/>
        </w:rPr>
        <w:t xml:space="preserve">Entrada válida: </w:t>
      </w:r>
      <w:r>
        <w:rPr>
          <w:b/>
          <w:i/>
        </w:rPr>
        <w:t>65</w:t>
      </w:r>
      <w:bookmarkStart w:id="0" w:name="_GoBack"/>
      <w:bookmarkEnd w:id="0"/>
    </w:p>
    <w:p w:rsidR="001B0021" w:rsidRDefault="001B0021" w:rsidP="000C2420">
      <w:pPr>
        <w:jc w:val="both"/>
        <w:rPr>
          <w:sz w:val="24"/>
        </w:rPr>
      </w:pPr>
    </w:p>
    <w:p w:rsidR="00827D33" w:rsidRDefault="00827D33">
      <w:pPr>
        <w:rPr>
          <w:sz w:val="24"/>
        </w:rPr>
      </w:pPr>
      <w:r>
        <w:rPr>
          <w:sz w:val="24"/>
        </w:rPr>
        <w:br w:type="page"/>
      </w:r>
    </w:p>
    <w:p w:rsidR="00273761" w:rsidRDefault="00B81C33" w:rsidP="00B81C33">
      <w:pPr>
        <w:jc w:val="center"/>
        <w:rPr>
          <w:b/>
          <w:sz w:val="40"/>
          <w:u w:val="single"/>
        </w:rPr>
      </w:pPr>
      <w:r>
        <w:rPr>
          <w:b/>
          <w:sz w:val="40"/>
          <w:u w:val="single"/>
        </w:rPr>
        <w:lastRenderedPageBreak/>
        <w:t>Modificación del .</w:t>
      </w:r>
      <w:proofErr w:type="spellStart"/>
      <w:r>
        <w:rPr>
          <w:b/>
          <w:sz w:val="40"/>
          <w:u w:val="single"/>
        </w:rPr>
        <w:t>exe</w:t>
      </w:r>
      <w:proofErr w:type="spellEnd"/>
    </w:p>
    <w:p w:rsidR="00040F87" w:rsidRDefault="00273761" w:rsidP="00B81C33">
      <w:pPr>
        <w:jc w:val="center"/>
        <w:rPr>
          <w:b/>
          <w:sz w:val="40"/>
          <w:u w:val="single"/>
        </w:rPr>
      </w:pPr>
      <w:r>
        <w:rPr>
          <w:b/>
          <w:sz w:val="40"/>
          <w:u w:val="single"/>
        </w:rPr>
        <w:fldChar w:fldCharType="begin"/>
      </w:r>
      <w:r>
        <w:instrText xml:space="preserve"> XE "</w:instrText>
      </w:r>
      <w:r w:rsidRPr="002A43C5">
        <w:instrText>Modificación del .exe</w:instrText>
      </w:r>
      <w:r>
        <w:instrText xml:space="preserve">" </w:instrText>
      </w:r>
      <w:r>
        <w:rPr>
          <w:b/>
          <w:sz w:val="40"/>
          <w:u w:val="single"/>
        </w:rPr>
        <w:fldChar w:fldCharType="end"/>
      </w:r>
    </w:p>
    <w:p w:rsidR="00B81C33" w:rsidRDefault="00B81C33" w:rsidP="00B81C33">
      <w:pPr>
        <w:jc w:val="both"/>
        <w:rPr>
          <w:sz w:val="24"/>
        </w:rPr>
      </w:pPr>
      <w:r>
        <w:rPr>
          <w:sz w:val="24"/>
        </w:rPr>
        <w:t xml:space="preserve">Para editar el ejecutable original de forma que no haga falta conocer las condiciones necesarias para desactivar cada bomba hemos utilizado </w:t>
      </w:r>
      <w:proofErr w:type="spellStart"/>
      <w:r>
        <w:rPr>
          <w:sz w:val="24"/>
        </w:rPr>
        <w:t>HxD</w:t>
      </w:r>
      <w:proofErr w:type="spellEnd"/>
      <w:r>
        <w:rPr>
          <w:sz w:val="24"/>
        </w:rPr>
        <w:t>. Tras abrir el .</w:t>
      </w:r>
      <w:proofErr w:type="spellStart"/>
      <w:r>
        <w:rPr>
          <w:sz w:val="24"/>
        </w:rPr>
        <w:t>exe</w:t>
      </w:r>
      <w:proofErr w:type="spellEnd"/>
      <w:r>
        <w:rPr>
          <w:sz w:val="24"/>
        </w:rPr>
        <w:t xml:space="preserve"> en </w:t>
      </w:r>
      <w:proofErr w:type="spellStart"/>
      <w:r>
        <w:rPr>
          <w:sz w:val="24"/>
        </w:rPr>
        <w:t>HxD</w:t>
      </w:r>
      <w:proofErr w:type="spellEnd"/>
      <w:r>
        <w:rPr>
          <w:sz w:val="24"/>
        </w:rPr>
        <w:t xml:space="preserve">, hemos vuelto al código fuente de la primera función para encontrar la llamada a la orden </w:t>
      </w:r>
      <w:proofErr w:type="spellStart"/>
      <w:proofErr w:type="gramStart"/>
      <w:r>
        <w:rPr>
          <w:i/>
          <w:sz w:val="24"/>
        </w:rPr>
        <w:t>Explode</w:t>
      </w:r>
      <w:proofErr w:type="spellEnd"/>
      <w:r>
        <w:rPr>
          <w:i/>
          <w:sz w:val="24"/>
        </w:rPr>
        <w:t>(</w:t>
      </w:r>
      <w:proofErr w:type="gramEnd"/>
      <w:r>
        <w:rPr>
          <w:i/>
          <w:sz w:val="24"/>
        </w:rPr>
        <w:t>)</w:t>
      </w:r>
      <w:r>
        <w:rPr>
          <w:sz w:val="24"/>
        </w:rPr>
        <w:t xml:space="preserve"> para conocer su código máquina. Lo hemos buscado utilizando el buscador de </w:t>
      </w:r>
      <w:proofErr w:type="spellStart"/>
      <w:r>
        <w:rPr>
          <w:sz w:val="24"/>
        </w:rPr>
        <w:t>HxD</w:t>
      </w:r>
      <w:proofErr w:type="spellEnd"/>
      <w:r>
        <w:rPr>
          <w:sz w:val="24"/>
        </w:rPr>
        <w:t xml:space="preserve"> en el archivo .</w:t>
      </w:r>
      <w:proofErr w:type="spellStart"/>
      <w:r>
        <w:rPr>
          <w:sz w:val="24"/>
        </w:rPr>
        <w:t>exe</w:t>
      </w:r>
      <w:proofErr w:type="spellEnd"/>
      <w:r>
        <w:rPr>
          <w:sz w:val="24"/>
        </w:rPr>
        <w:t xml:space="preserve"> y al encontrarlo hemos sustituido el código máquina por E8 00 00 00 00. De esta forma, la llamada </w:t>
      </w:r>
      <w:proofErr w:type="spellStart"/>
      <w:r>
        <w:rPr>
          <w:i/>
          <w:sz w:val="24"/>
        </w:rPr>
        <w:t>call</w:t>
      </w:r>
      <w:proofErr w:type="spellEnd"/>
      <w:r>
        <w:rPr>
          <w:sz w:val="24"/>
        </w:rPr>
        <w:t xml:space="preserve"> sigue en el código, pero no se llamará a nada. </w:t>
      </w:r>
    </w:p>
    <w:p w:rsidR="00B81C33" w:rsidRDefault="00B81C33" w:rsidP="00B81C33">
      <w:pPr>
        <w:jc w:val="both"/>
        <w:rPr>
          <w:sz w:val="24"/>
        </w:rPr>
      </w:pPr>
      <w:r>
        <w:rPr>
          <w:sz w:val="24"/>
        </w:rPr>
        <w:t xml:space="preserve">Para las siguientes funciones hemos repetido el mismo sistema. Buscar el código fuente de </w:t>
      </w:r>
      <w:proofErr w:type="spellStart"/>
      <w:proofErr w:type="gramStart"/>
      <w:r>
        <w:rPr>
          <w:i/>
          <w:sz w:val="24"/>
        </w:rPr>
        <w:t>Explode</w:t>
      </w:r>
      <w:proofErr w:type="spellEnd"/>
      <w:r>
        <w:rPr>
          <w:i/>
          <w:sz w:val="24"/>
        </w:rPr>
        <w:t>(</w:t>
      </w:r>
      <w:proofErr w:type="gramEnd"/>
      <w:r>
        <w:rPr>
          <w:i/>
          <w:sz w:val="24"/>
        </w:rPr>
        <w:t>)</w:t>
      </w:r>
      <w:r>
        <w:rPr>
          <w:sz w:val="24"/>
        </w:rPr>
        <w:t xml:space="preserve">, hallarlo en </w:t>
      </w:r>
      <w:proofErr w:type="spellStart"/>
      <w:r>
        <w:rPr>
          <w:sz w:val="24"/>
        </w:rPr>
        <w:t>HxD</w:t>
      </w:r>
      <w:proofErr w:type="spellEnd"/>
      <w:r>
        <w:rPr>
          <w:sz w:val="24"/>
        </w:rPr>
        <w:t xml:space="preserve"> y sustituir por E8 00 00 00 00.</w:t>
      </w:r>
    </w:p>
    <w:p w:rsidR="00B81C33" w:rsidRDefault="00B81C33" w:rsidP="00B81C33">
      <w:pPr>
        <w:jc w:val="both"/>
        <w:rPr>
          <w:sz w:val="24"/>
        </w:rPr>
      </w:pPr>
      <w:r>
        <w:rPr>
          <w:sz w:val="24"/>
        </w:rPr>
        <w:t>Como resultado podemos observar que las bombas se desactivan sin importar la información introducida.</w:t>
      </w:r>
    </w:p>
    <w:p w:rsidR="0056428C" w:rsidRDefault="001B0021" w:rsidP="0056428C">
      <w:pPr>
        <w:keepNext/>
        <w:jc w:val="center"/>
      </w:pPr>
      <w:r>
        <w:rPr>
          <w:sz w:val="24"/>
        </w:rPr>
        <w:pict>
          <v:shape id="_x0000_i1028" type="#_x0000_t75" style="width:322.5pt;height:235.65pt">
            <v:imagedata r:id="rId22" o:title="ExeModificado"/>
          </v:shape>
        </w:pict>
      </w:r>
    </w:p>
    <w:p w:rsidR="00502467" w:rsidRDefault="0056428C" w:rsidP="0056428C">
      <w:pPr>
        <w:pStyle w:val="Descripcin"/>
        <w:rPr>
          <w:sz w:val="24"/>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6</w:t>
      </w:r>
      <w:r w:rsidR="00483BE7">
        <w:rPr>
          <w:noProof/>
        </w:rPr>
        <w:fldChar w:fldCharType="end"/>
      </w:r>
      <w:r>
        <w:t xml:space="preserve"> - Ejemplo desde consola de una entrada errónea que no detona la bomba debido a que se está ejecutando el archivo modificado</w:t>
      </w:r>
    </w:p>
    <w:p w:rsidR="00502467" w:rsidRDefault="00502467" w:rsidP="00502467">
      <w:pPr>
        <w:jc w:val="both"/>
        <w:rPr>
          <w:sz w:val="24"/>
        </w:rPr>
      </w:pPr>
      <w:r>
        <w:rPr>
          <w:sz w:val="24"/>
        </w:rPr>
        <w:t xml:space="preserve">Debido a nuestra falta de experiencia con el programa, antes de concluir con el apartado, realizamos diferentes aproximaciones al ejercicio. </w:t>
      </w:r>
      <w:r w:rsidR="00FF6229">
        <w:rPr>
          <w:sz w:val="24"/>
        </w:rPr>
        <w:t xml:space="preserve">Para evitar que las bombas detonen aun introduciendo las respuestas erróneas encontramos que se podía modificar el código de las ordenes </w:t>
      </w:r>
      <w:proofErr w:type="spellStart"/>
      <w:proofErr w:type="gramStart"/>
      <w:r w:rsidR="00FF6229">
        <w:rPr>
          <w:i/>
          <w:sz w:val="24"/>
        </w:rPr>
        <w:t>Explode</w:t>
      </w:r>
      <w:proofErr w:type="spellEnd"/>
      <w:r w:rsidR="00FF6229">
        <w:rPr>
          <w:i/>
          <w:sz w:val="24"/>
        </w:rPr>
        <w:t>(</w:t>
      </w:r>
      <w:proofErr w:type="gramEnd"/>
      <w:r w:rsidR="00FF6229">
        <w:rPr>
          <w:i/>
          <w:sz w:val="24"/>
        </w:rPr>
        <w:t>)</w:t>
      </w:r>
      <w:r w:rsidR="00FF6229">
        <w:rPr>
          <w:sz w:val="24"/>
        </w:rPr>
        <w:t xml:space="preserve">, modificar las condiciones para que en lugar de saltar hasta </w:t>
      </w:r>
      <w:proofErr w:type="spellStart"/>
      <w:r w:rsidR="00FF6229">
        <w:rPr>
          <w:i/>
          <w:sz w:val="24"/>
        </w:rPr>
        <w:t>Explode</w:t>
      </w:r>
      <w:proofErr w:type="spellEnd"/>
      <w:r w:rsidR="00FF6229">
        <w:rPr>
          <w:i/>
          <w:sz w:val="24"/>
        </w:rPr>
        <w:t xml:space="preserve">() </w:t>
      </w:r>
      <w:r w:rsidR="00FF6229">
        <w:rPr>
          <w:sz w:val="24"/>
        </w:rPr>
        <w:t xml:space="preserve">salten hasta </w:t>
      </w:r>
      <w:proofErr w:type="spellStart"/>
      <w:r w:rsidR="00FF6229">
        <w:rPr>
          <w:i/>
          <w:sz w:val="24"/>
        </w:rPr>
        <w:t>Defuse</w:t>
      </w:r>
      <w:proofErr w:type="spellEnd"/>
      <w:r w:rsidR="00FF6229">
        <w:rPr>
          <w:i/>
          <w:sz w:val="24"/>
        </w:rPr>
        <w:t xml:space="preserve">() </w:t>
      </w:r>
      <w:r w:rsidR="00FF6229">
        <w:rPr>
          <w:sz w:val="24"/>
        </w:rPr>
        <w:t xml:space="preserve">en cualquier caso o forzar los </w:t>
      </w:r>
      <w:proofErr w:type="spellStart"/>
      <w:r w:rsidR="00FF6229">
        <w:rPr>
          <w:sz w:val="24"/>
        </w:rPr>
        <w:t>operandos</w:t>
      </w:r>
      <w:proofErr w:type="spellEnd"/>
      <w:r w:rsidR="00FF6229">
        <w:rPr>
          <w:sz w:val="24"/>
        </w:rPr>
        <w:t xml:space="preserve"> para que a las condiciones con saltos a </w:t>
      </w:r>
      <w:proofErr w:type="spellStart"/>
      <w:r w:rsidR="00FF6229">
        <w:rPr>
          <w:i/>
          <w:sz w:val="24"/>
        </w:rPr>
        <w:t>Defuse</w:t>
      </w:r>
      <w:proofErr w:type="spellEnd"/>
      <w:r w:rsidR="00FF6229">
        <w:rPr>
          <w:i/>
          <w:sz w:val="24"/>
        </w:rPr>
        <w:t>()</w:t>
      </w:r>
      <w:r w:rsidR="00FF6229">
        <w:rPr>
          <w:sz w:val="24"/>
        </w:rPr>
        <w:t xml:space="preserve"> reciban valores que siempre cumplan las condiciones. Decidimos repartir las diferentes opciones a cada miembro del grupo para probar cuál de ellas era la más simple y concluimos que la mejor idea era realizar aquella que modificase menos el código fuente para evitar errores. En otras palabras, concluimos que la opción de cambiar las ordenes </w:t>
      </w:r>
      <w:proofErr w:type="spellStart"/>
      <w:proofErr w:type="gramStart"/>
      <w:r w:rsidR="00FF6229">
        <w:rPr>
          <w:i/>
          <w:sz w:val="24"/>
        </w:rPr>
        <w:t>Explode</w:t>
      </w:r>
      <w:proofErr w:type="spellEnd"/>
      <w:r w:rsidR="00FF6229">
        <w:rPr>
          <w:i/>
          <w:sz w:val="24"/>
        </w:rPr>
        <w:t>(</w:t>
      </w:r>
      <w:proofErr w:type="gramEnd"/>
      <w:r w:rsidR="00FF6229">
        <w:rPr>
          <w:i/>
          <w:sz w:val="24"/>
        </w:rPr>
        <w:t>)</w:t>
      </w:r>
      <w:r w:rsidR="00FF6229">
        <w:rPr>
          <w:sz w:val="24"/>
        </w:rPr>
        <w:t xml:space="preserve"> era la más segura.</w:t>
      </w:r>
    </w:p>
    <w:p w:rsidR="00502467" w:rsidRDefault="00E34FC4" w:rsidP="00E34FC4">
      <w:pPr>
        <w:jc w:val="both"/>
        <w:rPr>
          <w:sz w:val="24"/>
        </w:rPr>
      </w:pPr>
      <w:r>
        <w:rPr>
          <w:sz w:val="24"/>
        </w:rPr>
        <w:t xml:space="preserve">Desde un principio, propusimos el cambio: E8 XX </w:t>
      </w:r>
      <w:proofErr w:type="spellStart"/>
      <w:r>
        <w:rPr>
          <w:sz w:val="24"/>
        </w:rPr>
        <w:t>XX</w:t>
      </w:r>
      <w:proofErr w:type="spellEnd"/>
      <w:r>
        <w:rPr>
          <w:sz w:val="24"/>
        </w:rPr>
        <w:t xml:space="preserve"> </w:t>
      </w:r>
      <w:proofErr w:type="spellStart"/>
      <w:r>
        <w:rPr>
          <w:sz w:val="24"/>
        </w:rPr>
        <w:t>XX</w:t>
      </w:r>
      <w:proofErr w:type="spellEnd"/>
      <w:r>
        <w:rPr>
          <w:sz w:val="24"/>
        </w:rPr>
        <w:t xml:space="preserve"> </w:t>
      </w:r>
      <w:proofErr w:type="spellStart"/>
      <w:r>
        <w:rPr>
          <w:sz w:val="24"/>
        </w:rPr>
        <w:t>XX</w:t>
      </w:r>
      <w:proofErr w:type="spellEnd"/>
      <w:r>
        <w:rPr>
          <w:sz w:val="24"/>
        </w:rPr>
        <w:t xml:space="preserve"> </w:t>
      </w:r>
      <w:r w:rsidRPr="00E34FC4">
        <w:rPr>
          <w:sz w:val="24"/>
        </w:rPr>
        <w:sym w:font="Wingdings" w:char="F0E8"/>
      </w:r>
      <w:r>
        <w:rPr>
          <w:sz w:val="24"/>
        </w:rPr>
        <w:t xml:space="preserve"> 00 00 00 00. Pero no tuvimos éxito y a pesar de tratar arreglarlo terminamos por reorganizar nuestra planificación. Tras percatarnos de que todas las funciones </w:t>
      </w:r>
      <w:proofErr w:type="spellStart"/>
      <w:r>
        <w:rPr>
          <w:i/>
          <w:sz w:val="24"/>
        </w:rPr>
        <w:t>call</w:t>
      </w:r>
      <w:proofErr w:type="spellEnd"/>
      <w:r>
        <w:rPr>
          <w:i/>
          <w:sz w:val="24"/>
        </w:rPr>
        <w:t xml:space="preserve"> </w:t>
      </w:r>
      <w:r>
        <w:rPr>
          <w:sz w:val="24"/>
        </w:rPr>
        <w:t xml:space="preserve">comenzaban por E8, propusimos el cambio final: E8 XX </w:t>
      </w:r>
      <w:proofErr w:type="spellStart"/>
      <w:r>
        <w:rPr>
          <w:sz w:val="24"/>
        </w:rPr>
        <w:t>XX</w:t>
      </w:r>
      <w:proofErr w:type="spellEnd"/>
      <w:r>
        <w:rPr>
          <w:sz w:val="24"/>
        </w:rPr>
        <w:t xml:space="preserve"> </w:t>
      </w:r>
      <w:proofErr w:type="spellStart"/>
      <w:r>
        <w:rPr>
          <w:sz w:val="24"/>
        </w:rPr>
        <w:t>XX</w:t>
      </w:r>
      <w:proofErr w:type="spellEnd"/>
      <w:r>
        <w:rPr>
          <w:sz w:val="24"/>
        </w:rPr>
        <w:t xml:space="preserve"> </w:t>
      </w:r>
      <w:proofErr w:type="spellStart"/>
      <w:r>
        <w:rPr>
          <w:sz w:val="24"/>
        </w:rPr>
        <w:t>XX</w:t>
      </w:r>
      <w:proofErr w:type="spellEnd"/>
      <w:r>
        <w:rPr>
          <w:sz w:val="24"/>
        </w:rPr>
        <w:t xml:space="preserve"> </w:t>
      </w:r>
      <w:r w:rsidRPr="00E34FC4">
        <w:rPr>
          <w:sz w:val="24"/>
        </w:rPr>
        <w:sym w:font="Wingdings" w:char="F0E8"/>
      </w:r>
      <w:r>
        <w:rPr>
          <w:sz w:val="24"/>
        </w:rPr>
        <w:t xml:space="preserve"> E8 00 00 00 00.</w:t>
      </w:r>
    </w:p>
    <w:p w:rsidR="00502467" w:rsidRDefault="00502467" w:rsidP="0056428C">
      <w:pPr>
        <w:jc w:val="center"/>
        <w:rPr>
          <w:b/>
          <w:sz w:val="40"/>
          <w:u w:val="single"/>
        </w:rPr>
      </w:pPr>
      <w:r>
        <w:rPr>
          <w:b/>
          <w:sz w:val="40"/>
          <w:u w:val="single"/>
        </w:rPr>
        <w:lastRenderedPageBreak/>
        <w:t>Nombre del Grupo</w:t>
      </w:r>
      <w:r w:rsidR="00273761">
        <w:rPr>
          <w:b/>
          <w:sz w:val="40"/>
          <w:u w:val="single"/>
        </w:rPr>
        <w:fldChar w:fldCharType="begin"/>
      </w:r>
      <w:r w:rsidR="00273761">
        <w:instrText xml:space="preserve"> XE "</w:instrText>
      </w:r>
      <w:r w:rsidR="00273761" w:rsidRPr="002A43C5">
        <w:instrText>Nombre del Grupo</w:instrText>
      </w:r>
      <w:r w:rsidR="00273761">
        <w:instrText xml:space="preserve">" </w:instrText>
      </w:r>
      <w:r w:rsidR="00273761">
        <w:rPr>
          <w:b/>
          <w:sz w:val="40"/>
          <w:u w:val="single"/>
        </w:rPr>
        <w:fldChar w:fldCharType="end"/>
      </w:r>
    </w:p>
    <w:p w:rsidR="00502467" w:rsidRDefault="00502467" w:rsidP="00502467">
      <w:pPr>
        <w:jc w:val="both"/>
        <w:rPr>
          <w:sz w:val="24"/>
        </w:rPr>
      </w:pPr>
      <w:r>
        <w:rPr>
          <w:sz w:val="24"/>
        </w:rPr>
        <w:t xml:space="preserve">Como último objetivo hallamos el nombre del grupo criminal que se encontraba en la trama capturada por </w:t>
      </w:r>
      <w:proofErr w:type="spellStart"/>
      <w:r>
        <w:rPr>
          <w:sz w:val="24"/>
        </w:rPr>
        <w:t>WireShark</w:t>
      </w:r>
      <w:proofErr w:type="spellEnd"/>
      <w:r>
        <w:rPr>
          <w:sz w:val="24"/>
        </w:rPr>
        <w:t>.</w:t>
      </w:r>
    </w:p>
    <w:p w:rsidR="00502467" w:rsidRDefault="00502467" w:rsidP="00502467">
      <w:pPr>
        <w:jc w:val="both"/>
        <w:rPr>
          <w:sz w:val="24"/>
        </w:rPr>
      </w:pPr>
      <w:r>
        <w:rPr>
          <w:sz w:val="24"/>
        </w:rPr>
        <w:t xml:space="preserve">Para comenzar, iniciamos </w:t>
      </w:r>
      <w:proofErr w:type="spellStart"/>
      <w:r>
        <w:rPr>
          <w:sz w:val="24"/>
        </w:rPr>
        <w:t>WireShark</w:t>
      </w:r>
      <w:proofErr w:type="spellEnd"/>
      <w:r>
        <w:rPr>
          <w:sz w:val="24"/>
        </w:rPr>
        <w:t xml:space="preserve"> y seleccionamos </w:t>
      </w:r>
      <w:proofErr w:type="spellStart"/>
      <w:r>
        <w:rPr>
          <w:sz w:val="24"/>
        </w:rPr>
        <w:t>Wi</w:t>
      </w:r>
      <w:proofErr w:type="spellEnd"/>
      <w:r>
        <w:rPr>
          <w:sz w:val="24"/>
        </w:rPr>
        <w:t xml:space="preserve">-Fi. Nada más cargar la nueva pantalla con la información que viaja a través de nuestra red, ejecutamos la primera función del código de </w:t>
      </w:r>
      <w:proofErr w:type="spellStart"/>
      <w:r>
        <w:rPr>
          <w:sz w:val="24"/>
        </w:rPr>
        <w:t>c++</w:t>
      </w:r>
      <w:proofErr w:type="spellEnd"/>
      <w:r>
        <w:rPr>
          <w:sz w:val="24"/>
        </w:rPr>
        <w:t xml:space="preserve">. Al hacerlo se realizará una comunicación entre nuestro computador y el servidor. Podemos volver a </w:t>
      </w:r>
      <w:proofErr w:type="spellStart"/>
      <w:r>
        <w:rPr>
          <w:sz w:val="24"/>
        </w:rPr>
        <w:t>WireShark</w:t>
      </w:r>
      <w:proofErr w:type="spellEnd"/>
      <w:r>
        <w:rPr>
          <w:sz w:val="24"/>
        </w:rPr>
        <w:t xml:space="preserve"> para añadir un filtro “http” en la cabecera de forma que sólo nos muestre los paquetes que contienen este protocolo. Entre los filtrados por pantalla, podremos ver dos tramas con protocolos http, la primera solicitando el nombre del grupo y la segunda respondiendo.</w:t>
      </w:r>
    </w:p>
    <w:p w:rsidR="0056428C" w:rsidRDefault="00502467" w:rsidP="00273761">
      <w:pPr>
        <w:jc w:val="both"/>
        <w:rPr>
          <w:sz w:val="24"/>
        </w:rPr>
      </w:pPr>
      <w:r>
        <w:rPr>
          <w:sz w:val="24"/>
        </w:rPr>
        <w:t>Si ampliamos la información de la segunda trama, podremos ver en el apartado “Line-</w:t>
      </w:r>
      <w:proofErr w:type="spellStart"/>
      <w:r>
        <w:rPr>
          <w:sz w:val="24"/>
        </w:rPr>
        <w:t>based</w:t>
      </w:r>
      <w:proofErr w:type="spellEnd"/>
      <w:r>
        <w:rPr>
          <w:sz w:val="24"/>
        </w:rPr>
        <w:t xml:space="preserve"> </w:t>
      </w:r>
      <w:proofErr w:type="spellStart"/>
      <w:r>
        <w:rPr>
          <w:sz w:val="24"/>
        </w:rPr>
        <w:t>text</w:t>
      </w:r>
      <w:proofErr w:type="spellEnd"/>
      <w:r>
        <w:rPr>
          <w:sz w:val="24"/>
        </w:rPr>
        <w:t xml:space="preserve"> data” el nombre</w:t>
      </w:r>
      <w:r w:rsidR="00273761">
        <w:rPr>
          <w:sz w:val="24"/>
        </w:rPr>
        <w:t xml:space="preserve"> del grupo que estamos buscando</w:t>
      </w:r>
      <w:r>
        <w:rPr>
          <w:sz w:val="24"/>
        </w:rPr>
        <w:t xml:space="preserve"> “</w:t>
      </w:r>
      <w:proofErr w:type="spellStart"/>
      <w:r>
        <w:rPr>
          <w:sz w:val="24"/>
        </w:rPr>
        <w:t>Nice</w:t>
      </w:r>
      <w:proofErr w:type="spellEnd"/>
      <w:r>
        <w:rPr>
          <w:sz w:val="24"/>
        </w:rPr>
        <w:t xml:space="preserve"> </w:t>
      </w:r>
      <w:proofErr w:type="spellStart"/>
      <w:r>
        <w:rPr>
          <w:sz w:val="24"/>
        </w:rPr>
        <w:t>Avengers</w:t>
      </w:r>
      <w:proofErr w:type="spellEnd"/>
      <w:r>
        <w:rPr>
          <w:sz w:val="24"/>
        </w:rPr>
        <w:t>”</w:t>
      </w:r>
      <w:r w:rsidR="00273761">
        <w:rPr>
          <w:sz w:val="24"/>
        </w:rPr>
        <w:t>.</w:t>
      </w:r>
    </w:p>
    <w:p w:rsidR="0056428C" w:rsidRDefault="0056428C" w:rsidP="0056428C">
      <w:pPr>
        <w:keepNext/>
        <w:jc w:val="both"/>
      </w:pPr>
      <w:r>
        <w:rPr>
          <w:noProof/>
          <w:sz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216981</wp:posOffset>
                </wp:positionH>
                <wp:positionV relativeFrom="paragraph">
                  <wp:posOffset>1190914</wp:posOffset>
                </wp:positionV>
                <wp:extent cx="695246" cy="2438216"/>
                <wp:effectExtent l="57150" t="0" r="29210" b="57785"/>
                <wp:wrapNone/>
                <wp:docPr id="8" name="Conector recto de flecha 8"/>
                <wp:cNvGraphicFramePr/>
                <a:graphic xmlns:a="http://schemas.openxmlformats.org/drawingml/2006/main">
                  <a:graphicData uri="http://schemas.microsoft.com/office/word/2010/wordprocessingShape">
                    <wps:wsp>
                      <wps:cNvCnPr/>
                      <wps:spPr>
                        <a:xfrm flipH="1">
                          <a:off x="0" y="0"/>
                          <a:ext cx="695246" cy="24382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A193769" id="_x0000_t32" coordsize="21600,21600" o:spt="32" o:oned="t" path="m,l21600,21600e" filled="f">
                <v:path arrowok="t" fillok="f" o:connecttype="none"/>
                <o:lock v:ext="edit" shapetype="t"/>
              </v:shapetype>
              <v:shape id="Conector recto de flecha 8" o:spid="_x0000_s1026" type="#_x0000_t32" style="position:absolute;margin-left:17.1pt;margin-top:93.75pt;width:54.75pt;height:19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" strokecolor="black [3200]" strokeweight="1.5pt">
                <v:stroke endarrow="block" joinstyle="miter"/>
              </v:shape>
            </w:pict>
          </mc:Fallback>
        </mc:AlternateContent>
      </w:r>
      <w:r>
        <w:rPr>
          <w:noProof/>
          <w:sz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728764</wp:posOffset>
                </wp:positionH>
                <wp:positionV relativeFrom="paragraph">
                  <wp:posOffset>789710</wp:posOffset>
                </wp:positionV>
                <wp:extent cx="422949" cy="403698"/>
                <wp:effectExtent l="0" t="0" r="15240" b="15875"/>
                <wp:wrapNone/>
                <wp:docPr id="3" name="Elipse 3"/>
                <wp:cNvGraphicFramePr/>
                <a:graphic xmlns:a="http://schemas.openxmlformats.org/drawingml/2006/main">
                  <a:graphicData uri="http://schemas.microsoft.com/office/word/2010/wordprocessingShape">
                    <wps:wsp>
                      <wps:cNvSpPr/>
                      <wps:spPr>
                        <a:xfrm>
                          <a:off x="0" y="0"/>
                          <a:ext cx="422949" cy="40369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D02DA" id="Elipse 3" o:spid="_x0000_s1026" style="position:absolute;margin-left:57.4pt;margin-top:62.2pt;width:33.3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" filled="f" strokecolor="black [3213]" strokeweight="1.5pt">
                <v:stroke joinstyle="miter"/>
              </v:oval>
            </w:pict>
          </mc:Fallback>
        </mc:AlternateContent>
      </w:r>
      <w:r w:rsidR="001B0021">
        <w:rPr>
          <w:sz w:val="24"/>
        </w:rPr>
        <w:pict>
          <v:shape id="_x0000_i1029" type="#_x0000_t75" style="width:464.15pt;height:244.55pt">
            <v:imagedata r:id="rId23" o:title="1"/>
          </v:shape>
        </w:pict>
      </w:r>
    </w:p>
    <w:p w:rsidR="0056428C" w:rsidRDefault="0056428C" w:rsidP="0056428C">
      <w:pPr>
        <w:pStyle w:val="Descripcin"/>
        <w:jc w:val="both"/>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7</w:t>
      </w:r>
      <w:r w:rsidR="00483BE7">
        <w:rPr>
          <w:noProof/>
        </w:rPr>
        <w:fldChar w:fldCharType="end"/>
      </w:r>
      <w:r>
        <w:t xml:space="preserve"> - Captura de pantalla del programa </w:t>
      </w:r>
      <w:proofErr w:type="spellStart"/>
      <w:r>
        <w:t>WireShark</w:t>
      </w:r>
      <w:proofErr w:type="spellEnd"/>
      <w:r>
        <w:t xml:space="preserve"> donde se puede ver la selección de </w:t>
      </w:r>
      <w:proofErr w:type="spellStart"/>
      <w:r>
        <w:t>Wi</w:t>
      </w:r>
      <w:proofErr w:type="spellEnd"/>
      <w:r>
        <w:t>-Fi para hallar la trama.</w:t>
      </w:r>
    </w:p>
    <w:p w:rsidR="0056428C" w:rsidRDefault="0056428C" w:rsidP="0056428C">
      <w:pPr>
        <w:keepNext/>
        <w:jc w:val="both"/>
      </w:pPr>
      <w:r>
        <w:rPr>
          <w:noProof/>
          <w:sz w:val="24"/>
          <w:lang w:val="en-GB" w:eastAsia="en-GB"/>
        </w:rPr>
        <mc:AlternateContent>
          <mc:Choice Requires="wps">
            <w:drawing>
              <wp:anchor distT="0" distB="0" distL="114300" distR="114300" simplePos="0" relativeHeight="251672576" behindDoc="0" locked="0" layoutInCell="1" allowOverlap="1" wp14:anchorId="2598FC8B" wp14:editId="791D21FB">
                <wp:simplePos x="0" y="0"/>
                <wp:positionH relativeFrom="column">
                  <wp:posOffset>859328</wp:posOffset>
                </wp:positionH>
                <wp:positionV relativeFrom="paragraph">
                  <wp:posOffset>583129</wp:posOffset>
                </wp:positionV>
                <wp:extent cx="1087718" cy="627233"/>
                <wp:effectExtent l="38100" t="0" r="17780" b="59055"/>
                <wp:wrapNone/>
                <wp:docPr id="10" name="Conector recto de flecha 10"/>
                <wp:cNvGraphicFramePr/>
                <a:graphic xmlns:a="http://schemas.openxmlformats.org/drawingml/2006/main">
                  <a:graphicData uri="http://schemas.microsoft.com/office/word/2010/wordprocessingShape">
                    <wps:wsp>
                      <wps:cNvCnPr/>
                      <wps:spPr>
                        <a:xfrm flipH="1">
                          <a:off x="0" y="0"/>
                          <a:ext cx="1087718" cy="6272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AF5E5" id="Conector recto de flecha 10" o:spid="_x0000_s1026" type="#_x0000_t32" style="position:absolute;margin-left:67.65pt;margin-top:45.9pt;width:85.65pt;height:49.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" strokecolor="black [3200]" strokeweight="1.5pt">
                <v:stroke endarrow="block" joinstyle="miter"/>
              </v:shape>
            </w:pict>
          </mc:Fallback>
        </mc:AlternateContent>
      </w:r>
      <w:r>
        <w:rPr>
          <w:noProof/>
          <w:sz w:val="24"/>
          <w:lang w:val="en-GB" w:eastAsia="en-GB"/>
        </w:rPr>
        <mc:AlternateContent>
          <mc:Choice Requires="wps">
            <w:drawing>
              <wp:anchor distT="0" distB="0" distL="114300" distR="114300" simplePos="0" relativeHeight="251670528" behindDoc="0" locked="0" layoutInCell="1" allowOverlap="1" wp14:anchorId="2598FC8B" wp14:editId="791D21FB">
                <wp:simplePos x="0" y="0"/>
                <wp:positionH relativeFrom="column">
                  <wp:posOffset>330335</wp:posOffset>
                </wp:positionH>
                <wp:positionV relativeFrom="paragraph">
                  <wp:posOffset>311077</wp:posOffset>
                </wp:positionV>
                <wp:extent cx="1578925" cy="155197"/>
                <wp:effectExtent l="0" t="0" r="78740" b="92710"/>
                <wp:wrapNone/>
                <wp:docPr id="9" name="Conector recto de flecha 9"/>
                <wp:cNvGraphicFramePr/>
                <a:graphic xmlns:a="http://schemas.openxmlformats.org/drawingml/2006/main">
                  <a:graphicData uri="http://schemas.microsoft.com/office/word/2010/wordprocessingShape">
                    <wps:wsp>
                      <wps:cNvCnPr/>
                      <wps:spPr>
                        <a:xfrm>
                          <a:off x="0" y="0"/>
                          <a:ext cx="1578925" cy="1551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51119" id="Conector recto de flecha 9" o:spid="_x0000_s1026" type="#_x0000_t32" style="position:absolute;margin-left:26pt;margin-top:24.5pt;width:124.3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" strokecolor="black [3200]" strokeweight="1.5pt">
                <v:stroke endarrow="block" joinstyle="miter"/>
              </v:shape>
            </w:pict>
          </mc:Fallback>
        </mc:AlternateContent>
      </w:r>
      <w:r>
        <w:rPr>
          <w:noProof/>
          <w:sz w:val="24"/>
          <w:lang w:val="en-GB" w:eastAsia="en-GB"/>
        </w:rPr>
        <mc:AlternateContent>
          <mc:Choice Requires="wps">
            <w:drawing>
              <wp:anchor distT="0" distB="0" distL="114300" distR="114300" simplePos="0" relativeHeight="251667456" behindDoc="0" locked="0" layoutInCell="1" allowOverlap="1" wp14:anchorId="3A3F7001" wp14:editId="2EB8A09E">
                <wp:simplePos x="0" y="0"/>
                <wp:positionH relativeFrom="margin">
                  <wp:posOffset>135436</wp:posOffset>
                </wp:positionH>
                <wp:positionV relativeFrom="paragraph">
                  <wp:posOffset>1153070</wp:posOffset>
                </wp:positionV>
                <wp:extent cx="796834" cy="365760"/>
                <wp:effectExtent l="0" t="0" r="22860" b="15240"/>
                <wp:wrapNone/>
                <wp:docPr id="7" name="Elipse 7"/>
                <wp:cNvGraphicFramePr/>
                <a:graphic xmlns:a="http://schemas.openxmlformats.org/drawingml/2006/main">
                  <a:graphicData uri="http://schemas.microsoft.com/office/word/2010/wordprocessingShape">
                    <wps:wsp>
                      <wps:cNvSpPr/>
                      <wps:spPr>
                        <a:xfrm>
                          <a:off x="0" y="0"/>
                          <a:ext cx="796834" cy="3657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9BD829" id="Elipse 7" o:spid="_x0000_s1026" style="position:absolute;margin-left:10.65pt;margin-top:90.8pt;width:62.75pt;height:28.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" filled="f" strokecolor="black [3213]" strokeweight="1.5pt">
                <v:stroke joinstyle="miter"/>
                <w10:wrap anchorx="margin"/>
              </v:oval>
            </w:pict>
          </mc:Fallback>
        </mc:AlternateContent>
      </w:r>
      <w:r>
        <w:rPr>
          <w:noProof/>
          <w:sz w:val="24"/>
          <w:lang w:val="en-GB" w:eastAsia="en-GB"/>
        </w:rPr>
        <mc:AlternateContent>
          <mc:Choice Requires="wps">
            <w:drawing>
              <wp:anchor distT="0" distB="0" distL="114300" distR="114300" simplePos="0" relativeHeight="251665408" behindDoc="0" locked="0" layoutInCell="1" allowOverlap="1" wp14:anchorId="3A3F7001" wp14:editId="2EB8A09E">
                <wp:simplePos x="0" y="0"/>
                <wp:positionH relativeFrom="margin">
                  <wp:posOffset>1920513</wp:posOffset>
                </wp:positionH>
                <wp:positionV relativeFrom="paragraph">
                  <wp:posOffset>352153</wp:posOffset>
                </wp:positionV>
                <wp:extent cx="321310" cy="287383"/>
                <wp:effectExtent l="0" t="0" r="21590" b="17780"/>
                <wp:wrapNone/>
                <wp:docPr id="6" name="Elipse 6"/>
                <wp:cNvGraphicFramePr/>
                <a:graphic xmlns:a="http://schemas.openxmlformats.org/drawingml/2006/main">
                  <a:graphicData uri="http://schemas.microsoft.com/office/word/2010/wordprocessingShape">
                    <wps:wsp>
                      <wps:cNvSpPr/>
                      <wps:spPr>
                        <a:xfrm>
                          <a:off x="0" y="0"/>
                          <a:ext cx="321310" cy="287383"/>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877C8" id="Elipse 6" o:spid="_x0000_s1026" style="position:absolute;margin-left:151.2pt;margin-top:27.75pt;width:25.3pt;height:22.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" filled="f" strokecolor="black [3213]" strokeweight="1.5pt">
                <v:stroke joinstyle="miter"/>
                <w10:wrap anchorx="margin"/>
              </v:oval>
            </w:pict>
          </mc:Fallback>
        </mc:AlternateContent>
      </w:r>
      <w:r>
        <w:rPr>
          <w:noProof/>
          <w:sz w:val="24"/>
          <w:lang w:val="en-GB" w:eastAsia="en-GB"/>
        </w:rPr>
        <mc:AlternateContent>
          <mc:Choice Requires="wps">
            <w:drawing>
              <wp:anchor distT="0" distB="0" distL="114300" distR="114300" simplePos="0" relativeHeight="251663360" behindDoc="0" locked="0" layoutInCell="1" allowOverlap="1" wp14:anchorId="13E8E77C" wp14:editId="69054E6B">
                <wp:simplePos x="0" y="0"/>
                <wp:positionH relativeFrom="margin">
                  <wp:align>left</wp:align>
                </wp:positionH>
                <wp:positionV relativeFrom="paragraph">
                  <wp:posOffset>141061</wp:posOffset>
                </wp:positionV>
                <wp:extent cx="321310" cy="287383"/>
                <wp:effectExtent l="0" t="0" r="21590" b="17780"/>
                <wp:wrapNone/>
                <wp:docPr id="4" name="Elipse 4"/>
                <wp:cNvGraphicFramePr/>
                <a:graphic xmlns:a="http://schemas.openxmlformats.org/drawingml/2006/main">
                  <a:graphicData uri="http://schemas.microsoft.com/office/word/2010/wordprocessingShape">
                    <wps:wsp>
                      <wps:cNvSpPr/>
                      <wps:spPr>
                        <a:xfrm>
                          <a:off x="0" y="0"/>
                          <a:ext cx="321310" cy="287383"/>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A69446" id="Elipse 4" o:spid="_x0000_s1026" style="position:absolute;margin-left:0;margin-top:11.1pt;width:25.3pt;height:22.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" filled="f" strokecolor="black [3213]" strokeweight="1.5pt">
                <v:stroke joinstyle="miter"/>
                <w10:wrap anchorx="margin"/>
              </v:oval>
            </w:pict>
          </mc:Fallback>
        </mc:AlternateContent>
      </w:r>
      <w:r w:rsidR="001B0021">
        <w:rPr>
          <w:sz w:val="24"/>
        </w:rPr>
        <w:pict>
          <v:shape id="_x0000_i1030" type="#_x0000_t75" style="width:464.15pt;height:215.4pt">
            <v:imagedata r:id="rId24" o:title="2"/>
          </v:shape>
        </w:pict>
      </w:r>
    </w:p>
    <w:p w:rsidR="00FF6229" w:rsidRDefault="0056428C" w:rsidP="0056428C">
      <w:pPr>
        <w:pStyle w:val="Descripcin"/>
        <w:jc w:val="both"/>
        <w:rPr>
          <w:sz w:val="24"/>
        </w:rPr>
      </w:pPr>
      <w:r>
        <w:t xml:space="preserve">Ilustración </w:t>
      </w:r>
      <w:r w:rsidR="00483BE7">
        <w:rPr>
          <w:noProof/>
        </w:rPr>
        <w:fldChar w:fldCharType="begin"/>
      </w:r>
      <w:r w:rsidR="00483BE7">
        <w:rPr>
          <w:noProof/>
        </w:rPr>
        <w:instrText xml:space="preserve"> SEQ Ilustración \* ARABIC </w:instrText>
      </w:r>
      <w:r w:rsidR="00483BE7">
        <w:rPr>
          <w:noProof/>
        </w:rPr>
        <w:fldChar w:fldCharType="separate"/>
      </w:r>
      <w:r>
        <w:rPr>
          <w:noProof/>
        </w:rPr>
        <w:t>8</w:t>
      </w:r>
      <w:r w:rsidR="00483BE7">
        <w:rPr>
          <w:noProof/>
        </w:rPr>
        <w:fldChar w:fldCharType="end"/>
      </w:r>
      <w:r>
        <w:t xml:space="preserve"> - Captura de pantalla del programa </w:t>
      </w:r>
      <w:proofErr w:type="spellStart"/>
      <w:r>
        <w:t>WireShark</w:t>
      </w:r>
      <w:proofErr w:type="spellEnd"/>
      <w:r>
        <w:t xml:space="preserve"> donde se puede ver la trama seleccionada y el nombre del grupo. "</w:t>
      </w:r>
      <w:proofErr w:type="spellStart"/>
      <w:r>
        <w:t>Nice</w:t>
      </w:r>
      <w:proofErr w:type="spellEnd"/>
      <w:r>
        <w:t xml:space="preserve"> </w:t>
      </w:r>
      <w:proofErr w:type="spellStart"/>
      <w:r>
        <w:t>Avengers</w:t>
      </w:r>
      <w:proofErr w:type="spellEnd"/>
      <w:r>
        <w:t>"</w:t>
      </w:r>
    </w:p>
    <w:p w:rsidR="00B81C33" w:rsidRDefault="00FF6229" w:rsidP="00FF6229">
      <w:pPr>
        <w:jc w:val="center"/>
        <w:rPr>
          <w:b/>
          <w:sz w:val="40"/>
          <w:u w:val="single"/>
        </w:rPr>
      </w:pPr>
      <w:r>
        <w:rPr>
          <w:sz w:val="24"/>
        </w:rPr>
        <w:br w:type="page"/>
      </w:r>
      <w:r>
        <w:rPr>
          <w:b/>
          <w:sz w:val="40"/>
          <w:u w:val="single"/>
        </w:rPr>
        <w:lastRenderedPageBreak/>
        <w:t>Repart</w:t>
      </w:r>
      <w:r w:rsidR="00483BE7">
        <w:rPr>
          <w:b/>
          <w:sz w:val="40"/>
          <w:u w:val="single"/>
        </w:rPr>
        <w:t>o</w:t>
      </w:r>
      <w:r>
        <w:rPr>
          <w:b/>
          <w:sz w:val="40"/>
          <w:u w:val="single"/>
        </w:rPr>
        <w:t xml:space="preserve"> del trabajo</w:t>
      </w:r>
      <w:r w:rsidR="00273761">
        <w:rPr>
          <w:b/>
          <w:sz w:val="40"/>
          <w:u w:val="single"/>
        </w:rPr>
        <w:fldChar w:fldCharType="begin"/>
      </w:r>
      <w:r w:rsidR="00273761">
        <w:instrText xml:space="preserve"> XE "</w:instrText>
      </w:r>
      <w:r w:rsidR="00273761" w:rsidRPr="002A43C5">
        <w:instrText>Repartición del trabajo</w:instrText>
      </w:r>
      <w:r w:rsidR="00273761">
        <w:instrText xml:space="preserve">" </w:instrText>
      </w:r>
      <w:r w:rsidR="00273761">
        <w:rPr>
          <w:b/>
          <w:sz w:val="40"/>
          <w:u w:val="single"/>
        </w:rPr>
        <w:fldChar w:fldCharType="end"/>
      </w:r>
    </w:p>
    <w:p w:rsidR="00273761" w:rsidRPr="00273761" w:rsidRDefault="00273761" w:rsidP="00FF6229">
      <w:pPr>
        <w:jc w:val="center"/>
        <w:rPr>
          <w:b/>
          <w:sz w:val="20"/>
          <w:u w:val="single"/>
        </w:rPr>
      </w:pPr>
    </w:p>
    <w:p w:rsidR="00FF6229" w:rsidRDefault="00FF6229" w:rsidP="00FF6229">
      <w:pPr>
        <w:jc w:val="both"/>
        <w:rPr>
          <w:sz w:val="24"/>
        </w:rPr>
      </w:pPr>
      <w:r>
        <w:rPr>
          <w:sz w:val="24"/>
        </w:rPr>
        <w:t xml:space="preserve">A diferencia de la primera parte, en la que cada miembro podía realizar una parte del trabajo porque no importaba el orden en el que se realizasen las funciones, en esta segunda parte tuvimos que reorganizar nuestra estrategia de trabajo porque para poder comenzar con una fase deberíamos primero haber completado la anterior. Por lo tanto, acordamos que cada uno dedicaría el tiempo que tuviese disponible a resolver la función que </w:t>
      </w:r>
      <w:r w:rsidR="00863974">
        <w:rPr>
          <w:sz w:val="24"/>
        </w:rPr>
        <w:t xml:space="preserve">tuviésemos en el orden. Si hubiese dos o más componentes trabajando en la función realizarían </w:t>
      </w:r>
      <w:r w:rsidR="00483BE7">
        <w:rPr>
          <w:sz w:val="24"/>
        </w:rPr>
        <w:t xml:space="preserve">con sus objetivos </w:t>
      </w:r>
      <w:r w:rsidR="00863974">
        <w:rPr>
          <w:sz w:val="24"/>
        </w:rPr>
        <w:t>en una llamada online y reportarían todos los avances a un chat compartido que tendríamos los miembros del gr</w:t>
      </w:r>
      <w:r w:rsidR="00483BE7">
        <w:rPr>
          <w:sz w:val="24"/>
        </w:rPr>
        <w:t>upo. De esta forma maximizamos    -</w:t>
      </w:r>
      <w:r w:rsidR="00863974">
        <w:rPr>
          <w:sz w:val="24"/>
        </w:rPr>
        <w:t>en la medida de lo posible- la comunicación entre alumnos y el aprendizaje colectivo.</w:t>
      </w:r>
    </w:p>
    <w:p w:rsidR="00863974" w:rsidRDefault="00863974" w:rsidP="00FF6229">
      <w:pPr>
        <w:jc w:val="both"/>
        <w:rPr>
          <w:sz w:val="24"/>
        </w:rPr>
      </w:pPr>
      <w:r>
        <w:rPr>
          <w:sz w:val="24"/>
        </w:rPr>
        <w:t>No consumió tanto tiempo el hecho de buscar las respuestas correctas, sino la búsqueda de los motivos por los cuales las entradas que estábamos aportando eran correctas.</w:t>
      </w:r>
    </w:p>
    <w:p w:rsidR="00273761" w:rsidRDefault="00863974" w:rsidP="00FF6229">
      <w:pPr>
        <w:jc w:val="both"/>
        <w:rPr>
          <w:sz w:val="24"/>
        </w:rPr>
      </w:pPr>
      <w:r>
        <w:rPr>
          <w:sz w:val="24"/>
        </w:rPr>
        <w:t>De entre todas las partes del trabajo, la primera fase fue la que menos tiempo nos consumió ya que a poco de comprender que justo antes de llamar a una función –</w:t>
      </w:r>
      <w:proofErr w:type="spellStart"/>
      <w:proofErr w:type="gramStart"/>
      <w:r>
        <w:rPr>
          <w:i/>
          <w:sz w:val="24"/>
        </w:rPr>
        <w:t>strcmp</w:t>
      </w:r>
      <w:proofErr w:type="spellEnd"/>
      <w:r>
        <w:rPr>
          <w:i/>
          <w:sz w:val="24"/>
        </w:rPr>
        <w:t>(</w:t>
      </w:r>
      <w:proofErr w:type="gramEnd"/>
      <w:r>
        <w:rPr>
          <w:i/>
          <w:sz w:val="24"/>
        </w:rPr>
        <w:t>)</w:t>
      </w:r>
      <w:r>
        <w:rPr>
          <w:sz w:val="24"/>
        </w:rPr>
        <w:t xml:space="preserve">- se envían sus parámetros a través de pila –con órdenes </w:t>
      </w:r>
      <w:proofErr w:type="spellStart"/>
      <w:r>
        <w:rPr>
          <w:i/>
          <w:sz w:val="24"/>
        </w:rPr>
        <w:t>push</w:t>
      </w:r>
      <w:proofErr w:type="spellEnd"/>
      <w:r>
        <w:rPr>
          <w:sz w:val="24"/>
        </w:rPr>
        <w:t>- pudimos hallar la respuesta. La segunda y tercera fase, sin embargo, consumieron algo más de nuestro tiempo. Respecto a las partes de hallar el nombre del grupo y de modificar el código fuente del .</w:t>
      </w:r>
      <w:proofErr w:type="spellStart"/>
      <w:r>
        <w:rPr>
          <w:sz w:val="24"/>
        </w:rPr>
        <w:t>exe</w:t>
      </w:r>
      <w:proofErr w:type="spellEnd"/>
      <w:r>
        <w:rPr>
          <w:sz w:val="24"/>
        </w:rPr>
        <w:t xml:space="preserve"> para que ninguna de las bombas detone aun con las respuestas incorrectas supusieron menos compromiso del que esperábamos, el trabajo realizado con </w:t>
      </w:r>
      <w:proofErr w:type="spellStart"/>
      <w:r>
        <w:rPr>
          <w:sz w:val="24"/>
        </w:rPr>
        <w:t>WireShark</w:t>
      </w:r>
      <w:proofErr w:type="spellEnd"/>
      <w:r>
        <w:rPr>
          <w:sz w:val="24"/>
        </w:rPr>
        <w:t xml:space="preserve"> fue directo y fácil de aprehender. Respecto al uso del programa </w:t>
      </w:r>
      <w:proofErr w:type="spellStart"/>
      <w:r>
        <w:rPr>
          <w:sz w:val="24"/>
        </w:rPr>
        <w:t>HxD</w:t>
      </w:r>
      <w:proofErr w:type="spellEnd"/>
      <w:r>
        <w:rPr>
          <w:sz w:val="24"/>
        </w:rPr>
        <w:t>, a pesar de no haberlo utilizado nunca, no nos supuso mucho coste comprender su funcionamiento y sistema.</w:t>
      </w:r>
    </w:p>
    <w:p w:rsidR="00273761" w:rsidRDefault="00273761" w:rsidP="00FF6229">
      <w:pPr>
        <w:jc w:val="both"/>
        <w:rPr>
          <w:sz w:val="24"/>
        </w:rPr>
      </w:pPr>
      <w:r>
        <w:rPr>
          <w:sz w:val="24"/>
        </w:rPr>
        <w:t xml:space="preserve">Solamente respecto al trabajo realizado con </w:t>
      </w:r>
      <w:proofErr w:type="spellStart"/>
      <w:r>
        <w:rPr>
          <w:sz w:val="24"/>
        </w:rPr>
        <w:t>WireShark</w:t>
      </w:r>
      <w:proofErr w:type="spellEnd"/>
      <w:r>
        <w:rPr>
          <w:sz w:val="24"/>
        </w:rPr>
        <w:t xml:space="preserve"> y </w:t>
      </w:r>
      <w:proofErr w:type="spellStart"/>
      <w:r>
        <w:rPr>
          <w:sz w:val="24"/>
        </w:rPr>
        <w:t>HxD</w:t>
      </w:r>
      <w:proofErr w:type="spellEnd"/>
      <w:r>
        <w:rPr>
          <w:sz w:val="24"/>
        </w:rPr>
        <w:t>, decidimos que lo mejor sería realizarlo todos a la vez para que ninguno perdiese el contenido del objetivo.</w:t>
      </w:r>
    </w:p>
    <w:p w:rsidR="00273761" w:rsidRDefault="00273761" w:rsidP="00FF6229">
      <w:pPr>
        <w:jc w:val="both"/>
        <w:rPr>
          <w:sz w:val="24"/>
        </w:rPr>
      </w:pPr>
    </w:p>
    <w:p w:rsidR="00863974" w:rsidRDefault="00863974" w:rsidP="00FF6229">
      <w:pPr>
        <w:jc w:val="both"/>
        <w:rPr>
          <w:sz w:val="24"/>
        </w:rPr>
      </w:pPr>
      <w:r>
        <w:rPr>
          <w:sz w:val="24"/>
        </w:rPr>
        <w:t>A continuación, se presenta una tabla con el tiempo invertido aproximado por alumno:</w:t>
      </w:r>
    </w:p>
    <w:tbl>
      <w:tblPr>
        <w:tblStyle w:val="Tabladecuadrcula4"/>
        <w:tblW w:w="8894" w:type="dxa"/>
        <w:jc w:val="center"/>
        <w:tblLook w:val="04A0" w:firstRow="1" w:lastRow="0" w:firstColumn="1" w:lastColumn="0" w:noHBand="0" w:noVBand="1"/>
      </w:tblPr>
      <w:tblGrid>
        <w:gridCol w:w="1858"/>
        <w:gridCol w:w="2086"/>
        <w:gridCol w:w="1650"/>
        <w:gridCol w:w="1650"/>
        <w:gridCol w:w="1650"/>
      </w:tblGrid>
      <w:tr w:rsidR="00863974" w:rsidTr="00273761">
        <w:trPr>
          <w:cnfStyle w:val="100000000000" w:firstRow="1" w:lastRow="0" w:firstColumn="0" w:lastColumn="0" w:oddVBand="0" w:evenVBand="0" w:oddHBand="0"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863974" w:rsidRDefault="00863974" w:rsidP="00863974">
            <w:pPr>
              <w:jc w:val="center"/>
              <w:rPr>
                <w:sz w:val="24"/>
              </w:rPr>
            </w:pPr>
            <w:r>
              <w:rPr>
                <w:sz w:val="24"/>
              </w:rPr>
              <w:t>Fase/Programa</w:t>
            </w:r>
          </w:p>
        </w:tc>
        <w:tc>
          <w:tcPr>
            <w:tcW w:w="2086" w:type="dxa"/>
            <w:vAlign w:val="center"/>
          </w:tcPr>
          <w:p w:rsidR="00863974" w:rsidRDefault="00863974" w:rsidP="00863974">
            <w:pPr>
              <w:jc w:val="center"/>
              <w:cnfStyle w:val="100000000000" w:firstRow="1" w:lastRow="0" w:firstColumn="0" w:lastColumn="0" w:oddVBand="0" w:evenVBand="0" w:oddHBand="0" w:evenHBand="0" w:firstRowFirstColumn="0" w:firstRowLastColumn="0" w:lastRowFirstColumn="0" w:lastRowLastColumn="0"/>
              <w:rPr>
                <w:sz w:val="24"/>
              </w:rPr>
            </w:pPr>
            <w:r>
              <w:rPr>
                <w:sz w:val="24"/>
              </w:rPr>
              <w:t>Tiempo / Alumno</w:t>
            </w:r>
          </w:p>
        </w:tc>
        <w:tc>
          <w:tcPr>
            <w:tcW w:w="1650" w:type="dxa"/>
            <w:vAlign w:val="center"/>
          </w:tcPr>
          <w:p w:rsidR="00863974" w:rsidRDefault="00863974" w:rsidP="00863974">
            <w:pPr>
              <w:jc w:val="center"/>
              <w:cnfStyle w:val="100000000000" w:firstRow="1" w:lastRow="0" w:firstColumn="0" w:lastColumn="0" w:oddVBand="0" w:evenVBand="0" w:oddHBand="0" w:evenHBand="0" w:firstRowFirstColumn="0" w:firstRowLastColumn="0" w:lastRowFirstColumn="0" w:lastRowLastColumn="0"/>
              <w:rPr>
                <w:sz w:val="24"/>
              </w:rPr>
            </w:pPr>
            <w:r>
              <w:rPr>
                <w:sz w:val="24"/>
              </w:rPr>
              <w:t>Tiempo Total</w:t>
            </w:r>
          </w:p>
        </w:tc>
        <w:tc>
          <w:tcPr>
            <w:tcW w:w="1650" w:type="dxa"/>
            <w:vAlign w:val="center"/>
          </w:tcPr>
          <w:p w:rsidR="00863974" w:rsidRDefault="00863974" w:rsidP="00273761">
            <w:pPr>
              <w:jc w:val="center"/>
              <w:cnfStyle w:val="100000000000" w:firstRow="1" w:lastRow="0" w:firstColumn="0" w:lastColumn="0" w:oddVBand="0" w:evenVBand="0" w:oddHBand="0" w:evenHBand="0" w:firstRowFirstColumn="0" w:firstRowLastColumn="0" w:lastRowFirstColumn="0" w:lastRowLastColumn="0"/>
              <w:rPr>
                <w:sz w:val="24"/>
              </w:rPr>
            </w:pPr>
            <w:r>
              <w:rPr>
                <w:sz w:val="24"/>
              </w:rPr>
              <w:t>Tiempo</w:t>
            </w:r>
            <w:r w:rsidR="00273761">
              <w:rPr>
                <w:sz w:val="24"/>
              </w:rPr>
              <w:t xml:space="preserve"> Total</w:t>
            </w:r>
          </w:p>
        </w:tc>
        <w:tc>
          <w:tcPr>
            <w:tcW w:w="1650" w:type="dxa"/>
            <w:vAlign w:val="center"/>
          </w:tcPr>
          <w:p w:rsidR="00863974" w:rsidRDefault="00863974" w:rsidP="00863974">
            <w:pPr>
              <w:jc w:val="center"/>
              <w:cnfStyle w:val="100000000000" w:firstRow="1" w:lastRow="0" w:firstColumn="0" w:lastColumn="0" w:oddVBand="0" w:evenVBand="0" w:oddHBand="0" w:evenHBand="0" w:firstRowFirstColumn="0" w:firstRowLastColumn="0" w:lastRowFirstColumn="0" w:lastRowLastColumn="0"/>
              <w:rPr>
                <w:sz w:val="24"/>
              </w:rPr>
            </w:pPr>
            <w:r>
              <w:rPr>
                <w:sz w:val="24"/>
              </w:rPr>
              <w:t>Tiempo Total</w:t>
            </w:r>
          </w:p>
        </w:tc>
      </w:tr>
      <w:tr w:rsidR="00273761" w:rsidTr="00273761">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273761" w:rsidRDefault="00273761" w:rsidP="00863974">
            <w:pPr>
              <w:jc w:val="center"/>
              <w:rPr>
                <w:sz w:val="24"/>
              </w:rPr>
            </w:pPr>
            <w:r>
              <w:rPr>
                <w:sz w:val="24"/>
              </w:rPr>
              <w:t>1</w:t>
            </w:r>
          </w:p>
        </w:tc>
        <w:tc>
          <w:tcPr>
            <w:tcW w:w="2086"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1.25</w:t>
            </w:r>
          </w:p>
        </w:tc>
        <w:tc>
          <w:tcPr>
            <w:tcW w:w="1650"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650" w:type="dxa"/>
            <w:vMerge w:val="restart"/>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1650" w:type="dxa"/>
            <w:vMerge w:val="restart"/>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40</w:t>
            </w:r>
          </w:p>
        </w:tc>
      </w:tr>
      <w:tr w:rsidR="00273761" w:rsidTr="00273761">
        <w:trPr>
          <w:trHeight w:val="259"/>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273761" w:rsidRDefault="00273761" w:rsidP="00863974">
            <w:pPr>
              <w:jc w:val="center"/>
              <w:rPr>
                <w:sz w:val="24"/>
              </w:rPr>
            </w:pPr>
            <w:r>
              <w:rPr>
                <w:sz w:val="24"/>
              </w:rPr>
              <w:t>2</w:t>
            </w:r>
          </w:p>
        </w:tc>
        <w:tc>
          <w:tcPr>
            <w:tcW w:w="2086" w:type="dxa"/>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r>
              <w:rPr>
                <w:sz w:val="24"/>
              </w:rPr>
              <w:t>3.75</w:t>
            </w:r>
          </w:p>
        </w:tc>
        <w:tc>
          <w:tcPr>
            <w:tcW w:w="1650" w:type="dxa"/>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15</w:t>
            </w:r>
          </w:p>
        </w:tc>
        <w:tc>
          <w:tcPr>
            <w:tcW w:w="1650" w:type="dxa"/>
            <w:vMerge/>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p>
        </w:tc>
        <w:tc>
          <w:tcPr>
            <w:tcW w:w="1650" w:type="dxa"/>
            <w:vMerge/>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p>
        </w:tc>
      </w:tr>
      <w:tr w:rsidR="00273761" w:rsidTr="00273761">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273761" w:rsidRDefault="00273761" w:rsidP="00863974">
            <w:pPr>
              <w:jc w:val="center"/>
              <w:rPr>
                <w:sz w:val="24"/>
              </w:rPr>
            </w:pPr>
            <w:r>
              <w:rPr>
                <w:sz w:val="24"/>
              </w:rPr>
              <w:t>3</w:t>
            </w:r>
          </w:p>
        </w:tc>
        <w:tc>
          <w:tcPr>
            <w:tcW w:w="2086"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2.5</w:t>
            </w:r>
          </w:p>
        </w:tc>
        <w:tc>
          <w:tcPr>
            <w:tcW w:w="1650"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650" w:type="dxa"/>
            <w:vMerge/>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p>
        </w:tc>
        <w:tc>
          <w:tcPr>
            <w:tcW w:w="1650" w:type="dxa"/>
            <w:vMerge/>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p>
        </w:tc>
      </w:tr>
      <w:tr w:rsidR="00273761" w:rsidTr="00273761">
        <w:trPr>
          <w:trHeight w:val="259"/>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273761" w:rsidRPr="00273761" w:rsidRDefault="00273761" w:rsidP="00863974">
            <w:pPr>
              <w:jc w:val="center"/>
              <w:rPr>
                <w:i/>
                <w:sz w:val="24"/>
              </w:rPr>
            </w:pPr>
            <w:proofErr w:type="spellStart"/>
            <w:r w:rsidRPr="00273761">
              <w:rPr>
                <w:i/>
                <w:sz w:val="24"/>
              </w:rPr>
              <w:t>WireShark</w:t>
            </w:r>
            <w:proofErr w:type="spellEnd"/>
          </w:p>
        </w:tc>
        <w:tc>
          <w:tcPr>
            <w:tcW w:w="2086" w:type="dxa"/>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w:t>
            </w:r>
          </w:p>
        </w:tc>
        <w:tc>
          <w:tcPr>
            <w:tcW w:w="1650" w:type="dxa"/>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r>
              <w:rPr>
                <w:sz w:val="24"/>
              </w:rPr>
              <w:t>4</w:t>
            </w:r>
          </w:p>
        </w:tc>
        <w:tc>
          <w:tcPr>
            <w:tcW w:w="1650" w:type="dxa"/>
            <w:vMerge w:val="restart"/>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1650" w:type="dxa"/>
            <w:vMerge/>
            <w:vAlign w:val="center"/>
          </w:tcPr>
          <w:p w:rsidR="00273761" w:rsidRDefault="00273761" w:rsidP="00863974">
            <w:pPr>
              <w:jc w:val="center"/>
              <w:cnfStyle w:val="000000000000" w:firstRow="0" w:lastRow="0" w:firstColumn="0" w:lastColumn="0" w:oddVBand="0" w:evenVBand="0" w:oddHBand="0" w:evenHBand="0" w:firstRowFirstColumn="0" w:firstRowLastColumn="0" w:lastRowFirstColumn="0" w:lastRowLastColumn="0"/>
              <w:rPr>
                <w:sz w:val="24"/>
              </w:rPr>
            </w:pPr>
          </w:p>
        </w:tc>
      </w:tr>
      <w:tr w:rsidR="00273761" w:rsidTr="00273761">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858" w:type="dxa"/>
            <w:vAlign w:val="center"/>
          </w:tcPr>
          <w:p w:rsidR="00273761" w:rsidRPr="00273761" w:rsidRDefault="00273761" w:rsidP="00863974">
            <w:pPr>
              <w:jc w:val="center"/>
              <w:rPr>
                <w:i/>
                <w:sz w:val="24"/>
              </w:rPr>
            </w:pPr>
            <w:proofErr w:type="spellStart"/>
            <w:r w:rsidRPr="00273761">
              <w:rPr>
                <w:i/>
                <w:sz w:val="24"/>
              </w:rPr>
              <w:t>HxD</w:t>
            </w:r>
            <w:proofErr w:type="spellEnd"/>
          </w:p>
        </w:tc>
        <w:tc>
          <w:tcPr>
            <w:tcW w:w="2086"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1.5</w:t>
            </w:r>
          </w:p>
        </w:tc>
        <w:tc>
          <w:tcPr>
            <w:tcW w:w="1650" w:type="dxa"/>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r>
              <w:rPr>
                <w:sz w:val="24"/>
              </w:rPr>
              <w:t>6</w:t>
            </w:r>
          </w:p>
        </w:tc>
        <w:tc>
          <w:tcPr>
            <w:tcW w:w="1650" w:type="dxa"/>
            <w:vMerge/>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p>
        </w:tc>
        <w:tc>
          <w:tcPr>
            <w:tcW w:w="1650" w:type="dxa"/>
            <w:vMerge/>
            <w:vAlign w:val="center"/>
          </w:tcPr>
          <w:p w:rsidR="00273761" w:rsidRDefault="00273761" w:rsidP="00863974">
            <w:pPr>
              <w:jc w:val="center"/>
              <w:cnfStyle w:val="000000100000" w:firstRow="0" w:lastRow="0" w:firstColumn="0" w:lastColumn="0" w:oddVBand="0" w:evenVBand="0" w:oddHBand="1" w:evenHBand="0" w:firstRowFirstColumn="0" w:firstRowLastColumn="0" w:lastRowFirstColumn="0" w:lastRowLastColumn="0"/>
              <w:rPr>
                <w:sz w:val="24"/>
              </w:rPr>
            </w:pPr>
          </w:p>
        </w:tc>
      </w:tr>
    </w:tbl>
    <w:p w:rsidR="00863974" w:rsidRPr="00863974" w:rsidRDefault="00863974" w:rsidP="00FF6229">
      <w:pPr>
        <w:jc w:val="both"/>
        <w:rPr>
          <w:sz w:val="24"/>
        </w:rPr>
      </w:pPr>
    </w:p>
    <w:sectPr w:rsidR="00863974" w:rsidRPr="00863974" w:rsidSect="0056428C">
      <w:type w:val="continuous"/>
      <w:pgSz w:w="11906" w:h="16838"/>
      <w:pgMar w:top="851" w:right="851" w:bottom="851" w:left="1134" w:header="708" w:footer="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761" w:rsidRDefault="00273761" w:rsidP="00273761">
      <w:pPr>
        <w:spacing w:after="0" w:line="240" w:lineRule="auto"/>
      </w:pPr>
      <w:r>
        <w:separator/>
      </w:r>
    </w:p>
  </w:endnote>
  <w:endnote w:type="continuationSeparator" w:id="0">
    <w:p w:rsidR="00273761" w:rsidRDefault="00273761" w:rsidP="00273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761" w:rsidRDefault="00273761">
    <w:pPr>
      <w:pStyle w:val="Piedepgina"/>
      <w:jc w:val="center"/>
    </w:pPr>
    <w:r>
      <w:t>&lt;\</w:t>
    </w:r>
    <w:sdt>
      <w:sdtPr>
        <w:id w:val="-1841462593"/>
        <w:docPartObj>
          <w:docPartGallery w:val="Page Numbers (Bottom of Page)"/>
          <w:docPartUnique/>
        </w:docPartObj>
      </w:sdtPr>
      <w:sdtEndPr/>
      <w:sdtContent>
        <w:r>
          <w:fldChar w:fldCharType="begin"/>
        </w:r>
        <w:r>
          <w:instrText>PAGE   \* MERGEFORMAT</w:instrText>
        </w:r>
        <w:r>
          <w:fldChar w:fldCharType="separate"/>
        </w:r>
        <w:r w:rsidR="001B0021">
          <w:rPr>
            <w:noProof/>
          </w:rPr>
          <w:t>7</w:t>
        </w:r>
        <w:r>
          <w:fldChar w:fldCharType="end"/>
        </w:r>
        <w:r>
          <w:t>&gt;</w:t>
        </w:r>
      </w:sdtContent>
    </w:sdt>
  </w:p>
  <w:p w:rsidR="00273761" w:rsidRDefault="002737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761" w:rsidRDefault="00273761" w:rsidP="00273761">
      <w:pPr>
        <w:spacing w:after="0" w:line="240" w:lineRule="auto"/>
      </w:pPr>
      <w:r>
        <w:separator/>
      </w:r>
    </w:p>
  </w:footnote>
  <w:footnote w:type="continuationSeparator" w:id="0">
    <w:p w:rsidR="00273761" w:rsidRDefault="00273761" w:rsidP="00273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761" w:rsidRDefault="00273761">
    <w:pPr>
      <w:pStyle w:val="Encabezado"/>
    </w:pPr>
    <w:r>
      <w:t>O-21-PL-05</w:t>
    </w:r>
    <w:r>
      <w:tab/>
      <w:t>Fundamentos de Computadores y Redes (FCR)</w:t>
    </w:r>
    <w:r>
      <w:tab/>
    </w:r>
    <w:r>
      <w:tab/>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DAF"/>
    <w:rsid w:val="00012CA9"/>
    <w:rsid w:val="00040F87"/>
    <w:rsid w:val="000C2420"/>
    <w:rsid w:val="001B0021"/>
    <w:rsid w:val="001E5025"/>
    <w:rsid w:val="00273761"/>
    <w:rsid w:val="002D235D"/>
    <w:rsid w:val="00483BE7"/>
    <w:rsid w:val="00502467"/>
    <w:rsid w:val="0056428C"/>
    <w:rsid w:val="00605404"/>
    <w:rsid w:val="00827D33"/>
    <w:rsid w:val="00863974"/>
    <w:rsid w:val="009A1DAF"/>
    <w:rsid w:val="00A07E02"/>
    <w:rsid w:val="00B81C33"/>
    <w:rsid w:val="00BE0B32"/>
    <w:rsid w:val="00C276DC"/>
    <w:rsid w:val="00CE4896"/>
    <w:rsid w:val="00CF29E1"/>
    <w:rsid w:val="00E34FC4"/>
    <w:rsid w:val="00E41B80"/>
    <w:rsid w:val="00FF6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E33C62"/>
  <w15:chartTrackingRefBased/>
  <w15:docId w15:val="{87B291C6-0714-4874-8C60-C2F04312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420"/>
    <w:pPr>
      <w:spacing w:after="0" w:line="240" w:lineRule="auto"/>
    </w:pPr>
    <w:rPr>
      <w:rFonts w:eastAsiaTheme="minorEastAsia"/>
      <w:lang w:val="en-GB" w:eastAsia="en-GB"/>
    </w:rPr>
  </w:style>
  <w:style w:type="character" w:customStyle="1" w:styleId="SinespaciadoCar">
    <w:name w:val="Sin espaciado Car"/>
    <w:basedOn w:val="Fuentedeprrafopredeter"/>
    <w:link w:val="Sinespaciado"/>
    <w:uiPriority w:val="1"/>
    <w:rsid w:val="000C2420"/>
    <w:rPr>
      <w:rFonts w:eastAsiaTheme="minorEastAsia"/>
      <w:lang w:val="en-GB" w:eastAsia="en-GB"/>
    </w:rPr>
  </w:style>
  <w:style w:type="table" w:styleId="Tablaconcuadrcula">
    <w:name w:val="Table Grid"/>
    <w:basedOn w:val="Tablanormal"/>
    <w:uiPriority w:val="39"/>
    <w:rsid w:val="0086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639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737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3761"/>
  </w:style>
  <w:style w:type="paragraph" w:styleId="Piedepgina">
    <w:name w:val="footer"/>
    <w:basedOn w:val="Normal"/>
    <w:link w:val="PiedepginaCar"/>
    <w:uiPriority w:val="99"/>
    <w:unhideWhenUsed/>
    <w:rsid w:val="002737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3761"/>
  </w:style>
  <w:style w:type="paragraph" w:styleId="ndice1">
    <w:name w:val="index 1"/>
    <w:basedOn w:val="Normal"/>
    <w:next w:val="Normal"/>
    <w:autoRedefine/>
    <w:uiPriority w:val="99"/>
    <w:semiHidden/>
    <w:unhideWhenUsed/>
    <w:rsid w:val="00273761"/>
    <w:pPr>
      <w:spacing w:after="0" w:line="240" w:lineRule="auto"/>
      <w:ind w:left="220" w:hanging="220"/>
    </w:pPr>
  </w:style>
  <w:style w:type="paragraph" w:styleId="ndice2">
    <w:name w:val="index 2"/>
    <w:basedOn w:val="Normal"/>
    <w:next w:val="Normal"/>
    <w:autoRedefine/>
    <w:uiPriority w:val="99"/>
    <w:semiHidden/>
    <w:unhideWhenUsed/>
    <w:rsid w:val="00273761"/>
    <w:pPr>
      <w:spacing w:after="0" w:line="240" w:lineRule="auto"/>
      <w:ind w:left="440" w:hanging="220"/>
    </w:pPr>
  </w:style>
  <w:style w:type="paragraph" w:styleId="Descripcin">
    <w:name w:val="caption"/>
    <w:basedOn w:val="Normal"/>
    <w:next w:val="Normal"/>
    <w:uiPriority w:val="35"/>
    <w:unhideWhenUsed/>
    <w:qFormat/>
    <w:rsid w:val="0056428C"/>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ABDD9-9184-48EE-ADAE-5DAC958C17BA}"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ES"/>
        </a:p>
      </dgm:t>
    </dgm:pt>
    <dgm:pt modelId="{760EBEB5-A41F-47DC-BD72-F9F43FFF114C}">
      <dgm:prSet phldrT="[Texto]"/>
      <dgm:spPr/>
      <dgm:t>
        <a:bodyPr/>
        <a:lstStyle/>
        <a:p>
          <a:r>
            <a:rPr lang="es-ES"/>
            <a:t>Entrada valor 1</a:t>
          </a:r>
        </a:p>
      </dgm:t>
    </dgm:pt>
    <dgm:pt modelId="{3A2CF132-62B8-4774-88FF-994A137728CB}" type="parTrans" cxnId="{C922D67D-1552-4E00-B24A-32D64314E7E1}">
      <dgm:prSet/>
      <dgm:spPr/>
      <dgm:t>
        <a:bodyPr/>
        <a:lstStyle/>
        <a:p>
          <a:endParaRPr lang="es-ES"/>
        </a:p>
      </dgm:t>
    </dgm:pt>
    <dgm:pt modelId="{BC3EF5B4-9EE5-41E8-8259-77D73B838546}" type="sibTrans" cxnId="{C922D67D-1552-4E00-B24A-32D64314E7E1}">
      <dgm:prSet/>
      <dgm:spPr/>
      <dgm:t>
        <a:bodyPr/>
        <a:lstStyle/>
        <a:p>
          <a:r>
            <a:rPr lang="es-ES"/>
            <a:t>Valor introducido por el usuario.</a:t>
          </a:r>
        </a:p>
      </dgm:t>
    </dgm:pt>
    <dgm:pt modelId="{FFEF9C98-1CD4-49B3-BE3E-99B71F92F84C}">
      <dgm:prSet phldrT="[Texto]"/>
      <dgm:spPr/>
      <dgm:t>
        <a:bodyPr/>
        <a:lstStyle/>
        <a:p>
          <a:pPr algn="l"/>
          <a:r>
            <a:rPr lang="es-ES"/>
            <a:t>&amp;</a:t>
          </a:r>
        </a:p>
        <a:p>
          <a:pPr algn="l"/>
          <a:r>
            <a:rPr lang="es-ES"/>
            <a:t>   200h</a:t>
          </a:r>
        </a:p>
      </dgm:t>
    </dgm:pt>
    <dgm:pt modelId="{6A47CB1D-8DBA-49DA-A61D-37555472168A}" type="parTrans" cxnId="{DAEBD0A4-1201-4ECF-976D-0FA7D70BF9FE}">
      <dgm:prSet/>
      <dgm:spPr/>
      <dgm:t>
        <a:bodyPr/>
        <a:lstStyle/>
        <a:p>
          <a:endParaRPr lang="es-ES"/>
        </a:p>
      </dgm:t>
    </dgm:pt>
    <dgm:pt modelId="{26865E85-975A-4B71-9B53-35EDD6E21C7A}" type="sibTrans" cxnId="{DAEBD0A4-1201-4ECF-976D-0FA7D70BF9FE}">
      <dgm:prSet/>
      <dgm:spPr/>
      <dgm:t>
        <a:bodyPr/>
        <a:lstStyle/>
        <a:p>
          <a:r>
            <a:rPr lang="es-ES"/>
            <a:t>Salida: 0h ó 200h</a:t>
          </a:r>
        </a:p>
      </dgm:t>
    </dgm:pt>
    <dgm:pt modelId="{0D1C35CC-7173-499D-81A9-470B788682FF}">
      <dgm:prSet/>
      <dgm:spPr/>
      <dgm:t>
        <a:bodyPr/>
        <a:lstStyle/>
        <a:p>
          <a:r>
            <a:rPr lang="es-ES"/>
            <a:t>sar 9</a:t>
          </a:r>
        </a:p>
      </dgm:t>
    </dgm:pt>
    <dgm:pt modelId="{9FC4EB52-1B9C-4031-9C7F-A574FC9F5424}" type="parTrans" cxnId="{4366D3A6-CCA3-476E-9A20-EE7AA9D79917}">
      <dgm:prSet/>
      <dgm:spPr/>
      <dgm:t>
        <a:bodyPr/>
        <a:lstStyle/>
        <a:p>
          <a:endParaRPr lang="es-ES"/>
        </a:p>
      </dgm:t>
    </dgm:pt>
    <dgm:pt modelId="{9EC98D6E-8A94-42D4-B162-04C187BC237D}" type="sibTrans" cxnId="{4366D3A6-CCA3-476E-9A20-EE7AA9D79917}">
      <dgm:prSet/>
      <dgm:spPr/>
      <dgm:t>
        <a:bodyPr/>
        <a:lstStyle/>
        <a:p>
          <a:r>
            <a:rPr lang="es-ES"/>
            <a:t>Salida: 0 ó 1</a:t>
          </a:r>
        </a:p>
      </dgm:t>
    </dgm:pt>
    <dgm:pt modelId="{65C64855-F451-4104-8CCE-3604593FE573}">
      <dgm:prSet/>
      <dgm:spPr/>
      <dgm:t>
        <a:bodyPr/>
        <a:lstStyle/>
        <a:p>
          <a:r>
            <a:rPr lang="es-ES"/>
            <a:t>mov [ebp-0Ch]</a:t>
          </a:r>
        </a:p>
      </dgm:t>
    </dgm:pt>
    <dgm:pt modelId="{C62F5663-F479-4CD1-9749-5BFAA53B3DE7}" type="parTrans" cxnId="{8347CE41-012F-4576-9932-72DB44C004F7}">
      <dgm:prSet/>
      <dgm:spPr/>
      <dgm:t>
        <a:bodyPr/>
        <a:lstStyle/>
        <a:p>
          <a:endParaRPr lang="es-ES"/>
        </a:p>
      </dgm:t>
    </dgm:pt>
    <dgm:pt modelId="{DF8AA906-2CAB-4DF5-89D5-4678C12685DF}" type="sibTrans" cxnId="{8347CE41-012F-4576-9932-72DB44C004F7}">
      <dgm:prSet/>
      <dgm:spPr/>
      <dgm:t>
        <a:bodyPr/>
        <a:lstStyle/>
        <a:p>
          <a:r>
            <a:rPr lang="es-ES"/>
            <a:t>[ebp-0Ch] contiene 0 ó 1</a:t>
          </a:r>
        </a:p>
      </dgm:t>
    </dgm:pt>
    <dgm:pt modelId="{BBD3E262-8B85-4C3C-9BD1-14211A3F6D0C}" type="pres">
      <dgm:prSet presAssocID="{164ABDD9-9184-48EE-ADAE-5DAC958C17BA}" presName="hierChild1" presStyleCnt="0">
        <dgm:presLayoutVars>
          <dgm:orgChart val="1"/>
          <dgm:chPref val="1"/>
          <dgm:dir/>
          <dgm:animOne val="branch"/>
          <dgm:animLvl val="lvl"/>
          <dgm:resizeHandles/>
        </dgm:presLayoutVars>
      </dgm:prSet>
      <dgm:spPr/>
      <dgm:t>
        <a:bodyPr/>
        <a:lstStyle/>
        <a:p>
          <a:endParaRPr lang="es-ES"/>
        </a:p>
      </dgm:t>
    </dgm:pt>
    <dgm:pt modelId="{33917387-CF80-4E9D-817C-EC8B585F8186}" type="pres">
      <dgm:prSet presAssocID="{760EBEB5-A41F-47DC-BD72-F9F43FFF114C}" presName="hierRoot1" presStyleCnt="0">
        <dgm:presLayoutVars>
          <dgm:hierBranch val="init"/>
        </dgm:presLayoutVars>
      </dgm:prSet>
      <dgm:spPr/>
    </dgm:pt>
    <dgm:pt modelId="{54B5522B-6505-40A2-96C7-EF0099E9B19A}" type="pres">
      <dgm:prSet presAssocID="{760EBEB5-A41F-47DC-BD72-F9F43FFF114C}" presName="rootComposite1" presStyleCnt="0"/>
      <dgm:spPr/>
    </dgm:pt>
    <dgm:pt modelId="{460A08B4-3CD3-49A1-B590-113711EFE113}" type="pres">
      <dgm:prSet presAssocID="{760EBEB5-A41F-47DC-BD72-F9F43FFF114C}" presName="rootText1" presStyleLbl="node0" presStyleIdx="0" presStyleCnt="1">
        <dgm:presLayoutVars>
          <dgm:chMax/>
          <dgm:chPref val="3"/>
        </dgm:presLayoutVars>
      </dgm:prSet>
      <dgm:spPr/>
      <dgm:t>
        <a:bodyPr/>
        <a:lstStyle/>
        <a:p>
          <a:endParaRPr lang="es-ES"/>
        </a:p>
      </dgm:t>
    </dgm:pt>
    <dgm:pt modelId="{6D87973E-4663-4CEA-B97F-BBA47EA13D85}" type="pres">
      <dgm:prSet presAssocID="{760EBEB5-A41F-47DC-BD72-F9F43FFF114C}" presName="titleText1" presStyleLbl="fgAcc0" presStyleIdx="0" presStyleCnt="1">
        <dgm:presLayoutVars>
          <dgm:chMax val="0"/>
          <dgm:chPref val="0"/>
        </dgm:presLayoutVars>
      </dgm:prSet>
      <dgm:spPr/>
      <dgm:t>
        <a:bodyPr/>
        <a:lstStyle/>
        <a:p>
          <a:endParaRPr lang="es-ES"/>
        </a:p>
      </dgm:t>
    </dgm:pt>
    <dgm:pt modelId="{02369DAC-8F0E-4512-8995-F34EE29D07BD}" type="pres">
      <dgm:prSet presAssocID="{760EBEB5-A41F-47DC-BD72-F9F43FFF114C}" presName="rootConnector1" presStyleLbl="node1" presStyleIdx="0" presStyleCnt="3"/>
      <dgm:spPr/>
      <dgm:t>
        <a:bodyPr/>
        <a:lstStyle/>
        <a:p>
          <a:endParaRPr lang="es-ES"/>
        </a:p>
      </dgm:t>
    </dgm:pt>
    <dgm:pt modelId="{52B31549-FBE6-4009-96C6-3222A01B0D30}" type="pres">
      <dgm:prSet presAssocID="{760EBEB5-A41F-47DC-BD72-F9F43FFF114C}" presName="hierChild2" presStyleCnt="0"/>
      <dgm:spPr/>
    </dgm:pt>
    <dgm:pt modelId="{9F9EE2EF-E6C9-4585-A58C-4B1A0008C073}" type="pres">
      <dgm:prSet presAssocID="{6A47CB1D-8DBA-49DA-A61D-37555472168A}" presName="Name37" presStyleLbl="parChTrans1D2" presStyleIdx="0" presStyleCnt="1"/>
      <dgm:spPr/>
      <dgm:t>
        <a:bodyPr/>
        <a:lstStyle/>
        <a:p>
          <a:endParaRPr lang="es-ES"/>
        </a:p>
      </dgm:t>
    </dgm:pt>
    <dgm:pt modelId="{62F0CA37-8446-4D2B-9A5C-CC69C327E96E}" type="pres">
      <dgm:prSet presAssocID="{FFEF9C98-1CD4-49B3-BE3E-99B71F92F84C}" presName="hierRoot2" presStyleCnt="0">
        <dgm:presLayoutVars>
          <dgm:hierBranch val="init"/>
        </dgm:presLayoutVars>
      </dgm:prSet>
      <dgm:spPr/>
    </dgm:pt>
    <dgm:pt modelId="{A232A0BC-D59D-4B81-AED2-3726A6C15ABD}" type="pres">
      <dgm:prSet presAssocID="{FFEF9C98-1CD4-49B3-BE3E-99B71F92F84C}" presName="rootComposite" presStyleCnt="0"/>
      <dgm:spPr/>
    </dgm:pt>
    <dgm:pt modelId="{79F4E4D7-1C08-4410-B2C9-B24A89CAE86A}" type="pres">
      <dgm:prSet presAssocID="{FFEF9C98-1CD4-49B3-BE3E-99B71F92F84C}" presName="rootText" presStyleLbl="node1" presStyleIdx="0" presStyleCnt="3" custScaleX="43811">
        <dgm:presLayoutVars>
          <dgm:chMax/>
          <dgm:chPref val="3"/>
        </dgm:presLayoutVars>
      </dgm:prSet>
      <dgm:spPr/>
      <dgm:t>
        <a:bodyPr/>
        <a:lstStyle/>
        <a:p>
          <a:endParaRPr lang="es-ES"/>
        </a:p>
      </dgm:t>
    </dgm:pt>
    <dgm:pt modelId="{0DCD439A-927F-4F6A-8CFC-BEE4819DFF2E}" type="pres">
      <dgm:prSet presAssocID="{FFEF9C98-1CD4-49B3-BE3E-99B71F92F84C}" presName="titleText2" presStyleLbl="fgAcc1" presStyleIdx="0" presStyleCnt="3">
        <dgm:presLayoutVars>
          <dgm:chMax val="0"/>
          <dgm:chPref val="0"/>
        </dgm:presLayoutVars>
      </dgm:prSet>
      <dgm:spPr/>
      <dgm:t>
        <a:bodyPr/>
        <a:lstStyle/>
        <a:p>
          <a:endParaRPr lang="es-ES"/>
        </a:p>
      </dgm:t>
    </dgm:pt>
    <dgm:pt modelId="{2964CB1D-C692-4AC2-8341-131BC9771740}" type="pres">
      <dgm:prSet presAssocID="{FFEF9C98-1CD4-49B3-BE3E-99B71F92F84C}" presName="rootConnector" presStyleLbl="node2" presStyleIdx="0" presStyleCnt="0"/>
      <dgm:spPr/>
      <dgm:t>
        <a:bodyPr/>
        <a:lstStyle/>
        <a:p>
          <a:endParaRPr lang="es-ES"/>
        </a:p>
      </dgm:t>
    </dgm:pt>
    <dgm:pt modelId="{BC9AE191-9EBB-44B6-91AF-9CE537DCA0E6}" type="pres">
      <dgm:prSet presAssocID="{FFEF9C98-1CD4-49B3-BE3E-99B71F92F84C}" presName="hierChild4" presStyleCnt="0"/>
      <dgm:spPr/>
    </dgm:pt>
    <dgm:pt modelId="{D1A8B11D-A20E-47BB-B096-CB19058ECC5E}" type="pres">
      <dgm:prSet presAssocID="{9FC4EB52-1B9C-4031-9C7F-A574FC9F5424}" presName="Name37" presStyleLbl="parChTrans1D3" presStyleIdx="0" presStyleCnt="1"/>
      <dgm:spPr/>
      <dgm:t>
        <a:bodyPr/>
        <a:lstStyle/>
        <a:p>
          <a:endParaRPr lang="es-ES"/>
        </a:p>
      </dgm:t>
    </dgm:pt>
    <dgm:pt modelId="{8E1E150F-F90F-4FD5-84D1-36355B777B67}" type="pres">
      <dgm:prSet presAssocID="{0D1C35CC-7173-499D-81A9-470B788682FF}" presName="hierRoot2" presStyleCnt="0">
        <dgm:presLayoutVars>
          <dgm:hierBranch val="init"/>
        </dgm:presLayoutVars>
      </dgm:prSet>
      <dgm:spPr/>
    </dgm:pt>
    <dgm:pt modelId="{0C581BEF-2A3B-4D41-B915-DB5BCDF8F4BD}" type="pres">
      <dgm:prSet presAssocID="{0D1C35CC-7173-499D-81A9-470B788682FF}" presName="rootComposite" presStyleCnt="0"/>
      <dgm:spPr/>
    </dgm:pt>
    <dgm:pt modelId="{9695D131-E580-4C72-9130-CC01ABC9DEEF}" type="pres">
      <dgm:prSet presAssocID="{0D1C35CC-7173-499D-81A9-470B788682FF}" presName="rootText" presStyleLbl="node1" presStyleIdx="1" presStyleCnt="3">
        <dgm:presLayoutVars>
          <dgm:chMax/>
          <dgm:chPref val="3"/>
        </dgm:presLayoutVars>
      </dgm:prSet>
      <dgm:spPr/>
      <dgm:t>
        <a:bodyPr/>
        <a:lstStyle/>
        <a:p>
          <a:endParaRPr lang="es-ES"/>
        </a:p>
      </dgm:t>
    </dgm:pt>
    <dgm:pt modelId="{4F2AC6F9-6BB4-451A-8139-A3B852AAC791}" type="pres">
      <dgm:prSet presAssocID="{0D1C35CC-7173-499D-81A9-470B788682FF}" presName="titleText2" presStyleLbl="fgAcc1" presStyleIdx="1" presStyleCnt="3">
        <dgm:presLayoutVars>
          <dgm:chMax val="0"/>
          <dgm:chPref val="0"/>
        </dgm:presLayoutVars>
      </dgm:prSet>
      <dgm:spPr/>
      <dgm:t>
        <a:bodyPr/>
        <a:lstStyle/>
        <a:p>
          <a:endParaRPr lang="es-ES"/>
        </a:p>
      </dgm:t>
    </dgm:pt>
    <dgm:pt modelId="{3E9D15CE-2D68-405A-AF7E-D5C1A21A3913}" type="pres">
      <dgm:prSet presAssocID="{0D1C35CC-7173-499D-81A9-470B788682FF}" presName="rootConnector" presStyleLbl="node3" presStyleIdx="0" presStyleCnt="0"/>
      <dgm:spPr/>
      <dgm:t>
        <a:bodyPr/>
        <a:lstStyle/>
        <a:p>
          <a:endParaRPr lang="es-ES"/>
        </a:p>
      </dgm:t>
    </dgm:pt>
    <dgm:pt modelId="{59237DE3-E4C9-4343-92DE-BB1DF5E73E64}" type="pres">
      <dgm:prSet presAssocID="{0D1C35CC-7173-499D-81A9-470B788682FF}" presName="hierChild4" presStyleCnt="0"/>
      <dgm:spPr/>
    </dgm:pt>
    <dgm:pt modelId="{A5402778-4DCE-42AD-88CE-629C6AB611EF}" type="pres">
      <dgm:prSet presAssocID="{C62F5663-F479-4CD1-9749-5BFAA53B3DE7}" presName="Name37" presStyleLbl="parChTrans1D4" presStyleIdx="0" presStyleCnt="1"/>
      <dgm:spPr/>
      <dgm:t>
        <a:bodyPr/>
        <a:lstStyle/>
        <a:p>
          <a:endParaRPr lang="es-ES"/>
        </a:p>
      </dgm:t>
    </dgm:pt>
    <dgm:pt modelId="{E97B36CC-C22B-4504-A62D-90A2D97E54F7}" type="pres">
      <dgm:prSet presAssocID="{65C64855-F451-4104-8CCE-3604593FE573}" presName="hierRoot2" presStyleCnt="0">
        <dgm:presLayoutVars>
          <dgm:hierBranch val="init"/>
        </dgm:presLayoutVars>
      </dgm:prSet>
      <dgm:spPr/>
    </dgm:pt>
    <dgm:pt modelId="{9934168F-7D44-492D-A6AB-06979540DE92}" type="pres">
      <dgm:prSet presAssocID="{65C64855-F451-4104-8CCE-3604593FE573}" presName="rootComposite" presStyleCnt="0"/>
      <dgm:spPr/>
    </dgm:pt>
    <dgm:pt modelId="{E952A139-2F2C-4ABF-9ED8-728555EE347B}" type="pres">
      <dgm:prSet presAssocID="{65C64855-F451-4104-8CCE-3604593FE573}" presName="rootText" presStyleLbl="node1" presStyleIdx="2" presStyleCnt="3">
        <dgm:presLayoutVars>
          <dgm:chMax/>
          <dgm:chPref val="3"/>
        </dgm:presLayoutVars>
      </dgm:prSet>
      <dgm:spPr/>
      <dgm:t>
        <a:bodyPr/>
        <a:lstStyle/>
        <a:p>
          <a:endParaRPr lang="es-ES"/>
        </a:p>
      </dgm:t>
    </dgm:pt>
    <dgm:pt modelId="{3768358B-192F-4163-A429-267A89DAE656}" type="pres">
      <dgm:prSet presAssocID="{65C64855-F451-4104-8CCE-3604593FE573}" presName="titleText2" presStyleLbl="fgAcc1" presStyleIdx="2" presStyleCnt="3">
        <dgm:presLayoutVars>
          <dgm:chMax val="0"/>
          <dgm:chPref val="0"/>
        </dgm:presLayoutVars>
      </dgm:prSet>
      <dgm:spPr/>
      <dgm:t>
        <a:bodyPr/>
        <a:lstStyle/>
        <a:p>
          <a:endParaRPr lang="es-ES"/>
        </a:p>
      </dgm:t>
    </dgm:pt>
    <dgm:pt modelId="{9ECA146D-5E4C-40EF-9BE5-97E47CC219C0}" type="pres">
      <dgm:prSet presAssocID="{65C64855-F451-4104-8CCE-3604593FE573}" presName="rootConnector" presStyleLbl="node4" presStyleIdx="0" presStyleCnt="0"/>
      <dgm:spPr/>
      <dgm:t>
        <a:bodyPr/>
        <a:lstStyle/>
        <a:p>
          <a:endParaRPr lang="es-ES"/>
        </a:p>
      </dgm:t>
    </dgm:pt>
    <dgm:pt modelId="{CA4D88C1-1703-4385-87B1-3BE7D9C30484}" type="pres">
      <dgm:prSet presAssocID="{65C64855-F451-4104-8CCE-3604593FE573}" presName="hierChild4" presStyleCnt="0"/>
      <dgm:spPr/>
    </dgm:pt>
    <dgm:pt modelId="{13406991-3156-4BD2-97D9-2A9B53308761}" type="pres">
      <dgm:prSet presAssocID="{65C64855-F451-4104-8CCE-3604593FE573}" presName="hierChild5" presStyleCnt="0"/>
      <dgm:spPr/>
    </dgm:pt>
    <dgm:pt modelId="{AB2088B0-CD34-4DAF-A945-745BD98400ED}" type="pres">
      <dgm:prSet presAssocID="{0D1C35CC-7173-499D-81A9-470B788682FF}" presName="hierChild5" presStyleCnt="0"/>
      <dgm:spPr/>
    </dgm:pt>
    <dgm:pt modelId="{A0AA12E2-A03D-43AC-86C3-5AB02AE017C8}" type="pres">
      <dgm:prSet presAssocID="{FFEF9C98-1CD4-49B3-BE3E-99B71F92F84C}" presName="hierChild5" presStyleCnt="0"/>
      <dgm:spPr/>
    </dgm:pt>
    <dgm:pt modelId="{E886348F-5A1A-4E47-A037-AD1C723AE0FF}" type="pres">
      <dgm:prSet presAssocID="{760EBEB5-A41F-47DC-BD72-F9F43FFF114C}" presName="hierChild3" presStyleCnt="0"/>
      <dgm:spPr/>
    </dgm:pt>
  </dgm:ptLst>
  <dgm:cxnLst>
    <dgm:cxn modelId="{F3406AA8-A419-488A-84EB-E24A19D89D1A}" type="presOf" srcId="{DF8AA906-2CAB-4DF5-89D5-4678C12685DF}" destId="{3768358B-192F-4163-A429-267A89DAE656}" srcOrd="0" destOrd="0" presId="urn:microsoft.com/office/officeart/2008/layout/NameandTitleOrganizationalChart"/>
    <dgm:cxn modelId="{4D335384-7C90-4F7F-B24D-B07C08B0A17A}" type="presOf" srcId="{6A47CB1D-8DBA-49DA-A61D-37555472168A}" destId="{9F9EE2EF-E6C9-4585-A58C-4B1A0008C073}" srcOrd="0" destOrd="0" presId="urn:microsoft.com/office/officeart/2008/layout/NameandTitleOrganizationalChart"/>
    <dgm:cxn modelId="{4366D3A6-CCA3-476E-9A20-EE7AA9D79917}" srcId="{FFEF9C98-1CD4-49B3-BE3E-99B71F92F84C}" destId="{0D1C35CC-7173-499D-81A9-470B788682FF}" srcOrd="0" destOrd="0" parTransId="{9FC4EB52-1B9C-4031-9C7F-A574FC9F5424}" sibTransId="{9EC98D6E-8A94-42D4-B162-04C187BC237D}"/>
    <dgm:cxn modelId="{BD04F92F-AD86-44A9-ABB1-CA97913BEB07}" type="presOf" srcId="{9EC98D6E-8A94-42D4-B162-04C187BC237D}" destId="{4F2AC6F9-6BB4-451A-8139-A3B852AAC791}" srcOrd="0" destOrd="0" presId="urn:microsoft.com/office/officeart/2008/layout/NameandTitleOrganizationalChart"/>
    <dgm:cxn modelId="{DAEBD0A4-1201-4ECF-976D-0FA7D70BF9FE}" srcId="{760EBEB5-A41F-47DC-BD72-F9F43FFF114C}" destId="{FFEF9C98-1CD4-49B3-BE3E-99B71F92F84C}" srcOrd="0" destOrd="0" parTransId="{6A47CB1D-8DBA-49DA-A61D-37555472168A}" sibTransId="{26865E85-975A-4B71-9B53-35EDD6E21C7A}"/>
    <dgm:cxn modelId="{3DE7692C-FB64-4022-92E4-B3C69AA70C49}" type="presOf" srcId="{BC3EF5B4-9EE5-41E8-8259-77D73B838546}" destId="{6D87973E-4663-4CEA-B97F-BBA47EA13D85}" srcOrd="0" destOrd="0" presId="urn:microsoft.com/office/officeart/2008/layout/NameandTitleOrganizationalChart"/>
    <dgm:cxn modelId="{48E9D16C-1B6F-4F6A-B698-786F11EA7267}" type="presOf" srcId="{9FC4EB52-1B9C-4031-9C7F-A574FC9F5424}" destId="{D1A8B11D-A20E-47BB-B096-CB19058ECC5E}" srcOrd="0" destOrd="0" presId="urn:microsoft.com/office/officeart/2008/layout/NameandTitleOrganizationalChart"/>
    <dgm:cxn modelId="{8347CE41-012F-4576-9932-72DB44C004F7}" srcId="{0D1C35CC-7173-499D-81A9-470B788682FF}" destId="{65C64855-F451-4104-8CCE-3604593FE573}" srcOrd="0" destOrd="0" parTransId="{C62F5663-F479-4CD1-9749-5BFAA53B3DE7}" sibTransId="{DF8AA906-2CAB-4DF5-89D5-4678C12685DF}"/>
    <dgm:cxn modelId="{D237586B-EF60-42CF-8889-8A167D0132E5}" type="presOf" srcId="{65C64855-F451-4104-8CCE-3604593FE573}" destId="{E952A139-2F2C-4ABF-9ED8-728555EE347B}" srcOrd="0" destOrd="0" presId="urn:microsoft.com/office/officeart/2008/layout/NameandTitleOrganizationalChart"/>
    <dgm:cxn modelId="{7E3A630A-0AA9-4B15-B709-27CE7257E65E}" type="presOf" srcId="{65C64855-F451-4104-8CCE-3604593FE573}" destId="{9ECA146D-5E4C-40EF-9BE5-97E47CC219C0}" srcOrd="1" destOrd="0" presId="urn:microsoft.com/office/officeart/2008/layout/NameandTitleOrganizationalChart"/>
    <dgm:cxn modelId="{B79B8CF9-26BC-43D0-A5FA-8A1038C3C714}" type="presOf" srcId="{164ABDD9-9184-48EE-ADAE-5DAC958C17BA}" destId="{BBD3E262-8B85-4C3C-9BD1-14211A3F6D0C}" srcOrd="0" destOrd="0" presId="urn:microsoft.com/office/officeart/2008/layout/NameandTitleOrganizationalChart"/>
    <dgm:cxn modelId="{C8C91A70-6326-4277-BD3F-9AD261FF58E7}" type="presOf" srcId="{0D1C35CC-7173-499D-81A9-470B788682FF}" destId="{3E9D15CE-2D68-405A-AF7E-D5C1A21A3913}" srcOrd="1" destOrd="0" presId="urn:microsoft.com/office/officeart/2008/layout/NameandTitleOrganizationalChart"/>
    <dgm:cxn modelId="{514F855A-4A8C-493F-955A-480FA19B0AB1}" type="presOf" srcId="{FFEF9C98-1CD4-49B3-BE3E-99B71F92F84C}" destId="{79F4E4D7-1C08-4410-B2C9-B24A89CAE86A}" srcOrd="0" destOrd="0" presId="urn:microsoft.com/office/officeart/2008/layout/NameandTitleOrganizationalChart"/>
    <dgm:cxn modelId="{048BB451-C471-4865-891B-76197CEEE4C3}" type="presOf" srcId="{26865E85-975A-4B71-9B53-35EDD6E21C7A}" destId="{0DCD439A-927F-4F6A-8CFC-BEE4819DFF2E}" srcOrd="0" destOrd="0" presId="urn:microsoft.com/office/officeart/2008/layout/NameandTitleOrganizationalChart"/>
    <dgm:cxn modelId="{C922D67D-1552-4E00-B24A-32D64314E7E1}" srcId="{164ABDD9-9184-48EE-ADAE-5DAC958C17BA}" destId="{760EBEB5-A41F-47DC-BD72-F9F43FFF114C}" srcOrd="0" destOrd="0" parTransId="{3A2CF132-62B8-4774-88FF-994A137728CB}" sibTransId="{BC3EF5B4-9EE5-41E8-8259-77D73B838546}"/>
    <dgm:cxn modelId="{57814EED-0663-4CD5-B8AC-62FABA16EF60}" type="presOf" srcId="{0D1C35CC-7173-499D-81A9-470B788682FF}" destId="{9695D131-E580-4C72-9130-CC01ABC9DEEF}" srcOrd="0" destOrd="0" presId="urn:microsoft.com/office/officeart/2008/layout/NameandTitleOrganizationalChart"/>
    <dgm:cxn modelId="{4E7EC578-EE6F-402F-A9CA-5B51646A0538}" type="presOf" srcId="{760EBEB5-A41F-47DC-BD72-F9F43FFF114C}" destId="{460A08B4-3CD3-49A1-B590-113711EFE113}" srcOrd="0" destOrd="0" presId="urn:microsoft.com/office/officeart/2008/layout/NameandTitleOrganizationalChart"/>
    <dgm:cxn modelId="{8F28116E-C22F-4D9C-8DB2-5EED56D3FDF4}" type="presOf" srcId="{FFEF9C98-1CD4-49B3-BE3E-99B71F92F84C}" destId="{2964CB1D-C692-4AC2-8341-131BC9771740}" srcOrd="1" destOrd="0" presId="urn:microsoft.com/office/officeart/2008/layout/NameandTitleOrganizationalChart"/>
    <dgm:cxn modelId="{1C122188-1FA1-4407-9E95-9ADC711AF961}" type="presOf" srcId="{C62F5663-F479-4CD1-9749-5BFAA53B3DE7}" destId="{A5402778-4DCE-42AD-88CE-629C6AB611EF}" srcOrd="0" destOrd="0" presId="urn:microsoft.com/office/officeart/2008/layout/NameandTitleOrganizationalChart"/>
    <dgm:cxn modelId="{2EB9582D-EBA0-440C-A10B-99783BE4036B}" type="presOf" srcId="{760EBEB5-A41F-47DC-BD72-F9F43FFF114C}" destId="{02369DAC-8F0E-4512-8995-F34EE29D07BD}" srcOrd="1" destOrd="0" presId="urn:microsoft.com/office/officeart/2008/layout/NameandTitleOrganizationalChart"/>
    <dgm:cxn modelId="{49D0C461-0388-41F6-AFEB-AF0B171999B6}" type="presParOf" srcId="{BBD3E262-8B85-4C3C-9BD1-14211A3F6D0C}" destId="{33917387-CF80-4E9D-817C-EC8B585F8186}" srcOrd="0" destOrd="0" presId="urn:microsoft.com/office/officeart/2008/layout/NameandTitleOrganizationalChart"/>
    <dgm:cxn modelId="{8BCCE195-295B-4E20-8D17-584531659C99}" type="presParOf" srcId="{33917387-CF80-4E9D-817C-EC8B585F8186}" destId="{54B5522B-6505-40A2-96C7-EF0099E9B19A}" srcOrd="0" destOrd="0" presId="urn:microsoft.com/office/officeart/2008/layout/NameandTitleOrganizationalChart"/>
    <dgm:cxn modelId="{CDB748A4-8353-4ABA-94FF-3DAADEF82032}" type="presParOf" srcId="{54B5522B-6505-40A2-96C7-EF0099E9B19A}" destId="{460A08B4-3CD3-49A1-B590-113711EFE113}" srcOrd="0" destOrd="0" presId="urn:microsoft.com/office/officeart/2008/layout/NameandTitleOrganizationalChart"/>
    <dgm:cxn modelId="{24142319-3169-48F4-9399-36C4452AA9A6}" type="presParOf" srcId="{54B5522B-6505-40A2-96C7-EF0099E9B19A}" destId="{6D87973E-4663-4CEA-B97F-BBA47EA13D85}" srcOrd="1" destOrd="0" presId="urn:microsoft.com/office/officeart/2008/layout/NameandTitleOrganizationalChart"/>
    <dgm:cxn modelId="{B04B7721-0779-490B-AA32-64AE38EEA979}" type="presParOf" srcId="{54B5522B-6505-40A2-96C7-EF0099E9B19A}" destId="{02369DAC-8F0E-4512-8995-F34EE29D07BD}" srcOrd="2" destOrd="0" presId="urn:microsoft.com/office/officeart/2008/layout/NameandTitleOrganizationalChart"/>
    <dgm:cxn modelId="{9CC5F301-84D9-4FB1-9C05-045E666B5C18}" type="presParOf" srcId="{33917387-CF80-4E9D-817C-EC8B585F8186}" destId="{52B31549-FBE6-4009-96C6-3222A01B0D30}" srcOrd="1" destOrd="0" presId="urn:microsoft.com/office/officeart/2008/layout/NameandTitleOrganizationalChart"/>
    <dgm:cxn modelId="{CA83831E-0465-48C7-B6B6-FE63096DD0FA}" type="presParOf" srcId="{52B31549-FBE6-4009-96C6-3222A01B0D30}" destId="{9F9EE2EF-E6C9-4585-A58C-4B1A0008C073}" srcOrd="0" destOrd="0" presId="urn:microsoft.com/office/officeart/2008/layout/NameandTitleOrganizationalChart"/>
    <dgm:cxn modelId="{048B6590-059B-4A7D-B7FB-08639BD98D41}" type="presParOf" srcId="{52B31549-FBE6-4009-96C6-3222A01B0D30}" destId="{62F0CA37-8446-4D2B-9A5C-CC69C327E96E}" srcOrd="1" destOrd="0" presId="urn:microsoft.com/office/officeart/2008/layout/NameandTitleOrganizationalChart"/>
    <dgm:cxn modelId="{DC43C223-6687-435E-BFA6-31AF1F909D70}" type="presParOf" srcId="{62F0CA37-8446-4D2B-9A5C-CC69C327E96E}" destId="{A232A0BC-D59D-4B81-AED2-3726A6C15ABD}" srcOrd="0" destOrd="0" presId="urn:microsoft.com/office/officeart/2008/layout/NameandTitleOrganizationalChart"/>
    <dgm:cxn modelId="{416B27FD-1BEE-4E9B-9259-D62436AF67B1}" type="presParOf" srcId="{A232A0BC-D59D-4B81-AED2-3726A6C15ABD}" destId="{79F4E4D7-1C08-4410-B2C9-B24A89CAE86A}" srcOrd="0" destOrd="0" presId="urn:microsoft.com/office/officeart/2008/layout/NameandTitleOrganizationalChart"/>
    <dgm:cxn modelId="{22A1EA8F-8267-456B-A0AC-851F3809FA00}" type="presParOf" srcId="{A232A0BC-D59D-4B81-AED2-3726A6C15ABD}" destId="{0DCD439A-927F-4F6A-8CFC-BEE4819DFF2E}" srcOrd="1" destOrd="0" presId="urn:microsoft.com/office/officeart/2008/layout/NameandTitleOrganizationalChart"/>
    <dgm:cxn modelId="{DCFD7B48-FC49-4DF8-B032-4A4352141AD3}" type="presParOf" srcId="{A232A0BC-D59D-4B81-AED2-3726A6C15ABD}" destId="{2964CB1D-C692-4AC2-8341-131BC9771740}" srcOrd="2" destOrd="0" presId="urn:microsoft.com/office/officeart/2008/layout/NameandTitleOrganizationalChart"/>
    <dgm:cxn modelId="{EF2E1FAD-0777-43E6-B360-C70409EE6946}" type="presParOf" srcId="{62F0CA37-8446-4D2B-9A5C-CC69C327E96E}" destId="{BC9AE191-9EBB-44B6-91AF-9CE537DCA0E6}" srcOrd="1" destOrd="0" presId="urn:microsoft.com/office/officeart/2008/layout/NameandTitleOrganizationalChart"/>
    <dgm:cxn modelId="{405F56CF-2E83-472A-AB8F-8F8986BFF9A4}" type="presParOf" srcId="{BC9AE191-9EBB-44B6-91AF-9CE537DCA0E6}" destId="{D1A8B11D-A20E-47BB-B096-CB19058ECC5E}" srcOrd="0" destOrd="0" presId="urn:microsoft.com/office/officeart/2008/layout/NameandTitleOrganizationalChart"/>
    <dgm:cxn modelId="{A3113E19-DAC0-4EB0-996D-8A8070E65FAA}" type="presParOf" srcId="{BC9AE191-9EBB-44B6-91AF-9CE537DCA0E6}" destId="{8E1E150F-F90F-4FD5-84D1-36355B777B67}" srcOrd="1" destOrd="0" presId="urn:microsoft.com/office/officeart/2008/layout/NameandTitleOrganizationalChart"/>
    <dgm:cxn modelId="{0C261CE8-80FC-4505-A861-2EE6D2B4B38D}" type="presParOf" srcId="{8E1E150F-F90F-4FD5-84D1-36355B777B67}" destId="{0C581BEF-2A3B-4D41-B915-DB5BCDF8F4BD}" srcOrd="0" destOrd="0" presId="urn:microsoft.com/office/officeart/2008/layout/NameandTitleOrganizationalChart"/>
    <dgm:cxn modelId="{882F360C-F423-49B9-94E2-F428419A0A8A}" type="presParOf" srcId="{0C581BEF-2A3B-4D41-B915-DB5BCDF8F4BD}" destId="{9695D131-E580-4C72-9130-CC01ABC9DEEF}" srcOrd="0" destOrd="0" presId="urn:microsoft.com/office/officeart/2008/layout/NameandTitleOrganizationalChart"/>
    <dgm:cxn modelId="{9C9521DC-9DB1-450B-B42A-61F9E8C1A178}" type="presParOf" srcId="{0C581BEF-2A3B-4D41-B915-DB5BCDF8F4BD}" destId="{4F2AC6F9-6BB4-451A-8139-A3B852AAC791}" srcOrd="1" destOrd="0" presId="urn:microsoft.com/office/officeart/2008/layout/NameandTitleOrganizationalChart"/>
    <dgm:cxn modelId="{AC4248F0-8C00-4404-89D3-7D488CB42092}" type="presParOf" srcId="{0C581BEF-2A3B-4D41-B915-DB5BCDF8F4BD}" destId="{3E9D15CE-2D68-405A-AF7E-D5C1A21A3913}" srcOrd="2" destOrd="0" presId="urn:microsoft.com/office/officeart/2008/layout/NameandTitleOrganizationalChart"/>
    <dgm:cxn modelId="{D76BC681-CD6F-413C-AD18-76D3BC4A146E}" type="presParOf" srcId="{8E1E150F-F90F-4FD5-84D1-36355B777B67}" destId="{59237DE3-E4C9-4343-92DE-BB1DF5E73E64}" srcOrd="1" destOrd="0" presId="urn:microsoft.com/office/officeart/2008/layout/NameandTitleOrganizationalChart"/>
    <dgm:cxn modelId="{D69B835F-A0BB-4E3E-91D7-7E0EAAF9BC6F}" type="presParOf" srcId="{59237DE3-E4C9-4343-92DE-BB1DF5E73E64}" destId="{A5402778-4DCE-42AD-88CE-629C6AB611EF}" srcOrd="0" destOrd="0" presId="urn:microsoft.com/office/officeart/2008/layout/NameandTitleOrganizationalChart"/>
    <dgm:cxn modelId="{AD276589-13C6-4FCE-8033-9F46724AC0E3}" type="presParOf" srcId="{59237DE3-E4C9-4343-92DE-BB1DF5E73E64}" destId="{E97B36CC-C22B-4504-A62D-90A2D97E54F7}" srcOrd="1" destOrd="0" presId="urn:microsoft.com/office/officeart/2008/layout/NameandTitleOrganizationalChart"/>
    <dgm:cxn modelId="{154C5258-7F9E-4673-B81B-57B34BD2EE2F}" type="presParOf" srcId="{E97B36CC-C22B-4504-A62D-90A2D97E54F7}" destId="{9934168F-7D44-492D-A6AB-06979540DE92}" srcOrd="0" destOrd="0" presId="urn:microsoft.com/office/officeart/2008/layout/NameandTitleOrganizationalChart"/>
    <dgm:cxn modelId="{E7A9DF2E-C2AB-4308-9993-D817707D5D22}" type="presParOf" srcId="{9934168F-7D44-492D-A6AB-06979540DE92}" destId="{E952A139-2F2C-4ABF-9ED8-728555EE347B}" srcOrd="0" destOrd="0" presId="urn:microsoft.com/office/officeart/2008/layout/NameandTitleOrganizationalChart"/>
    <dgm:cxn modelId="{5DF46933-0FF1-4010-B097-CEDDA08643C5}" type="presParOf" srcId="{9934168F-7D44-492D-A6AB-06979540DE92}" destId="{3768358B-192F-4163-A429-267A89DAE656}" srcOrd="1" destOrd="0" presId="urn:microsoft.com/office/officeart/2008/layout/NameandTitleOrganizationalChart"/>
    <dgm:cxn modelId="{2B09E219-5F3A-421F-B847-813C8B6EB4B7}" type="presParOf" srcId="{9934168F-7D44-492D-A6AB-06979540DE92}" destId="{9ECA146D-5E4C-40EF-9BE5-97E47CC219C0}" srcOrd="2" destOrd="0" presId="urn:microsoft.com/office/officeart/2008/layout/NameandTitleOrganizationalChart"/>
    <dgm:cxn modelId="{5402A492-A04D-4099-B8CD-1F52805FBDDE}" type="presParOf" srcId="{E97B36CC-C22B-4504-A62D-90A2D97E54F7}" destId="{CA4D88C1-1703-4385-87B1-3BE7D9C30484}" srcOrd="1" destOrd="0" presId="urn:microsoft.com/office/officeart/2008/layout/NameandTitleOrganizationalChart"/>
    <dgm:cxn modelId="{97C9D0C0-7FE9-4975-A882-C26E92A966CC}" type="presParOf" srcId="{E97B36CC-C22B-4504-A62D-90A2D97E54F7}" destId="{13406991-3156-4BD2-97D9-2A9B53308761}" srcOrd="2" destOrd="0" presId="urn:microsoft.com/office/officeart/2008/layout/NameandTitleOrganizationalChart"/>
    <dgm:cxn modelId="{C268B86B-D306-4D59-9EFC-2BE410D1B72C}" type="presParOf" srcId="{8E1E150F-F90F-4FD5-84D1-36355B777B67}" destId="{AB2088B0-CD34-4DAF-A945-745BD98400ED}" srcOrd="2" destOrd="0" presId="urn:microsoft.com/office/officeart/2008/layout/NameandTitleOrganizationalChart"/>
    <dgm:cxn modelId="{7EBA7E45-5035-4ABA-9A5F-9D4DAA5B3264}" type="presParOf" srcId="{62F0CA37-8446-4D2B-9A5C-CC69C327E96E}" destId="{A0AA12E2-A03D-43AC-86C3-5AB02AE017C8}" srcOrd="2" destOrd="0" presId="urn:microsoft.com/office/officeart/2008/layout/NameandTitleOrganizationalChart"/>
    <dgm:cxn modelId="{1EC862C2-36B9-4801-979E-D7B747651BCD}" type="presParOf" srcId="{33917387-CF80-4E9D-817C-EC8B585F8186}" destId="{E886348F-5A1A-4E47-A037-AD1C723AE0FF}"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7592BA5-4E5E-456D-A195-F55EB6916795}"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ES"/>
        </a:p>
      </dgm:t>
    </dgm:pt>
    <dgm:pt modelId="{E9C1F184-CDF4-4808-ABAC-0C4C3C504904}">
      <dgm:prSet phldrT="[Texto]"/>
      <dgm:spPr/>
      <dgm:t>
        <a:bodyPr/>
        <a:lstStyle/>
        <a:p>
          <a:r>
            <a:rPr lang="es-ES"/>
            <a:t>Entrada valor 2</a:t>
          </a:r>
        </a:p>
      </dgm:t>
    </dgm:pt>
    <dgm:pt modelId="{4824728F-C79F-4A0C-A8FA-01FAD3871ED2}" type="parTrans" cxnId="{0ABA6848-8C2D-4DBF-B1F8-3BB6BE7EBC6C}">
      <dgm:prSet/>
      <dgm:spPr/>
      <dgm:t>
        <a:bodyPr/>
        <a:lstStyle/>
        <a:p>
          <a:endParaRPr lang="es-ES"/>
        </a:p>
      </dgm:t>
    </dgm:pt>
    <dgm:pt modelId="{768EC112-2442-480F-9409-3C8670119F4F}" type="sibTrans" cxnId="{0ABA6848-8C2D-4DBF-B1F8-3BB6BE7EBC6C}">
      <dgm:prSet/>
      <dgm:spPr/>
      <dgm:t>
        <a:bodyPr/>
        <a:lstStyle/>
        <a:p>
          <a:r>
            <a:rPr lang="es-ES"/>
            <a:t>Valor introducido por el usuario.</a:t>
          </a:r>
        </a:p>
      </dgm:t>
    </dgm:pt>
    <dgm:pt modelId="{0FD3E309-8E6E-4705-830D-F7751B6A3A27}">
      <dgm:prSet phldrT="[Texto]"/>
      <dgm:spPr/>
      <dgm:t>
        <a:bodyPr/>
        <a:lstStyle/>
        <a:p>
          <a:pPr algn="l"/>
          <a:r>
            <a:rPr lang="es-ES"/>
            <a:t>&amp;</a:t>
          </a:r>
        </a:p>
        <a:p>
          <a:pPr algn="l"/>
          <a:r>
            <a:rPr lang="es-ES"/>
            <a:t>  40000000h</a:t>
          </a:r>
        </a:p>
      </dgm:t>
    </dgm:pt>
    <dgm:pt modelId="{D11CBBEB-C400-4902-8962-3E14A4B6CC76}" type="parTrans" cxnId="{D7F5AE06-CD07-45DD-979E-ED723D483E3A}">
      <dgm:prSet/>
      <dgm:spPr/>
      <dgm:t>
        <a:bodyPr/>
        <a:lstStyle/>
        <a:p>
          <a:endParaRPr lang="es-ES"/>
        </a:p>
      </dgm:t>
    </dgm:pt>
    <dgm:pt modelId="{15ADFF9E-D27F-466A-AED8-4439071CEC29}" type="sibTrans" cxnId="{D7F5AE06-CD07-45DD-979E-ED723D483E3A}">
      <dgm:prSet/>
      <dgm:spPr/>
      <dgm:t>
        <a:bodyPr/>
        <a:lstStyle/>
        <a:p>
          <a:r>
            <a:rPr lang="es-ES"/>
            <a:t>Salida: 0h ó 40000000h</a:t>
          </a:r>
        </a:p>
      </dgm:t>
    </dgm:pt>
    <dgm:pt modelId="{8FB91734-B82F-4FCD-8835-5055BEC6C326}">
      <dgm:prSet phldrT="[Texto]"/>
      <dgm:spPr/>
      <dgm:t>
        <a:bodyPr/>
        <a:lstStyle/>
        <a:p>
          <a:pPr algn="l"/>
          <a:r>
            <a:rPr lang="es-ES"/>
            <a:t>&amp;</a:t>
          </a:r>
        </a:p>
        <a:p>
          <a:pPr algn="l"/>
          <a:r>
            <a:rPr lang="es-ES"/>
            <a:t>  0040h</a:t>
          </a:r>
        </a:p>
      </dgm:t>
    </dgm:pt>
    <dgm:pt modelId="{D8FE749D-595C-4963-B473-D3C7A4DD79E7}" type="parTrans" cxnId="{6D0CA95D-0471-40D3-8BD9-D66E1E6FD6FF}">
      <dgm:prSet/>
      <dgm:spPr/>
      <dgm:t>
        <a:bodyPr/>
        <a:lstStyle/>
        <a:p>
          <a:endParaRPr lang="es-ES"/>
        </a:p>
      </dgm:t>
    </dgm:pt>
    <dgm:pt modelId="{53AF7D9E-6232-4BC7-A23A-3ED2C3973460}" type="sibTrans" cxnId="{6D0CA95D-0471-40D3-8BD9-D66E1E6FD6FF}">
      <dgm:prSet/>
      <dgm:spPr/>
      <dgm:t>
        <a:bodyPr/>
        <a:lstStyle/>
        <a:p>
          <a:r>
            <a:rPr lang="es-ES"/>
            <a:t>Salida: 0h ó 0040h</a:t>
          </a:r>
        </a:p>
      </dgm:t>
    </dgm:pt>
    <dgm:pt modelId="{4C8DB574-87BF-45CD-8B57-09B843694E41}">
      <dgm:prSet/>
      <dgm:spPr/>
      <dgm:t>
        <a:bodyPr/>
        <a:lstStyle/>
        <a:p>
          <a:r>
            <a:rPr lang="es-ES"/>
            <a:t>sar 6h</a:t>
          </a:r>
        </a:p>
      </dgm:t>
    </dgm:pt>
    <dgm:pt modelId="{07906A12-61FF-418E-9596-591E7F6587A2}" type="parTrans" cxnId="{473E38F8-36A2-4F7D-98CB-BEC6849FADF6}">
      <dgm:prSet/>
      <dgm:spPr/>
      <dgm:t>
        <a:bodyPr/>
        <a:lstStyle/>
        <a:p>
          <a:endParaRPr lang="es-ES"/>
        </a:p>
      </dgm:t>
    </dgm:pt>
    <dgm:pt modelId="{B417AAC7-0BD9-4B4F-A540-A03B484FCDD1}" type="sibTrans" cxnId="{473E38F8-36A2-4F7D-98CB-BEC6849FADF6}">
      <dgm:prSet/>
      <dgm:spPr/>
      <dgm:t>
        <a:bodyPr/>
        <a:lstStyle/>
        <a:p>
          <a:r>
            <a:rPr lang="es-ES"/>
            <a:t>Salida: 0 ó 1</a:t>
          </a:r>
        </a:p>
      </dgm:t>
    </dgm:pt>
    <dgm:pt modelId="{07E4D506-4745-491D-9DE5-7562BE130877}">
      <dgm:prSet/>
      <dgm:spPr/>
      <dgm:t>
        <a:bodyPr/>
        <a:lstStyle/>
        <a:p>
          <a:r>
            <a:rPr lang="es-ES"/>
            <a:t>sar 1Eh</a:t>
          </a:r>
        </a:p>
      </dgm:t>
    </dgm:pt>
    <dgm:pt modelId="{80CF6ACD-9337-49D2-ABF1-74400E4F6B6F}" type="parTrans" cxnId="{9ECDC1D6-1E98-452B-8FBF-F8E6C196142D}">
      <dgm:prSet/>
      <dgm:spPr/>
      <dgm:t>
        <a:bodyPr/>
        <a:lstStyle/>
        <a:p>
          <a:endParaRPr lang="es-ES"/>
        </a:p>
      </dgm:t>
    </dgm:pt>
    <dgm:pt modelId="{A6DF5FE1-358A-4777-881D-E77F29DA54F3}" type="sibTrans" cxnId="{9ECDC1D6-1E98-452B-8FBF-F8E6C196142D}">
      <dgm:prSet/>
      <dgm:spPr/>
      <dgm:t>
        <a:bodyPr/>
        <a:lstStyle/>
        <a:p>
          <a:r>
            <a:rPr lang="es-ES"/>
            <a:t>Salida: 0 ó 1</a:t>
          </a:r>
        </a:p>
      </dgm:t>
    </dgm:pt>
    <dgm:pt modelId="{8D55220B-3024-4C84-B6C1-36998D5CB22F}">
      <dgm:prSet/>
      <dgm:spPr/>
      <dgm:t>
        <a:bodyPr/>
        <a:lstStyle/>
        <a:p>
          <a:r>
            <a:rPr lang="es-ES"/>
            <a:t>mov [ebp-10h]</a:t>
          </a:r>
        </a:p>
      </dgm:t>
    </dgm:pt>
    <dgm:pt modelId="{B2F5BAFE-38D7-45D8-B786-51C5607100FD}" type="parTrans" cxnId="{5E0414D5-CA66-498A-9B5B-61CCA7EEBF36}">
      <dgm:prSet/>
      <dgm:spPr/>
      <dgm:t>
        <a:bodyPr/>
        <a:lstStyle/>
        <a:p>
          <a:endParaRPr lang="es-ES"/>
        </a:p>
      </dgm:t>
    </dgm:pt>
    <dgm:pt modelId="{1339DB0C-EC6D-4BBB-BB87-C4EBD22CC73E}" type="sibTrans" cxnId="{5E0414D5-CA66-498A-9B5B-61CCA7EEBF36}">
      <dgm:prSet/>
      <dgm:spPr/>
      <dgm:t>
        <a:bodyPr/>
        <a:lstStyle/>
        <a:p>
          <a:r>
            <a:rPr lang="es-ES"/>
            <a:t>[ebp-10h] contiene 0 ó 1</a:t>
          </a:r>
        </a:p>
      </dgm:t>
    </dgm:pt>
    <dgm:pt modelId="{2306D0ED-A8DF-4ADE-A6C1-7C7C54F3959C}">
      <dgm:prSet/>
      <dgm:spPr/>
      <dgm:t>
        <a:bodyPr/>
        <a:lstStyle/>
        <a:p>
          <a:r>
            <a:rPr lang="es-ES"/>
            <a:t>mov [ebp-14h]</a:t>
          </a:r>
        </a:p>
      </dgm:t>
    </dgm:pt>
    <dgm:pt modelId="{E66363E8-2E06-46E6-B7BA-30930CD2869E}" type="parTrans" cxnId="{7D550E5E-09AE-4D5D-BF57-4256CD8F7807}">
      <dgm:prSet/>
      <dgm:spPr/>
      <dgm:t>
        <a:bodyPr/>
        <a:lstStyle/>
        <a:p>
          <a:endParaRPr lang="es-ES"/>
        </a:p>
      </dgm:t>
    </dgm:pt>
    <dgm:pt modelId="{2A7B457C-2169-431D-9896-2EDA7FA32782}" type="sibTrans" cxnId="{7D550E5E-09AE-4D5D-BF57-4256CD8F7807}">
      <dgm:prSet/>
      <dgm:spPr/>
      <dgm:t>
        <a:bodyPr/>
        <a:lstStyle/>
        <a:p>
          <a:r>
            <a:rPr lang="es-ES"/>
            <a:t>[ebp-14h] contiene 0 ó 1</a:t>
          </a:r>
        </a:p>
      </dgm:t>
    </dgm:pt>
    <dgm:pt modelId="{4DFD73E0-FB29-4580-AD8C-659D729D6B1E}" type="pres">
      <dgm:prSet presAssocID="{E7592BA5-4E5E-456D-A195-F55EB6916795}" presName="hierChild1" presStyleCnt="0">
        <dgm:presLayoutVars>
          <dgm:orgChart val="1"/>
          <dgm:chPref val="1"/>
          <dgm:dir/>
          <dgm:animOne val="branch"/>
          <dgm:animLvl val="lvl"/>
          <dgm:resizeHandles/>
        </dgm:presLayoutVars>
      </dgm:prSet>
      <dgm:spPr/>
      <dgm:t>
        <a:bodyPr/>
        <a:lstStyle/>
        <a:p>
          <a:endParaRPr lang="es-ES"/>
        </a:p>
      </dgm:t>
    </dgm:pt>
    <dgm:pt modelId="{FDC53CE3-EDBC-488E-A4B2-54AD3A13EE1A}" type="pres">
      <dgm:prSet presAssocID="{E9C1F184-CDF4-4808-ABAC-0C4C3C504904}" presName="hierRoot1" presStyleCnt="0">
        <dgm:presLayoutVars>
          <dgm:hierBranch val="init"/>
        </dgm:presLayoutVars>
      </dgm:prSet>
      <dgm:spPr/>
    </dgm:pt>
    <dgm:pt modelId="{6FD43F94-425D-4825-AB8D-1A8CE2B3391F}" type="pres">
      <dgm:prSet presAssocID="{E9C1F184-CDF4-4808-ABAC-0C4C3C504904}" presName="rootComposite1" presStyleCnt="0"/>
      <dgm:spPr/>
    </dgm:pt>
    <dgm:pt modelId="{9D9A44CD-F58F-4C1B-8ED6-8F682BD7A4D9}" type="pres">
      <dgm:prSet presAssocID="{E9C1F184-CDF4-4808-ABAC-0C4C3C504904}" presName="rootText1" presStyleLbl="node0" presStyleIdx="0" presStyleCnt="1">
        <dgm:presLayoutVars>
          <dgm:chMax/>
          <dgm:chPref val="3"/>
        </dgm:presLayoutVars>
      </dgm:prSet>
      <dgm:spPr/>
      <dgm:t>
        <a:bodyPr/>
        <a:lstStyle/>
        <a:p>
          <a:endParaRPr lang="es-ES"/>
        </a:p>
      </dgm:t>
    </dgm:pt>
    <dgm:pt modelId="{8AAC4734-1CE0-4A6E-9764-58F33A6FA93F}" type="pres">
      <dgm:prSet presAssocID="{E9C1F184-CDF4-4808-ABAC-0C4C3C504904}" presName="titleText1" presStyleLbl="fgAcc0" presStyleIdx="0" presStyleCnt="1">
        <dgm:presLayoutVars>
          <dgm:chMax val="0"/>
          <dgm:chPref val="0"/>
        </dgm:presLayoutVars>
      </dgm:prSet>
      <dgm:spPr/>
      <dgm:t>
        <a:bodyPr/>
        <a:lstStyle/>
        <a:p>
          <a:endParaRPr lang="es-ES"/>
        </a:p>
      </dgm:t>
    </dgm:pt>
    <dgm:pt modelId="{46D8E3FF-D792-488B-A86D-7E8493655AC2}" type="pres">
      <dgm:prSet presAssocID="{E9C1F184-CDF4-4808-ABAC-0C4C3C504904}" presName="rootConnector1" presStyleLbl="node1" presStyleIdx="0" presStyleCnt="6"/>
      <dgm:spPr/>
      <dgm:t>
        <a:bodyPr/>
        <a:lstStyle/>
        <a:p>
          <a:endParaRPr lang="es-ES"/>
        </a:p>
      </dgm:t>
    </dgm:pt>
    <dgm:pt modelId="{8FFB1F48-920A-4D22-9F65-99E06B7B8915}" type="pres">
      <dgm:prSet presAssocID="{E9C1F184-CDF4-4808-ABAC-0C4C3C504904}" presName="hierChild2" presStyleCnt="0"/>
      <dgm:spPr/>
    </dgm:pt>
    <dgm:pt modelId="{D2607780-8D66-44B1-85E6-62AA898E0BA6}" type="pres">
      <dgm:prSet presAssocID="{D11CBBEB-C400-4902-8962-3E14A4B6CC76}" presName="Name37" presStyleLbl="parChTrans1D2" presStyleIdx="0" presStyleCnt="2"/>
      <dgm:spPr/>
      <dgm:t>
        <a:bodyPr/>
        <a:lstStyle/>
        <a:p>
          <a:endParaRPr lang="es-ES"/>
        </a:p>
      </dgm:t>
    </dgm:pt>
    <dgm:pt modelId="{94741CDE-B951-4E0A-A45C-2612170AC132}" type="pres">
      <dgm:prSet presAssocID="{0FD3E309-8E6E-4705-830D-F7751B6A3A27}" presName="hierRoot2" presStyleCnt="0">
        <dgm:presLayoutVars>
          <dgm:hierBranch val="init"/>
        </dgm:presLayoutVars>
      </dgm:prSet>
      <dgm:spPr/>
    </dgm:pt>
    <dgm:pt modelId="{F5A70E5B-D343-4033-9400-D9C80DC5F916}" type="pres">
      <dgm:prSet presAssocID="{0FD3E309-8E6E-4705-830D-F7751B6A3A27}" presName="rootComposite" presStyleCnt="0"/>
      <dgm:spPr/>
    </dgm:pt>
    <dgm:pt modelId="{D001B1E1-5610-4C83-96C9-DA1216591DE6}" type="pres">
      <dgm:prSet presAssocID="{0FD3E309-8E6E-4705-830D-F7751B6A3A27}" presName="rootText" presStyleLbl="node1" presStyleIdx="0" presStyleCnt="6" custScaleX="75464">
        <dgm:presLayoutVars>
          <dgm:chMax/>
          <dgm:chPref val="3"/>
        </dgm:presLayoutVars>
      </dgm:prSet>
      <dgm:spPr/>
      <dgm:t>
        <a:bodyPr/>
        <a:lstStyle/>
        <a:p>
          <a:endParaRPr lang="es-ES"/>
        </a:p>
      </dgm:t>
    </dgm:pt>
    <dgm:pt modelId="{155623B9-B929-428B-9754-706A12B962E0}" type="pres">
      <dgm:prSet presAssocID="{0FD3E309-8E6E-4705-830D-F7751B6A3A27}" presName="titleText2" presStyleLbl="fgAcc1" presStyleIdx="0" presStyleCnt="6">
        <dgm:presLayoutVars>
          <dgm:chMax val="0"/>
          <dgm:chPref val="0"/>
        </dgm:presLayoutVars>
      </dgm:prSet>
      <dgm:spPr/>
      <dgm:t>
        <a:bodyPr/>
        <a:lstStyle/>
        <a:p>
          <a:endParaRPr lang="es-ES"/>
        </a:p>
      </dgm:t>
    </dgm:pt>
    <dgm:pt modelId="{48A4C115-318F-459F-8AF0-E57B60071EC6}" type="pres">
      <dgm:prSet presAssocID="{0FD3E309-8E6E-4705-830D-F7751B6A3A27}" presName="rootConnector" presStyleLbl="node2" presStyleIdx="0" presStyleCnt="0"/>
      <dgm:spPr/>
      <dgm:t>
        <a:bodyPr/>
        <a:lstStyle/>
        <a:p>
          <a:endParaRPr lang="es-ES"/>
        </a:p>
      </dgm:t>
    </dgm:pt>
    <dgm:pt modelId="{843614B2-A944-4BA7-A2E2-82BEFCD3F7E0}" type="pres">
      <dgm:prSet presAssocID="{0FD3E309-8E6E-4705-830D-F7751B6A3A27}" presName="hierChild4" presStyleCnt="0"/>
      <dgm:spPr/>
    </dgm:pt>
    <dgm:pt modelId="{E3437969-7ABD-40F3-9C59-3EE84EB26381}" type="pres">
      <dgm:prSet presAssocID="{80CF6ACD-9337-49D2-ABF1-74400E4F6B6F}" presName="Name37" presStyleLbl="parChTrans1D3" presStyleIdx="0" presStyleCnt="2"/>
      <dgm:spPr/>
      <dgm:t>
        <a:bodyPr/>
        <a:lstStyle/>
        <a:p>
          <a:endParaRPr lang="es-ES"/>
        </a:p>
      </dgm:t>
    </dgm:pt>
    <dgm:pt modelId="{D2178D17-A6E3-40E8-8536-F87E3ACB70D7}" type="pres">
      <dgm:prSet presAssocID="{07E4D506-4745-491D-9DE5-7562BE130877}" presName="hierRoot2" presStyleCnt="0">
        <dgm:presLayoutVars>
          <dgm:hierBranch val="init"/>
        </dgm:presLayoutVars>
      </dgm:prSet>
      <dgm:spPr/>
    </dgm:pt>
    <dgm:pt modelId="{BCA6FF8A-ED7B-463E-BB66-19125B91F1FE}" type="pres">
      <dgm:prSet presAssocID="{07E4D506-4745-491D-9DE5-7562BE130877}" presName="rootComposite" presStyleCnt="0"/>
      <dgm:spPr/>
    </dgm:pt>
    <dgm:pt modelId="{28DB2F8B-10CA-4B82-A4F3-FA70BAA74D0D}" type="pres">
      <dgm:prSet presAssocID="{07E4D506-4745-491D-9DE5-7562BE130877}" presName="rootText" presStyleLbl="node1" presStyleIdx="1" presStyleCnt="6">
        <dgm:presLayoutVars>
          <dgm:chMax/>
          <dgm:chPref val="3"/>
        </dgm:presLayoutVars>
      </dgm:prSet>
      <dgm:spPr/>
      <dgm:t>
        <a:bodyPr/>
        <a:lstStyle/>
        <a:p>
          <a:endParaRPr lang="es-ES"/>
        </a:p>
      </dgm:t>
    </dgm:pt>
    <dgm:pt modelId="{AB14E9C0-6772-492F-BF4C-BAB8B148E0BE}" type="pres">
      <dgm:prSet presAssocID="{07E4D506-4745-491D-9DE5-7562BE130877}" presName="titleText2" presStyleLbl="fgAcc1" presStyleIdx="1" presStyleCnt="6">
        <dgm:presLayoutVars>
          <dgm:chMax val="0"/>
          <dgm:chPref val="0"/>
        </dgm:presLayoutVars>
      </dgm:prSet>
      <dgm:spPr/>
      <dgm:t>
        <a:bodyPr/>
        <a:lstStyle/>
        <a:p>
          <a:endParaRPr lang="es-ES"/>
        </a:p>
      </dgm:t>
    </dgm:pt>
    <dgm:pt modelId="{57262E58-35CB-4FFC-B4C7-BEB9008CE4EE}" type="pres">
      <dgm:prSet presAssocID="{07E4D506-4745-491D-9DE5-7562BE130877}" presName="rootConnector" presStyleLbl="node3" presStyleIdx="0" presStyleCnt="0"/>
      <dgm:spPr/>
      <dgm:t>
        <a:bodyPr/>
        <a:lstStyle/>
        <a:p>
          <a:endParaRPr lang="es-ES"/>
        </a:p>
      </dgm:t>
    </dgm:pt>
    <dgm:pt modelId="{07C2B96E-7E50-4431-87A2-BE360C5406EB}" type="pres">
      <dgm:prSet presAssocID="{07E4D506-4745-491D-9DE5-7562BE130877}" presName="hierChild4" presStyleCnt="0"/>
      <dgm:spPr/>
    </dgm:pt>
    <dgm:pt modelId="{3B4A7B39-B0DB-485A-B1C6-1CDAAAE0FD84}" type="pres">
      <dgm:prSet presAssocID="{B2F5BAFE-38D7-45D8-B786-51C5607100FD}" presName="Name37" presStyleLbl="parChTrans1D4" presStyleIdx="0" presStyleCnt="2"/>
      <dgm:spPr/>
      <dgm:t>
        <a:bodyPr/>
        <a:lstStyle/>
        <a:p>
          <a:endParaRPr lang="es-ES"/>
        </a:p>
      </dgm:t>
    </dgm:pt>
    <dgm:pt modelId="{C7520A55-2E7F-4890-9740-CAB4560DD788}" type="pres">
      <dgm:prSet presAssocID="{8D55220B-3024-4C84-B6C1-36998D5CB22F}" presName="hierRoot2" presStyleCnt="0">
        <dgm:presLayoutVars>
          <dgm:hierBranch val="init"/>
        </dgm:presLayoutVars>
      </dgm:prSet>
      <dgm:spPr/>
    </dgm:pt>
    <dgm:pt modelId="{9B49567A-AC82-4604-BD2B-F3AC8D0D9ECB}" type="pres">
      <dgm:prSet presAssocID="{8D55220B-3024-4C84-B6C1-36998D5CB22F}" presName="rootComposite" presStyleCnt="0"/>
      <dgm:spPr/>
    </dgm:pt>
    <dgm:pt modelId="{1E060700-8123-438E-994A-14BC28CFEDDB}" type="pres">
      <dgm:prSet presAssocID="{8D55220B-3024-4C84-B6C1-36998D5CB22F}" presName="rootText" presStyleLbl="node1" presStyleIdx="2" presStyleCnt="6">
        <dgm:presLayoutVars>
          <dgm:chMax/>
          <dgm:chPref val="3"/>
        </dgm:presLayoutVars>
      </dgm:prSet>
      <dgm:spPr/>
      <dgm:t>
        <a:bodyPr/>
        <a:lstStyle/>
        <a:p>
          <a:endParaRPr lang="es-ES"/>
        </a:p>
      </dgm:t>
    </dgm:pt>
    <dgm:pt modelId="{AB61A5A5-27CB-4989-96D7-71028CC78E54}" type="pres">
      <dgm:prSet presAssocID="{8D55220B-3024-4C84-B6C1-36998D5CB22F}" presName="titleText2" presStyleLbl="fgAcc1" presStyleIdx="2" presStyleCnt="6">
        <dgm:presLayoutVars>
          <dgm:chMax val="0"/>
          <dgm:chPref val="0"/>
        </dgm:presLayoutVars>
      </dgm:prSet>
      <dgm:spPr/>
      <dgm:t>
        <a:bodyPr/>
        <a:lstStyle/>
        <a:p>
          <a:endParaRPr lang="es-ES"/>
        </a:p>
      </dgm:t>
    </dgm:pt>
    <dgm:pt modelId="{FEF1132F-1C35-45C2-B834-63C837742367}" type="pres">
      <dgm:prSet presAssocID="{8D55220B-3024-4C84-B6C1-36998D5CB22F}" presName="rootConnector" presStyleLbl="node4" presStyleIdx="0" presStyleCnt="0"/>
      <dgm:spPr/>
      <dgm:t>
        <a:bodyPr/>
        <a:lstStyle/>
        <a:p>
          <a:endParaRPr lang="es-ES"/>
        </a:p>
      </dgm:t>
    </dgm:pt>
    <dgm:pt modelId="{4F9FB8AA-50DF-429B-858F-7D0D820627A0}" type="pres">
      <dgm:prSet presAssocID="{8D55220B-3024-4C84-B6C1-36998D5CB22F}" presName="hierChild4" presStyleCnt="0"/>
      <dgm:spPr/>
    </dgm:pt>
    <dgm:pt modelId="{011AE5AC-E4C6-44D8-847C-754D2F1C934E}" type="pres">
      <dgm:prSet presAssocID="{8D55220B-3024-4C84-B6C1-36998D5CB22F}" presName="hierChild5" presStyleCnt="0"/>
      <dgm:spPr/>
    </dgm:pt>
    <dgm:pt modelId="{B7247DD6-5325-44DC-BC3E-4E2A8E0D925A}" type="pres">
      <dgm:prSet presAssocID="{07E4D506-4745-491D-9DE5-7562BE130877}" presName="hierChild5" presStyleCnt="0"/>
      <dgm:spPr/>
    </dgm:pt>
    <dgm:pt modelId="{029516CA-84C5-489A-8D82-A6D1C2462A8F}" type="pres">
      <dgm:prSet presAssocID="{0FD3E309-8E6E-4705-830D-F7751B6A3A27}" presName="hierChild5" presStyleCnt="0"/>
      <dgm:spPr/>
    </dgm:pt>
    <dgm:pt modelId="{CFFF0702-F8C8-4E54-8DC4-29AA676D0EF3}" type="pres">
      <dgm:prSet presAssocID="{D8FE749D-595C-4963-B473-D3C7A4DD79E7}" presName="Name37" presStyleLbl="parChTrans1D2" presStyleIdx="1" presStyleCnt="2"/>
      <dgm:spPr/>
      <dgm:t>
        <a:bodyPr/>
        <a:lstStyle/>
        <a:p>
          <a:endParaRPr lang="es-ES"/>
        </a:p>
      </dgm:t>
    </dgm:pt>
    <dgm:pt modelId="{6C06B353-FAB0-4C00-8599-9049E578DCAA}" type="pres">
      <dgm:prSet presAssocID="{8FB91734-B82F-4FCD-8835-5055BEC6C326}" presName="hierRoot2" presStyleCnt="0">
        <dgm:presLayoutVars>
          <dgm:hierBranch val="init"/>
        </dgm:presLayoutVars>
      </dgm:prSet>
      <dgm:spPr/>
    </dgm:pt>
    <dgm:pt modelId="{E3305FED-65CF-4DD5-BA9B-157B04C66A35}" type="pres">
      <dgm:prSet presAssocID="{8FB91734-B82F-4FCD-8835-5055BEC6C326}" presName="rootComposite" presStyleCnt="0"/>
      <dgm:spPr/>
    </dgm:pt>
    <dgm:pt modelId="{1F25D15F-CA6F-4206-BF30-17B6373A03B6}" type="pres">
      <dgm:prSet presAssocID="{8FB91734-B82F-4FCD-8835-5055BEC6C326}" presName="rootText" presStyleLbl="node1" presStyleIdx="3" presStyleCnt="6" custScaleX="52482">
        <dgm:presLayoutVars>
          <dgm:chMax/>
          <dgm:chPref val="3"/>
        </dgm:presLayoutVars>
      </dgm:prSet>
      <dgm:spPr/>
      <dgm:t>
        <a:bodyPr/>
        <a:lstStyle/>
        <a:p>
          <a:endParaRPr lang="es-ES"/>
        </a:p>
      </dgm:t>
    </dgm:pt>
    <dgm:pt modelId="{079424E3-E2CB-47C5-ADF9-99C02AA6CE23}" type="pres">
      <dgm:prSet presAssocID="{8FB91734-B82F-4FCD-8835-5055BEC6C326}" presName="titleText2" presStyleLbl="fgAcc1" presStyleIdx="3" presStyleCnt="6" custScaleX="85570">
        <dgm:presLayoutVars>
          <dgm:chMax val="0"/>
          <dgm:chPref val="0"/>
        </dgm:presLayoutVars>
      </dgm:prSet>
      <dgm:spPr/>
      <dgm:t>
        <a:bodyPr/>
        <a:lstStyle/>
        <a:p>
          <a:endParaRPr lang="es-ES"/>
        </a:p>
      </dgm:t>
    </dgm:pt>
    <dgm:pt modelId="{46F3945F-CCD2-4769-B3BD-8239188D40CA}" type="pres">
      <dgm:prSet presAssocID="{8FB91734-B82F-4FCD-8835-5055BEC6C326}" presName="rootConnector" presStyleLbl="node2" presStyleIdx="0" presStyleCnt="0"/>
      <dgm:spPr/>
      <dgm:t>
        <a:bodyPr/>
        <a:lstStyle/>
        <a:p>
          <a:endParaRPr lang="es-ES"/>
        </a:p>
      </dgm:t>
    </dgm:pt>
    <dgm:pt modelId="{3D44C618-7CFF-4582-B5BE-C66B8A38D012}" type="pres">
      <dgm:prSet presAssocID="{8FB91734-B82F-4FCD-8835-5055BEC6C326}" presName="hierChild4" presStyleCnt="0"/>
      <dgm:spPr/>
    </dgm:pt>
    <dgm:pt modelId="{96B38EC4-5F71-4753-856F-12330F33C947}" type="pres">
      <dgm:prSet presAssocID="{07906A12-61FF-418E-9596-591E7F6587A2}" presName="Name37" presStyleLbl="parChTrans1D3" presStyleIdx="1" presStyleCnt="2"/>
      <dgm:spPr/>
      <dgm:t>
        <a:bodyPr/>
        <a:lstStyle/>
        <a:p>
          <a:endParaRPr lang="es-ES"/>
        </a:p>
      </dgm:t>
    </dgm:pt>
    <dgm:pt modelId="{DF26C0BC-AB0D-4459-B6BE-52469EE9F2BD}" type="pres">
      <dgm:prSet presAssocID="{4C8DB574-87BF-45CD-8B57-09B843694E41}" presName="hierRoot2" presStyleCnt="0">
        <dgm:presLayoutVars>
          <dgm:hierBranch val="init"/>
        </dgm:presLayoutVars>
      </dgm:prSet>
      <dgm:spPr/>
    </dgm:pt>
    <dgm:pt modelId="{B850CB61-6495-4735-9259-58AD4FDE86DB}" type="pres">
      <dgm:prSet presAssocID="{4C8DB574-87BF-45CD-8B57-09B843694E41}" presName="rootComposite" presStyleCnt="0"/>
      <dgm:spPr/>
    </dgm:pt>
    <dgm:pt modelId="{DC44F0BB-521E-496D-B8F4-A59431B09D2B}" type="pres">
      <dgm:prSet presAssocID="{4C8DB574-87BF-45CD-8B57-09B843694E41}" presName="rootText" presStyleLbl="node1" presStyleIdx="4" presStyleCnt="6">
        <dgm:presLayoutVars>
          <dgm:chMax/>
          <dgm:chPref val="3"/>
        </dgm:presLayoutVars>
      </dgm:prSet>
      <dgm:spPr/>
      <dgm:t>
        <a:bodyPr/>
        <a:lstStyle/>
        <a:p>
          <a:endParaRPr lang="es-ES"/>
        </a:p>
      </dgm:t>
    </dgm:pt>
    <dgm:pt modelId="{C03EC5F5-42F5-402E-BAF7-EE336605A39E}" type="pres">
      <dgm:prSet presAssocID="{4C8DB574-87BF-45CD-8B57-09B843694E41}" presName="titleText2" presStyleLbl="fgAcc1" presStyleIdx="4" presStyleCnt="6">
        <dgm:presLayoutVars>
          <dgm:chMax val="0"/>
          <dgm:chPref val="0"/>
        </dgm:presLayoutVars>
      </dgm:prSet>
      <dgm:spPr/>
      <dgm:t>
        <a:bodyPr/>
        <a:lstStyle/>
        <a:p>
          <a:endParaRPr lang="es-ES"/>
        </a:p>
      </dgm:t>
    </dgm:pt>
    <dgm:pt modelId="{58F9A344-E45C-4A7C-8E55-12A8DC708216}" type="pres">
      <dgm:prSet presAssocID="{4C8DB574-87BF-45CD-8B57-09B843694E41}" presName="rootConnector" presStyleLbl="node3" presStyleIdx="0" presStyleCnt="0"/>
      <dgm:spPr/>
      <dgm:t>
        <a:bodyPr/>
        <a:lstStyle/>
        <a:p>
          <a:endParaRPr lang="es-ES"/>
        </a:p>
      </dgm:t>
    </dgm:pt>
    <dgm:pt modelId="{C28164E3-69BD-4B86-8B96-FF7AD53850F7}" type="pres">
      <dgm:prSet presAssocID="{4C8DB574-87BF-45CD-8B57-09B843694E41}" presName="hierChild4" presStyleCnt="0"/>
      <dgm:spPr/>
    </dgm:pt>
    <dgm:pt modelId="{F6B91B87-9131-4759-BCCF-990FC493394F}" type="pres">
      <dgm:prSet presAssocID="{E66363E8-2E06-46E6-B7BA-30930CD2869E}" presName="Name37" presStyleLbl="parChTrans1D4" presStyleIdx="1" presStyleCnt="2"/>
      <dgm:spPr/>
      <dgm:t>
        <a:bodyPr/>
        <a:lstStyle/>
        <a:p>
          <a:endParaRPr lang="es-ES"/>
        </a:p>
      </dgm:t>
    </dgm:pt>
    <dgm:pt modelId="{27AD523C-52FB-435F-B16F-A21C53E87EB7}" type="pres">
      <dgm:prSet presAssocID="{2306D0ED-A8DF-4ADE-A6C1-7C7C54F3959C}" presName="hierRoot2" presStyleCnt="0">
        <dgm:presLayoutVars>
          <dgm:hierBranch val="init"/>
        </dgm:presLayoutVars>
      </dgm:prSet>
      <dgm:spPr/>
    </dgm:pt>
    <dgm:pt modelId="{14AA6E9B-645F-4CC5-AF1A-12269D5EBF60}" type="pres">
      <dgm:prSet presAssocID="{2306D0ED-A8DF-4ADE-A6C1-7C7C54F3959C}" presName="rootComposite" presStyleCnt="0"/>
      <dgm:spPr/>
    </dgm:pt>
    <dgm:pt modelId="{7B2F4FBF-E7D1-4E09-B9CB-953CCFF9098E}" type="pres">
      <dgm:prSet presAssocID="{2306D0ED-A8DF-4ADE-A6C1-7C7C54F3959C}" presName="rootText" presStyleLbl="node1" presStyleIdx="5" presStyleCnt="6">
        <dgm:presLayoutVars>
          <dgm:chMax/>
          <dgm:chPref val="3"/>
        </dgm:presLayoutVars>
      </dgm:prSet>
      <dgm:spPr/>
      <dgm:t>
        <a:bodyPr/>
        <a:lstStyle/>
        <a:p>
          <a:endParaRPr lang="es-ES"/>
        </a:p>
      </dgm:t>
    </dgm:pt>
    <dgm:pt modelId="{93D738E2-561D-4516-882C-FBE3D9CC8F1E}" type="pres">
      <dgm:prSet presAssocID="{2306D0ED-A8DF-4ADE-A6C1-7C7C54F3959C}" presName="titleText2" presStyleLbl="fgAcc1" presStyleIdx="5" presStyleCnt="6">
        <dgm:presLayoutVars>
          <dgm:chMax val="0"/>
          <dgm:chPref val="0"/>
        </dgm:presLayoutVars>
      </dgm:prSet>
      <dgm:spPr/>
      <dgm:t>
        <a:bodyPr/>
        <a:lstStyle/>
        <a:p>
          <a:endParaRPr lang="es-ES"/>
        </a:p>
      </dgm:t>
    </dgm:pt>
    <dgm:pt modelId="{C12B8F35-BF0A-479C-A394-347EEB0DA088}" type="pres">
      <dgm:prSet presAssocID="{2306D0ED-A8DF-4ADE-A6C1-7C7C54F3959C}" presName="rootConnector" presStyleLbl="node4" presStyleIdx="0" presStyleCnt="0"/>
      <dgm:spPr/>
      <dgm:t>
        <a:bodyPr/>
        <a:lstStyle/>
        <a:p>
          <a:endParaRPr lang="es-ES"/>
        </a:p>
      </dgm:t>
    </dgm:pt>
    <dgm:pt modelId="{4E8660A0-01C0-4918-97BA-A753C7BBF295}" type="pres">
      <dgm:prSet presAssocID="{2306D0ED-A8DF-4ADE-A6C1-7C7C54F3959C}" presName="hierChild4" presStyleCnt="0"/>
      <dgm:spPr/>
    </dgm:pt>
    <dgm:pt modelId="{9CF28013-9290-4545-BD89-A6CA55A259DF}" type="pres">
      <dgm:prSet presAssocID="{2306D0ED-A8DF-4ADE-A6C1-7C7C54F3959C}" presName="hierChild5" presStyleCnt="0"/>
      <dgm:spPr/>
    </dgm:pt>
    <dgm:pt modelId="{5400DDBA-D586-4322-AF4E-F8B5AF624FD5}" type="pres">
      <dgm:prSet presAssocID="{4C8DB574-87BF-45CD-8B57-09B843694E41}" presName="hierChild5" presStyleCnt="0"/>
      <dgm:spPr/>
    </dgm:pt>
    <dgm:pt modelId="{DFEDE92C-894D-45B9-B485-2E8CB8C381AE}" type="pres">
      <dgm:prSet presAssocID="{8FB91734-B82F-4FCD-8835-5055BEC6C326}" presName="hierChild5" presStyleCnt="0"/>
      <dgm:spPr/>
    </dgm:pt>
    <dgm:pt modelId="{8F086DFD-9FF1-4BBC-976D-A93B608719B9}" type="pres">
      <dgm:prSet presAssocID="{E9C1F184-CDF4-4808-ABAC-0C4C3C504904}" presName="hierChild3" presStyleCnt="0"/>
      <dgm:spPr/>
    </dgm:pt>
  </dgm:ptLst>
  <dgm:cxnLst>
    <dgm:cxn modelId="{0ABA6848-8C2D-4DBF-B1F8-3BB6BE7EBC6C}" srcId="{E7592BA5-4E5E-456D-A195-F55EB6916795}" destId="{E9C1F184-CDF4-4808-ABAC-0C4C3C504904}" srcOrd="0" destOrd="0" parTransId="{4824728F-C79F-4A0C-A8FA-01FAD3871ED2}" sibTransId="{768EC112-2442-480F-9409-3C8670119F4F}"/>
    <dgm:cxn modelId="{1995AE6F-25EC-4353-B39E-1961D0DA12E6}" type="presOf" srcId="{8FB91734-B82F-4FCD-8835-5055BEC6C326}" destId="{1F25D15F-CA6F-4206-BF30-17B6373A03B6}" srcOrd="0" destOrd="0" presId="urn:microsoft.com/office/officeart/2008/layout/NameandTitleOrganizationalChart"/>
    <dgm:cxn modelId="{81DAAC39-BA97-444B-81F8-DBAA18445216}" type="presOf" srcId="{2306D0ED-A8DF-4ADE-A6C1-7C7C54F3959C}" destId="{C12B8F35-BF0A-479C-A394-347EEB0DA088}" srcOrd="1" destOrd="0" presId="urn:microsoft.com/office/officeart/2008/layout/NameandTitleOrganizationalChart"/>
    <dgm:cxn modelId="{01AD34E5-07DB-4D04-958C-6B67FD216882}" type="presOf" srcId="{E9C1F184-CDF4-4808-ABAC-0C4C3C504904}" destId="{46D8E3FF-D792-488B-A86D-7E8493655AC2}" srcOrd="1" destOrd="0" presId="urn:microsoft.com/office/officeart/2008/layout/NameandTitleOrganizationalChart"/>
    <dgm:cxn modelId="{BDDAFA1D-223C-46FB-AF2F-F6551B7134BE}" type="presOf" srcId="{E9C1F184-CDF4-4808-ABAC-0C4C3C504904}" destId="{9D9A44CD-F58F-4C1B-8ED6-8F682BD7A4D9}" srcOrd="0" destOrd="0" presId="urn:microsoft.com/office/officeart/2008/layout/NameandTitleOrganizationalChart"/>
    <dgm:cxn modelId="{7D550E5E-09AE-4D5D-BF57-4256CD8F7807}" srcId="{4C8DB574-87BF-45CD-8B57-09B843694E41}" destId="{2306D0ED-A8DF-4ADE-A6C1-7C7C54F3959C}" srcOrd="0" destOrd="0" parTransId="{E66363E8-2E06-46E6-B7BA-30930CD2869E}" sibTransId="{2A7B457C-2169-431D-9896-2EDA7FA32782}"/>
    <dgm:cxn modelId="{3614072E-9D6B-4755-A86C-A467BA45E2B4}" type="presOf" srcId="{A6DF5FE1-358A-4777-881D-E77F29DA54F3}" destId="{AB14E9C0-6772-492F-BF4C-BAB8B148E0BE}" srcOrd="0" destOrd="0" presId="urn:microsoft.com/office/officeart/2008/layout/NameandTitleOrganizationalChart"/>
    <dgm:cxn modelId="{167EFCD1-86C3-42F1-92F7-A0A0C9CBD582}" type="presOf" srcId="{2A7B457C-2169-431D-9896-2EDA7FA32782}" destId="{93D738E2-561D-4516-882C-FBE3D9CC8F1E}" srcOrd="0" destOrd="0" presId="urn:microsoft.com/office/officeart/2008/layout/NameandTitleOrganizationalChart"/>
    <dgm:cxn modelId="{0B40C9AE-DD7B-4934-9039-C2B7FE4398FA}" type="presOf" srcId="{E7592BA5-4E5E-456D-A195-F55EB6916795}" destId="{4DFD73E0-FB29-4580-AD8C-659D729D6B1E}" srcOrd="0" destOrd="0" presId="urn:microsoft.com/office/officeart/2008/layout/NameandTitleOrganizationalChart"/>
    <dgm:cxn modelId="{63EFDFBD-480F-4A8D-ADAD-02B818ED34C9}" type="presOf" srcId="{15ADFF9E-D27F-466A-AED8-4439071CEC29}" destId="{155623B9-B929-428B-9754-706A12B962E0}" srcOrd="0" destOrd="0" presId="urn:microsoft.com/office/officeart/2008/layout/NameandTitleOrganizationalChart"/>
    <dgm:cxn modelId="{682AC4E1-7081-412A-B546-CC4FEDE7E941}" type="presOf" srcId="{8FB91734-B82F-4FCD-8835-5055BEC6C326}" destId="{46F3945F-CCD2-4769-B3BD-8239188D40CA}" srcOrd="1" destOrd="0" presId="urn:microsoft.com/office/officeart/2008/layout/NameandTitleOrganizationalChart"/>
    <dgm:cxn modelId="{AC1FAE1A-A419-48F2-9B59-2E45535D3F9A}" type="presOf" srcId="{4C8DB574-87BF-45CD-8B57-09B843694E41}" destId="{DC44F0BB-521E-496D-B8F4-A59431B09D2B}" srcOrd="0" destOrd="0" presId="urn:microsoft.com/office/officeart/2008/layout/NameandTitleOrganizationalChart"/>
    <dgm:cxn modelId="{92CF243D-79DB-4544-9BDB-80F70F52100A}" type="presOf" srcId="{8D55220B-3024-4C84-B6C1-36998D5CB22F}" destId="{1E060700-8123-438E-994A-14BC28CFEDDB}" srcOrd="0" destOrd="0" presId="urn:microsoft.com/office/officeart/2008/layout/NameandTitleOrganizationalChart"/>
    <dgm:cxn modelId="{9ECDC1D6-1E98-452B-8FBF-F8E6C196142D}" srcId="{0FD3E309-8E6E-4705-830D-F7751B6A3A27}" destId="{07E4D506-4745-491D-9DE5-7562BE130877}" srcOrd="0" destOrd="0" parTransId="{80CF6ACD-9337-49D2-ABF1-74400E4F6B6F}" sibTransId="{A6DF5FE1-358A-4777-881D-E77F29DA54F3}"/>
    <dgm:cxn modelId="{0296E6FC-358C-4D70-A4F1-4078162E2309}" type="presOf" srcId="{0FD3E309-8E6E-4705-830D-F7751B6A3A27}" destId="{D001B1E1-5610-4C83-96C9-DA1216591DE6}" srcOrd="0" destOrd="0" presId="urn:microsoft.com/office/officeart/2008/layout/NameandTitleOrganizationalChart"/>
    <dgm:cxn modelId="{1FB123CB-EC26-486D-A7A0-F246B04DC41E}" type="presOf" srcId="{2306D0ED-A8DF-4ADE-A6C1-7C7C54F3959C}" destId="{7B2F4FBF-E7D1-4E09-B9CB-953CCFF9098E}" srcOrd="0" destOrd="0" presId="urn:microsoft.com/office/officeart/2008/layout/NameandTitleOrganizationalChart"/>
    <dgm:cxn modelId="{5E0414D5-CA66-498A-9B5B-61CCA7EEBF36}" srcId="{07E4D506-4745-491D-9DE5-7562BE130877}" destId="{8D55220B-3024-4C84-B6C1-36998D5CB22F}" srcOrd="0" destOrd="0" parTransId="{B2F5BAFE-38D7-45D8-B786-51C5607100FD}" sibTransId="{1339DB0C-EC6D-4BBB-BB87-C4EBD22CC73E}"/>
    <dgm:cxn modelId="{19928786-CD5F-40BC-84C2-8D9FDF739E08}" type="presOf" srcId="{D8FE749D-595C-4963-B473-D3C7A4DD79E7}" destId="{CFFF0702-F8C8-4E54-8DC4-29AA676D0EF3}" srcOrd="0" destOrd="0" presId="urn:microsoft.com/office/officeart/2008/layout/NameandTitleOrganizationalChart"/>
    <dgm:cxn modelId="{34A12EC4-E363-4BEE-A0A5-C7826555C99D}" type="presOf" srcId="{07906A12-61FF-418E-9596-591E7F6587A2}" destId="{96B38EC4-5F71-4753-856F-12330F33C947}" srcOrd="0" destOrd="0" presId="urn:microsoft.com/office/officeart/2008/layout/NameandTitleOrganizationalChart"/>
    <dgm:cxn modelId="{6AAB2088-4D8B-41AE-AC23-24DB17D2BE81}" type="presOf" srcId="{B2F5BAFE-38D7-45D8-B786-51C5607100FD}" destId="{3B4A7B39-B0DB-485A-B1C6-1CDAAAE0FD84}" srcOrd="0" destOrd="0" presId="urn:microsoft.com/office/officeart/2008/layout/NameandTitleOrganizationalChart"/>
    <dgm:cxn modelId="{4CC516D3-6BA5-4A3F-A7A0-6E1EB8A25BD1}" type="presOf" srcId="{E66363E8-2E06-46E6-B7BA-30930CD2869E}" destId="{F6B91B87-9131-4759-BCCF-990FC493394F}" srcOrd="0" destOrd="0" presId="urn:microsoft.com/office/officeart/2008/layout/NameandTitleOrganizationalChart"/>
    <dgm:cxn modelId="{473E38F8-36A2-4F7D-98CB-BEC6849FADF6}" srcId="{8FB91734-B82F-4FCD-8835-5055BEC6C326}" destId="{4C8DB574-87BF-45CD-8B57-09B843694E41}" srcOrd="0" destOrd="0" parTransId="{07906A12-61FF-418E-9596-591E7F6587A2}" sibTransId="{B417AAC7-0BD9-4B4F-A540-A03B484FCDD1}"/>
    <dgm:cxn modelId="{5FA62315-668E-422D-8129-2540AE09E1FD}" type="presOf" srcId="{4C8DB574-87BF-45CD-8B57-09B843694E41}" destId="{58F9A344-E45C-4A7C-8E55-12A8DC708216}" srcOrd="1" destOrd="0" presId="urn:microsoft.com/office/officeart/2008/layout/NameandTitleOrganizationalChart"/>
    <dgm:cxn modelId="{1ED279CE-502D-468C-A206-63D2E2BE43FF}" type="presOf" srcId="{07E4D506-4745-491D-9DE5-7562BE130877}" destId="{57262E58-35CB-4FFC-B4C7-BEB9008CE4EE}" srcOrd="1" destOrd="0" presId="urn:microsoft.com/office/officeart/2008/layout/NameandTitleOrganizationalChart"/>
    <dgm:cxn modelId="{D7F5AE06-CD07-45DD-979E-ED723D483E3A}" srcId="{E9C1F184-CDF4-4808-ABAC-0C4C3C504904}" destId="{0FD3E309-8E6E-4705-830D-F7751B6A3A27}" srcOrd="0" destOrd="0" parTransId="{D11CBBEB-C400-4902-8962-3E14A4B6CC76}" sibTransId="{15ADFF9E-D27F-466A-AED8-4439071CEC29}"/>
    <dgm:cxn modelId="{E1C4DAA0-A242-4189-A516-DD94A9282F24}" type="presOf" srcId="{768EC112-2442-480F-9409-3C8670119F4F}" destId="{8AAC4734-1CE0-4A6E-9764-58F33A6FA93F}" srcOrd="0" destOrd="0" presId="urn:microsoft.com/office/officeart/2008/layout/NameandTitleOrganizationalChart"/>
    <dgm:cxn modelId="{0614BB87-6B98-47E0-8021-F22FFDC24DEF}" type="presOf" srcId="{8D55220B-3024-4C84-B6C1-36998D5CB22F}" destId="{FEF1132F-1C35-45C2-B834-63C837742367}" srcOrd="1" destOrd="0" presId="urn:microsoft.com/office/officeart/2008/layout/NameandTitleOrganizationalChart"/>
    <dgm:cxn modelId="{6D0CA95D-0471-40D3-8BD9-D66E1E6FD6FF}" srcId="{E9C1F184-CDF4-4808-ABAC-0C4C3C504904}" destId="{8FB91734-B82F-4FCD-8835-5055BEC6C326}" srcOrd="1" destOrd="0" parTransId="{D8FE749D-595C-4963-B473-D3C7A4DD79E7}" sibTransId="{53AF7D9E-6232-4BC7-A23A-3ED2C3973460}"/>
    <dgm:cxn modelId="{A2C02C48-A0E1-4C3F-96CB-F638BED1A949}" type="presOf" srcId="{80CF6ACD-9337-49D2-ABF1-74400E4F6B6F}" destId="{E3437969-7ABD-40F3-9C59-3EE84EB26381}" srcOrd="0" destOrd="0" presId="urn:microsoft.com/office/officeart/2008/layout/NameandTitleOrganizationalChart"/>
    <dgm:cxn modelId="{F885F074-B60C-45D0-BF8E-69B519AC8657}" type="presOf" srcId="{07E4D506-4745-491D-9DE5-7562BE130877}" destId="{28DB2F8B-10CA-4B82-A4F3-FA70BAA74D0D}" srcOrd="0" destOrd="0" presId="urn:microsoft.com/office/officeart/2008/layout/NameandTitleOrganizationalChart"/>
    <dgm:cxn modelId="{5CB5FB40-177B-4755-B44B-CCD8046CBE3B}" type="presOf" srcId="{53AF7D9E-6232-4BC7-A23A-3ED2C3973460}" destId="{079424E3-E2CB-47C5-ADF9-99C02AA6CE23}" srcOrd="0" destOrd="0" presId="urn:microsoft.com/office/officeart/2008/layout/NameandTitleOrganizationalChart"/>
    <dgm:cxn modelId="{7C93A18B-90DE-418E-8413-DC7C5383CFF5}" type="presOf" srcId="{D11CBBEB-C400-4902-8962-3E14A4B6CC76}" destId="{D2607780-8D66-44B1-85E6-62AA898E0BA6}" srcOrd="0" destOrd="0" presId="urn:microsoft.com/office/officeart/2008/layout/NameandTitleOrganizationalChart"/>
    <dgm:cxn modelId="{9961335C-C95E-43CF-A0A0-8CC01B606DC8}" type="presOf" srcId="{B417AAC7-0BD9-4B4F-A540-A03B484FCDD1}" destId="{C03EC5F5-42F5-402E-BAF7-EE336605A39E}" srcOrd="0" destOrd="0" presId="urn:microsoft.com/office/officeart/2008/layout/NameandTitleOrganizationalChart"/>
    <dgm:cxn modelId="{258CFE6C-CFE0-4B03-AC3B-A8732C1EF1B4}" type="presOf" srcId="{0FD3E309-8E6E-4705-830D-F7751B6A3A27}" destId="{48A4C115-318F-459F-8AF0-E57B60071EC6}" srcOrd="1" destOrd="0" presId="urn:microsoft.com/office/officeart/2008/layout/NameandTitleOrganizationalChart"/>
    <dgm:cxn modelId="{6F76AD09-F515-4069-B478-51039B09FF69}" type="presOf" srcId="{1339DB0C-EC6D-4BBB-BB87-C4EBD22CC73E}" destId="{AB61A5A5-27CB-4989-96D7-71028CC78E54}" srcOrd="0" destOrd="0" presId="urn:microsoft.com/office/officeart/2008/layout/NameandTitleOrganizationalChart"/>
    <dgm:cxn modelId="{A6614F7D-D920-44EA-83BD-821F482B22FB}" type="presParOf" srcId="{4DFD73E0-FB29-4580-AD8C-659D729D6B1E}" destId="{FDC53CE3-EDBC-488E-A4B2-54AD3A13EE1A}" srcOrd="0" destOrd="0" presId="urn:microsoft.com/office/officeart/2008/layout/NameandTitleOrganizationalChart"/>
    <dgm:cxn modelId="{AA2ADF7B-1D20-43F0-B139-21128CB0B194}" type="presParOf" srcId="{FDC53CE3-EDBC-488E-A4B2-54AD3A13EE1A}" destId="{6FD43F94-425D-4825-AB8D-1A8CE2B3391F}" srcOrd="0" destOrd="0" presId="urn:microsoft.com/office/officeart/2008/layout/NameandTitleOrganizationalChart"/>
    <dgm:cxn modelId="{DA5C08EC-4AFB-4C9C-899F-91BB52996B9F}" type="presParOf" srcId="{6FD43F94-425D-4825-AB8D-1A8CE2B3391F}" destId="{9D9A44CD-F58F-4C1B-8ED6-8F682BD7A4D9}" srcOrd="0" destOrd="0" presId="urn:microsoft.com/office/officeart/2008/layout/NameandTitleOrganizationalChart"/>
    <dgm:cxn modelId="{CD858C8A-BF04-4E86-AF5B-1D443325E926}" type="presParOf" srcId="{6FD43F94-425D-4825-AB8D-1A8CE2B3391F}" destId="{8AAC4734-1CE0-4A6E-9764-58F33A6FA93F}" srcOrd="1" destOrd="0" presId="urn:microsoft.com/office/officeart/2008/layout/NameandTitleOrganizationalChart"/>
    <dgm:cxn modelId="{C08FD4A2-6C17-40A7-88C9-B4E6B9EB3497}" type="presParOf" srcId="{6FD43F94-425D-4825-AB8D-1A8CE2B3391F}" destId="{46D8E3FF-D792-488B-A86D-7E8493655AC2}" srcOrd="2" destOrd="0" presId="urn:microsoft.com/office/officeart/2008/layout/NameandTitleOrganizationalChart"/>
    <dgm:cxn modelId="{3B8766B1-7383-429C-B2FB-8B0D3A8BE7FD}" type="presParOf" srcId="{FDC53CE3-EDBC-488E-A4B2-54AD3A13EE1A}" destId="{8FFB1F48-920A-4D22-9F65-99E06B7B8915}" srcOrd="1" destOrd="0" presId="urn:microsoft.com/office/officeart/2008/layout/NameandTitleOrganizationalChart"/>
    <dgm:cxn modelId="{A4DEBCE8-663E-4A65-9B11-72FC3E4CC2F1}" type="presParOf" srcId="{8FFB1F48-920A-4D22-9F65-99E06B7B8915}" destId="{D2607780-8D66-44B1-85E6-62AA898E0BA6}" srcOrd="0" destOrd="0" presId="urn:microsoft.com/office/officeart/2008/layout/NameandTitleOrganizationalChart"/>
    <dgm:cxn modelId="{4E469229-0BEC-4C82-BB40-104A0513A44D}" type="presParOf" srcId="{8FFB1F48-920A-4D22-9F65-99E06B7B8915}" destId="{94741CDE-B951-4E0A-A45C-2612170AC132}" srcOrd="1" destOrd="0" presId="urn:microsoft.com/office/officeart/2008/layout/NameandTitleOrganizationalChart"/>
    <dgm:cxn modelId="{F5D107D6-BF20-4CDE-8E10-A5D6ED22AD9F}" type="presParOf" srcId="{94741CDE-B951-4E0A-A45C-2612170AC132}" destId="{F5A70E5B-D343-4033-9400-D9C80DC5F916}" srcOrd="0" destOrd="0" presId="urn:microsoft.com/office/officeart/2008/layout/NameandTitleOrganizationalChart"/>
    <dgm:cxn modelId="{AB5EA55E-8997-45A9-9F83-372F622E1F7B}" type="presParOf" srcId="{F5A70E5B-D343-4033-9400-D9C80DC5F916}" destId="{D001B1E1-5610-4C83-96C9-DA1216591DE6}" srcOrd="0" destOrd="0" presId="urn:microsoft.com/office/officeart/2008/layout/NameandTitleOrganizationalChart"/>
    <dgm:cxn modelId="{9ECCD1B2-01BC-4882-A97A-2E54C54081B0}" type="presParOf" srcId="{F5A70E5B-D343-4033-9400-D9C80DC5F916}" destId="{155623B9-B929-428B-9754-706A12B962E0}" srcOrd="1" destOrd="0" presId="urn:microsoft.com/office/officeart/2008/layout/NameandTitleOrganizationalChart"/>
    <dgm:cxn modelId="{FE4E7955-1954-41DC-A30B-850801BCD4F7}" type="presParOf" srcId="{F5A70E5B-D343-4033-9400-D9C80DC5F916}" destId="{48A4C115-318F-459F-8AF0-E57B60071EC6}" srcOrd="2" destOrd="0" presId="urn:microsoft.com/office/officeart/2008/layout/NameandTitleOrganizationalChart"/>
    <dgm:cxn modelId="{6E8C0537-8F76-4B87-8074-8BF862BD3390}" type="presParOf" srcId="{94741CDE-B951-4E0A-A45C-2612170AC132}" destId="{843614B2-A944-4BA7-A2E2-82BEFCD3F7E0}" srcOrd="1" destOrd="0" presId="urn:microsoft.com/office/officeart/2008/layout/NameandTitleOrganizationalChart"/>
    <dgm:cxn modelId="{D317B64B-9854-4D1D-9387-8EE970F98FC7}" type="presParOf" srcId="{843614B2-A944-4BA7-A2E2-82BEFCD3F7E0}" destId="{E3437969-7ABD-40F3-9C59-3EE84EB26381}" srcOrd="0" destOrd="0" presId="urn:microsoft.com/office/officeart/2008/layout/NameandTitleOrganizationalChart"/>
    <dgm:cxn modelId="{77664C03-6F3C-456F-A61E-94478FF5C62E}" type="presParOf" srcId="{843614B2-A944-4BA7-A2E2-82BEFCD3F7E0}" destId="{D2178D17-A6E3-40E8-8536-F87E3ACB70D7}" srcOrd="1" destOrd="0" presId="urn:microsoft.com/office/officeart/2008/layout/NameandTitleOrganizationalChart"/>
    <dgm:cxn modelId="{BD0DCB11-B0A7-4296-8C99-14A8E6A6387B}" type="presParOf" srcId="{D2178D17-A6E3-40E8-8536-F87E3ACB70D7}" destId="{BCA6FF8A-ED7B-463E-BB66-19125B91F1FE}" srcOrd="0" destOrd="0" presId="urn:microsoft.com/office/officeart/2008/layout/NameandTitleOrganizationalChart"/>
    <dgm:cxn modelId="{B6D5EE71-F4B3-42FB-B297-AE31AF7756D7}" type="presParOf" srcId="{BCA6FF8A-ED7B-463E-BB66-19125B91F1FE}" destId="{28DB2F8B-10CA-4B82-A4F3-FA70BAA74D0D}" srcOrd="0" destOrd="0" presId="urn:microsoft.com/office/officeart/2008/layout/NameandTitleOrganizationalChart"/>
    <dgm:cxn modelId="{E6E1C527-8E7D-4561-8425-BCC14480028D}" type="presParOf" srcId="{BCA6FF8A-ED7B-463E-BB66-19125B91F1FE}" destId="{AB14E9C0-6772-492F-BF4C-BAB8B148E0BE}" srcOrd="1" destOrd="0" presId="urn:microsoft.com/office/officeart/2008/layout/NameandTitleOrganizationalChart"/>
    <dgm:cxn modelId="{9998BA13-CAF3-4AD2-9780-DA8ED1BBB893}" type="presParOf" srcId="{BCA6FF8A-ED7B-463E-BB66-19125B91F1FE}" destId="{57262E58-35CB-4FFC-B4C7-BEB9008CE4EE}" srcOrd="2" destOrd="0" presId="urn:microsoft.com/office/officeart/2008/layout/NameandTitleOrganizationalChart"/>
    <dgm:cxn modelId="{1375B9F8-4CF7-48E3-BD8A-7DB1931B1A99}" type="presParOf" srcId="{D2178D17-A6E3-40E8-8536-F87E3ACB70D7}" destId="{07C2B96E-7E50-4431-87A2-BE360C5406EB}" srcOrd="1" destOrd="0" presId="urn:microsoft.com/office/officeart/2008/layout/NameandTitleOrganizationalChart"/>
    <dgm:cxn modelId="{77E3EA32-516B-4CCD-AA43-A814A160CC1E}" type="presParOf" srcId="{07C2B96E-7E50-4431-87A2-BE360C5406EB}" destId="{3B4A7B39-B0DB-485A-B1C6-1CDAAAE0FD84}" srcOrd="0" destOrd="0" presId="urn:microsoft.com/office/officeart/2008/layout/NameandTitleOrganizationalChart"/>
    <dgm:cxn modelId="{8C09EBBC-AD89-42FA-8303-834F6F2C1E1C}" type="presParOf" srcId="{07C2B96E-7E50-4431-87A2-BE360C5406EB}" destId="{C7520A55-2E7F-4890-9740-CAB4560DD788}" srcOrd="1" destOrd="0" presId="urn:microsoft.com/office/officeart/2008/layout/NameandTitleOrganizationalChart"/>
    <dgm:cxn modelId="{9F9F271A-E735-4B2E-BBC3-18EEB12F13F0}" type="presParOf" srcId="{C7520A55-2E7F-4890-9740-CAB4560DD788}" destId="{9B49567A-AC82-4604-BD2B-F3AC8D0D9ECB}" srcOrd="0" destOrd="0" presId="urn:microsoft.com/office/officeart/2008/layout/NameandTitleOrganizationalChart"/>
    <dgm:cxn modelId="{2693CD37-4C3F-4759-956D-975A856DE114}" type="presParOf" srcId="{9B49567A-AC82-4604-BD2B-F3AC8D0D9ECB}" destId="{1E060700-8123-438E-994A-14BC28CFEDDB}" srcOrd="0" destOrd="0" presId="urn:microsoft.com/office/officeart/2008/layout/NameandTitleOrganizationalChart"/>
    <dgm:cxn modelId="{C6E8225E-B2EC-439E-AD2A-F6B5E3B1C75E}" type="presParOf" srcId="{9B49567A-AC82-4604-BD2B-F3AC8D0D9ECB}" destId="{AB61A5A5-27CB-4989-96D7-71028CC78E54}" srcOrd="1" destOrd="0" presId="urn:microsoft.com/office/officeart/2008/layout/NameandTitleOrganizationalChart"/>
    <dgm:cxn modelId="{B5DD91A8-86F9-424E-9C34-B7EAC9FDC76D}" type="presParOf" srcId="{9B49567A-AC82-4604-BD2B-F3AC8D0D9ECB}" destId="{FEF1132F-1C35-45C2-B834-63C837742367}" srcOrd="2" destOrd="0" presId="urn:microsoft.com/office/officeart/2008/layout/NameandTitleOrganizationalChart"/>
    <dgm:cxn modelId="{8B4A242D-6230-4D1F-B858-525CF23A3E08}" type="presParOf" srcId="{C7520A55-2E7F-4890-9740-CAB4560DD788}" destId="{4F9FB8AA-50DF-429B-858F-7D0D820627A0}" srcOrd="1" destOrd="0" presId="urn:microsoft.com/office/officeart/2008/layout/NameandTitleOrganizationalChart"/>
    <dgm:cxn modelId="{1C0E84E8-517F-4F36-B37E-4F40942102BC}" type="presParOf" srcId="{C7520A55-2E7F-4890-9740-CAB4560DD788}" destId="{011AE5AC-E4C6-44D8-847C-754D2F1C934E}" srcOrd="2" destOrd="0" presId="urn:microsoft.com/office/officeart/2008/layout/NameandTitleOrganizationalChart"/>
    <dgm:cxn modelId="{B8723390-7DE7-495A-8BFC-501F0A9999A1}" type="presParOf" srcId="{D2178D17-A6E3-40E8-8536-F87E3ACB70D7}" destId="{B7247DD6-5325-44DC-BC3E-4E2A8E0D925A}" srcOrd="2" destOrd="0" presId="urn:microsoft.com/office/officeart/2008/layout/NameandTitleOrganizationalChart"/>
    <dgm:cxn modelId="{5D9C5C88-430D-4BF8-B91B-5C4368A34503}" type="presParOf" srcId="{94741CDE-B951-4E0A-A45C-2612170AC132}" destId="{029516CA-84C5-489A-8D82-A6D1C2462A8F}" srcOrd="2" destOrd="0" presId="urn:microsoft.com/office/officeart/2008/layout/NameandTitleOrganizationalChart"/>
    <dgm:cxn modelId="{637AC803-4657-4B55-A5FB-B45620F91FBD}" type="presParOf" srcId="{8FFB1F48-920A-4D22-9F65-99E06B7B8915}" destId="{CFFF0702-F8C8-4E54-8DC4-29AA676D0EF3}" srcOrd="2" destOrd="0" presId="urn:microsoft.com/office/officeart/2008/layout/NameandTitleOrganizationalChart"/>
    <dgm:cxn modelId="{C2C46884-2D77-4C31-B7FB-60FA5724F6C3}" type="presParOf" srcId="{8FFB1F48-920A-4D22-9F65-99E06B7B8915}" destId="{6C06B353-FAB0-4C00-8599-9049E578DCAA}" srcOrd="3" destOrd="0" presId="urn:microsoft.com/office/officeart/2008/layout/NameandTitleOrganizationalChart"/>
    <dgm:cxn modelId="{7AB62D6C-FA75-4A71-B0E4-D92DBC2F628B}" type="presParOf" srcId="{6C06B353-FAB0-4C00-8599-9049E578DCAA}" destId="{E3305FED-65CF-4DD5-BA9B-157B04C66A35}" srcOrd="0" destOrd="0" presId="urn:microsoft.com/office/officeart/2008/layout/NameandTitleOrganizationalChart"/>
    <dgm:cxn modelId="{9A562A27-E5ED-4502-A231-E12F2B54640F}" type="presParOf" srcId="{E3305FED-65CF-4DD5-BA9B-157B04C66A35}" destId="{1F25D15F-CA6F-4206-BF30-17B6373A03B6}" srcOrd="0" destOrd="0" presId="urn:microsoft.com/office/officeart/2008/layout/NameandTitleOrganizationalChart"/>
    <dgm:cxn modelId="{1992581D-67BB-452C-A5B5-D0165EA65266}" type="presParOf" srcId="{E3305FED-65CF-4DD5-BA9B-157B04C66A35}" destId="{079424E3-E2CB-47C5-ADF9-99C02AA6CE23}" srcOrd="1" destOrd="0" presId="urn:microsoft.com/office/officeart/2008/layout/NameandTitleOrganizationalChart"/>
    <dgm:cxn modelId="{ED0339D0-8E92-482B-8B51-6F35A421554B}" type="presParOf" srcId="{E3305FED-65CF-4DD5-BA9B-157B04C66A35}" destId="{46F3945F-CCD2-4769-B3BD-8239188D40CA}" srcOrd="2" destOrd="0" presId="urn:microsoft.com/office/officeart/2008/layout/NameandTitleOrganizationalChart"/>
    <dgm:cxn modelId="{BE59DF71-D525-4461-87D9-ACA60EA157CA}" type="presParOf" srcId="{6C06B353-FAB0-4C00-8599-9049E578DCAA}" destId="{3D44C618-7CFF-4582-B5BE-C66B8A38D012}" srcOrd="1" destOrd="0" presId="urn:microsoft.com/office/officeart/2008/layout/NameandTitleOrganizationalChart"/>
    <dgm:cxn modelId="{03C33E82-210D-4019-BB65-5A9ED9C5B0CA}" type="presParOf" srcId="{3D44C618-7CFF-4582-B5BE-C66B8A38D012}" destId="{96B38EC4-5F71-4753-856F-12330F33C947}" srcOrd="0" destOrd="0" presId="urn:microsoft.com/office/officeart/2008/layout/NameandTitleOrganizationalChart"/>
    <dgm:cxn modelId="{A6B31BF5-257B-4016-8B8B-9067C88DA1CD}" type="presParOf" srcId="{3D44C618-7CFF-4582-B5BE-C66B8A38D012}" destId="{DF26C0BC-AB0D-4459-B6BE-52469EE9F2BD}" srcOrd="1" destOrd="0" presId="urn:microsoft.com/office/officeart/2008/layout/NameandTitleOrganizationalChart"/>
    <dgm:cxn modelId="{FE83EEF0-2827-452A-942A-44476477B0D9}" type="presParOf" srcId="{DF26C0BC-AB0D-4459-B6BE-52469EE9F2BD}" destId="{B850CB61-6495-4735-9259-58AD4FDE86DB}" srcOrd="0" destOrd="0" presId="urn:microsoft.com/office/officeart/2008/layout/NameandTitleOrganizationalChart"/>
    <dgm:cxn modelId="{ADB0A48D-54DE-4674-B29A-EAD14016FEBA}" type="presParOf" srcId="{B850CB61-6495-4735-9259-58AD4FDE86DB}" destId="{DC44F0BB-521E-496D-B8F4-A59431B09D2B}" srcOrd="0" destOrd="0" presId="urn:microsoft.com/office/officeart/2008/layout/NameandTitleOrganizationalChart"/>
    <dgm:cxn modelId="{3BD9CEDE-C33F-4D13-8EB1-7DDC4A043472}" type="presParOf" srcId="{B850CB61-6495-4735-9259-58AD4FDE86DB}" destId="{C03EC5F5-42F5-402E-BAF7-EE336605A39E}" srcOrd="1" destOrd="0" presId="urn:microsoft.com/office/officeart/2008/layout/NameandTitleOrganizationalChart"/>
    <dgm:cxn modelId="{B25FE038-5B2C-4622-B562-2036B3BC2252}" type="presParOf" srcId="{B850CB61-6495-4735-9259-58AD4FDE86DB}" destId="{58F9A344-E45C-4A7C-8E55-12A8DC708216}" srcOrd="2" destOrd="0" presId="urn:microsoft.com/office/officeart/2008/layout/NameandTitleOrganizationalChart"/>
    <dgm:cxn modelId="{B501EF94-34CB-4D36-BF61-B394C01E0DD9}" type="presParOf" srcId="{DF26C0BC-AB0D-4459-B6BE-52469EE9F2BD}" destId="{C28164E3-69BD-4B86-8B96-FF7AD53850F7}" srcOrd="1" destOrd="0" presId="urn:microsoft.com/office/officeart/2008/layout/NameandTitleOrganizationalChart"/>
    <dgm:cxn modelId="{7225F30F-5661-438B-91FE-A84D71DA7B1D}" type="presParOf" srcId="{C28164E3-69BD-4B86-8B96-FF7AD53850F7}" destId="{F6B91B87-9131-4759-BCCF-990FC493394F}" srcOrd="0" destOrd="0" presId="urn:microsoft.com/office/officeart/2008/layout/NameandTitleOrganizationalChart"/>
    <dgm:cxn modelId="{656F6678-6C83-4CDB-8559-5DBD3D390720}" type="presParOf" srcId="{C28164E3-69BD-4B86-8B96-FF7AD53850F7}" destId="{27AD523C-52FB-435F-B16F-A21C53E87EB7}" srcOrd="1" destOrd="0" presId="urn:microsoft.com/office/officeart/2008/layout/NameandTitleOrganizationalChart"/>
    <dgm:cxn modelId="{5557AAD4-8676-45BD-A01C-7A1A83E29459}" type="presParOf" srcId="{27AD523C-52FB-435F-B16F-A21C53E87EB7}" destId="{14AA6E9B-645F-4CC5-AF1A-12269D5EBF60}" srcOrd="0" destOrd="0" presId="urn:microsoft.com/office/officeart/2008/layout/NameandTitleOrganizationalChart"/>
    <dgm:cxn modelId="{DC92B919-990B-4B26-8F57-03BAFA5E584A}" type="presParOf" srcId="{14AA6E9B-645F-4CC5-AF1A-12269D5EBF60}" destId="{7B2F4FBF-E7D1-4E09-B9CB-953CCFF9098E}" srcOrd="0" destOrd="0" presId="urn:microsoft.com/office/officeart/2008/layout/NameandTitleOrganizationalChart"/>
    <dgm:cxn modelId="{C061B730-49B9-4F7E-9AFC-E7523FAFBAB3}" type="presParOf" srcId="{14AA6E9B-645F-4CC5-AF1A-12269D5EBF60}" destId="{93D738E2-561D-4516-882C-FBE3D9CC8F1E}" srcOrd="1" destOrd="0" presId="urn:microsoft.com/office/officeart/2008/layout/NameandTitleOrganizationalChart"/>
    <dgm:cxn modelId="{A633CCC0-F8C2-4BC1-828B-F8DAB0A2065B}" type="presParOf" srcId="{14AA6E9B-645F-4CC5-AF1A-12269D5EBF60}" destId="{C12B8F35-BF0A-479C-A394-347EEB0DA088}" srcOrd="2" destOrd="0" presId="urn:microsoft.com/office/officeart/2008/layout/NameandTitleOrganizationalChart"/>
    <dgm:cxn modelId="{D41EB4A0-4216-4B20-9F85-6C6953E32444}" type="presParOf" srcId="{27AD523C-52FB-435F-B16F-A21C53E87EB7}" destId="{4E8660A0-01C0-4918-97BA-A753C7BBF295}" srcOrd="1" destOrd="0" presId="urn:microsoft.com/office/officeart/2008/layout/NameandTitleOrganizationalChart"/>
    <dgm:cxn modelId="{D8F95C50-D039-4F69-ACC0-78056DCD718F}" type="presParOf" srcId="{27AD523C-52FB-435F-B16F-A21C53E87EB7}" destId="{9CF28013-9290-4545-BD89-A6CA55A259DF}" srcOrd="2" destOrd="0" presId="urn:microsoft.com/office/officeart/2008/layout/NameandTitleOrganizationalChart"/>
    <dgm:cxn modelId="{B03E283B-2EC1-4598-AEEC-D7B45A693207}" type="presParOf" srcId="{DF26C0BC-AB0D-4459-B6BE-52469EE9F2BD}" destId="{5400DDBA-D586-4322-AF4E-F8B5AF624FD5}" srcOrd="2" destOrd="0" presId="urn:microsoft.com/office/officeart/2008/layout/NameandTitleOrganizationalChart"/>
    <dgm:cxn modelId="{28F0AC88-1A86-4CD5-9AF4-F3DB6803D674}" type="presParOf" srcId="{6C06B353-FAB0-4C00-8599-9049E578DCAA}" destId="{DFEDE92C-894D-45B9-B485-2E8CB8C381AE}" srcOrd="2" destOrd="0" presId="urn:microsoft.com/office/officeart/2008/layout/NameandTitleOrganizationalChart"/>
    <dgm:cxn modelId="{AC4535F2-23A6-4BAE-B898-D6D0F4138A67}" type="presParOf" srcId="{FDC53CE3-EDBC-488E-A4B2-54AD3A13EE1A}" destId="{8F086DFD-9FF1-4BBC-976D-A93B608719B9}" srcOrd="2" destOrd="0" presId="urn:microsoft.com/office/officeart/2008/layout/NameandTitleOrganizational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402778-4DCE-42AD-88CE-629C6AB611EF}">
      <dsp:nvSpPr>
        <dsp:cNvPr id="0" name=""/>
        <dsp:cNvSpPr/>
      </dsp:nvSpPr>
      <dsp:spPr>
        <a:xfrm>
          <a:off x="1304414" y="2275057"/>
          <a:ext cx="91440" cy="316149"/>
        </a:xfrm>
        <a:custGeom>
          <a:avLst/>
          <a:gdLst/>
          <a:ahLst/>
          <a:cxnLst/>
          <a:rect l="0" t="0" r="0" b="0"/>
          <a:pathLst>
            <a:path>
              <a:moveTo>
                <a:pt x="45720" y="0"/>
              </a:moveTo>
              <a:lnTo>
                <a:pt x="45720" y="3161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8B11D-A20E-47BB-B096-CB19058ECC5E}">
      <dsp:nvSpPr>
        <dsp:cNvPr id="0" name=""/>
        <dsp:cNvSpPr/>
      </dsp:nvSpPr>
      <dsp:spPr>
        <a:xfrm>
          <a:off x="1244451" y="1411726"/>
          <a:ext cx="105683" cy="316149"/>
        </a:xfrm>
        <a:custGeom>
          <a:avLst/>
          <a:gdLst/>
          <a:ahLst/>
          <a:cxnLst/>
          <a:rect l="0" t="0" r="0" b="0"/>
          <a:pathLst>
            <a:path>
              <a:moveTo>
                <a:pt x="0" y="0"/>
              </a:moveTo>
              <a:lnTo>
                <a:pt x="0" y="188473"/>
              </a:lnTo>
              <a:lnTo>
                <a:pt x="105683" y="188473"/>
              </a:lnTo>
              <a:lnTo>
                <a:pt x="105683" y="3161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9EE2EF-E6C9-4585-A58C-4B1A0008C073}">
      <dsp:nvSpPr>
        <dsp:cNvPr id="0" name=""/>
        <dsp:cNvSpPr/>
      </dsp:nvSpPr>
      <dsp:spPr>
        <a:xfrm>
          <a:off x="1244451" y="548395"/>
          <a:ext cx="105683" cy="316149"/>
        </a:xfrm>
        <a:custGeom>
          <a:avLst/>
          <a:gdLst/>
          <a:ahLst/>
          <a:cxnLst/>
          <a:rect l="0" t="0" r="0" b="0"/>
          <a:pathLst>
            <a:path>
              <a:moveTo>
                <a:pt x="105683" y="0"/>
              </a:moveTo>
              <a:lnTo>
                <a:pt x="105683" y="188473"/>
              </a:lnTo>
              <a:lnTo>
                <a:pt x="0" y="188473"/>
              </a:lnTo>
              <a:lnTo>
                <a:pt x="0" y="3161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A08B4-3CD3-49A1-B590-113711EFE113}">
      <dsp:nvSpPr>
        <dsp:cNvPr id="0" name=""/>
        <dsp:cNvSpPr/>
      </dsp:nvSpPr>
      <dsp:spPr>
        <a:xfrm>
          <a:off x="821718" y="1214"/>
          <a:ext cx="1056833" cy="54718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13" numCol="1" spcCol="1270" anchor="ctr" anchorCtr="0">
          <a:noAutofit/>
        </a:bodyPr>
        <a:lstStyle/>
        <a:p>
          <a:pPr lvl="0" algn="ctr" defTabSz="533400">
            <a:lnSpc>
              <a:spcPct val="90000"/>
            </a:lnSpc>
            <a:spcBef>
              <a:spcPct val="0"/>
            </a:spcBef>
            <a:spcAft>
              <a:spcPct val="35000"/>
            </a:spcAft>
          </a:pPr>
          <a:r>
            <a:rPr lang="es-ES" sz="1200" kern="1200"/>
            <a:t>Entrada valor 1</a:t>
          </a:r>
        </a:p>
      </dsp:txBody>
      <dsp:txXfrm>
        <a:off x="821718" y="1214"/>
        <a:ext cx="1056833" cy="547181"/>
      </dsp:txXfrm>
    </dsp:sp>
    <dsp:sp modelId="{6D87973E-4663-4CEA-B97F-BBA47EA13D85}">
      <dsp:nvSpPr>
        <dsp:cNvPr id="0" name=""/>
        <dsp:cNvSpPr/>
      </dsp:nvSpPr>
      <dsp:spPr>
        <a:xfrm>
          <a:off x="1033084" y="426799"/>
          <a:ext cx="951149" cy="182393"/>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es-ES" sz="600" kern="1200"/>
            <a:t>Valor introducido por el usuario.</a:t>
          </a:r>
        </a:p>
      </dsp:txBody>
      <dsp:txXfrm>
        <a:off x="1033084" y="426799"/>
        <a:ext cx="951149" cy="182393"/>
      </dsp:txXfrm>
    </dsp:sp>
    <dsp:sp modelId="{79F4E4D7-1C08-4410-B2C9-B24A89CAE86A}">
      <dsp:nvSpPr>
        <dsp:cNvPr id="0" name=""/>
        <dsp:cNvSpPr/>
      </dsp:nvSpPr>
      <dsp:spPr>
        <a:xfrm>
          <a:off x="1012946" y="864545"/>
          <a:ext cx="463009" cy="54718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13" numCol="1" spcCol="1270" anchor="ctr" anchorCtr="0">
          <a:noAutofit/>
        </a:bodyPr>
        <a:lstStyle/>
        <a:p>
          <a:pPr lvl="0" algn="l" defTabSz="533400">
            <a:lnSpc>
              <a:spcPct val="90000"/>
            </a:lnSpc>
            <a:spcBef>
              <a:spcPct val="0"/>
            </a:spcBef>
            <a:spcAft>
              <a:spcPct val="35000"/>
            </a:spcAft>
          </a:pPr>
          <a:r>
            <a:rPr lang="es-ES" sz="1200" kern="1200"/>
            <a:t>&amp;</a:t>
          </a:r>
        </a:p>
        <a:p>
          <a:pPr lvl="0" algn="l" defTabSz="533400">
            <a:lnSpc>
              <a:spcPct val="90000"/>
            </a:lnSpc>
            <a:spcBef>
              <a:spcPct val="0"/>
            </a:spcBef>
            <a:spcAft>
              <a:spcPct val="35000"/>
            </a:spcAft>
          </a:pPr>
          <a:r>
            <a:rPr lang="es-ES" sz="1200" kern="1200"/>
            <a:t>   200h</a:t>
          </a:r>
        </a:p>
      </dsp:txBody>
      <dsp:txXfrm>
        <a:off x="1012946" y="864545"/>
        <a:ext cx="463009" cy="547181"/>
      </dsp:txXfrm>
    </dsp:sp>
    <dsp:sp modelId="{0DCD439A-927F-4F6A-8CFC-BEE4819DFF2E}">
      <dsp:nvSpPr>
        <dsp:cNvPr id="0" name=""/>
        <dsp:cNvSpPr/>
      </dsp:nvSpPr>
      <dsp:spPr>
        <a:xfrm>
          <a:off x="927401" y="1290130"/>
          <a:ext cx="951149" cy="182393"/>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lvl="0" algn="r" defTabSz="444500">
            <a:lnSpc>
              <a:spcPct val="90000"/>
            </a:lnSpc>
            <a:spcBef>
              <a:spcPct val="0"/>
            </a:spcBef>
            <a:spcAft>
              <a:spcPct val="35000"/>
            </a:spcAft>
          </a:pPr>
          <a:r>
            <a:rPr lang="es-ES" sz="1000" kern="1200"/>
            <a:t>Salida: 0h ó 200h</a:t>
          </a:r>
        </a:p>
      </dsp:txBody>
      <dsp:txXfrm>
        <a:off x="927401" y="1290130"/>
        <a:ext cx="951149" cy="182393"/>
      </dsp:txXfrm>
    </dsp:sp>
    <dsp:sp modelId="{9695D131-E580-4C72-9130-CC01ABC9DEEF}">
      <dsp:nvSpPr>
        <dsp:cNvPr id="0" name=""/>
        <dsp:cNvSpPr/>
      </dsp:nvSpPr>
      <dsp:spPr>
        <a:xfrm>
          <a:off x="821718" y="1727875"/>
          <a:ext cx="1056833" cy="54718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13" numCol="1" spcCol="1270" anchor="ctr" anchorCtr="0">
          <a:noAutofit/>
        </a:bodyPr>
        <a:lstStyle/>
        <a:p>
          <a:pPr lvl="0" algn="ctr" defTabSz="533400">
            <a:lnSpc>
              <a:spcPct val="90000"/>
            </a:lnSpc>
            <a:spcBef>
              <a:spcPct val="0"/>
            </a:spcBef>
            <a:spcAft>
              <a:spcPct val="35000"/>
            </a:spcAft>
          </a:pPr>
          <a:r>
            <a:rPr lang="es-ES" sz="1200" kern="1200"/>
            <a:t>sar 9</a:t>
          </a:r>
        </a:p>
      </dsp:txBody>
      <dsp:txXfrm>
        <a:off x="821718" y="1727875"/>
        <a:ext cx="1056833" cy="547181"/>
      </dsp:txXfrm>
    </dsp:sp>
    <dsp:sp modelId="{4F2AC6F9-6BB4-451A-8139-A3B852AAC791}">
      <dsp:nvSpPr>
        <dsp:cNvPr id="0" name=""/>
        <dsp:cNvSpPr/>
      </dsp:nvSpPr>
      <dsp:spPr>
        <a:xfrm>
          <a:off x="1033084" y="2153461"/>
          <a:ext cx="951149" cy="182393"/>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Salida: 0 ó 1</a:t>
          </a:r>
        </a:p>
      </dsp:txBody>
      <dsp:txXfrm>
        <a:off x="1033084" y="2153461"/>
        <a:ext cx="951149" cy="182393"/>
      </dsp:txXfrm>
    </dsp:sp>
    <dsp:sp modelId="{E952A139-2F2C-4ABF-9ED8-728555EE347B}">
      <dsp:nvSpPr>
        <dsp:cNvPr id="0" name=""/>
        <dsp:cNvSpPr/>
      </dsp:nvSpPr>
      <dsp:spPr>
        <a:xfrm>
          <a:off x="821718" y="2591206"/>
          <a:ext cx="1056833" cy="54718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13" numCol="1" spcCol="1270" anchor="ctr" anchorCtr="0">
          <a:noAutofit/>
        </a:bodyPr>
        <a:lstStyle/>
        <a:p>
          <a:pPr lvl="0" algn="ctr" defTabSz="533400">
            <a:lnSpc>
              <a:spcPct val="90000"/>
            </a:lnSpc>
            <a:spcBef>
              <a:spcPct val="0"/>
            </a:spcBef>
            <a:spcAft>
              <a:spcPct val="35000"/>
            </a:spcAft>
          </a:pPr>
          <a:r>
            <a:rPr lang="es-ES" sz="1200" kern="1200"/>
            <a:t>mov [ebp-0Ch]</a:t>
          </a:r>
        </a:p>
      </dsp:txBody>
      <dsp:txXfrm>
        <a:off x="821718" y="2591206"/>
        <a:ext cx="1056833" cy="547181"/>
      </dsp:txXfrm>
    </dsp:sp>
    <dsp:sp modelId="{3768358B-192F-4163-A429-267A89DAE656}">
      <dsp:nvSpPr>
        <dsp:cNvPr id="0" name=""/>
        <dsp:cNvSpPr/>
      </dsp:nvSpPr>
      <dsp:spPr>
        <a:xfrm>
          <a:off x="1033084" y="3016791"/>
          <a:ext cx="951149" cy="182393"/>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ES" sz="700" kern="1200"/>
            <a:t>[ebp-0Ch] contiene 0 ó 1</a:t>
          </a:r>
        </a:p>
      </dsp:txBody>
      <dsp:txXfrm>
        <a:off x="1033084" y="3016791"/>
        <a:ext cx="951149" cy="182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91B87-9131-4759-BCCF-990FC493394F}">
      <dsp:nvSpPr>
        <dsp:cNvPr id="0" name=""/>
        <dsp:cNvSpPr/>
      </dsp:nvSpPr>
      <dsp:spPr>
        <a:xfrm>
          <a:off x="2167221" y="2275185"/>
          <a:ext cx="91440" cy="316209"/>
        </a:xfrm>
        <a:custGeom>
          <a:avLst/>
          <a:gdLst/>
          <a:ahLst/>
          <a:cxnLst/>
          <a:rect l="0" t="0" r="0" b="0"/>
          <a:pathLst>
            <a:path>
              <a:moveTo>
                <a:pt x="45720" y="0"/>
              </a:moveTo>
              <a:lnTo>
                <a:pt x="45720" y="3162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B38EC4-5F71-4753-856F-12330F33C947}">
      <dsp:nvSpPr>
        <dsp:cNvPr id="0" name=""/>
        <dsp:cNvSpPr/>
      </dsp:nvSpPr>
      <dsp:spPr>
        <a:xfrm>
          <a:off x="2075970" y="1411690"/>
          <a:ext cx="91440" cy="316209"/>
        </a:xfrm>
        <a:custGeom>
          <a:avLst/>
          <a:gdLst/>
          <a:ahLst/>
          <a:cxnLst/>
          <a:rect l="0" t="0" r="0" b="0"/>
          <a:pathLst>
            <a:path>
              <a:moveTo>
                <a:pt x="45720" y="0"/>
              </a:moveTo>
              <a:lnTo>
                <a:pt x="45720" y="188509"/>
              </a:lnTo>
              <a:lnTo>
                <a:pt x="136971" y="188509"/>
              </a:lnTo>
              <a:lnTo>
                <a:pt x="136971" y="3162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FF0702-F8C8-4E54-8DC4-29AA676D0EF3}">
      <dsp:nvSpPr>
        <dsp:cNvPr id="0" name=""/>
        <dsp:cNvSpPr/>
      </dsp:nvSpPr>
      <dsp:spPr>
        <a:xfrm>
          <a:off x="1456346" y="548195"/>
          <a:ext cx="665343" cy="316209"/>
        </a:xfrm>
        <a:custGeom>
          <a:avLst/>
          <a:gdLst/>
          <a:ahLst/>
          <a:cxnLst/>
          <a:rect l="0" t="0" r="0" b="0"/>
          <a:pathLst>
            <a:path>
              <a:moveTo>
                <a:pt x="0" y="0"/>
              </a:moveTo>
              <a:lnTo>
                <a:pt x="0" y="188509"/>
              </a:lnTo>
              <a:lnTo>
                <a:pt x="665343" y="188509"/>
              </a:lnTo>
              <a:lnTo>
                <a:pt x="665343" y="3162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4A7B39-B0DB-485A-B1C6-1CDAAAE0FD84}">
      <dsp:nvSpPr>
        <dsp:cNvPr id="0" name=""/>
        <dsp:cNvSpPr/>
      </dsp:nvSpPr>
      <dsp:spPr>
        <a:xfrm>
          <a:off x="749083" y="2275185"/>
          <a:ext cx="91440" cy="316209"/>
        </a:xfrm>
        <a:custGeom>
          <a:avLst/>
          <a:gdLst/>
          <a:ahLst/>
          <a:cxnLst/>
          <a:rect l="0" t="0" r="0" b="0"/>
          <a:pathLst>
            <a:path>
              <a:moveTo>
                <a:pt x="45720" y="0"/>
              </a:moveTo>
              <a:lnTo>
                <a:pt x="45720" y="3162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37969-7ABD-40F3-9C59-3EE84EB26381}">
      <dsp:nvSpPr>
        <dsp:cNvPr id="0" name=""/>
        <dsp:cNvSpPr/>
      </dsp:nvSpPr>
      <dsp:spPr>
        <a:xfrm>
          <a:off x="684244" y="1411690"/>
          <a:ext cx="91440" cy="316209"/>
        </a:xfrm>
        <a:custGeom>
          <a:avLst/>
          <a:gdLst/>
          <a:ahLst/>
          <a:cxnLst/>
          <a:rect l="0" t="0" r="0" b="0"/>
          <a:pathLst>
            <a:path>
              <a:moveTo>
                <a:pt x="45720" y="0"/>
              </a:moveTo>
              <a:lnTo>
                <a:pt x="45720" y="188509"/>
              </a:lnTo>
              <a:lnTo>
                <a:pt x="110558" y="188509"/>
              </a:lnTo>
              <a:lnTo>
                <a:pt x="110558" y="31620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607780-8D66-44B1-85E6-62AA898E0BA6}">
      <dsp:nvSpPr>
        <dsp:cNvPr id="0" name=""/>
        <dsp:cNvSpPr/>
      </dsp:nvSpPr>
      <dsp:spPr>
        <a:xfrm>
          <a:off x="729964" y="548195"/>
          <a:ext cx="726382" cy="316209"/>
        </a:xfrm>
        <a:custGeom>
          <a:avLst/>
          <a:gdLst/>
          <a:ahLst/>
          <a:cxnLst/>
          <a:rect l="0" t="0" r="0" b="0"/>
          <a:pathLst>
            <a:path>
              <a:moveTo>
                <a:pt x="726382" y="0"/>
              </a:moveTo>
              <a:lnTo>
                <a:pt x="726382" y="188509"/>
              </a:lnTo>
              <a:lnTo>
                <a:pt x="0" y="188509"/>
              </a:lnTo>
              <a:lnTo>
                <a:pt x="0" y="3162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A44CD-F58F-4C1B-8ED6-8F682BD7A4D9}">
      <dsp:nvSpPr>
        <dsp:cNvPr id="0" name=""/>
        <dsp:cNvSpPr/>
      </dsp:nvSpPr>
      <dsp:spPr>
        <a:xfrm>
          <a:off x="927829" y="909"/>
          <a:ext cx="1057034"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ctr" defTabSz="533400">
            <a:lnSpc>
              <a:spcPct val="90000"/>
            </a:lnSpc>
            <a:spcBef>
              <a:spcPct val="0"/>
            </a:spcBef>
            <a:spcAft>
              <a:spcPct val="35000"/>
            </a:spcAft>
          </a:pPr>
          <a:r>
            <a:rPr lang="es-ES" sz="1200" kern="1200"/>
            <a:t>Entrada valor 2</a:t>
          </a:r>
        </a:p>
      </dsp:txBody>
      <dsp:txXfrm>
        <a:off x="927829" y="909"/>
        <a:ext cx="1057034" cy="547285"/>
      </dsp:txXfrm>
    </dsp:sp>
    <dsp:sp modelId="{8AAC4734-1CE0-4A6E-9764-58F33A6FA93F}">
      <dsp:nvSpPr>
        <dsp:cNvPr id="0" name=""/>
        <dsp:cNvSpPr/>
      </dsp:nvSpPr>
      <dsp:spPr>
        <a:xfrm>
          <a:off x="1139236" y="426576"/>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es-ES" sz="600" kern="1200"/>
            <a:t>Valor introducido por el usuario.</a:t>
          </a:r>
        </a:p>
      </dsp:txBody>
      <dsp:txXfrm>
        <a:off x="1139236" y="426576"/>
        <a:ext cx="951331" cy="182428"/>
      </dsp:txXfrm>
    </dsp:sp>
    <dsp:sp modelId="{D001B1E1-5610-4C83-96C9-DA1216591DE6}">
      <dsp:nvSpPr>
        <dsp:cNvPr id="0" name=""/>
        <dsp:cNvSpPr/>
      </dsp:nvSpPr>
      <dsp:spPr>
        <a:xfrm>
          <a:off x="331124" y="864404"/>
          <a:ext cx="797680"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l" defTabSz="533400">
            <a:lnSpc>
              <a:spcPct val="90000"/>
            </a:lnSpc>
            <a:spcBef>
              <a:spcPct val="0"/>
            </a:spcBef>
            <a:spcAft>
              <a:spcPct val="35000"/>
            </a:spcAft>
          </a:pPr>
          <a:r>
            <a:rPr lang="es-ES" sz="1200" kern="1200"/>
            <a:t>&amp;</a:t>
          </a:r>
        </a:p>
        <a:p>
          <a:pPr lvl="0" algn="l" defTabSz="533400">
            <a:lnSpc>
              <a:spcPct val="90000"/>
            </a:lnSpc>
            <a:spcBef>
              <a:spcPct val="0"/>
            </a:spcBef>
            <a:spcAft>
              <a:spcPct val="35000"/>
            </a:spcAft>
          </a:pPr>
          <a:r>
            <a:rPr lang="es-ES" sz="1200" kern="1200"/>
            <a:t>  40000000h</a:t>
          </a:r>
        </a:p>
      </dsp:txBody>
      <dsp:txXfrm>
        <a:off x="331124" y="864404"/>
        <a:ext cx="797680" cy="547285"/>
      </dsp:txXfrm>
    </dsp:sp>
    <dsp:sp modelId="{155623B9-B929-428B-9754-706A12B962E0}">
      <dsp:nvSpPr>
        <dsp:cNvPr id="0" name=""/>
        <dsp:cNvSpPr/>
      </dsp:nvSpPr>
      <dsp:spPr>
        <a:xfrm>
          <a:off x="412854" y="1290071"/>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ES" sz="700" kern="1200"/>
            <a:t>Salida: 0h ó 40000000h</a:t>
          </a:r>
        </a:p>
      </dsp:txBody>
      <dsp:txXfrm>
        <a:off x="412854" y="1290071"/>
        <a:ext cx="951331" cy="182428"/>
      </dsp:txXfrm>
    </dsp:sp>
    <dsp:sp modelId="{28DB2F8B-10CA-4B82-A4F3-FA70BAA74D0D}">
      <dsp:nvSpPr>
        <dsp:cNvPr id="0" name=""/>
        <dsp:cNvSpPr/>
      </dsp:nvSpPr>
      <dsp:spPr>
        <a:xfrm>
          <a:off x="266285" y="1727900"/>
          <a:ext cx="1057034"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ctr" defTabSz="533400">
            <a:lnSpc>
              <a:spcPct val="90000"/>
            </a:lnSpc>
            <a:spcBef>
              <a:spcPct val="0"/>
            </a:spcBef>
            <a:spcAft>
              <a:spcPct val="35000"/>
            </a:spcAft>
          </a:pPr>
          <a:r>
            <a:rPr lang="es-ES" sz="1200" kern="1200"/>
            <a:t>sar 1Eh</a:t>
          </a:r>
        </a:p>
      </dsp:txBody>
      <dsp:txXfrm>
        <a:off x="266285" y="1727900"/>
        <a:ext cx="1057034" cy="547285"/>
      </dsp:txXfrm>
    </dsp:sp>
    <dsp:sp modelId="{AB14E9C0-6772-492F-BF4C-BAB8B148E0BE}">
      <dsp:nvSpPr>
        <dsp:cNvPr id="0" name=""/>
        <dsp:cNvSpPr/>
      </dsp:nvSpPr>
      <dsp:spPr>
        <a:xfrm>
          <a:off x="477692" y="2153566"/>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Salida: 0 ó 1</a:t>
          </a:r>
        </a:p>
      </dsp:txBody>
      <dsp:txXfrm>
        <a:off x="477692" y="2153566"/>
        <a:ext cx="951331" cy="182428"/>
      </dsp:txXfrm>
    </dsp:sp>
    <dsp:sp modelId="{1E060700-8123-438E-994A-14BC28CFEDDB}">
      <dsp:nvSpPr>
        <dsp:cNvPr id="0" name=""/>
        <dsp:cNvSpPr/>
      </dsp:nvSpPr>
      <dsp:spPr>
        <a:xfrm>
          <a:off x="266285" y="2591395"/>
          <a:ext cx="1057034"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ctr" defTabSz="533400">
            <a:lnSpc>
              <a:spcPct val="90000"/>
            </a:lnSpc>
            <a:spcBef>
              <a:spcPct val="0"/>
            </a:spcBef>
            <a:spcAft>
              <a:spcPct val="35000"/>
            </a:spcAft>
          </a:pPr>
          <a:r>
            <a:rPr lang="es-ES" sz="1200" kern="1200"/>
            <a:t>mov [ebp-10h]</a:t>
          </a:r>
        </a:p>
      </dsp:txBody>
      <dsp:txXfrm>
        <a:off x="266285" y="2591395"/>
        <a:ext cx="1057034" cy="547285"/>
      </dsp:txXfrm>
    </dsp:sp>
    <dsp:sp modelId="{AB61A5A5-27CB-4989-96D7-71028CC78E54}">
      <dsp:nvSpPr>
        <dsp:cNvPr id="0" name=""/>
        <dsp:cNvSpPr/>
      </dsp:nvSpPr>
      <dsp:spPr>
        <a:xfrm>
          <a:off x="477692" y="3017062"/>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ES" sz="700" kern="1200"/>
            <a:t>[ebp-10h] contiene 0 ó 1</a:t>
          </a:r>
        </a:p>
      </dsp:txBody>
      <dsp:txXfrm>
        <a:off x="477692" y="3017062"/>
        <a:ext cx="951331" cy="182428"/>
      </dsp:txXfrm>
    </dsp:sp>
    <dsp:sp modelId="{1F25D15F-CA6F-4206-BF30-17B6373A03B6}">
      <dsp:nvSpPr>
        <dsp:cNvPr id="0" name=""/>
        <dsp:cNvSpPr/>
      </dsp:nvSpPr>
      <dsp:spPr>
        <a:xfrm>
          <a:off x="1844313" y="864404"/>
          <a:ext cx="554753"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l" defTabSz="533400">
            <a:lnSpc>
              <a:spcPct val="90000"/>
            </a:lnSpc>
            <a:spcBef>
              <a:spcPct val="0"/>
            </a:spcBef>
            <a:spcAft>
              <a:spcPct val="35000"/>
            </a:spcAft>
          </a:pPr>
          <a:r>
            <a:rPr lang="es-ES" sz="1200" kern="1200"/>
            <a:t>&amp;</a:t>
          </a:r>
        </a:p>
        <a:p>
          <a:pPr lvl="0" algn="l" defTabSz="533400">
            <a:lnSpc>
              <a:spcPct val="90000"/>
            </a:lnSpc>
            <a:spcBef>
              <a:spcPct val="0"/>
            </a:spcBef>
            <a:spcAft>
              <a:spcPct val="35000"/>
            </a:spcAft>
          </a:pPr>
          <a:r>
            <a:rPr lang="es-ES" sz="1200" kern="1200"/>
            <a:t>  0040h</a:t>
          </a:r>
        </a:p>
      </dsp:txBody>
      <dsp:txXfrm>
        <a:off x="1844313" y="864404"/>
        <a:ext cx="554753" cy="547285"/>
      </dsp:txXfrm>
    </dsp:sp>
    <dsp:sp modelId="{079424E3-E2CB-47C5-ADF9-99C02AA6CE23}">
      <dsp:nvSpPr>
        <dsp:cNvPr id="0" name=""/>
        <dsp:cNvSpPr/>
      </dsp:nvSpPr>
      <dsp:spPr>
        <a:xfrm>
          <a:off x="1873218" y="1290071"/>
          <a:ext cx="814054"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s-ES" sz="800" kern="1200"/>
            <a:t>Salida: 0h ó 0040h</a:t>
          </a:r>
        </a:p>
      </dsp:txBody>
      <dsp:txXfrm>
        <a:off x="1873218" y="1290071"/>
        <a:ext cx="814054" cy="182428"/>
      </dsp:txXfrm>
    </dsp:sp>
    <dsp:sp modelId="{DC44F0BB-521E-496D-B8F4-A59431B09D2B}">
      <dsp:nvSpPr>
        <dsp:cNvPr id="0" name=""/>
        <dsp:cNvSpPr/>
      </dsp:nvSpPr>
      <dsp:spPr>
        <a:xfrm>
          <a:off x="1684424" y="1727900"/>
          <a:ext cx="1057034"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ctr" defTabSz="533400">
            <a:lnSpc>
              <a:spcPct val="90000"/>
            </a:lnSpc>
            <a:spcBef>
              <a:spcPct val="0"/>
            </a:spcBef>
            <a:spcAft>
              <a:spcPct val="35000"/>
            </a:spcAft>
          </a:pPr>
          <a:r>
            <a:rPr lang="es-ES" sz="1200" kern="1200"/>
            <a:t>sar 6h</a:t>
          </a:r>
        </a:p>
      </dsp:txBody>
      <dsp:txXfrm>
        <a:off x="1684424" y="1727900"/>
        <a:ext cx="1057034" cy="547285"/>
      </dsp:txXfrm>
    </dsp:sp>
    <dsp:sp modelId="{C03EC5F5-42F5-402E-BAF7-EE336605A39E}">
      <dsp:nvSpPr>
        <dsp:cNvPr id="0" name=""/>
        <dsp:cNvSpPr/>
      </dsp:nvSpPr>
      <dsp:spPr>
        <a:xfrm>
          <a:off x="1895830" y="2153566"/>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Salida: 0 ó 1</a:t>
          </a:r>
        </a:p>
      </dsp:txBody>
      <dsp:txXfrm>
        <a:off x="1895830" y="2153566"/>
        <a:ext cx="951331" cy="182428"/>
      </dsp:txXfrm>
    </dsp:sp>
    <dsp:sp modelId="{7B2F4FBF-E7D1-4E09-B9CB-953CCFF9098E}">
      <dsp:nvSpPr>
        <dsp:cNvPr id="0" name=""/>
        <dsp:cNvSpPr/>
      </dsp:nvSpPr>
      <dsp:spPr>
        <a:xfrm>
          <a:off x="1684424" y="2591395"/>
          <a:ext cx="1057034" cy="54728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7228" numCol="1" spcCol="1270" anchor="ctr" anchorCtr="0">
          <a:noAutofit/>
        </a:bodyPr>
        <a:lstStyle/>
        <a:p>
          <a:pPr lvl="0" algn="ctr" defTabSz="533400">
            <a:lnSpc>
              <a:spcPct val="90000"/>
            </a:lnSpc>
            <a:spcBef>
              <a:spcPct val="0"/>
            </a:spcBef>
            <a:spcAft>
              <a:spcPct val="35000"/>
            </a:spcAft>
          </a:pPr>
          <a:r>
            <a:rPr lang="es-ES" sz="1200" kern="1200"/>
            <a:t>mov [ebp-14h]</a:t>
          </a:r>
        </a:p>
      </dsp:txBody>
      <dsp:txXfrm>
        <a:off x="1684424" y="2591395"/>
        <a:ext cx="1057034" cy="547285"/>
      </dsp:txXfrm>
    </dsp:sp>
    <dsp:sp modelId="{93D738E2-561D-4516-882C-FBE3D9CC8F1E}">
      <dsp:nvSpPr>
        <dsp:cNvPr id="0" name=""/>
        <dsp:cNvSpPr/>
      </dsp:nvSpPr>
      <dsp:spPr>
        <a:xfrm>
          <a:off x="1895830" y="3017062"/>
          <a:ext cx="951331" cy="182428"/>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ES" sz="700" kern="1200"/>
            <a:t>[ebp-14h] contiene 0 ó 1</a:t>
          </a:r>
        </a:p>
      </dsp:txBody>
      <dsp:txXfrm>
        <a:off x="1895830" y="3017062"/>
        <a:ext cx="951331" cy="18242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2E23D-CAE5-4E18-9E52-D43824FE9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1648</Words>
  <Characters>9400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O-21-PL05-10</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O-21-PL05-10</dc:title>
  <dc:subject>Ingeniería Informática en Tecnologías de la Información.</dc:subject>
  <dc:creator>User</dc:creator>
  <cp:keywords/>
  <dc:description/>
  <cp:lastModifiedBy>User</cp:lastModifiedBy>
  <cp:revision>7</cp:revision>
  <dcterms:created xsi:type="dcterms:W3CDTF">2021-05-10T08:23:00Z</dcterms:created>
  <dcterms:modified xsi:type="dcterms:W3CDTF">2021-05-14T12:33:00Z</dcterms:modified>
</cp:coreProperties>
</file>