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16D3B" w:rsidRDefault="00916D3B" w:rsidP="00916D3B">
      <w:pPr>
        <w:pStyle w:val="Heading1"/>
        <w:jc w:val="center"/>
        <w:rPr>
          <w:rFonts w:ascii="Google Sans" w:eastAsia="Google Sans" w:hAnsi="Google Sans" w:cs="Google Sans"/>
          <w:sz w:val="24"/>
          <w:szCs w:val="24"/>
        </w:rPr>
      </w:pPr>
      <w:bookmarkStart w:id="0" w:name="_heading=h.gjdgxs" w:colFirst="0" w:colLast="0"/>
      <w:bookmarkEnd w:id="0"/>
      <w:r>
        <w:rPr>
          <w:rFonts w:ascii="Google Sans" w:eastAsia="Google Sans" w:hAnsi="Google Sans" w:cs="Google Sans"/>
        </w:rPr>
        <w:t xml:space="preserve">Controls and compliance checklist </w:t>
      </w:r>
    </w:p>
    <w:p w:rsidR="00916D3B" w:rsidRDefault="00916D3B" w:rsidP="00916D3B">
      <w:pPr>
        <w:rPr>
          <w:rFonts w:ascii="Google Sans" w:eastAsia="Google Sans" w:hAnsi="Google Sans" w:cs="Google Sans"/>
        </w:rPr>
      </w:pPr>
    </w:p>
    <w:p w:rsidR="00916D3B" w:rsidRDefault="00916D3B" w:rsidP="00916D3B">
      <w:pPr>
        <w:rPr>
          <w:rFonts w:ascii="Google Sans" w:eastAsia="Google Sans" w:hAnsi="Google Sans" w:cs="Google Sans"/>
          <w:i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 xml:space="preserve">Type an X in the “yes” or “no” column to answer the question: </w:t>
      </w:r>
      <w:r>
        <w:rPr>
          <w:rFonts w:ascii="Google Sans" w:eastAsia="Google Sans" w:hAnsi="Google Sans" w:cs="Google Sans"/>
          <w:i/>
          <w:sz w:val="24"/>
          <w:szCs w:val="24"/>
        </w:rPr>
        <w:t xml:space="preserve">Does </w:t>
      </w:r>
      <w:proofErr w:type="spellStart"/>
      <w:r>
        <w:rPr>
          <w:rFonts w:ascii="Google Sans" w:eastAsia="Google Sans" w:hAnsi="Google Sans" w:cs="Google Sans"/>
          <w:i/>
          <w:sz w:val="24"/>
          <w:szCs w:val="24"/>
        </w:rPr>
        <w:t>Botium</w:t>
      </w:r>
      <w:proofErr w:type="spellEnd"/>
      <w:r>
        <w:rPr>
          <w:rFonts w:ascii="Google Sans" w:eastAsia="Google Sans" w:hAnsi="Google Sans" w:cs="Google Sans"/>
          <w:i/>
          <w:sz w:val="24"/>
          <w:szCs w:val="24"/>
        </w:rPr>
        <w:t xml:space="preserve"> Toys currently have this control in place?</w:t>
      </w:r>
    </w:p>
    <w:p w:rsidR="00916D3B" w:rsidRDefault="00916D3B" w:rsidP="00916D3B">
      <w:pPr>
        <w:rPr>
          <w:rFonts w:ascii="Google Sans" w:eastAsia="Google Sans" w:hAnsi="Google Sans" w:cs="Google Sans"/>
          <w:sz w:val="24"/>
          <w:szCs w:val="24"/>
        </w:rPr>
      </w:pPr>
    </w:p>
    <w:p w:rsidR="00916D3B" w:rsidRDefault="00916D3B" w:rsidP="00916D3B">
      <w:pPr>
        <w:rPr>
          <w:rFonts w:ascii="Google Sans" w:eastAsia="Google Sans" w:hAnsi="Google Sans" w:cs="Google Sans"/>
          <w:sz w:val="26"/>
          <w:szCs w:val="26"/>
        </w:rPr>
      </w:pPr>
      <w:r>
        <w:rPr>
          <w:rFonts w:ascii="Google Sans" w:eastAsia="Google Sans" w:hAnsi="Google Sans" w:cs="Google Sans"/>
          <w:b/>
          <w:sz w:val="24"/>
          <w:szCs w:val="24"/>
        </w:rPr>
        <w:t>Controls assessment checklist</w:t>
      </w:r>
    </w:p>
    <w:p w:rsidR="00916D3B" w:rsidRDefault="00916D3B" w:rsidP="00916D3B">
      <w:pPr>
        <w:rPr>
          <w:rFonts w:ascii="Google Sans" w:eastAsia="Google Sans" w:hAnsi="Google Sans" w:cs="Google Sans"/>
        </w:rPr>
      </w:pPr>
    </w:p>
    <w:tbl>
      <w:tblPr>
        <w:tblW w:w="889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125"/>
        <w:gridCol w:w="1020"/>
        <w:gridCol w:w="3225"/>
        <w:gridCol w:w="3525"/>
      </w:tblGrid>
      <w:tr w:rsidR="00916D3B" w:rsidTr="003068F4"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D3B" w:rsidRDefault="00916D3B" w:rsidP="003068F4">
            <w:pPr>
              <w:widowControl w:val="0"/>
              <w:spacing w:line="240" w:lineRule="auto"/>
              <w:jc w:val="right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 xml:space="preserve">  Yes</w:t>
            </w:r>
          </w:p>
        </w:tc>
        <w:tc>
          <w:tcPr>
            <w:tcW w:w="10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D3B" w:rsidRDefault="00916D3B" w:rsidP="003068F4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 xml:space="preserve">    No</w:t>
            </w:r>
          </w:p>
        </w:tc>
        <w:tc>
          <w:tcPr>
            <w:tcW w:w="3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D3B" w:rsidRDefault="00916D3B" w:rsidP="003068F4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Control</w:t>
            </w:r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D3B" w:rsidRDefault="00916D3B" w:rsidP="003068F4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i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i/>
                <w:sz w:val="24"/>
                <w:szCs w:val="24"/>
              </w:rPr>
              <w:t>Explanation</w:t>
            </w:r>
          </w:p>
        </w:tc>
      </w:tr>
      <w:tr w:rsidR="00916D3B" w:rsidTr="003068F4"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D3B" w:rsidRDefault="00916D3B" w:rsidP="003068F4">
            <w:pPr>
              <w:widowControl w:val="0"/>
              <w:numPr>
                <w:ilvl w:val="0"/>
                <w:numId w:val="1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10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D3B" w:rsidRDefault="00916D3B" w:rsidP="003068F4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X</w:t>
            </w:r>
          </w:p>
        </w:tc>
        <w:tc>
          <w:tcPr>
            <w:tcW w:w="3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D3B" w:rsidRDefault="00916D3B" w:rsidP="003068F4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i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 xml:space="preserve">Least Privilege </w:t>
            </w:r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D3B" w:rsidRDefault="00916D3B" w:rsidP="003068F4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i/>
                <w:sz w:val="24"/>
                <w:szCs w:val="24"/>
              </w:rPr>
              <w:t>Currently, all employees have access to customer data</w:t>
            </w:r>
            <w:r>
              <w:rPr>
                <w:rFonts w:ascii="Google Sans" w:eastAsia="Google Sans" w:hAnsi="Google Sans" w:cs="Google Sans"/>
                <w:i/>
                <w:sz w:val="24"/>
                <w:szCs w:val="24"/>
              </w:rPr>
              <w:t>.</w:t>
            </w:r>
          </w:p>
        </w:tc>
      </w:tr>
      <w:tr w:rsidR="00916D3B" w:rsidTr="003068F4"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D3B" w:rsidRDefault="00916D3B" w:rsidP="003068F4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10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D3B" w:rsidRDefault="00916D3B" w:rsidP="003068F4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X</w:t>
            </w:r>
          </w:p>
        </w:tc>
        <w:tc>
          <w:tcPr>
            <w:tcW w:w="3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D3B" w:rsidRDefault="00916D3B" w:rsidP="003068F4">
            <w:pPr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Disaster recovery plans</w:t>
            </w:r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D3B" w:rsidRDefault="00916D3B" w:rsidP="003068F4">
            <w:pPr>
              <w:rPr>
                <w:rFonts w:ascii="Google Sans" w:eastAsia="Google Sans" w:hAnsi="Google Sans" w:cs="Google Sans"/>
                <w:i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i/>
                <w:sz w:val="24"/>
                <w:szCs w:val="24"/>
              </w:rPr>
              <w:t xml:space="preserve">There are no disaster recovery plans in place. </w:t>
            </w:r>
            <w:r>
              <w:rPr>
                <w:rFonts w:ascii="Google Sans" w:eastAsia="Google Sans" w:hAnsi="Google Sans" w:cs="Google Sans"/>
                <w:i/>
                <w:sz w:val="24"/>
                <w:szCs w:val="24"/>
              </w:rPr>
              <w:t xml:space="preserve">This is not a secure environment. </w:t>
            </w:r>
          </w:p>
        </w:tc>
      </w:tr>
      <w:tr w:rsidR="00916D3B" w:rsidTr="003068F4"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D3B" w:rsidRDefault="00916D3B" w:rsidP="003068F4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10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D3B" w:rsidRDefault="00916D3B" w:rsidP="003068F4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X</w:t>
            </w:r>
          </w:p>
        </w:tc>
        <w:tc>
          <w:tcPr>
            <w:tcW w:w="3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D3B" w:rsidRDefault="00916D3B" w:rsidP="003068F4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Password policies</w:t>
            </w:r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D3B" w:rsidRDefault="00916D3B" w:rsidP="003068F4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i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i/>
                <w:sz w:val="24"/>
                <w:szCs w:val="24"/>
              </w:rPr>
              <w:t>Weak employee password rules make it easier for attackers to break into company devices and internal network.</w:t>
            </w:r>
          </w:p>
        </w:tc>
      </w:tr>
      <w:tr w:rsidR="00916D3B" w:rsidTr="003068F4"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D3B" w:rsidRDefault="00916D3B" w:rsidP="003068F4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10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D3B" w:rsidRDefault="00916D3B" w:rsidP="003068F4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X</w:t>
            </w:r>
          </w:p>
        </w:tc>
        <w:tc>
          <w:tcPr>
            <w:tcW w:w="3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D3B" w:rsidRDefault="00916D3B" w:rsidP="003068F4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Separation of duties</w:t>
            </w:r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D3B" w:rsidRDefault="00916D3B" w:rsidP="003068F4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i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i/>
                <w:sz w:val="24"/>
                <w:szCs w:val="24"/>
              </w:rPr>
              <w:t>This needs to be implemented to prevent fraud and protect critical data, the CEO is handling daily operations.</w:t>
            </w:r>
          </w:p>
        </w:tc>
      </w:tr>
      <w:tr w:rsidR="00916D3B" w:rsidTr="003068F4"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D3B" w:rsidRDefault="00916D3B" w:rsidP="003068F4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X</w:t>
            </w:r>
          </w:p>
        </w:tc>
        <w:tc>
          <w:tcPr>
            <w:tcW w:w="10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D3B" w:rsidRDefault="00916D3B" w:rsidP="003068F4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3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D3B" w:rsidRDefault="00916D3B" w:rsidP="003068F4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Firewall</w:t>
            </w:r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D3B" w:rsidRDefault="00916D3B" w:rsidP="003068F4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i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i/>
                <w:sz w:val="24"/>
                <w:szCs w:val="24"/>
              </w:rPr>
              <w:t>The existing firewall blocks traffic</w:t>
            </w:r>
            <w:r>
              <w:rPr>
                <w:rFonts w:ascii="Google Sans" w:eastAsia="Google Sans" w:hAnsi="Google Sans" w:cs="Google Sans"/>
                <w:i/>
                <w:sz w:val="24"/>
                <w:szCs w:val="24"/>
              </w:rPr>
              <w:t xml:space="preserve"> based on the appropriate rules</w:t>
            </w:r>
            <w:r>
              <w:rPr>
                <w:rFonts w:ascii="Google Sans" w:eastAsia="Google Sans" w:hAnsi="Google Sans" w:cs="Google Sans"/>
                <w:i/>
                <w:sz w:val="24"/>
                <w:szCs w:val="24"/>
              </w:rPr>
              <w:t>.</w:t>
            </w:r>
          </w:p>
        </w:tc>
      </w:tr>
      <w:tr w:rsidR="00916D3B" w:rsidTr="003068F4"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D3B" w:rsidRDefault="00916D3B" w:rsidP="003068F4">
            <w:pPr>
              <w:widowControl w:val="0"/>
              <w:spacing w:line="240" w:lineRule="auto"/>
              <w:ind w:left="720" w:hanging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10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D3B" w:rsidRDefault="00916D3B" w:rsidP="003068F4">
            <w:pPr>
              <w:widowControl w:val="0"/>
              <w:spacing w:line="240" w:lineRule="auto"/>
              <w:ind w:left="720" w:hanging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3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D3B" w:rsidRDefault="00916D3B" w:rsidP="003068F4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D3B" w:rsidRDefault="00916D3B" w:rsidP="003068F4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i/>
                <w:sz w:val="24"/>
                <w:szCs w:val="24"/>
              </w:rPr>
            </w:pPr>
          </w:p>
        </w:tc>
      </w:tr>
      <w:tr w:rsidR="00916D3B" w:rsidTr="003068F4"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D3B" w:rsidRDefault="00916D3B" w:rsidP="003068F4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10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D3B" w:rsidRDefault="00916D3B" w:rsidP="003068F4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X</w:t>
            </w:r>
          </w:p>
        </w:tc>
        <w:tc>
          <w:tcPr>
            <w:tcW w:w="3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D3B" w:rsidRDefault="00916D3B" w:rsidP="003068F4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Intrusion detection system (IDS)</w:t>
            </w:r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D3B" w:rsidRDefault="00916D3B" w:rsidP="003068F4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i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i/>
                <w:sz w:val="24"/>
                <w:szCs w:val="24"/>
              </w:rPr>
              <w:t>The IT department needs an IDS in place to help identify possible</w:t>
            </w:r>
            <w:r w:rsidR="00513295">
              <w:rPr>
                <w:rFonts w:ascii="Google Sans" w:eastAsia="Google Sans" w:hAnsi="Google Sans" w:cs="Google Sans"/>
                <w:i/>
                <w:sz w:val="24"/>
                <w:szCs w:val="24"/>
              </w:rPr>
              <w:t xml:space="preserve"> threat actors attacking</w:t>
            </w:r>
            <w:r>
              <w:rPr>
                <w:rFonts w:ascii="Google Sans" w:eastAsia="Google Sans" w:hAnsi="Google Sans" w:cs="Google Sans"/>
                <w:i/>
                <w:sz w:val="24"/>
                <w:szCs w:val="24"/>
              </w:rPr>
              <w:t>.</w:t>
            </w:r>
          </w:p>
        </w:tc>
      </w:tr>
      <w:tr w:rsidR="00916D3B" w:rsidTr="003068F4"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D3B" w:rsidRDefault="00916D3B" w:rsidP="003068F4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10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D3B" w:rsidRDefault="00916D3B" w:rsidP="003068F4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X</w:t>
            </w:r>
          </w:p>
        </w:tc>
        <w:tc>
          <w:tcPr>
            <w:tcW w:w="3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D3B" w:rsidRDefault="00916D3B" w:rsidP="003068F4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Backups</w:t>
            </w:r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D3B" w:rsidRDefault="00916D3B" w:rsidP="003068F4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i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i/>
                <w:sz w:val="24"/>
                <w:szCs w:val="24"/>
              </w:rPr>
              <w:t>The IT department needs to have backups of critical data, in the case of a breach.</w:t>
            </w:r>
          </w:p>
        </w:tc>
      </w:tr>
      <w:tr w:rsidR="00916D3B" w:rsidTr="003068F4"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D3B" w:rsidRDefault="00916D3B" w:rsidP="003068F4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X</w:t>
            </w:r>
          </w:p>
        </w:tc>
        <w:tc>
          <w:tcPr>
            <w:tcW w:w="10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D3B" w:rsidRDefault="00916D3B" w:rsidP="003068F4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3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D3B" w:rsidRDefault="00916D3B" w:rsidP="003068F4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Antivirus software</w:t>
            </w:r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D3B" w:rsidRDefault="00916D3B" w:rsidP="003068F4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i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i/>
                <w:sz w:val="24"/>
                <w:szCs w:val="24"/>
              </w:rPr>
              <w:t>Antivirus software is installed and monitored regularl</w:t>
            </w:r>
            <w:r w:rsidR="00513295">
              <w:rPr>
                <w:rFonts w:ascii="Google Sans" w:eastAsia="Google Sans" w:hAnsi="Google Sans" w:cs="Google Sans"/>
                <w:i/>
                <w:sz w:val="24"/>
                <w:szCs w:val="24"/>
              </w:rPr>
              <w:t>y.</w:t>
            </w:r>
          </w:p>
        </w:tc>
      </w:tr>
      <w:tr w:rsidR="00916D3B" w:rsidTr="003068F4"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D3B" w:rsidRDefault="00916D3B" w:rsidP="003068F4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10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D3B" w:rsidRDefault="00916D3B" w:rsidP="003068F4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X</w:t>
            </w:r>
          </w:p>
        </w:tc>
        <w:tc>
          <w:tcPr>
            <w:tcW w:w="3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D3B" w:rsidRDefault="00916D3B" w:rsidP="003068F4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Manual monitoring, maintenance, and intervention for legacy systems</w:t>
            </w:r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D3B" w:rsidRDefault="00513295" w:rsidP="003068F4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i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i/>
                <w:sz w:val="24"/>
                <w:szCs w:val="24"/>
              </w:rPr>
              <w:t xml:space="preserve">Legal systems are monitored and maintained but there is no regular schedule in place and intervention method is unclear. </w:t>
            </w:r>
          </w:p>
        </w:tc>
      </w:tr>
      <w:tr w:rsidR="00916D3B" w:rsidTr="003068F4"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D3B" w:rsidRDefault="00916D3B" w:rsidP="003068F4">
            <w:pPr>
              <w:widowControl w:val="0"/>
              <w:numPr>
                <w:ilvl w:val="0"/>
                <w:numId w:val="1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10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D3B" w:rsidRDefault="00916D3B" w:rsidP="003068F4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X</w:t>
            </w:r>
          </w:p>
        </w:tc>
        <w:tc>
          <w:tcPr>
            <w:tcW w:w="3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D3B" w:rsidRDefault="00916D3B" w:rsidP="003068F4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Encryption</w:t>
            </w:r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D3B" w:rsidRDefault="00513295" w:rsidP="003068F4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i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i/>
                <w:sz w:val="24"/>
                <w:szCs w:val="24"/>
              </w:rPr>
              <w:t>No encryption method is being used to ensure confidentiality of customer credit card information.</w:t>
            </w:r>
          </w:p>
        </w:tc>
      </w:tr>
      <w:tr w:rsidR="00916D3B" w:rsidTr="003068F4"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D3B" w:rsidRDefault="00916D3B" w:rsidP="003068F4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10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D3B" w:rsidRDefault="00916D3B" w:rsidP="003068F4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X</w:t>
            </w:r>
          </w:p>
        </w:tc>
        <w:tc>
          <w:tcPr>
            <w:tcW w:w="3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D3B" w:rsidRDefault="00916D3B" w:rsidP="003068F4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Password management system</w:t>
            </w:r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D3B" w:rsidRDefault="00916D3B" w:rsidP="003068F4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i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i/>
                <w:sz w:val="24"/>
                <w:szCs w:val="24"/>
              </w:rPr>
              <w:t>There is no password management system</w:t>
            </w:r>
            <w:r w:rsidR="00513295">
              <w:rPr>
                <w:rFonts w:ascii="Google Sans" w:eastAsia="Google Sans" w:hAnsi="Google Sans" w:cs="Google Sans"/>
                <w:i/>
                <w:sz w:val="24"/>
                <w:szCs w:val="24"/>
              </w:rPr>
              <w:t xml:space="preserve">, </w:t>
            </w:r>
            <w:r>
              <w:rPr>
                <w:rFonts w:ascii="Google Sans" w:eastAsia="Google Sans" w:hAnsi="Google Sans" w:cs="Google Sans"/>
                <w:i/>
                <w:sz w:val="24"/>
                <w:szCs w:val="24"/>
              </w:rPr>
              <w:t>implementing this control would improve IT department</w:t>
            </w:r>
            <w:r w:rsidR="00513295">
              <w:rPr>
                <w:rFonts w:ascii="Google Sans" w:eastAsia="Google Sans" w:hAnsi="Google Sans" w:cs="Google Sans"/>
                <w:i/>
                <w:sz w:val="24"/>
                <w:szCs w:val="24"/>
              </w:rPr>
              <w:t>.</w:t>
            </w:r>
          </w:p>
        </w:tc>
      </w:tr>
      <w:tr w:rsidR="00916D3B" w:rsidTr="003068F4"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D3B" w:rsidRDefault="00916D3B" w:rsidP="003068F4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X</w:t>
            </w:r>
          </w:p>
        </w:tc>
        <w:tc>
          <w:tcPr>
            <w:tcW w:w="10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D3B" w:rsidRDefault="00916D3B" w:rsidP="003068F4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3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D3B" w:rsidRDefault="00916D3B" w:rsidP="003068F4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Locks (offices, storefront, warehouse)</w:t>
            </w:r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D3B" w:rsidRDefault="00916D3B" w:rsidP="003068F4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i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i/>
                <w:sz w:val="24"/>
                <w:szCs w:val="24"/>
              </w:rPr>
              <w:t>The store’s physical location</w:t>
            </w:r>
            <w:r w:rsidR="00513295">
              <w:rPr>
                <w:rFonts w:ascii="Google Sans" w:eastAsia="Google Sans" w:hAnsi="Google Sans" w:cs="Google Sans"/>
                <w:i/>
                <w:sz w:val="24"/>
                <w:szCs w:val="24"/>
              </w:rPr>
              <w:t xml:space="preserve"> has locks to prevent unauthorized personnel. </w:t>
            </w:r>
          </w:p>
        </w:tc>
      </w:tr>
      <w:tr w:rsidR="00916D3B" w:rsidTr="003068F4"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D3B" w:rsidRDefault="00916D3B" w:rsidP="003068F4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X</w:t>
            </w:r>
          </w:p>
        </w:tc>
        <w:tc>
          <w:tcPr>
            <w:tcW w:w="10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D3B" w:rsidRDefault="00916D3B" w:rsidP="003068F4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3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D3B" w:rsidRDefault="00916D3B" w:rsidP="003068F4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Closed-circuit television (CCTV) surveillance</w:t>
            </w:r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D3B" w:rsidRDefault="00916D3B" w:rsidP="003068F4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i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i/>
                <w:sz w:val="24"/>
                <w:szCs w:val="24"/>
              </w:rPr>
              <w:t>CCTV is installed</w:t>
            </w:r>
            <w:r w:rsidR="00513295">
              <w:rPr>
                <w:rFonts w:ascii="Google Sans" w:eastAsia="Google Sans" w:hAnsi="Google Sans" w:cs="Google Sans"/>
                <w:i/>
                <w:sz w:val="24"/>
                <w:szCs w:val="24"/>
              </w:rPr>
              <w:t xml:space="preserve"> at</w:t>
            </w:r>
            <w:r>
              <w:rPr>
                <w:rFonts w:ascii="Google Sans" w:eastAsia="Google Sans" w:hAnsi="Google Sans" w:cs="Google Sans"/>
                <w:i/>
                <w:sz w:val="24"/>
                <w:szCs w:val="24"/>
              </w:rPr>
              <w:t xml:space="preserve"> the store’s physical location.</w:t>
            </w:r>
          </w:p>
        </w:tc>
      </w:tr>
      <w:tr w:rsidR="00916D3B" w:rsidTr="003068F4"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D3B" w:rsidRDefault="00916D3B" w:rsidP="003068F4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X</w:t>
            </w:r>
          </w:p>
        </w:tc>
        <w:tc>
          <w:tcPr>
            <w:tcW w:w="10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D3B" w:rsidRDefault="00916D3B" w:rsidP="003068F4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3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D3B" w:rsidRDefault="00916D3B" w:rsidP="003068F4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Fire detection/prevention (fire alarm, sprinkler system, etc.)</w:t>
            </w:r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D3B" w:rsidRDefault="00916D3B" w:rsidP="003068F4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i/>
                <w:sz w:val="24"/>
                <w:szCs w:val="24"/>
              </w:rPr>
            </w:pPr>
            <w:proofErr w:type="spellStart"/>
            <w:r>
              <w:rPr>
                <w:rFonts w:ascii="Google Sans" w:eastAsia="Google Sans" w:hAnsi="Google Sans" w:cs="Google Sans"/>
                <w:i/>
                <w:sz w:val="24"/>
                <w:szCs w:val="24"/>
              </w:rPr>
              <w:t>Botium</w:t>
            </w:r>
            <w:proofErr w:type="spellEnd"/>
            <w:r>
              <w:rPr>
                <w:rFonts w:ascii="Google Sans" w:eastAsia="Google Sans" w:hAnsi="Google Sans" w:cs="Google Sans"/>
                <w:i/>
                <w:sz w:val="24"/>
                <w:szCs w:val="24"/>
              </w:rPr>
              <w:t xml:space="preserve"> Toys’ physical location has a functioning fire detection </w:t>
            </w:r>
            <w:r w:rsidR="00513295">
              <w:rPr>
                <w:rFonts w:ascii="Google Sans" w:eastAsia="Google Sans" w:hAnsi="Google Sans" w:cs="Google Sans"/>
                <w:i/>
                <w:sz w:val="24"/>
                <w:szCs w:val="24"/>
              </w:rPr>
              <w:t>system.</w:t>
            </w:r>
          </w:p>
        </w:tc>
      </w:tr>
    </w:tbl>
    <w:p w:rsidR="00916D3B" w:rsidRDefault="00916D3B" w:rsidP="00916D3B">
      <w:pPr>
        <w:rPr>
          <w:rFonts w:ascii="Google Sans" w:eastAsia="Google Sans" w:hAnsi="Google Sans" w:cs="Google Sans"/>
          <w:sz w:val="24"/>
          <w:szCs w:val="24"/>
        </w:rPr>
      </w:pPr>
    </w:p>
    <w:p w:rsidR="00916D3B" w:rsidRDefault="00A91558" w:rsidP="00916D3B">
      <w:pPr>
        <w:rPr>
          <w:rFonts w:ascii="Google Sans" w:eastAsia="Google Sans" w:hAnsi="Google Sans" w:cs="Google Sans"/>
          <w:sz w:val="24"/>
          <w:szCs w:val="24"/>
        </w:rPr>
      </w:pPr>
      <w:r w:rsidRPr="00A91558">
        <w:rPr>
          <w:noProof/>
          <w14:ligatures w14:val="standardContextual"/>
        </w:rPr>
        <w:pict w14:anchorId="0786945C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916D3B" w:rsidRDefault="00916D3B" w:rsidP="00916D3B">
      <w:pPr>
        <w:rPr>
          <w:rFonts w:ascii="Google Sans" w:eastAsia="Google Sans" w:hAnsi="Google Sans" w:cs="Google Sans"/>
          <w:sz w:val="24"/>
          <w:szCs w:val="24"/>
        </w:rPr>
      </w:pPr>
    </w:p>
    <w:p w:rsidR="00916D3B" w:rsidRDefault="00916D3B" w:rsidP="00916D3B">
      <w:pPr>
        <w:rPr>
          <w:rFonts w:ascii="Google Sans" w:eastAsia="Google Sans" w:hAnsi="Google Sans" w:cs="Google Sans"/>
          <w:b/>
          <w:sz w:val="24"/>
          <w:szCs w:val="24"/>
        </w:rPr>
      </w:pPr>
      <w:r>
        <w:rPr>
          <w:rFonts w:ascii="Google Sans" w:eastAsia="Google Sans" w:hAnsi="Google Sans" w:cs="Google Sans"/>
          <w:b/>
          <w:sz w:val="24"/>
          <w:szCs w:val="24"/>
        </w:rPr>
        <w:t>Compliance checklist</w:t>
      </w:r>
    </w:p>
    <w:p w:rsidR="00916D3B" w:rsidRDefault="00916D3B" w:rsidP="00916D3B">
      <w:pPr>
        <w:rPr>
          <w:rFonts w:ascii="Google Sans" w:eastAsia="Google Sans" w:hAnsi="Google Sans" w:cs="Google Sans"/>
          <w:b/>
          <w:sz w:val="24"/>
          <w:szCs w:val="24"/>
        </w:rPr>
      </w:pPr>
    </w:p>
    <w:p w:rsidR="00916D3B" w:rsidRDefault="00916D3B" w:rsidP="00916D3B">
      <w:pPr>
        <w:rPr>
          <w:rFonts w:ascii="Google Sans" w:eastAsia="Google Sans" w:hAnsi="Google Sans" w:cs="Google Sans"/>
          <w:b/>
          <w:i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 xml:space="preserve">Type an X in the “yes” or “no” column to answer the question: </w:t>
      </w:r>
      <w:r>
        <w:rPr>
          <w:rFonts w:ascii="Google Sans" w:eastAsia="Google Sans" w:hAnsi="Google Sans" w:cs="Google Sans"/>
          <w:i/>
          <w:sz w:val="24"/>
          <w:szCs w:val="24"/>
        </w:rPr>
        <w:t xml:space="preserve">Does </w:t>
      </w:r>
      <w:proofErr w:type="spellStart"/>
      <w:r>
        <w:rPr>
          <w:rFonts w:ascii="Google Sans" w:eastAsia="Google Sans" w:hAnsi="Google Sans" w:cs="Google Sans"/>
          <w:i/>
          <w:sz w:val="24"/>
          <w:szCs w:val="24"/>
        </w:rPr>
        <w:t>Botium</w:t>
      </w:r>
      <w:proofErr w:type="spellEnd"/>
      <w:r>
        <w:rPr>
          <w:rFonts w:ascii="Google Sans" w:eastAsia="Google Sans" w:hAnsi="Google Sans" w:cs="Google Sans"/>
          <w:i/>
          <w:sz w:val="24"/>
          <w:szCs w:val="24"/>
        </w:rPr>
        <w:t xml:space="preserve"> Toys currently adhere to this compliance best practice?</w:t>
      </w:r>
    </w:p>
    <w:p w:rsidR="00916D3B" w:rsidRDefault="00916D3B" w:rsidP="00916D3B">
      <w:pPr>
        <w:rPr>
          <w:rFonts w:ascii="Google Sans" w:eastAsia="Google Sans" w:hAnsi="Google Sans" w:cs="Google Sans"/>
          <w:b/>
          <w:sz w:val="24"/>
          <w:szCs w:val="24"/>
        </w:rPr>
      </w:pPr>
    </w:p>
    <w:p w:rsidR="00916D3B" w:rsidRDefault="00916D3B" w:rsidP="00916D3B">
      <w:pPr>
        <w:spacing w:after="200" w:line="360" w:lineRule="auto"/>
        <w:rPr>
          <w:rFonts w:ascii="Google Sans" w:eastAsia="Google Sans" w:hAnsi="Google Sans" w:cs="Google Sans"/>
          <w:sz w:val="24"/>
          <w:szCs w:val="24"/>
          <w:u w:val="single"/>
        </w:rPr>
      </w:pPr>
      <w:r>
        <w:rPr>
          <w:rFonts w:ascii="Google Sans" w:eastAsia="Google Sans" w:hAnsi="Google Sans" w:cs="Google Sans"/>
          <w:sz w:val="24"/>
          <w:szCs w:val="24"/>
          <w:u w:val="single"/>
        </w:rPr>
        <w:t>Payment Card Industry Data Security Standard (PCI DSS)</w:t>
      </w:r>
    </w:p>
    <w:tbl>
      <w:tblPr>
        <w:tblW w:w="934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110"/>
        <w:gridCol w:w="1080"/>
        <w:gridCol w:w="3255"/>
        <w:gridCol w:w="3900"/>
      </w:tblGrid>
      <w:tr w:rsidR="00916D3B" w:rsidTr="003068F4">
        <w:tc>
          <w:tcPr>
            <w:tcW w:w="1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D3B" w:rsidRDefault="00916D3B" w:rsidP="003068F4">
            <w:pPr>
              <w:widowControl w:val="0"/>
              <w:spacing w:line="240" w:lineRule="auto"/>
              <w:jc w:val="right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Yes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D3B" w:rsidRDefault="00916D3B" w:rsidP="003068F4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 xml:space="preserve">    No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D3B" w:rsidRDefault="00916D3B" w:rsidP="003068F4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Best practice</w:t>
            </w:r>
          </w:p>
        </w:tc>
        <w:tc>
          <w:tcPr>
            <w:tcW w:w="3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D3B" w:rsidRDefault="00916D3B" w:rsidP="003068F4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i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i/>
                <w:sz w:val="24"/>
                <w:szCs w:val="24"/>
              </w:rPr>
              <w:t>Explanation</w:t>
            </w:r>
          </w:p>
        </w:tc>
      </w:tr>
      <w:tr w:rsidR="00916D3B" w:rsidTr="003068F4">
        <w:tc>
          <w:tcPr>
            <w:tcW w:w="1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D3B" w:rsidRDefault="00916D3B" w:rsidP="003068F4">
            <w:pPr>
              <w:widowControl w:val="0"/>
              <w:numPr>
                <w:ilvl w:val="0"/>
                <w:numId w:val="1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D3B" w:rsidRDefault="00916D3B" w:rsidP="003068F4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X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D3B" w:rsidRDefault="00916D3B" w:rsidP="003068F4">
            <w:pPr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 xml:space="preserve">Only authorized users have access to customers’ credit card information. </w:t>
            </w:r>
          </w:p>
        </w:tc>
        <w:tc>
          <w:tcPr>
            <w:tcW w:w="3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D3B" w:rsidRDefault="00916D3B" w:rsidP="003068F4">
            <w:pPr>
              <w:rPr>
                <w:rFonts w:ascii="Google Sans" w:eastAsia="Google Sans" w:hAnsi="Google Sans" w:cs="Google Sans"/>
                <w:i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i/>
                <w:sz w:val="24"/>
                <w:szCs w:val="24"/>
              </w:rPr>
              <w:t>Currently, all employees have access to the company’s internal data.</w:t>
            </w:r>
          </w:p>
        </w:tc>
      </w:tr>
      <w:tr w:rsidR="00916D3B" w:rsidTr="003068F4">
        <w:tc>
          <w:tcPr>
            <w:tcW w:w="1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D3B" w:rsidRDefault="00916D3B" w:rsidP="003068F4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D3B" w:rsidRDefault="00916D3B" w:rsidP="003068F4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X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D3B" w:rsidRDefault="00916D3B" w:rsidP="003068F4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 xml:space="preserve">Credit card information is accepted, processed, </w:t>
            </w:r>
            <w:r>
              <w:rPr>
                <w:rFonts w:ascii="Google Sans" w:eastAsia="Google Sans" w:hAnsi="Google Sans" w:cs="Google Sans"/>
                <w:sz w:val="24"/>
                <w:szCs w:val="24"/>
              </w:rPr>
              <w:lastRenderedPageBreak/>
              <w:t>transmitted, and stored internally, in a secure environment.</w:t>
            </w:r>
          </w:p>
        </w:tc>
        <w:tc>
          <w:tcPr>
            <w:tcW w:w="3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D3B" w:rsidRDefault="00916D3B" w:rsidP="003068F4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i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i/>
                <w:sz w:val="24"/>
                <w:szCs w:val="24"/>
              </w:rPr>
              <w:lastRenderedPageBreak/>
              <w:t xml:space="preserve">Credit card information is not encrypted and all employees currently </w:t>
            </w:r>
            <w:r>
              <w:rPr>
                <w:rFonts w:ascii="Google Sans" w:eastAsia="Google Sans" w:hAnsi="Google Sans" w:cs="Google Sans"/>
                <w:i/>
                <w:sz w:val="24"/>
                <w:szCs w:val="24"/>
              </w:rPr>
              <w:lastRenderedPageBreak/>
              <w:t>have access to internal data, including customers’ credit card information.</w:t>
            </w:r>
          </w:p>
        </w:tc>
      </w:tr>
      <w:tr w:rsidR="00916D3B" w:rsidTr="003068F4">
        <w:tc>
          <w:tcPr>
            <w:tcW w:w="1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D3B" w:rsidRDefault="00916D3B" w:rsidP="003068F4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D3B" w:rsidRDefault="00916D3B" w:rsidP="003068F4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X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D3B" w:rsidRDefault="00916D3B" w:rsidP="003068F4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  <w:highlight w:val="yellow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Implement data encryption procedures to better secure credit card transaction</w:t>
            </w:r>
            <w:r w:rsidR="00513295">
              <w:rPr>
                <w:rFonts w:ascii="Google Sans" w:eastAsia="Google Sans" w:hAnsi="Google Sans" w:cs="Google Sans"/>
                <w:sz w:val="24"/>
                <w:szCs w:val="24"/>
              </w:rPr>
              <w:t xml:space="preserve">s </w:t>
            </w:r>
            <w:r>
              <w:rPr>
                <w:rFonts w:ascii="Google Sans" w:eastAsia="Google Sans" w:hAnsi="Google Sans" w:cs="Google Sans"/>
                <w:sz w:val="24"/>
                <w:szCs w:val="24"/>
              </w:rPr>
              <w:t>and data.</w:t>
            </w:r>
            <w:r>
              <w:rPr>
                <w:rFonts w:ascii="Google Sans" w:eastAsia="Google Sans" w:hAnsi="Google Sans" w:cs="Google Sans"/>
                <w:sz w:val="24"/>
                <w:szCs w:val="24"/>
                <w:highlight w:val="yellow"/>
              </w:rPr>
              <w:t xml:space="preserve"> </w:t>
            </w:r>
          </w:p>
        </w:tc>
        <w:tc>
          <w:tcPr>
            <w:tcW w:w="3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D3B" w:rsidRDefault="00916D3B" w:rsidP="003068F4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i/>
                <w:sz w:val="24"/>
                <w:szCs w:val="24"/>
              </w:rPr>
              <w:t>The company does not currently use encryption to better ensure the confidentiality of customers’ financial information.</w:t>
            </w:r>
          </w:p>
        </w:tc>
      </w:tr>
      <w:tr w:rsidR="00916D3B" w:rsidTr="003068F4">
        <w:tc>
          <w:tcPr>
            <w:tcW w:w="1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D3B" w:rsidRDefault="00916D3B" w:rsidP="003068F4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D3B" w:rsidRDefault="00916D3B" w:rsidP="003068F4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X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D3B" w:rsidRDefault="00916D3B" w:rsidP="003068F4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Adopt secure password management policies.</w:t>
            </w:r>
          </w:p>
        </w:tc>
        <w:tc>
          <w:tcPr>
            <w:tcW w:w="3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D3B" w:rsidRDefault="00916D3B" w:rsidP="003068F4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i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i/>
                <w:sz w:val="24"/>
                <w:szCs w:val="24"/>
              </w:rPr>
              <w:t>Password policies are nominal and no password management system is currently in place.</w:t>
            </w:r>
          </w:p>
        </w:tc>
      </w:tr>
    </w:tbl>
    <w:p w:rsidR="00916D3B" w:rsidRDefault="00916D3B" w:rsidP="00916D3B">
      <w:pPr>
        <w:rPr>
          <w:rFonts w:ascii="Google Sans" w:eastAsia="Google Sans" w:hAnsi="Google Sans" w:cs="Google Sans"/>
          <w:sz w:val="24"/>
          <w:szCs w:val="24"/>
        </w:rPr>
      </w:pPr>
    </w:p>
    <w:p w:rsidR="00916D3B" w:rsidRDefault="00916D3B" w:rsidP="00916D3B">
      <w:pPr>
        <w:rPr>
          <w:rFonts w:ascii="Google Sans" w:eastAsia="Google Sans" w:hAnsi="Google Sans" w:cs="Google Sans"/>
          <w:sz w:val="24"/>
          <w:szCs w:val="24"/>
        </w:rPr>
      </w:pPr>
    </w:p>
    <w:p w:rsidR="00916D3B" w:rsidRDefault="00916D3B" w:rsidP="00916D3B">
      <w:pPr>
        <w:spacing w:after="200" w:line="360" w:lineRule="auto"/>
        <w:rPr>
          <w:rFonts w:ascii="Google Sans" w:eastAsia="Google Sans" w:hAnsi="Google Sans" w:cs="Google Sans"/>
          <w:sz w:val="24"/>
          <w:szCs w:val="24"/>
          <w:u w:val="single"/>
        </w:rPr>
      </w:pPr>
      <w:r>
        <w:rPr>
          <w:rFonts w:ascii="Google Sans" w:eastAsia="Google Sans" w:hAnsi="Google Sans" w:cs="Google Sans"/>
          <w:sz w:val="24"/>
          <w:szCs w:val="24"/>
          <w:u w:val="single"/>
        </w:rPr>
        <w:t>General Data Protection Regulation (GDPR)</w:t>
      </w:r>
    </w:p>
    <w:tbl>
      <w:tblPr>
        <w:tblW w:w="948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200"/>
        <w:gridCol w:w="1140"/>
        <w:gridCol w:w="3120"/>
        <w:gridCol w:w="4020"/>
      </w:tblGrid>
      <w:tr w:rsidR="00916D3B" w:rsidTr="003068F4"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D3B" w:rsidRDefault="00916D3B" w:rsidP="003068F4">
            <w:pPr>
              <w:widowControl w:val="0"/>
              <w:spacing w:line="240" w:lineRule="auto"/>
              <w:jc w:val="right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Yes</w:t>
            </w:r>
          </w:p>
        </w:tc>
        <w:tc>
          <w:tcPr>
            <w:tcW w:w="1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D3B" w:rsidRDefault="00916D3B" w:rsidP="003068F4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 xml:space="preserve">    No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D3B" w:rsidRDefault="00916D3B" w:rsidP="003068F4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Best practice</w:t>
            </w:r>
          </w:p>
        </w:tc>
        <w:tc>
          <w:tcPr>
            <w:tcW w:w="40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D3B" w:rsidRDefault="00916D3B" w:rsidP="003068F4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i/>
                <w:sz w:val="24"/>
                <w:szCs w:val="24"/>
              </w:rPr>
              <w:t>Explanation</w:t>
            </w:r>
          </w:p>
        </w:tc>
      </w:tr>
      <w:tr w:rsidR="00916D3B" w:rsidTr="003068F4"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D3B" w:rsidRDefault="00916D3B" w:rsidP="003068F4">
            <w:pPr>
              <w:widowControl w:val="0"/>
              <w:numPr>
                <w:ilvl w:val="0"/>
                <w:numId w:val="1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1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D3B" w:rsidRDefault="00916D3B" w:rsidP="003068F4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X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D3B" w:rsidRDefault="00916D3B" w:rsidP="003068F4">
            <w:pPr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E.U. customers’ data is kept private</w:t>
            </w:r>
            <w:r w:rsidR="00A90537">
              <w:rPr>
                <w:rFonts w:ascii="Google Sans" w:eastAsia="Google Sans" w:hAnsi="Google Sans" w:cs="Google Sans"/>
                <w:sz w:val="24"/>
                <w:szCs w:val="24"/>
              </w:rPr>
              <w:t xml:space="preserve"> and </w:t>
            </w:r>
            <w:r>
              <w:rPr>
                <w:rFonts w:ascii="Google Sans" w:eastAsia="Google Sans" w:hAnsi="Google Sans" w:cs="Google Sans"/>
                <w:sz w:val="24"/>
                <w:szCs w:val="24"/>
              </w:rPr>
              <w:t>secured.</w:t>
            </w:r>
          </w:p>
        </w:tc>
        <w:tc>
          <w:tcPr>
            <w:tcW w:w="40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D3B" w:rsidRDefault="00916D3B" w:rsidP="003068F4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i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i/>
                <w:sz w:val="24"/>
                <w:szCs w:val="24"/>
              </w:rPr>
              <w:t>The company does not currently use encryption to better ensure the confidentiality of customers’ financial information.</w:t>
            </w:r>
          </w:p>
        </w:tc>
      </w:tr>
      <w:tr w:rsidR="00916D3B" w:rsidTr="003068F4"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D3B" w:rsidRDefault="00916D3B" w:rsidP="003068F4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X</w:t>
            </w:r>
          </w:p>
        </w:tc>
        <w:tc>
          <w:tcPr>
            <w:tcW w:w="1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D3B" w:rsidRDefault="00916D3B" w:rsidP="003068F4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D3B" w:rsidRDefault="00916D3B" w:rsidP="003068F4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There is a plan in place to notify E.U. customers within 72 hours if their data is compromised</w:t>
            </w:r>
            <w:r w:rsidR="00A90537">
              <w:rPr>
                <w:rFonts w:ascii="Google Sans" w:eastAsia="Google Sans" w:hAnsi="Google Sans" w:cs="Google Sans"/>
                <w:sz w:val="24"/>
                <w:szCs w:val="24"/>
              </w:rPr>
              <w:t xml:space="preserve"> or if there is a data breach.</w:t>
            </w:r>
          </w:p>
        </w:tc>
        <w:tc>
          <w:tcPr>
            <w:tcW w:w="40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D3B" w:rsidRDefault="00916D3B" w:rsidP="003068F4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i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i/>
                <w:sz w:val="24"/>
                <w:szCs w:val="24"/>
              </w:rPr>
              <w:t>There is a plan to notify E.U. customers within 72 hours of a data breach.</w:t>
            </w:r>
          </w:p>
        </w:tc>
      </w:tr>
      <w:tr w:rsidR="00916D3B" w:rsidTr="003068F4"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D3B" w:rsidRDefault="00916D3B" w:rsidP="003068F4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1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D3B" w:rsidRDefault="00916D3B" w:rsidP="003068F4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X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D3B" w:rsidRDefault="00916D3B" w:rsidP="003068F4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Ensure data is properly classified and inventoried.</w:t>
            </w:r>
          </w:p>
        </w:tc>
        <w:tc>
          <w:tcPr>
            <w:tcW w:w="40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D3B" w:rsidRDefault="00916D3B" w:rsidP="003068F4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i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i/>
                <w:sz w:val="24"/>
                <w:szCs w:val="24"/>
              </w:rPr>
              <w:t>Current assets have been inventoried, but not classified.</w:t>
            </w:r>
          </w:p>
        </w:tc>
      </w:tr>
      <w:tr w:rsidR="00916D3B" w:rsidTr="003068F4"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D3B" w:rsidRDefault="00916D3B" w:rsidP="003068F4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X</w:t>
            </w:r>
          </w:p>
        </w:tc>
        <w:tc>
          <w:tcPr>
            <w:tcW w:w="1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D3B" w:rsidRDefault="00916D3B" w:rsidP="003068F4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D3B" w:rsidRDefault="00916D3B" w:rsidP="003068F4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Enforce privacy policies, procedures, and processes to properly document and maintain data.</w:t>
            </w:r>
          </w:p>
        </w:tc>
        <w:tc>
          <w:tcPr>
            <w:tcW w:w="40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D3B" w:rsidRDefault="00916D3B" w:rsidP="003068F4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i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i/>
                <w:sz w:val="24"/>
                <w:szCs w:val="24"/>
              </w:rPr>
              <w:t>Privacy policies, procedures, and processes have been developed and enforced among IT team members and other employees, as needed.</w:t>
            </w:r>
          </w:p>
        </w:tc>
      </w:tr>
    </w:tbl>
    <w:p w:rsidR="00916D3B" w:rsidRDefault="00916D3B" w:rsidP="00916D3B">
      <w:pPr>
        <w:rPr>
          <w:rFonts w:ascii="Google Sans" w:eastAsia="Google Sans" w:hAnsi="Google Sans" w:cs="Google Sans"/>
          <w:sz w:val="24"/>
          <w:szCs w:val="24"/>
        </w:rPr>
      </w:pPr>
    </w:p>
    <w:p w:rsidR="00916D3B" w:rsidRDefault="00916D3B" w:rsidP="00916D3B">
      <w:pPr>
        <w:rPr>
          <w:rFonts w:ascii="Google Sans" w:eastAsia="Google Sans" w:hAnsi="Google Sans" w:cs="Google Sans"/>
          <w:sz w:val="24"/>
          <w:szCs w:val="24"/>
        </w:rPr>
      </w:pPr>
    </w:p>
    <w:p w:rsidR="00916D3B" w:rsidRDefault="00916D3B" w:rsidP="00916D3B">
      <w:pPr>
        <w:spacing w:after="200" w:line="360" w:lineRule="auto"/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  <w:u w:val="single"/>
        </w:rPr>
        <w:t>System and Organizations Controls (SOC type 1, SOC type 2)</w:t>
      </w:r>
      <w:r>
        <w:rPr>
          <w:rFonts w:ascii="Google Sans" w:eastAsia="Google Sans" w:hAnsi="Google Sans" w:cs="Google Sans"/>
          <w:sz w:val="24"/>
          <w:szCs w:val="24"/>
        </w:rPr>
        <w:t xml:space="preserve"> </w:t>
      </w:r>
    </w:p>
    <w:tbl>
      <w:tblPr>
        <w:tblW w:w="913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215"/>
        <w:gridCol w:w="1140"/>
        <w:gridCol w:w="3285"/>
        <w:gridCol w:w="3495"/>
      </w:tblGrid>
      <w:tr w:rsidR="00916D3B" w:rsidTr="003068F4">
        <w:tc>
          <w:tcPr>
            <w:tcW w:w="1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D3B" w:rsidRDefault="00916D3B" w:rsidP="003068F4">
            <w:pPr>
              <w:widowControl w:val="0"/>
              <w:spacing w:line="240" w:lineRule="auto"/>
              <w:jc w:val="right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Yes</w:t>
            </w:r>
          </w:p>
        </w:tc>
        <w:tc>
          <w:tcPr>
            <w:tcW w:w="1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D3B" w:rsidRDefault="00916D3B" w:rsidP="003068F4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 xml:space="preserve">    No</w:t>
            </w:r>
          </w:p>
        </w:tc>
        <w:tc>
          <w:tcPr>
            <w:tcW w:w="32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D3B" w:rsidRDefault="00916D3B" w:rsidP="003068F4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Best practice</w:t>
            </w:r>
          </w:p>
        </w:tc>
        <w:tc>
          <w:tcPr>
            <w:tcW w:w="3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D3B" w:rsidRDefault="00916D3B" w:rsidP="003068F4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i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i/>
                <w:sz w:val="24"/>
                <w:szCs w:val="24"/>
              </w:rPr>
              <w:t>Explanation</w:t>
            </w:r>
          </w:p>
        </w:tc>
      </w:tr>
      <w:tr w:rsidR="00916D3B" w:rsidTr="003068F4">
        <w:tc>
          <w:tcPr>
            <w:tcW w:w="1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D3B" w:rsidRDefault="00916D3B" w:rsidP="003068F4">
            <w:pPr>
              <w:widowControl w:val="0"/>
              <w:numPr>
                <w:ilvl w:val="0"/>
                <w:numId w:val="1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1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D3B" w:rsidRDefault="00916D3B" w:rsidP="003068F4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X</w:t>
            </w:r>
          </w:p>
        </w:tc>
        <w:tc>
          <w:tcPr>
            <w:tcW w:w="32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D3B" w:rsidRDefault="00916D3B" w:rsidP="003068F4">
            <w:pPr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User access policies are established.</w:t>
            </w:r>
          </w:p>
        </w:tc>
        <w:tc>
          <w:tcPr>
            <w:tcW w:w="3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D3B" w:rsidRDefault="00916D3B" w:rsidP="003068F4">
            <w:pPr>
              <w:rPr>
                <w:rFonts w:ascii="Google Sans" w:eastAsia="Google Sans" w:hAnsi="Google Sans" w:cs="Google Sans"/>
                <w:i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i/>
                <w:sz w:val="24"/>
                <w:szCs w:val="24"/>
              </w:rPr>
              <w:t>Controls of Least Privilege and separation of duties are not currently in place; all employees have access to internally stored data.</w:t>
            </w:r>
          </w:p>
        </w:tc>
      </w:tr>
      <w:tr w:rsidR="00916D3B" w:rsidTr="003068F4">
        <w:tc>
          <w:tcPr>
            <w:tcW w:w="1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D3B" w:rsidRDefault="00916D3B" w:rsidP="003068F4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1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D3B" w:rsidRDefault="00916D3B" w:rsidP="003068F4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X</w:t>
            </w:r>
          </w:p>
        </w:tc>
        <w:tc>
          <w:tcPr>
            <w:tcW w:w="32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D3B" w:rsidRDefault="00916D3B" w:rsidP="003068F4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Sensitive data (PII/SPII) is confidential/private.</w:t>
            </w:r>
          </w:p>
        </w:tc>
        <w:tc>
          <w:tcPr>
            <w:tcW w:w="3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D3B" w:rsidRDefault="00916D3B" w:rsidP="003068F4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i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i/>
                <w:sz w:val="24"/>
                <w:szCs w:val="24"/>
              </w:rPr>
              <w:t>Encryption is not currently used to better ensure the confidentiality of PII/SPII.</w:t>
            </w:r>
          </w:p>
        </w:tc>
      </w:tr>
      <w:tr w:rsidR="00916D3B" w:rsidTr="003068F4">
        <w:tc>
          <w:tcPr>
            <w:tcW w:w="1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D3B" w:rsidRDefault="00916D3B" w:rsidP="003068F4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X</w:t>
            </w:r>
          </w:p>
        </w:tc>
        <w:tc>
          <w:tcPr>
            <w:tcW w:w="1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D3B" w:rsidRDefault="00916D3B" w:rsidP="003068F4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32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D3B" w:rsidRDefault="00916D3B" w:rsidP="003068F4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Data integrity ensures the data is consistent, complete, accurate, and has been validated.</w:t>
            </w:r>
          </w:p>
        </w:tc>
        <w:tc>
          <w:tcPr>
            <w:tcW w:w="3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D3B" w:rsidRDefault="00916D3B" w:rsidP="003068F4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i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i/>
                <w:sz w:val="24"/>
                <w:szCs w:val="24"/>
              </w:rPr>
              <w:t>Data integrity is in place.</w:t>
            </w:r>
          </w:p>
        </w:tc>
      </w:tr>
      <w:tr w:rsidR="00916D3B" w:rsidTr="003068F4">
        <w:tc>
          <w:tcPr>
            <w:tcW w:w="1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D3B" w:rsidRDefault="00916D3B" w:rsidP="003068F4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1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D3B" w:rsidRDefault="00916D3B" w:rsidP="003068F4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X</w:t>
            </w:r>
          </w:p>
        </w:tc>
        <w:tc>
          <w:tcPr>
            <w:tcW w:w="32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D3B" w:rsidRDefault="00916D3B" w:rsidP="003068F4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Data is available to individuals authorized to access it.</w:t>
            </w:r>
          </w:p>
        </w:tc>
        <w:tc>
          <w:tcPr>
            <w:tcW w:w="3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D3B" w:rsidRDefault="00916D3B" w:rsidP="003068F4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i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i/>
                <w:sz w:val="24"/>
                <w:szCs w:val="24"/>
              </w:rPr>
              <w:t>While data is available to all employees, authorization needs to be limited to only the individuals who need access to it to do their jobs.</w:t>
            </w:r>
          </w:p>
        </w:tc>
      </w:tr>
    </w:tbl>
    <w:p w:rsidR="00916D3B" w:rsidRDefault="00916D3B" w:rsidP="00916D3B">
      <w:pPr>
        <w:spacing w:after="200" w:line="360" w:lineRule="auto"/>
        <w:rPr>
          <w:rFonts w:ascii="Google Sans" w:eastAsia="Google Sans" w:hAnsi="Google Sans" w:cs="Google Sans"/>
          <w:sz w:val="24"/>
          <w:szCs w:val="24"/>
        </w:rPr>
      </w:pPr>
    </w:p>
    <w:p w:rsidR="00CD5C87" w:rsidRDefault="00CD5C87"/>
    <w:sectPr w:rsidR="00CD5C87">
      <w:headerReference w:type="default" r:id="rId5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oogle Sans">
    <w:altName w:val="Calibri"/>
    <w:panose1 w:val="020B0604020202020204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00000" w:rsidRDefault="0000000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C7EAD"/>
    <w:multiLevelType w:val="multilevel"/>
    <w:tmpl w:val="28B05854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num w:numId="1" w16cid:durableId="1819228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174"/>
    <w:rsid w:val="00513295"/>
    <w:rsid w:val="007E3174"/>
    <w:rsid w:val="00916D3B"/>
    <w:rsid w:val="00A90537"/>
    <w:rsid w:val="00A91558"/>
    <w:rsid w:val="00BE6004"/>
    <w:rsid w:val="00CD5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3837C"/>
  <w15:chartTrackingRefBased/>
  <w15:docId w15:val="{C05F88C9-6158-8F42-838A-1C4263E71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6D3B"/>
    <w:pPr>
      <w:spacing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6D3B"/>
    <w:pPr>
      <w:keepNext/>
      <w:keepLines/>
      <w:spacing w:before="400" w:after="120"/>
      <w:outlineLvl w:val="0"/>
    </w:pPr>
    <w:rPr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D3B"/>
    <w:rPr>
      <w:rFonts w:ascii="Arial" w:eastAsia="Arial" w:hAnsi="Arial" w:cs="Arial"/>
      <w:kern w:val="0"/>
      <w:sz w:val="40"/>
      <w:szCs w:val="40"/>
      <w:lang w:val="e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656</Words>
  <Characters>3745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2025-11-24T19:13:00Z</dcterms:created>
  <dcterms:modified xsi:type="dcterms:W3CDTF">2025-11-24T19:38:00Z</dcterms:modified>
</cp:coreProperties>
</file>