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B3156A" w:rsidRDefault="00DF51C6" w:rsidP="00B3156A">
      <w:pPr>
        <w:spacing w:line="360" w:lineRule="auto"/>
        <w:rPr>
          <w:rFonts w:ascii="Arial" w:hAnsi="Arial" w:cs="Arial"/>
        </w:rPr>
      </w:pPr>
    </w:p>
    <w:p w14:paraId="179A09CD" w14:textId="7F9AD341" w:rsidR="00EA37E4" w:rsidRPr="00B3156A" w:rsidRDefault="00EA37E4" w:rsidP="00B3156A">
      <w:pPr>
        <w:spacing w:line="360" w:lineRule="auto"/>
        <w:rPr>
          <w:rFonts w:ascii="Arial" w:hAnsi="Arial" w:cs="Arial"/>
        </w:rPr>
      </w:pPr>
    </w:p>
    <w:p w14:paraId="0B76C7CE" w14:textId="6DB94608" w:rsidR="00EA37E4" w:rsidRPr="00B3156A" w:rsidRDefault="00EA37E4" w:rsidP="00B3156A">
      <w:pPr>
        <w:spacing w:line="360" w:lineRule="auto"/>
        <w:rPr>
          <w:rFonts w:ascii="Arial" w:hAnsi="Arial" w:cs="Arial"/>
        </w:rPr>
      </w:pPr>
    </w:p>
    <w:p w14:paraId="66DBE481" w14:textId="71A75CF2" w:rsidR="00EA37E4" w:rsidRPr="00B3156A" w:rsidRDefault="00B3156A" w:rsidP="00B3156A">
      <w:pPr>
        <w:spacing w:line="360" w:lineRule="auto"/>
        <w:rPr>
          <w:rFonts w:ascii="Arial" w:hAnsi="Arial" w:cs="Arial"/>
        </w:rPr>
      </w:pPr>
      <w:r w:rsidRPr="00B3156A">
        <w:rPr>
          <w:rFonts w:ascii="Arial" w:hAnsi="Arial" w:cs="Arial"/>
          <w:noProof/>
        </w:rPr>
        <w:drawing>
          <wp:anchor distT="0" distB="0" distL="114300" distR="114300" simplePos="0" relativeHeight="251659264" behindDoc="0" locked="0" layoutInCell="1" allowOverlap="1" wp14:anchorId="4EB3A841" wp14:editId="3CA5A554">
            <wp:simplePos x="0" y="0"/>
            <wp:positionH relativeFrom="margin">
              <wp:align>center</wp:align>
            </wp:positionH>
            <wp:positionV relativeFrom="paragraph">
              <wp:posOffset>91440</wp:posOffset>
            </wp:positionV>
            <wp:extent cx="4305300" cy="1695450"/>
            <wp:effectExtent l="0" t="0" r="0" b="0"/>
            <wp:wrapSquare wrapText="bothSides"/>
            <wp:docPr id="355568353"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5300" cy="1695450"/>
                    </a:xfrm>
                    <a:prstGeom prst="rect">
                      <a:avLst/>
                    </a:prstGeom>
                    <a:noFill/>
                    <a:ln>
                      <a:noFill/>
                    </a:ln>
                  </pic:spPr>
                </pic:pic>
              </a:graphicData>
            </a:graphic>
          </wp:anchor>
        </w:drawing>
      </w:r>
    </w:p>
    <w:p w14:paraId="7C610F1D" w14:textId="63170785" w:rsidR="0095096C" w:rsidRPr="00B3156A" w:rsidRDefault="0095096C" w:rsidP="00B3156A">
      <w:pPr>
        <w:spacing w:line="360" w:lineRule="auto"/>
        <w:rPr>
          <w:rFonts w:ascii="Arial" w:hAnsi="Arial" w:cs="Arial"/>
        </w:rPr>
      </w:pPr>
      <w:r w:rsidRPr="00B3156A">
        <w:rPr>
          <w:rFonts w:ascii="Arial" w:hAnsi="Arial" w:cs="Arial"/>
        </w:rPr>
        <w:br w:type="textWrapping" w:clear="all"/>
      </w:r>
    </w:p>
    <w:p w14:paraId="02ED21A2" w14:textId="47D0E678" w:rsidR="00444DC7" w:rsidRPr="00B3156A" w:rsidRDefault="007414A3" w:rsidP="00B3156A">
      <w:pPr>
        <w:spacing w:line="360" w:lineRule="auto"/>
        <w:rPr>
          <w:rFonts w:ascii="Arial" w:hAnsi="Arial" w:cs="Arial"/>
        </w:rPr>
      </w:pPr>
      <w:r w:rsidRPr="00B3156A">
        <w:rPr>
          <w:rFonts w:ascii="Arial" w:hAnsi="Arial" w:cs="Arial"/>
        </w:rPr>
        <w:br w:type="textWrapping" w:clear="all"/>
      </w:r>
    </w:p>
    <w:p w14:paraId="5E2FF06F" w14:textId="719B9198" w:rsidR="00444DC7" w:rsidRPr="00B3156A" w:rsidRDefault="00B3156A" w:rsidP="6E664860">
      <w:pPr>
        <w:pStyle w:val="Ttulo"/>
        <w:spacing w:before="200" w:after="200" w:line="360" w:lineRule="auto"/>
        <w:jc w:val="center"/>
        <w:rPr>
          <w:rFonts w:ascii="Arial" w:hAnsi="Arial" w:cs="Arial"/>
          <w:b/>
          <w:bCs/>
          <w:caps/>
          <w:color w:val="343434"/>
          <w:sz w:val="44"/>
          <w:szCs w:val="44"/>
        </w:rPr>
      </w:pPr>
      <w:bookmarkStart w:id="0" w:name="_Hlk38448372"/>
      <w:commentRangeStart w:id="1"/>
      <w:commentRangeStart w:id="2"/>
      <w:commentRangeStart w:id="3"/>
      <w:commentRangeStart w:id="4"/>
      <w:commentRangeStart w:id="5"/>
      <w:r w:rsidRPr="5DBB81C4">
        <w:rPr>
          <w:rFonts w:ascii="Arial" w:hAnsi="Arial" w:cs="Arial"/>
          <w:b/>
          <w:bCs/>
          <w:caps/>
          <w:color w:val="343434"/>
          <w:sz w:val="44"/>
          <w:szCs w:val="44"/>
        </w:rPr>
        <w:t>PROCEDIMIENTO DE CONTROL DE ACCESO DE USUARIOS</w:t>
      </w:r>
      <w:commentRangeEnd w:id="1"/>
      <w:r>
        <w:commentReference w:id="1"/>
      </w:r>
      <w:commentRangeEnd w:id="2"/>
      <w:r>
        <w:commentReference w:id="2"/>
      </w:r>
      <w:commentRangeEnd w:id="3"/>
      <w:r>
        <w:commentReference w:id="3"/>
      </w:r>
      <w:commentRangeEnd w:id="4"/>
      <w:r>
        <w:commentReference w:id="4"/>
      </w:r>
      <w:commentRangeEnd w:id="5"/>
      <w:r>
        <w:commentReference w:id="5"/>
      </w:r>
    </w:p>
    <w:bookmarkEnd w:id="0"/>
    <w:p w14:paraId="78027889" w14:textId="7A029174" w:rsidR="00A25FEF" w:rsidRPr="00B3156A" w:rsidRDefault="007414A3" w:rsidP="00B3156A">
      <w:pPr>
        <w:spacing w:after="200" w:line="360" w:lineRule="auto"/>
        <w:jc w:val="left"/>
        <w:rPr>
          <w:rFonts w:ascii="Arial" w:hAnsi="Arial" w:cs="Arial"/>
        </w:rPr>
      </w:pPr>
      <w:r w:rsidRPr="00B3156A">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C25FEF" w:rsidRPr="00CB6440" w14:paraId="3477FE36" w14:textId="77777777" w:rsidTr="00197C22">
        <w:trPr>
          <w:cantSplit/>
          <w:trHeight w:hRule="exact" w:val="544"/>
          <w:tblHeader/>
          <w:jc w:val="center"/>
        </w:trPr>
        <w:tc>
          <w:tcPr>
            <w:tcW w:w="8999" w:type="dxa"/>
            <w:gridSpan w:val="4"/>
            <w:tcBorders>
              <w:bottom w:val="nil"/>
            </w:tcBorders>
            <w:shd w:val="clear" w:color="auto" w:fill="5B7D7F"/>
            <w:vAlign w:val="center"/>
          </w:tcPr>
          <w:p w14:paraId="7BDBA5E3" w14:textId="77777777" w:rsidR="00C25FEF" w:rsidRPr="00CB6440" w:rsidRDefault="00C25FEF"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C25FEF" w:rsidRPr="00CB6440" w14:paraId="32389B2B" w14:textId="77777777" w:rsidTr="00197C22">
        <w:trPr>
          <w:cantSplit/>
          <w:trHeight w:val="1078"/>
          <w:tblHeader/>
          <w:jc w:val="center"/>
        </w:trPr>
        <w:tc>
          <w:tcPr>
            <w:tcW w:w="1129" w:type="dxa"/>
            <w:shd w:val="clear" w:color="auto" w:fill="5B7D7F"/>
            <w:vAlign w:val="center"/>
          </w:tcPr>
          <w:p w14:paraId="7A60241F" w14:textId="77777777" w:rsidR="00C25FEF" w:rsidRPr="00CB6440" w:rsidRDefault="00C25FEF"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5556B68A" w14:textId="77777777" w:rsidR="00C25FEF" w:rsidRPr="00CB6440" w:rsidRDefault="00C25FEF"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7AA5C0F1" w14:textId="77777777" w:rsidR="00C25FEF" w:rsidRPr="00CB6440" w:rsidRDefault="00C25FEF"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43E7E492" w14:textId="77777777" w:rsidR="00C25FEF" w:rsidRPr="00CB6440" w:rsidRDefault="00C25FEF"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C25FEF" w:rsidRPr="00CB6440" w14:paraId="0416540A" w14:textId="77777777" w:rsidTr="00197C22">
        <w:trPr>
          <w:cantSplit/>
          <w:trHeight w:val="689"/>
          <w:jc w:val="center"/>
        </w:trPr>
        <w:tc>
          <w:tcPr>
            <w:tcW w:w="1129" w:type="dxa"/>
            <w:vAlign w:val="center"/>
          </w:tcPr>
          <w:p w14:paraId="40A58A33" w14:textId="77777777" w:rsidR="00C25FEF" w:rsidRPr="00CB6440" w:rsidRDefault="00C25FEF" w:rsidP="00197C22">
            <w:pPr>
              <w:spacing w:before="120" w:after="120"/>
              <w:jc w:val="center"/>
              <w:rPr>
                <w:rFonts w:ascii="Arial" w:hAnsi="Arial" w:cs="Arial"/>
              </w:rPr>
            </w:pPr>
            <w:r w:rsidRPr="00CB6440">
              <w:rPr>
                <w:rFonts w:ascii="Arial" w:hAnsi="Arial" w:cs="Arial"/>
              </w:rPr>
              <w:t>01</w:t>
            </w:r>
          </w:p>
        </w:tc>
        <w:tc>
          <w:tcPr>
            <w:tcW w:w="4962" w:type="dxa"/>
            <w:vAlign w:val="center"/>
          </w:tcPr>
          <w:p w14:paraId="29B3AE9B" w14:textId="77777777" w:rsidR="00C25FEF" w:rsidRPr="00CB6440" w:rsidRDefault="00C25FEF"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6D3E2F3F" w14:textId="77777777" w:rsidR="00C25FEF" w:rsidRPr="00CB6440" w:rsidRDefault="00C25FEF" w:rsidP="00197C22">
            <w:pPr>
              <w:spacing w:before="120" w:after="120"/>
              <w:jc w:val="center"/>
              <w:rPr>
                <w:rFonts w:ascii="Arial" w:hAnsi="Arial" w:cs="Arial"/>
              </w:rPr>
            </w:pPr>
            <w:r>
              <w:rPr>
                <w:rFonts w:ascii="Arial" w:hAnsi="Arial" w:cs="Arial"/>
              </w:rPr>
              <w:t>26/02/2025</w:t>
            </w:r>
          </w:p>
        </w:tc>
        <w:tc>
          <w:tcPr>
            <w:tcW w:w="1633" w:type="dxa"/>
            <w:vAlign w:val="center"/>
          </w:tcPr>
          <w:p w14:paraId="05A773E9" w14:textId="77777777" w:rsidR="00C25FEF" w:rsidRPr="00CB6440" w:rsidRDefault="00C25FEF" w:rsidP="00197C22">
            <w:pPr>
              <w:spacing w:before="120" w:after="120"/>
              <w:jc w:val="center"/>
              <w:rPr>
                <w:rFonts w:ascii="Arial" w:hAnsi="Arial" w:cs="Arial"/>
              </w:rPr>
            </w:pPr>
            <w:r>
              <w:rPr>
                <w:rFonts w:ascii="Arial" w:hAnsi="Arial" w:cs="Arial"/>
              </w:rPr>
              <w:t>N/A</w:t>
            </w:r>
          </w:p>
        </w:tc>
      </w:tr>
    </w:tbl>
    <w:p w14:paraId="67A2C56B" w14:textId="77777777" w:rsidR="00C25FEF" w:rsidRDefault="00C25FEF" w:rsidP="00C25FEF">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C25FEF" w:rsidRPr="00CB6440" w14:paraId="4632FEFA" w14:textId="77777777" w:rsidTr="00197C22">
        <w:trPr>
          <w:cantSplit/>
          <w:trHeight w:hRule="exact" w:val="544"/>
          <w:tblHeader/>
          <w:jc w:val="center"/>
        </w:trPr>
        <w:tc>
          <w:tcPr>
            <w:tcW w:w="8999" w:type="dxa"/>
            <w:gridSpan w:val="4"/>
            <w:tcBorders>
              <w:bottom w:val="nil"/>
            </w:tcBorders>
            <w:shd w:val="clear" w:color="auto" w:fill="5B7D7F"/>
            <w:vAlign w:val="center"/>
          </w:tcPr>
          <w:p w14:paraId="6A7C8624" w14:textId="77777777" w:rsidR="00C25FEF" w:rsidRPr="00CB6440" w:rsidRDefault="00C25FEF"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C25FEF" w:rsidRPr="00CB6440" w14:paraId="1B7CDB05" w14:textId="77777777" w:rsidTr="00197C22">
        <w:trPr>
          <w:cantSplit/>
          <w:trHeight w:val="595"/>
          <w:tblHeader/>
          <w:jc w:val="center"/>
        </w:trPr>
        <w:tc>
          <w:tcPr>
            <w:tcW w:w="1129" w:type="dxa"/>
            <w:shd w:val="clear" w:color="auto" w:fill="5B7D7F"/>
            <w:vAlign w:val="center"/>
          </w:tcPr>
          <w:p w14:paraId="2D6C85E0" w14:textId="77777777" w:rsidR="00C25FEF" w:rsidRPr="00CB6440" w:rsidRDefault="00C25FEF"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3758C009" w14:textId="77777777" w:rsidR="00C25FEF" w:rsidRPr="00CB6440" w:rsidRDefault="00C25FEF"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62CBF50E" w14:textId="77777777" w:rsidR="00C25FEF" w:rsidRPr="00CB6440" w:rsidRDefault="00C25FEF"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4585077B" w14:textId="77777777" w:rsidR="00C25FEF" w:rsidRPr="00CB6440" w:rsidRDefault="00C25FEF"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C25FEF" w:rsidRPr="00CB6440" w14:paraId="07999FC8" w14:textId="77777777" w:rsidTr="00197C22">
        <w:trPr>
          <w:cantSplit/>
          <w:trHeight w:val="832"/>
          <w:jc w:val="center"/>
        </w:trPr>
        <w:tc>
          <w:tcPr>
            <w:tcW w:w="1129" w:type="dxa"/>
            <w:vAlign w:val="center"/>
          </w:tcPr>
          <w:p w14:paraId="1FEB006C" w14:textId="77777777" w:rsidR="00C25FEF" w:rsidRPr="00CB6440" w:rsidRDefault="00C25FEF" w:rsidP="00197C22">
            <w:pPr>
              <w:spacing w:before="120" w:after="120"/>
              <w:jc w:val="center"/>
              <w:rPr>
                <w:rFonts w:ascii="Arial" w:hAnsi="Arial" w:cs="Arial"/>
              </w:rPr>
            </w:pPr>
            <w:r>
              <w:rPr>
                <w:rFonts w:ascii="Arial" w:hAnsi="Arial" w:cs="Arial"/>
              </w:rPr>
              <w:t>Departamento:</w:t>
            </w:r>
          </w:p>
        </w:tc>
        <w:tc>
          <w:tcPr>
            <w:tcW w:w="2552" w:type="dxa"/>
            <w:vAlign w:val="center"/>
          </w:tcPr>
          <w:p w14:paraId="157BEC27" w14:textId="77777777" w:rsidR="00C25FEF" w:rsidRPr="00CB6440" w:rsidRDefault="00C25FEF" w:rsidP="00197C22">
            <w:pPr>
              <w:spacing w:before="120" w:after="120"/>
              <w:jc w:val="center"/>
              <w:rPr>
                <w:rFonts w:ascii="Arial" w:hAnsi="Arial" w:cs="Arial"/>
              </w:rPr>
            </w:pPr>
            <w:r>
              <w:rPr>
                <w:rFonts w:ascii="Arial" w:hAnsi="Arial" w:cs="Arial"/>
              </w:rPr>
              <w:t>Responsable del SGSI</w:t>
            </w:r>
          </w:p>
        </w:tc>
        <w:tc>
          <w:tcPr>
            <w:tcW w:w="2693" w:type="dxa"/>
            <w:vAlign w:val="center"/>
          </w:tcPr>
          <w:p w14:paraId="4E1F617E" w14:textId="77777777" w:rsidR="00C25FEF" w:rsidRPr="00CB6440" w:rsidRDefault="00C25FEF" w:rsidP="00197C22">
            <w:pPr>
              <w:spacing w:before="120" w:after="120"/>
              <w:jc w:val="center"/>
              <w:rPr>
                <w:rFonts w:ascii="Arial" w:hAnsi="Arial" w:cs="Arial"/>
              </w:rPr>
            </w:pPr>
            <w:r>
              <w:rPr>
                <w:rFonts w:ascii="Arial" w:hAnsi="Arial" w:cs="Arial"/>
              </w:rPr>
              <w:t>Dirección</w:t>
            </w:r>
          </w:p>
        </w:tc>
        <w:tc>
          <w:tcPr>
            <w:tcW w:w="2625" w:type="dxa"/>
            <w:vAlign w:val="center"/>
          </w:tcPr>
          <w:p w14:paraId="24EC09FF" w14:textId="77777777" w:rsidR="00C25FEF" w:rsidRDefault="00C25FEF" w:rsidP="00197C22">
            <w:pPr>
              <w:spacing w:before="120" w:after="120"/>
              <w:jc w:val="center"/>
              <w:rPr>
                <w:rFonts w:ascii="Arial" w:hAnsi="Arial" w:cs="Arial"/>
              </w:rPr>
            </w:pPr>
            <w:r>
              <w:rPr>
                <w:rFonts w:ascii="Arial" w:hAnsi="Arial" w:cs="Arial"/>
              </w:rPr>
              <w:t>Jefe de seguridad</w:t>
            </w:r>
          </w:p>
          <w:p w14:paraId="0E4852B5" w14:textId="77777777" w:rsidR="00C25FEF" w:rsidRPr="00CB6440" w:rsidRDefault="00C25FEF" w:rsidP="00197C22">
            <w:pPr>
              <w:spacing w:before="120" w:after="120"/>
              <w:jc w:val="center"/>
              <w:rPr>
                <w:rFonts w:ascii="Arial" w:hAnsi="Arial" w:cs="Arial"/>
              </w:rPr>
            </w:pPr>
            <w:r>
              <w:rPr>
                <w:rFonts w:ascii="Arial" w:hAnsi="Arial" w:cs="Arial"/>
              </w:rPr>
              <w:t>(o suplente)</w:t>
            </w:r>
          </w:p>
        </w:tc>
      </w:tr>
      <w:tr w:rsidR="0017015B" w:rsidRPr="00CB6440" w14:paraId="2CB8BB72" w14:textId="77777777" w:rsidTr="00197C22">
        <w:trPr>
          <w:cantSplit/>
          <w:trHeight w:val="647"/>
          <w:jc w:val="center"/>
        </w:trPr>
        <w:tc>
          <w:tcPr>
            <w:tcW w:w="1129" w:type="dxa"/>
            <w:vAlign w:val="center"/>
          </w:tcPr>
          <w:p w14:paraId="2B936DB6" w14:textId="77777777" w:rsidR="0017015B" w:rsidRPr="00CB6440" w:rsidRDefault="0017015B" w:rsidP="0017015B">
            <w:pPr>
              <w:spacing w:before="120" w:after="120"/>
              <w:jc w:val="center"/>
              <w:rPr>
                <w:rFonts w:ascii="Arial" w:hAnsi="Arial" w:cs="Arial"/>
              </w:rPr>
            </w:pPr>
            <w:r>
              <w:rPr>
                <w:rFonts w:ascii="Arial" w:hAnsi="Arial" w:cs="Arial"/>
              </w:rPr>
              <w:t>Nombre:</w:t>
            </w:r>
          </w:p>
        </w:tc>
        <w:tc>
          <w:tcPr>
            <w:tcW w:w="2552" w:type="dxa"/>
            <w:vAlign w:val="center"/>
          </w:tcPr>
          <w:p w14:paraId="51E49F7B" w14:textId="6FD5C153" w:rsidR="0017015B" w:rsidRPr="00CB6440" w:rsidRDefault="0017015B" w:rsidP="0017015B">
            <w:pPr>
              <w:spacing w:before="120" w:after="120"/>
              <w:jc w:val="center"/>
              <w:rPr>
                <w:rFonts w:ascii="Arial" w:hAnsi="Arial" w:cs="Arial"/>
              </w:rPr>
            </w:pPr>
            <w:r>
              <w:rPr>
                <w:rFonts w:ascii="Arial" w:hAnsi="Arial" w:cs="Arial"/>
              </w:rPr>
              <w:t>David Pozo</w:t>
            </w:r>
          </w:p>
        </w:tc>
        <w:tc>
          <w:tcPr>
            <w:tcW w:w="2693" w:type="dxa"/>
            <w:vAlign w:val="center"/>
          </w:tcPr>
          <w:p w14:paraId="4AC70CA5" w14:textId="540AF341" w:rsidR="0017015B" w:rsidRPr="00CB6440" w:rsidRDefault="0017015B" w:rsidP="0017015B">
            <w:pPr>
              <w:spacing w:before="120" w:after="120"/>
              <w:jc w:val="center"/>
              <w:rPr>
                <w:rFonts w:ascii="Arial" w:hAnsi="Arial" w:cs="Arial"/>
              </w:rPr>
            </w:pPr>
            <w:r>
              <w:rPr>
                <w:rFonts w:ascii="Arial" w:hAnsi="Arial" w:cs="Arial"/>
              </w:rPr>
              <w:t>Carlos Rodrigo</w:t>
            </w:r>
          </w:p>
        </w:tc>
        <w:tc>
          <w:tcPr>
            <w:tcW w:w="2625" w:type="dxa"/>
            <w:vAlign w:val="center"/>
          </w:tcPr>
          <w:p w14:paraId="513D0369" w14:textId="2E073F6E" w:rsidR="0017015B" w:rsidRPr="00CB6440" w:rsidRDefault="0017015B" w:rsidP="0017015B">
            <w:pPr>
              <w:spacing w:before="120" w:after="120"/>
              <w:jc w:val="center"/>
              <w:rPr>
                <w:rFonts w:ascii="Arial" w:hAnsi="Arial" w:cs="Arial"/>
              </w:rPr>
            </w:pPr>
            <w:r>
              <w:rPr>
                <w:rFonts w:ascii="Arial" w:hAnsi="Arial" w:cs="Arial"/>
              </w:rPr>
              <w:t>Carlos Zúñiga</w:t>
            </w:r>
          </w:p>
        </w:tc>
      </w:tr>
      <w:tr w:rsidR="00C25FEF" w:rsidRPr="00CB6440" w14:paraId="07BD9B40" w14:textId="77777777" w:rsidTr="00197C22">
        <w:trPr>
          <w:cantSplit/>
          <w:trHeight w:val="1256"/>
          <w:jc w:val="center"/>
        </w:trPr>
        <w:tc>
          <w:tcPr>
            <w:tcW w:w="1129" w:type="dxa"/>
            <w:vAlign w:val="center"/>
          </w:tcPr>
          <w:p w14:paraId="45FBD842" w14:textId="77777777" w:rsidR="00C25FEF" w:rsidRDefault="00C25FEF" w:rsidP="00197C22">
            <w:pPr>
              <w:spacing w:before="120" w:after="120"/>
              <w:jc w:val="center"/>
              <w:rPr>
                <w:rFonts w:ascii="Arial" w:hAnsi="Arial" w:cs="Arial"/>
              </w:rPr>
            </w:pPr>
            <w:r>
              <w:rPr>
                <w:rFonts w:ascii="Arial" w:hAnsi="Arial" w:cs="Arial"/>
              </w:rPr>
              <w:t>Firma:</w:t>
            </w:r>
          </w:p>
        </w:tc>
        <w:tc>
          <w:tcPr>
            <w:tcW w:w="2552" w:type="dxa"/>
            <w:vAlign w:val="center"/>
          </w:tcPr>
          <w:p w14:paraId="69A43FA1" w14:textId="77777777" w:rsidR="00C25FEF" w:rsidRPr="00CB6440" w:rsidRDefault="00C25FEF" w:rsidP="00197C22">
            <w:pPr>
              <w:spacing w:before="120" w:after="120"/>
              <w:jc w:val="center"/>
              <w:rPr>
                <w:rFonts w:ascii="Arial" w:hAnsi="Arial" w:cs="Arial"/>
              </w:rPr>
            </w:pPr>
          </w:p>
        </w:tc>
        <w:tc>
          <w:tcPr>
            <w:tcW w:w="2693" w:type="dxa"/>
            <w:vAlign w:val="center"/>
          </w:tcPr>
          <w:p w14:paraId="5D29F3A8" w14:textId="77777777" w:rsidR="00C25FEF" w:rsidRPr="00CB6440" w:rsidRDefault="00C25FEF" w:rsidP="00197C22">
            <w:pPr>
              <w:spacing w:before="120" w:after="120"/>
              <w:jc w:val="center"/>
              <w:rPr>
                <w:rFonts w:ascii="Arial" w:hAnsi="Arial" w:cs="Arial"/>
              </w:rPr>
            </w:pPr>
          </w:p>
        </w:tc>
        <w:tc>
          <w:tcPr>
            <w:tcW w:w="2625" w:type="dxa"/>
            <w:vAlign w:val="center"/>
          </w:tcPr>
          <w:p w14:paraId="2D754AA6" w14:textId="77777777" w:rsidR="00C25FEF" w:rsidRPr="00CB6440" w:rsidRDefault="00C25FEF" w:rsidP="00197C22">
            <w:pPr>
              <w:spacing w:before="120" w:after="120"/>
              <w:jc w:val="center"/>
              <w:rPr>
                <w:rFonts w:ascii="Arial" w:hAnsi="Arial" w:cs="Arial"/>
              </w:rPr>
            </w:pPr>
          </w:p>
        </w:tc>
      </w:tr>
      <w:tr w:rsidR="00C25FEF" w:rsidRPr="00CB6440" w14:paraId="67EB8C61" w14:textId="77777777" w:rsidTr="00197C22">
        <w:trPr>
          <w:cantSplit/>
          <w:trHeight w:val="716"/>
          <w:jc w:val="center"/>
        </w:trPr>
        <w:tc>
          <w:tcPr>
            <w:tcW w:w="1129" w:type="dxa"/>
            <w:vAlign w:val="center"/>
          </w:tcPr>
          <w:p w14:paraId="0FF98AAB" w14:textId="77777777" w:rsidR="00C25FEF" w:rsidRDefault="00C25FEF" w:rsidP="00197C22">
            <w:pPr>
              <w:spacing w:before="120" w:after="120"/>
              <w:jc w:val="center"/>
              <w:rPr>
                <w:rFonts w:ascii="Arial" w:hAnsi="Arial" w:cs="Arial"/>
              </w:rPr>
            </w:pPr>
            <w:r>
              <w:rPr>
                <w:rFonts w:ascii="Arial" w:hAnsi="Arial" w:cs="Arial"/>
              </w:rPr>
              <w:t>Fecha:</w:t>
            </w:r>
          </w:p>
        </w:tc>
        <w:tc>
          <w:tcPr>
            <w:tcW w:w="2552" w:type="dxa"/>
            <w:vAlign w:val="center"/>
          </w:tcPr>
          <w:p w14:paraId="7349803C" w14:textId="77777777" w:rsidR="00C25FEF" w:rsidRPr="00CB6440" w:rsidRDefault="00C25FEF" w:rsidP="00197C22">
            <w:pPr>
              <w:spacing w:before="120" w:after="120"/>
              <w:jc w:val="center"/>
              <w:rPr>
                <w:rFonts w:ascii="Arial" w:hAnsi="Arial" w:cs="Arial"/>
              </w:rPr>
            </w:pPr>
            <w:r>
              <w:rPr>
                <w:rFonts w:ascii="Arial" w:hAnsi="Arial" w:cs="Arial"/>
              </w:rPr>
              <w:t>26/02/2025</w:t>
            </w:r>
          </w:p>
        </w:tc>
        <w:tc>
          <w:tcPr>
            <w:tcW w:w="2693" w:type="dxa"/>
            <w:vAlign w:val="center"/>
          </w:tcPr>
          <w:p w14:paraId="65C96DE3" w14:textId="77777777" w:rsidR="00C25FEF" w:rsidRPr="00CB6440" w:rsidRDefault="00C25FEF" w:rsidP="00197C22">
            <w:pPr>
              <w:spacing w:before="120" w:after="120"/>
              <w:jc w:val="center"/>
              <w:rPr>
                <w:rFonts w:ascii="Arial" w:hAnsi="Arial" w:cs="Arial"/>
              </w:rPr>
            </w:pPr>
            <w:r>
              <w:rPr>
                <w:rFonts w:ascii="Arial" w:hAnsi="Arial" w:cs="Arial"/>
              </w:rPr>
              <w:t>26/02/2025</w:t>
            </w:r>
          </w:p>
        </w:tc>
        <w:tc>
          <w:tcPr>
            <w:tcW w:w="2625" w:type="dxa"/>
            <w:vAlign w:val="center"/>
          </w:tcPr>
          <w:p w14:paraId="7B899379" w14:textId="77777777" w:rsidR="00C25FEF" w:rsidRPr="00CB6440" w:rsidRDefault="00C25FEF" w:rsidP="00197C22">
            <w:pPr>
              <w:spacing w:before="120" w:after="120"/>
              <w:jc w:val="center"/>
              <w:rPr>
                <w:rFonts w:ascii="Arial" w:hAnsi="Arial" w:cs="Arial"/>
              </w:rPr>
            </w:pPr>
            <w:r>
              <w:rPr>
                <w:rFonts w:ascii="Arial" w:hAnsi="Arial" w:cs="Arial"/>
              </w:rPr>
              <w:t>26/02/2025</w:t>
            </w:r>
          </w:p>
        </w:tc>
      </w:tr>
    </w:tbl>
    <w:p w14:paraId="022C5C4E" w14:textId="418F6173" w:rsidR="00A25FEF" w:rsidRPr="00B3156A" w:rsidRDefault="00A25FEF" w:rsidP="00D12C1C">
      <w:pPr>
        <w:tabs>
          <w:tab w:val="left" w:pos="6420"/>
        </w:tabs>
        <w:spacing w:after="200" w:line="360" w:lineRule="auto"/>
        <w:jc w:val="left"/>
        <w:rPr>
          <w:rFonts w:ascii="Arial" w:hAnsi="Arial" w:cs="Arial"/>
        </w:rPr>
      </w:pPr>
    </w:p>
    <w:p w14:paraId="137E2ABC" w14:textId="77777777" w:rsidR="00D12C1C" w:rsidRDefault="00D12C1C">
      <w:pPr>
        <w:spacing w:after="200" w:line="276" w:lineRule="auto"/>
        <w:jc w:val="left"/>
        <w:rPr>
          <w:rFonts w:ascii="Arial" w:eastAsiaTheme="majorEastAsia" w:hAnsi="Arial" w:cs="Arial"/>
          <w:b/>
          <w:bCs/>
          <w:caps/>
          <w:color w:val="343434"/>
        </w:rPr>
      </w:pPr>
      <w:r>
        <w:rPr>
          <w:rFonts w:ascii="Arial" w:hAnsi="Arial" w:cs="Arial"/>
          <w:caps/>
          <w:color w:val="343434"/>
        </w:rPr>
        <w:br w:type="page"/>
      </w:r>
    </w:p>
    <w:sdt>
      <w:sdtPr>
        <w:rPr>
          <w:rFonts w:ascii="Arial" w:eastAsia="Times New Roman" w:hAnsi="Arial" w:cs="Arial"/>
          <w:b w:val="0"/>
          <w:bCs w:val="0"/>
          <w:color w:val="000000" w:themeColor="text1"/>
          <w:sz w:val="26"/>
          <w:szCs w:val="26"/>
          <w:lang w:eastAsia="en-US"/>
        </w:rPr>
        <w:id w:val="-1992082692"/>
        <w:docPartObj>
          <w:docPartGallery w:val="Table of Contents"/>
          <w:docPartUnique/>
        </w:docPartObj>
      </w:sdtPr>
      <w:sdtEndPr>
        <w:rPr>
          <w:rFonts w:ascii="Lato" w:hAnsi="Lato" w:cs="Times New Roman"/>
          <w:color w:val="auto"/>
          <w:sz w:val="22"/>
          <w:szCs w:val="22"/>
        </w:rPr>
      </w:sdtEndPr>
      <w:sdtContent>
        <w:p w14:paraId="2C5B9515" w14:textId="402C1BBB" w:rsidR="00EE1556" w:rsidRDefault="00EE1556">
          <w:pPr>
            <w:pStyle w:val="TtuloTDC"/>
            <w:rPr>
              <w:rFonts w:ascii="Arial" w:hAnsi="Arial" w:cs="Arial"/>
              <w:color w:val="000000" w:themeColor="text1"/>
              <w:sz w:val="26"/>
              <w:szCs w:val="26"/>
            </w:rPr>
          </w:pPr>
          <w:r w:rsidRPr="00E5520F">
            <w:rPr>
              <w:rFonts w:ascii="Arial" w:hAnsi="Arial" w:cs="Arial"/>
              <w:color w:val="000000" w:themeColor="text1"/>
              <w:sz w:val="26"/>
              <w:szCs w:val="26"/>
            </w:rPr>
            <w:t>CONTENIDO</w:t>
          </w:r>
        </w:p>
        <w:p w14:paraId="23A07F8A" w14:textId="77777777" w:rsidR="00E5520F" w:rsidRDefault="00E5520F" w:rsidP="00E5520F">
          <w:pPr>
            <w:rPr>
              <w:lang w:eastAsia="es-ES"/>
            </w:rPr>
          </w:pPr>
        </w:p>
        <w:p w14:paraId="254B457F" w14:textId="77777777" w:rsidR="00E5520F" w:rsidRPr="00E5520F" w:rsidRDefault="00E5520F" w:rsidP="00E5520F">
          <w:pPr>
            <w:rPr>
              <w:lang w:eastAsia="es-ES"/>
            </w:rPr>
          </w:pPr>
        </w:p>
        <w:p w14:paraId="2CFD6204" w14:textId="42C1D2FC" w:rsidR="00C33E9F" w:rsidRDefault="00EE1556">
          <w:pPr>
            <w:pStyle w:val="TDC1"/>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"1-3" \h \z \u </w:instrText>
          </w:r>
          <w:r>
            <w:fldChar w:fldCharType="separate"/>
          </w:r>
          <w:hyperlink w:anchor="_Toc191457497" w:history="1">
            <w:r w:rsidR="00C33E9F" w:rsidRPr="002E2B57">
              <w:rPr>
                <w:rStyle w:val="Hipervnculo"/>
                <w:rFonts w:ascii="Arial" w:hAnsi="Arial" w:cs="Arial"/>
                <w:noProof/>
              </w:rPr>
              <w:t>1</w:t>
            </w:r>
            <w:r w:rsidR="00C33E9F">
              <w:rPr>
                <w:rFonts w:asciiTheme="minorHAnsi" w:eastAsiaTheme="minorEastAsia" w:hAnsiTheme="minorHAnsi" w:cstheme="minorBidi"/>
                <w:noProof/>
                <w:kern w:val="2"/>
                <w:sz w:val="24"/>
                <w:szCs w:val="24"/>
                <w:lang w:eastAsia="es-ES"/>
                <w14:ligatures w14:val="standardContextual"/>
              </w:rPr>
              <w:tab/>
            </w:r>
            <w:r w:rsidR="00C33E9F" w:rsidRPr="002E2B57">
              <w:rPr>
                <w:rStyle w:val="Hipervnculo"/>
                <w:rFonts w:ascii="Arial" w:hAnsi="Arial" w:cs="Arial"/>
                <w:noProof/>
              </w:rPr>
              <w:t>Objetivo</w:t>
            </w:r>
            <w:r w:rsidR="00C33E9F">
              <w:rPr>
                <w:noProof/>
                <w:webHidden/>
              </w:rPr>
              <w:tab/>
            </w:r>
            <w:r w:rsidR="00C33E9F">
              <w:rPr>
                <w:noProof/>
                <w:webHidden/>
              </w:rPr>
              <w:fldChar w:fldCharType="begin"/>
            </w:r>
            <w:r w:rsidR="00C33E9F">
              <w:rPr>
                <w:noProof/>
                <w:webHidden/>
              </w:rPr>
              <w:instrText xml:space="preserve"> PAGEREF _Toc191457497 \h </w:instrText>
            </w:r>
            <w:r w:rsidR="00C33E9F">
              <w:rPr>
                <w:noProof/>
                <w:webHidden/>
              </w:rPr>
            </w:r>
            <w:r w:rsidR="00C33E9F">
              <w:rPr>
                <w:noProof/>
                <w:webHidden/>
              </w:rPr>
              <w:fldChar w:fldCharType="separate"/>
            </w:r>
            <w:r w:rsidR="0075686B">
              <w:rPr>
                <w:noProof/>
                <w:webHidden/>
              </w:rPr>
              <w:t>4</w:t>
            </w:r>
            <w:r w:rsidR="00C33E9F">
              <w:rPr>
                <w:noProof/>
                <w:webHidden/>
              </w:rPr>
              <w:fldChar w:fldCharType="end"/>
            </w:r>
          </w:hyperlink>
        </w:p>
        <w:p w14:paraId="0FA609D9" w14:textId="43EAC2F1" w:rsidR="00C33E9F" w:rsidRDefault="00C33E9F">
          <w:pPr>
            <w:pStyle w:val="TDC1"/>
            <w:rPr>
              <w:rFonts w:asciiTheme="minorHAnsi" w:eastAsiaTheme="minorEastAsia" w:hAnsiTheme="minorHAnsi" w:cstheme="minorBidi"/>
              <w:noProof/>
              <w:kern w:val="2"/>
              <w:sz w:val="24"/>
              <w:szCs w:val="24"/>
              <w:lang w:eastAsia="es-ES"/>
              <w14:ligatures w14:val="standardContextual"/>
            </w:rPr>
          </w:pPr>
          <w:hyperlink w:anchor="_Toc191457498" w:history="1">
            <w:r w:rsidRPr="002E2B57">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2E2B57">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_Toc191457498 \h </w:instrText>
            </w:r>
            <w:r>
              <w:rPr>
                <w:noProof/>
                <w:webHidden/>
              </w:rPr>
            </w:r>
            <w:r>
              <w:rPr>
                <w:noProof/>
                <w:webHidden/>
              </w:rPr>
              <w:fldChar w:fldCharType="separate"/>
            </w:r>
            <w:r w:rsidR="0075686B">
              <w:rPr>
                <w:noProof/>
                <w:webHidden/>
              </w:rPr>
              <w:t>4</w:t>
            </w:r>
            <w:r>
              <w:rPr>
                <w:noProof/>
                <w:webHidden/>
              </w:rPr>
              <w:fldChar w:fldCharType="end"/>
            </w:r>
          </w:hyperlink>
        </w:p>
        <w:p w14:paraId="6FD48DDD" w14:textId="248BCA73" w:rsidR="00C33E9F" w:rsidRDefault="00C33E9F">
          <w:pPr>
            <w:pStyle w:val="TDC1"/>
            <w:rPr>
              <w:rFonts w:asciiTheme="minorHAnsi" w:eastAsiaTheme="minorEastAsia" w:hAnsiTheme="minorHAnsi" w:cstheme="minorBidi"/>
              <w:noProof/>
              <w:kern w:val="2"/>
              <w:sz w:val="24"/>
              <w:szCs w:val="24"/>
              <w:lang w:eastAsia="es-ES"/>
              <w14:ligatures w14:val="standardContextual"/>
            </w:rPr>
          </w:pPr>
          <w:hyperlink w:anchor="_Toc191457499" w:history="1">
            <w:r w:rsidRPr="002E2B57">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2E2B57">
              <w:rPr>
                <w:rStyle w:val="Hipervnculo"/>
                <w:rFonts w:ascii="Arial" w:hAnsi="Arial" w:cs="Arial"/>
                <w:noProof/>
              </w:rPr>
              <w:t>POLÍTICAS GENERALES: IDENTIFICACIÓN</w:t>
            </w:r>
            <w:r>
              <w:rPr>
                <w:noProof/>
                <w:webHidden/>
              </w:rPr>
              <w:tab/>
            </w:r>
            <w:r>
              <w:rPr>
                <w:noProof/>
                <w:webHidden/>
              </w:rPr>
              <w:fldChar w:fldCharType="begin"/>
            </w:r>
            <w:r>
              <w:rPr>
                <w:noProof/>
                <w:webHidden/>
              </w:rPr>
              <w:instrText xml:space="preserve"> PAGEREF _Toc191457499 \h </w:instrText>
            </w:r>
            <w:r>
              <w:rPr>
                <w:noProof/>
                <w:webHidden/>
              </w:rPr>
            </w:r>
            <w:r>
              <w:rPr>
                <w:noProof/>
                <w:webHidden/>
              </w:rPr>
              <w:fldChar w:fldCharType="separate"/>
            </w:r>
            <w:r w:rsidR="0075686B">
              <w:rPr>
                <w:noProof/>
                <w:webHidden/>
              </w:rPr>
              <w:t>4</w:t>
            </w:r>
            <w:r>
              <w:rPr>
                <w:noProof/>
                <w:webHidden/>
              </w:rPr>
              <w:fldChar w:fldCharType="end"/>
            </w:r>
          </w:hyperlink>
        </w:p>
        <w:p w14:paraId="485354CA" w14:textId="03B2AC83" w:rsidR="00C33E9F" w:rsidRDefault="00C33E9F">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500" w:history="1">
            <w:r w:rsidRPr="002E2B57">
              <w:rPr>
                <w:rStyle w:val="Hipervnculo"/>
                <w:rFonts w:ascii="Arial" w:hAnsi="Arial" w:cs="Arial"/>
                <w:noProof/>
              </w:rPr>
              <w:t>3.1</w:t>
            </w:r>
            <w:r>
              <w:rPr>
                <w:rFonts w:asciiTheme="minorHAnsi" w:eastAsiaTheme="minorEastAsia" w:hAnsiTheme="minorHAnsi" w:cstheme="minorBidi"/>
                <w:noProof/>
                <w:kern w:val="2"/>
                <w:sz w:val="24"/>
                <w:szCs w:val="24"/>
                <w:lang w:eastAsia="es-ES"/>
                <w14:ligatures w14:val="standardContextual"/>
              </w:rPr>
              <w:tab/>
            </w:r>
            <w:r w:rsidRPr="002E2B57">
              <w:rPr>
                <w:rStyle w:val="Hipervnculo"/>
                <w:rFonts w:ascii="Arial" w:hAnsi="Arial" w:cs="Arial"/>
                <w:noProof/>
              </w:rPr>
              <w:t>DIRECTRICES DEL SISTEMA</w:t>
            </w:r>
            <w:r>
              <w:rPr>
                <w:noProof/>
                <w:webHidden/>
              </w:rPr>
              <w:tab/>
            </w:r>
            <w:r>
              <w:rPr>
                <w:noProof/>
                <w:webHidden/>
              </w:rPr>
              <w:fldChar w:fldCharType="begin"/>
            </w:r>
            <w:r>
              <w:rPr>
                <w:noProof/>
                <w:webHidden/>
              </w:rPr>
              <w:instrText xml:space="preserve"> PAGEREF _Toc191457500 \h </w:instrText>
            </w:r>
            <w:r>
              <w:rPr>
                <w:noProof/>
                <w:webHidden/>
              </w:rPr>
            </w:r>
            <w:r>
              <w:rPr>
                <w:noProof/>
                <w:webHidden/>
              </w:rPr>
              <w:fldChar w:fldCharType="separate"/>
            </w:r>
            <w:r w:rsidR="0075686B">
              <w:rPr>
                <w:noProof/>
                <w:webHidden/>
              </w:rPr>
              <w:t>5</w:t>
            </w:r>
            <w:r>
              <w:rPr>
                <w:noProof/>
                <w:webHidden/>
              </w:rPr>
              <w:fldChar w:fldCharType="end"/>
            </w:r>
          </w:hyperlink>
        </w:p>
        <w:p w14:paraId="3FE8ACD0" w14:textId="6604D29B" w:rsidR="00C33E9F" w:rsidRDefault="00C33E9F">
          <w:pPr>
            <w:pStyle w:val="TDC1"/>
            <w:rPr>
              <w:rFonts w:asciiTheme="minorHAnsi" w:eastAsiaTheme="minorEastAsia" w:hAnsiTheme="minorHAnsi" w:cstheme="minorBidi"/>
              <w:noProof/>
              <w:kern w:val="2"/>
              <w:sz w:val="24"/>
              <w:szCs w:val="24"/>
              <w:lang w:eastAsia="es-ES"/>
              <w14:ligatures w14:val="standardContextual"/>
            </w:rPr>
          </w:pPr>
          <w:hyperlink w:anchor="_Toc191457501" w:history="1">
            <w:r w:rsidRPr="002E2B57">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2E2B57">
              <w:rPr>
                <w:rStyle w:val="Hipervnculo"/>
                <w:rFonts w:ascii="Arial" w:hAnsi="Arial" w:cs="Arial"/>
                <w:noProof/>
              </w:rPr>
              <w:t>Política de acceso a los servicios de red</w:t>
            </w:r>
            <w:r>
              <w:rPr>
                <w:noProof/>
                <w:webHidden/>
              </w:rPr>
              <w:tab/>
            </w:r>
            <w:r>
              <w:rPr>
                <w:noProof/>
                <w:webHidden/>
              </w:rPr>
              <w:fldChar w:fldCharType="begin"/>
            </w:r>
            <w:r>
              <w:rPr>
                <w:noProof/>
                <w:webHidden/>
              </w:rPr>
              <w:instrText xml:space="preserve"> PAGEREF _Toc191457501 \h </w:instrText>
            </w:r>
            <w:r>
              <w:rPr>
                <w:noProof/>
                <w:webHidden/>
              </w:rPr>
            </w:r>
            <w:r>
              <w:rPr>
                <w:noProof/>
                <w:webHidden/>
              </w:rPr>
              <w:fldChar w:fldCharType="separate"/>
            </w:r>
            <w:r w:rsidR="0075686B">
              <w:rPr>
                <w:noProof/>
                <w:webHidden/>
              </w:rPr>
              <w:t>7</w:t>
            </w:r>
            <w:r>
              <w:rPr>
                <w:noProof/>
                <w:webHidden/>
              </w:rPr>
              <w:fldChar w:fldCharType="end"/>
            </w:r>
          </w:hyperlink>
        </w:p>
        <w:p w14:paraId="5C3A82D3" w14:textId="2B7C8C82" w:rsidR="00C33E9F" w:rsidRDefault="00C33E9F">
          <w:pPr>
            <w:pStyle w:val="TDC1"/>
            <w:rPr>
              <w:rFonts w:asciiTheme="minorHAnsi" w:eastAsiaTheme="minorEastAsia" w:hAnsiTheme="minorHAnsi" w:cstheme="minorBidi"/>
              <w:noProof/>
              <w:kern w:val="2"/>
              <w:sz w:val="24"/>
              <w:szCs w:val="24"/>
              <w:lang w:eastAsia="es-ES"/>
              <w14:ligatures w14:val="standardContextual"/>
            </w:rPr>
          </w:pPr>
          <w:hyperlink w:anchor="_Toc191457502" w:history="1">
            <w:r w:rsidRPr="002E2B57">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2E2B57">
              <w:rPr>
                <w:rStyle w:val="Hipervnculo"/>
                <w:rFonts w:ascii="Arial" w:hAnsi="Arial" w:cs="Arial"/>
                <w:noProof/>
              </w:rPr>
              <w:t>Gestión de acceso a Usuarios en los Sistemas de Información</w:t>
            </w:r>
            <w:r>
              <w:rPr>
                <w:noProof/>
                <w:webHidden/>
              </w:rPr>
              <w:tab/>
            </w:r>
            <w:r>
              <w:rPr>
                <w:noProof/>
                <w:webHidden/>
              </w:rPr>
              <w:fldChar w:fldCharType="begin"/>
            </w:r>
            <w:r>
              <w:rPr>
                <w:noProof/>
                <w:webHidden/>
              </w:rPr>
              <w:instrText xml:space="preserve"> PAGEREF _Toc191457502 \h </w:instrText>
            </w:r>
            <w:r>
              <w:rPr>
                <w:noProof/>
                <w:webHidden/>
              </w:rPr>
            </w:r>
            <w:r>
              <w:rPr>
                <w:noProof/>
                <w:webHidden/>
              </w:rPr>
              <w:fldChar w:fldCharType="separate"/>
            </w:r>
            <w:r w:rsidR="0075686B">
              <w:rPr>
                <w:noProof/>
                <w:webHidden/>
              </w:rPr>
              <w:t>8</w:t>
            </w:r>
            <w:r>
              <w:rPr>
                <w:noProof/>
                <w:webHidden/>
              </w:rPr>
              <w:fldChar w:fldCharType="end"/>
            </w:r>
          </w:hyperlink>
        </w:p>
        <w:p w14:paraId="4BB9BBA2" w14:textId="4E24EFC3" w:rsidR="00C33E9F" w:rsidRDefault="00C33E9F">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503" w:history="1">
            <w:r w:rsidRPr="002E2B57">
              <w:rPr>
                <w:rStyle w:val="Hipervnculo"/>
                <w:rFonts w:ascii="Arial" w:hAnsi="Arial" w:cs="Arial"/>
                <w:noProof/>
              </w:rPr>
              <w:t>5.1</w:t>
            </w:r>
            <w:r>
              <w:rPr>
                <w:rFonts w:asciiTheme="minorHAnsi" w:eastAsiaTheme="minorEastAsia" w:hAnsiTheme="minorHAnsi" w:cstheme="minorBidi"/>
                <w:noProof/>
                <w:kern w:val="2"/>
                <w:sz w:val="24"/>
                <w:szCs w:val="24"/>
                <w:lang w:eastAsia="es-ES"/>
                <w14:ligatures w14:val="standardContextual"/>
              </w:rPr>
              <w:tab/>
            </w:r>
            <w:r w:rsidRPr="002E2B57">
              <w:rPr>
                <w:rStyle w:val="Hipervnculo"/>
                <w:rFonts w:ascii="Arial" w:hAnsi="Arial" w:cs="Arial"/>
                <w:noProof/>
              </w:rPr>
              <w:t>REGISTRO Y ALTA DE USUARIO</w:t>
            </w:r>
            <w:r>
              <w:rPr>
                <w:noProof/>
                <w:webHidden/>
              </w:rPr>
              <w:tab/>
            </w:r>
            <w:r>
              <w:rPr>
                <w:noProof/>
                <w:webHidden/>
              </w:rPr>
              <w:fldChar w:fldCharType="begin"/>
            </w:r>
            <w:r>
              <w:rPr>
                <w:noProof/>
                <w:webHidden/>
              </w:rPr>
              <w:instrText xml:space="preserve"> PAGEREF _Toc191457503 \h </w:instrText>
            </w:r>
            <w:r>
              <w:rPr>
                <w:noProof/>
                <w:webHidden/>
              </w:rPr>
            </w:r>
            <w:r>
              <w:rPr>
                <w:noProof/>
                <w:webHidden/>
              </w:rPr>
              <w:fldChar w:fldCharType="separate"/>
            </w:r>
            <w:r w:rsidR="0075686B">
              <w:rPr>
                <w:noProof/>
                <w:webHidden/>
              </w:rPr>
              <w:t>9</w:t>
            </w:r>
            <w:r>
              <w:rPr>
                <w:noProof/>
                <w:webHidden/>
              </w:rPr>
              <w:fldChar w:fldCharType="end"/>
            </w:r>
          </w:hyperlink>
        </w:p>
        <w:p w14:paraId="2F600DAB" w14:textId="28F5913B" w:rsidR="00C33E9F" w:rsidRDefault="00C33E9F">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504" w:history="1">
            <w:r w:rsidRPr="002E2B57">
              <w:rPr>
                <w:rStyle w:val="Hipervnculo"/>
                <w:rFonts w:ascii="Arial" w:hAnsi="Arial" w:cs="Arial"/>
                <w:noProof/>
              </w:rPr>
              <w:t>5.2</w:t>
            </w:r>
            <w:r>
              <w:rPr>
                <w:rFonts w:asciiTheme="minorHAnsi" w:eastAsiaTheme="minorEastAsia" w:hAnsiTheme="minorHAnsi" w:cstheme="minorBidi"/>
                <w:noProof/>
                <w:kern w:val="2"/>
                <w:sz w:val="24"/>
                <w:szCs w:val="24"/>
                <w:lang w:eastAsia="es-ES"/>
                <w14:ligatures w14:val="standardContextual"/>
              </w:rPr>
              <w:tab/>
            </w:r>
            <w:r w:rsidRPr="002E2B57">
              <w:rPr>
                <w:rStyle w:val="Hipervnculo"/>
                <w:rFonts w:ascii="Arial" w:hAnsi="Arial" w:cs="Arial"/>
                <w:noProof/>
              </w:rPr>
              <w:t>PROVISIÓN DE ACCESO DE LOS USUARIOS</w:t>
            </w:r>
            <w:r>
              <w:rPr>
                <w:noProof/>
                <w:webHidden/>
              </w:rPr>
              <w:tab/>
            </w:r>
            <w:r>
              <w:rPr>
                <w:noProof/>
                <w:webHidden/>
              </w:rPr>
              <w:fldChar w:fldCharType="begin"/>
            </w:r>
            <w:r>
              <w:rPr>
                <w:noProof/>
                <w:webHidden/>
              </w:rPr>
              <w:instrText xml:space="preserve"> PAGEREF _Toc191457504 \h </w:instrText>
            </w:r>
            <w:r>
              <w:rPr>
                <w:noProof/>
                <w:webHidden/>
              </w:rPr>
            </w:r>
            <w:r>
              <w:rPr>
                <w:noProof/>
                <w:webHidden/>
              </w:rPr>
              <w:fldChar w:fldCharType="separate"/>
            </w:r>
            <w:r w:rsidR="0075686B">
              <w:rPr>
                <w:noProof/>
                <w:webHidden/>
              </w:rPr>
              <w:t>11</w:t>
            </w:r>
            <w:r>
              <w:rPr>
                <w:noProof/>
                <w:webHidden/>
              </w:rPr>
              <w:fldChar w:fldCharType="end"/>
            </w:r>
          </w:hyperlink>
        </w:p>
        <w:p w14:paraId="12F92E78" w14:textId="4912AF0A" w:rsidR="00C33E9F" w:rsidRDefault="00C33E9F">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505" w:history="1">
            <w:r w:rsidRPr="002E2B57">
              <w:rPr>
                <w:rStyle w:val="Hipervnculo"/>
                <w:rFonts w:ascii="Arial" w:hAnsi="Arial" w:cs="Arial"/>
                <w:noProof/>
              </w:rPr>
              <w:t>5.3</w:t>
            </w:r>
            <w:r>
              <w:rPr>
                <w:rFonts w:asciiTheme="minorHAnsi" w:eastAsiaTheme="minorEastAsia" w:hAnsiTheme="minorHAnsi" w:cstheme="minorBidi"/>
                <w:noProof/>
                <w:kern w:val="2"/>
                <w:sz w:val="24"/>
                <w:szCs w:val="24"/>
                <w:lang w:eastAsia="es-ES"/>
                <w14:ligatures w14:val="standardContextual"/>
              </w:rPr>
              <w:tab/>
            </w:r>
            <w:r w:rsidRPr="002E2B57">
              <w:rPr>
                <w:rStyle w:val="Hipervnculo"/>
                <w:rFonts w:ascii="Arial" w:hAnsi="Arial" w:cs="Arial"/>
                <w:noProof/>
              </w:rPr>
              <w:t>GESTIÓN DE PRIVILEGIOS DE ACCESO</w:t>
            </w:r>
            <w:r>
              <w:rPr>
                <w:noProof/>
                <w:webHidden/>
              </w:rPr>
              <w:tab/>
            </w:r>
            <w:r>
              <w:rPr>
                <w:noProof/>
                <w:webHidden/>
              </w:rPr>
              <w:fldChar w:fldCharType="begin"/>
            </w:r>
            <w:r>
              <w:rPr>
                <w:noProof/>
                <w:webHidden/>
              </w:rPr>
              <w:instrText xml:space="preserve"> PAGEREF _Toc191457505 \h </w:instrText>
            </w:r>
            <w:r>
              <w:rPr>
                <w:noProof/>
                <w:webHidden/>
              </w:rPr>
            </w:r>
            <w:r>
              <w:rPr>
                <w:noProof/>
                <w:webHidden/>
              </w:rPr>
              <w:fldChar w:fldCharType="separate"/>
            </w:r>
            <w:r w:rsidR="0075686B">
              <w:rPr>
                <w:noProof/>
                <w:webHidden/>
              </w:rPr>
              <w:t>11</w:t>
            </w:r>
            <w:r>
              <w:rPr>
                <w:noProof/>
                <w:webHidden/>
              </w:rPr>
              <w:fldChar w:fldCharType="end"/>
            </w:r>
          </w:hyperlink>
        </w:p>
        <w:p w14:paraId="7C7860CC" w14:textId="4D1627DE" w:rsidR="00C33E9F" w:rsidRDefault="00C33E9F">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506" w:history="1">
            <w:r w:rsidRPr="002E2B57">
              <w:rPr>
                <w:rStyle w:val="Hipervnculo"/>
                <w:rFonts w:ascii="Arial" w:hAnsi="Arial" w:cs="Arial"/>
                <w:noProof/>
              </w:rPr>
              <w:t>5.4</w:t>
            </w:r>
            <w:r>
              <w:rPr>
                <w:rFonts w:asciiTheme="minorHAnsi" w:eastAsiaTheme="minorEastAsia" w:hAnsiTheme="minorHAnsi" w:cstheme="minorBidi"/>
                <w:noProof/>
                <w:kern w:val="2"/>
                <w:sz w:val="24"/>
                <w:szCs w:val="24"/>
                <w:lang w:eastAsia="es-ES"/>
                <w14:ligatures w14:val="standardContextual"/>
              </w:rPr>
              <w:tab/>
            </w:r>
            <w:r w:rsidRPr="002E2B57">
              <w:rPr>
                <w:rStyle w:val="Hipervnculo"/>
                <w:rFonts w:ascii="Arial" w:hAnsi="Arial" w:cs="Arial"/>
                <w:noProof/>
              </w:rPr>
              <w:t>GESTIÓN DE LA INFORMACIÓN SECRETA DE AUTENTIFICACIÓN DE LOS USUARIOS</w:t>
            </w:r>
            <w:r>
              <w:rPr>
                <w:noProof/>
                <w:webHidden/>
              </w:rPr>
              <w:tab/>
            </w:r>
            <w:r>
              <w:rPr>
                <w:noProof/>
                <w:webHidden/>
              </w:rPr>
              <w:fldChar w:fldCharType="begin"/>
            </w:r>
            <w:r>
              <w:rPr>
                <w:noProof/>
                <w:webHidden/>
              </w:rPr>
              <w:instrText xml:space="preserve"> PAGEREF _Toc191457506 \h </w:instrText>
            </w:r>
            <w:r>
              <w:rPr>
                <w:noProof/>
                <w:webHidden/>
              </w:rPr>
            </w:r>
            <w:r>
              <w:rPr>
                <w:noProof/>
                <w:webHidden/>
              </w:rPr>
              <w:fldChar w:fldCharType="separate"/>
            </w:r>
            <w:r w:rsidR="0075686B">
              <w:rPr>
                <w:noProof/>
                <w:webHidden/>
              </w:rPr>
              <w:t>12</w:t>
            </w:r>
            <w:r>
              <w:rPr>
                <w:noProof/>
                <w:webHidden/>
              </w:rPr>
              <w:fldChar w:fldCharType="end"/>
            </w:r>
          </w:hyperlink>
        </w:p>
        <w:p w14:paraId="31265C95" w14:textId="50A8EDDF" w:rsidR="00C33E9F" w:rsidRDefault="00C33E9F">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507" w:history="1">
            <w:r w:rsidRPr="002E2B57">
              <w:rPr>
                <w:rStyle w:val="Hipervnculo"/>
                <w:rFonts w:ascii="Arial" w:hAnsi="Arial" w:cs="Arial"/>
                <w:noProof/>
              </w:rPr>
              <w:t>5.5</w:t>
            </w:r>
            <w:r>
              <w:rPr>
                <w:rFonts w:asciiTheme="minorHAnsi" w:eastAsiaTheme="minorEastAsia" w:hAnsiTheme="minorHAnsi" w:cstheme="minorBidi"/>
                <w:noProof/>
                <w:kern w:val="2"/>
                <w:sz w:val="24"/>
                <w:szCs w:val="24"/>
                <w:lang w:eastAsia="es-ES"/>
                <w14:ligatures w14:val="standardContextual"/>
              </w:rPr>
              <w:tab/>
            </w:r>
            <w:r w:rsidRPr="002E2B57">
              <w:rPr>
                <w:rStyle w:val="Hipervnculo"/>
                <w:rFonts w:ascii="Arial" w:hAnsi="Arial" w:cs="Arial"/>
                <w:noProof/>
              </w:rPr>
              <w:t>REVISIÓN DE LOS DERECHOS DE ACCESO DE USUARIO</w:t>
            </w:r>
            <w:r>
              <w:rPr>
                <w:noProof/>
                <w:webHidden/>
              </w:rPr>
              <w:tab/>
            </w:r>
            <w:r>
              <w:rPr>
                <w:noProof/>
                <w:webHidden/>
              </w:rPr>
              <w:fldChar w:fldCharType="begin"/>
            </w:r>
            <w:r>
              <w:rPr>
                <w:noProof/>
                <w:webHidden/>
              </w:rPr>
              <w:instrText xml:space="preserve"> PAGEREF _Toc191457507 \h </w:instrText>
            </w:r>
            <w:r>
              <w:rPr>
                <w:noProof/>
                <w:webHidden/>
              </w:rPr>
            </w:r>
            <w:r>
              <w:rPr>
                <w:noProof/>
                <w:webHidden/>
              </w:rPr>
              <w:fldChar w:fldCharType="separate"/>
            </w:r>
            <w:r w:rsidR="0075686B">
              <w:rPr>
                <w:noProof/>
                <w:webHidden/>
              </w:rPr>
              <w:t>12</w:t>
            </w:r>
            <w:r>
              <w:rPr>
                <w:noProof/>
                <w:webHidden/>
              </w:rPr>
              <w:fldChar w:fldCharType="end"/>
            </w:r>
          </w:hyperlink>
        </w:p>
        <w:p w14:paraId="27BA9E51" w14:textId="372B0BD1" w:rsidR="00C33E9F" w:rsidRDefault="00C33E9F">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508" w:history="1">
            <w:r w:rsidRPr="002E2B57">
              <w:rPr>
                <w:rStyle w:val="Hipervnculo"/>
                <w:rFonts w:ascii="Arial" w:hAnsi="Arial" w:cs="Arial"/>
                <w:noProof/>
              </w:rPr>
              <w:t>5.6</w:t>
            </w:r>
            <w:r>
              <w:rPr>
                <w:rFonts w:asciiTheme="minorHAnsi" w:eastAsiaTheme="minorEastAsia" w:hAnsiTheme="minorHAnsi" w:cstheme="minorBidi"/>
                <w:noProof/>
                <w:kern w:val="2"/>
                <w:sz w:val="24"/>
                <w:szCs w:val="24"/>
                <w:lang w:eastAsia="es-ES"/>
                <w14:ligatures w14:val="standardContextual"/>
              </w:rPr>
              <w:tab/>
            </w:r>
            <w:r w:rsidRPr="002E2B57">
              <w:rPr>
                <w:rStyle w:val="Hipervnculo"/>
                <w:rFonts w:ascii="Arial" w:hAnsi="Arial" w:cs="Arial"/>
                <w:noProof/>
              </w:rPr>
              <w:t>Retirada de los derechos de acceso/BAJA</w:t>
            </w:r>
            <w:r>
              <w:rPr>
                <w:noProof/>
                <w:webHidden/>
              </w:rPr>
              <w:tab/>
            </w:r>
            <w:r>
              <w:rPr>
                <w:noProof/>
                <w:webHidden/>
              </w:rPr>
              <w:fldChar w:fldCharType="begin"/>
            </w:r>
            <w:r>
              <w:rPr>
                <w:noProof/>
                <w:webHidden/>
              </w:rPr>
              <w:instrText xml:space="preserve"> PAGEREF _Toc191457508 \h </w:instrText>
            </w:r>
            <w:r>
              <w:rPr>
                <w:noProof/>
                <w:webHidden/>
              </w:rPr>
            </w:r>
            <w:r>
              <w:rPr>
                <w:noProof/>
                <w:webHidden/>
              </w:rPr>
              <w:fldChar w:fldCharType="separate"/>
            </w:r>
            <w:r w:rsidR="0075686B">
              <w:rPr>
                <w:noProof/>
                <w:webHidden/>
              </w:rPr>
              <w:t>13</w:t>
            </w:r>
            <w:r>
              <w:rPr>
                <w:noProof/>
                <w:webHidden/>
              </w:rPr>
              <w:fldChar w:fldCharType="end"/>
            </w:r>
          </w:hyperlink>
        </w:p>
        <w:p w14:paraId="3D584944" w14:textId="551AF788" w:rsidR="00C33E9F" w:rsidRDefault="00C33E9F">
          <w:pPr>
            <w:pStyle w:val="TDC1"/>
            <w:rPr>
              <w:rFonts w:asciiTheme="minorHAnsi" w:eastAsiaTheme="minorEastAsia" w:hAnsiTheme="minorHAnsi" w:cstheme="minorBidi"/>
              <w:noProof/>
              <w:kern w:val="2"/>
              <w:sz w:val="24"/>
              <w:szCs w:val="24"/>
              <w:lang w:eastAsia="es-ES"/>
              <w14:ligatures w14:val="standardContextual"/>
            </w:rPr>
          </w:pPr>
          <w:hyperlink w:anchor="_Toc191457509" w:history="1">
            <w:r w:rsidRPr="002E2B57">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2E2B57">
              <w:rPr>
                <w:rStyle w:val="Hipervnculo"/>
                <w:rFonts w:ascii="Arial" w:hAnsi="Arial" w:cs="Arial"/>
                <w:noProof/>
              </w:rPr>
              <w:t>Control</w:t>
            </w:r>
            <w:r w:rsidRPr="002E2B57">
              <w:rPr>
                <w:rStyle w:val="Hipervnculo"/>
                <w:rFonts w:ascii="Arial" w:hAnsi="Arial" w:cs="Arial"/>
                <w:noProof/>
                <w:spacing w:val="-19"/>
              </w:rPr>
              <w:t xml:space="preserve"> </w:t>
            </w:r>
            <w:r w:rsidRPr="002E2B57">
              <w:rPr>
                <w:rStyle w:val="Hipervnculo"/>
                <w:rFonts w:ascii="Arial" w:hAnsi="Arial" w:cs="Arial"/>
                <w:noProof/>
              </w:rPr>
              <w:t>de</w:t>
            </w:r>
            <w:r w:rsidRPr="002E2B57">
              <w:rPr>
                <w:rStyle w:val="Hipervnculo"/>
                <w:rFonts w:ascii="Arial" w:hAnsi="Arial" w:cs="Arial"/>
                <w:noProof/>
                <w:spacing w:val="-19"/>
              </w:rPr>
              <w:t xml:space="preserve"> </w:t>
            </w:r>
            <w:r w:rsidRPr="002E2B57">
              <w:rPr>
                <w:rStyle w:val="Hipervnculo"/>
                <w:rFonts w:ascii="Arial" w:hAnsi="Arial" w:cs="Arial"/>
                <w:noProof/>
              </w:rPr>
              <w:t>acceso</w:t>
            </w:r>
            <w:r w:rsidRPr="002E2B57">
              <w:rPr>
                <w:rStyle w:val="Hipervnculo"/>
                <w:rFonts w:ascii="Arial" w:hAnsi="Arial" w:cs="Arial"/>
                <w:noProof/>
                <w:spacing w:val="-20"/>
              </w:rPr>
              <w:t xml:space="preserve"> </w:t>
            </w:r>
            <w:r w:rsidRPr="002E2B57">
              <w:rPr>
                <w:rStyle w:val="Hipervnculo"/>
                <w:rFonts w:ascii="Arial" w:hAnsi="Arial" w:cs="Arial"/>
                <w:noProof/>
              </w:rPr>
              <w:t>a</w:t>
            </w:r>
            <w:r w:rsidRPr="002E2B57">
              <w:rPr>
                <w:rStyle w:val="Hipervnculo"/>
                <w:rFonts w:ascii="Arial" w:hAnsi="Arial" w:cs="Arial"/>
                <w:noProof/>
                <w:spacing w:val="-18"/>
              </w:rPr>
              <w:t xml:space="preserve"> </w:t>
            </w:r>
            <w:r w:rsidRPr="002E2B57">
              <w:rPr>
                <w:rStyle w:val="Hipervnculo"/>
                <w:rFonts w:ascii="Arial" w:hAnsi="Arial" w:cs="Arial"/>
                <w:noProof/>
              </w:rPr>
              <w:t>sistemas</w:t>
            </w:r>
            <w:r w:rsidRPr="002E2B57">
              <w:rPr>
                <w:rStyle w:val="Hipervnculo"/>
                <w:rFonts w:ascii="Arial" w:hAnsi="Arial" w:cs="Arial"/>
                <w:noProof/>
                <w:spacing w:val="-19"/>
              </w:rPr>
              <w:t xml:space="preserve"> </w:t>
            </w:r>
            <w:r w:rsidRPr="002E2B57">
              <w:rPr>
                <w:rStyle w:val="Hipervnculo"/>
                <w:rFonts w:ascii="Arial" w:hAnsi="Arial" w:cs="Arial"/>
                <w:noProof/>
              </w:rPr>
              <w:t>y</w:t>
            </w:r>
            <w:r w:rsidRPr="002E2B57">
              <w:rPr>
                <w:rStyle w:val="Hipervnculo"/>
                <w:rFonts w:ascii="Arial" w:hAnsi="Arial" w:cs="Arial"/>
                <w:noProof/>
                <w:spacing w:val="-16"/>
              </w:rPr>
              <w:t xml:space="preserve"> </w:t>
            </w:r>
            <w:r w:rsidRPr="002E2B57">
              <w:rPr>
                <w:rStyle w:val="Hipervnculo"/>
                <w:rFonts w:ascii="Arial" w:hAnsi="Arial" w:cs="Arial"/>
                <w:noProof/>
              </w:rPr>
              <w:t>aplicaciones</w:t>
            </w:r>
            <w:r>
              <w:rPr>
                <w:noProof/>
                <w:webHidden/>
              </w:rPr>
              <w:tab/>
            </w:r>
            <w:r>
              <w:rPr>
                <w:noProof/>
                <w:webHidden/>
              </w:rPr>
              <w:fldChar w:fldCharType="begin"/>
            </w:r>
            <w:r>
              <w:rPr>
                <w:noProof/>
                <w:webHidden/>
              </w:rPr>
              <w:instrText xml:space="preserve"> PAGEREF _Toc191457509 \h </w:instrText>
            </w:r>
            <w:r>
              <w:rPr>
                <w:noProof/>
                <w:webHidden/>
              </w:rPr>
            </w:r>
            <w:r>
              <w:rPr>
                <w:noProof/>
                <w:webHidden/>
              </w:rPr>
              <w:fldChar w:fldCharType="separate"/>
            </w:r>
            <w:r w:rsidR="0075686B">
              <w:rPr>
                <w:noProof/>
                <w:webHidden/>
              </w:rPr>
              <w:t>14</w:t>
            </w:r>
            <w:r>
              <w:rPr>
                <w:noProof/>
                <w:webHidden/>
              </w:rPr>
              <w:fldChar w:fldCharType="end"/>
            </w:r>
          </w:hyperlink>
        </w:p>
        <w:p w14:paraId="7EFF863F" w14:textId="679CEA20" w:rsidR="00C33E9F" w:rsidRDefault="00C33E9F">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510" w:history="1">
            <w:r w:rsidRPr="002E2B57">
              <w:rPr>
                <w:rStyle w:val="Hipervnculo"/>
                <w:rFonts w:ascii="Arial" w:hAnsi="Arial" w:cs="Arial"/>
                <w:noProof/>
              </w:rPr>
              <w:t>6.1</w:t>
            </w:r>
            <w:r>
              <w:rPr>
                <w:rFonts w:asciiTheme="minorHAnsi" w:eastAsiaTheme="minorEastAsia" w:hAnsiTheme="minorHAnsi" w:cstheme="minorBidi"/>
                <w:noProof/>
                <w:kern w:val="2"/>
                <w:sz w:val="24"/>
                <w:szCs w:val="24"/>
                <w:lang w:eastAsia="es-ES"/>
                <w14:ligatures w14:val="standardContextual"/>
              </w:rPr>
              <w:tab/>
            </w:r>
            <w:r w:rsidRPr="002E2B57">
              <w:rPr>
                <w:rStyle w:val="Hipervnculo"/>
                <w:rFonts w:ascii="Arial" w:hAnsi="Arial" w:cs="Arial"/>
                <w:noProof/>
              </w:rPr>
              <w:t>PROCEDIMIENTOS SEGUROS DE INICIO DE SESIÓN</w:t>
            </w:r>
            <w:r>
              <w:rPr>
                <w:noProof/>
                <w:webHidden/>
              </w:rPr>
              <w:tab/>
            </w:r>
            <w:r>
              <w:rPr>
                <w:noProof/>
                <w:webHidden/>
              </w:rPr>
              <w:fldChar w:fldCharType="begin"/>
            </w:r>
            <w:r>
              <w:rPr>
                <w:noProof/>
                <w:webHidden/>
              </w:rPr>
              <w:instrText xml:space="preserve"> PAGEREF _Toc191457510 \h </w:instrText>
            </w:r>
            <w:r>
              <w:rPr>
                <w:noProof/>
                <w:webHidden/>
              </w:rPr>
            </w:r>
            <w:r>
              <w:rPr>
                <w:noProof/>
                <w:webHidden/>
              </w:rPr>
              <w:fldChar w:fldCharType="separate"/>
            </w:r>
            <w:r w:rsidR="0075686B">
              <w:rPr>
                <w:noProof/>
                <w:webHidden/>
              </w:rPr>
              <w:t>14</w:t>
            </w:r>
            <w:r>
              <w:rPr>
                <w:noProof/>
                <w:webHidden/>
              </w:rPr>
              <w:fldChar w:fldCharType="end"/>
            </w:r>
          </w:hyperlink>
        </w:p>
        <w:p w14:paraId="2BCE2935" w14:textId="5D5F13D3" w:rsidR="00C33E9F" w:rsidRDefault="00C33E9F">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511" w:history="1">
            <w:r w:rsidRPr="002E2B57">
              <w:rPr>
                <w:rStyle w:val="Hipervnculo"/>
                <w:rFonts w:ascii="Arial" w:hAnsi="Arial" w:cs="Arial"/>
                <w:noProof/>
              </w:rPr>
              <w:t>6.2</w:t>
            </w:r>
            <w:r>
              <w:rPr>
                <w:rFonts w:asciiTheme="minorHAnsi" w:eastAsiaTheme="minorEastAsia" w:hAnsiTheme="minorHAnsi" w:cstheme="minorBidi"/>
                <w:noProof/>
                <w:kern w:val="2"/>
                <w:sz w:val="24"/>
                <w:szCs w:val="24"/>
                <w:lang w:eastAsia="es-ES"/>
                <w14:ligatures w14:val="standardContextual"/>
              </w:rPr>
              <w:tab/>
            </w:r>
            <w:r w:rsidRPr="002E2B57">
              <w:rPr>
                <w:rStyle w:val="Hipervnculo"/>
                <w:rFonts w:ascii="Arial" w:hAnsi="Arial" w:cs="Arial"/>
                <w:noProof/>
              </w:rPr>
              <w:t>SISTEMA DE GESTIÓN DE CONTRASEÑAS</w:t>
            </w:r>
            <w:r>
              <w:rPr>
                <w:noProof/>
                <w:webHidden/>
              </w:rPr>
              <w:tab/>
            </w:r>
            <w:r>
              <w:rPr>
                <w:noProof/>
                <w:webHidden/>
              </w:rPr>
              <w:fldChar w:fldCharType="begin"/>
            </w:r>
            <w:r>
              <w:rPr>
                <w:noProof/>
                <w:webHidden/>
              </w:rPr>
              <w:instrText xml:space="preserve"> PAGEREF _Toc191457511 \h </w:instrText>
            </w:r>
            <w:r>
              <w:rPr>
                <w:noProof/>
                <w:webHidden/>
              </w:rPr>
            </w:r>
            <w:r>
              <w:rPr>
                <w:noProof/>
                <w:webHidden/>
              </w:rPr>
              <w:fldChar w:fldCharType="separate"/>
            </w:r>
            <w:r w:rsidR="0075686B">
              <w:rPr>
                <w:noProof/>
                <w:webHidden/>
              </w:rPr>
              <w:t>15</w:t>
            </w:r>
            <w:r>
              <w:rPr>
                <w:noProof/>
                <w:webHidden/>
              </w:rPr>
              <w:fldChar w:fldCharType="end"/>
            </w:r>
          </w:hyperlink>
        </w:p>
        <w:p w14:paraId="1F0F95B8" w14:textId="4436DA41" w:rsidR="00C33E9F" w:rsidRDefault="00C33E9F">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512" w:history="1">
            <w:r w:rsidRPr="002E2B57">
              <w:rPr>
                <w:rStyle w:val="Hipervnculo"/>
                <w:rFonts w:ascii="Arial" w:hAnsi="Arial" w:cs="Arial"/>
                <w:noProof/>
              </w:rPr>
              <w:t>6.3</w:t>
            </w:r>
            <w:r>
              <w:rPr>
                <w:rFonts w:asciiTheme="minorHAnsi" w:eastAsiaTheme="minorEastAsia" w:hAnsiTheme="minorHAnsi" w:cstheme="minorBidi"/>
                <w:noProof/>
                <w:kern w:val="2"/>
                <w:sz w:val="24"/>
                <w:szCs w:val="24"/>
                <w:lang w:eastAsia="es-ES"/>
                <w14:ligatures w14:val="standardContextual"/>
              </w:rPr>
              <w:tab/>
            </w:r>
            <w:r w:rsidRPr="002E2B57">
              <w:rPr>
                <w:rStyle w:val="Hipervnculo"/>
                <w:rFonts w:ascii="Arial" w:hAnsi="Arial" w:cs="Arial"/>
                <w:noProof/>
              </w:rPr>
              <w:t>USO DE LAS UTILIDADES CON PRIVILEGIOS DEL SISTEMA</w:t>
            </w:r>
            <w:r>
              <w:rPr>
                <w:noProof/>
                <w:webHidden/>
              </w:rPr>
              <w:tab/>
            </w:r>
            <w:r>
              <w:rPr>
                <w:noProof/>
                <w:webHidden/>
              </w:rPr>
              <w:fldChar w:fldCharType="begin"/>
            </w:r>
            <w:r>
              <w:rPr>
                <w:noProof/>
                <w:webHidden/>
              </w:rPr>
              <w:instrText xml:space="preserve"> PAGEREF _Toc191457512 \h </w:instrText>
            </w:r>
            <w:r>
              <w:rPr>
                <w:noProof/>
                <w:webHidden/>
              </w:rPr>
            </w:r>
            <w:r>
              <w:rPr>
                <w:noProof/>
                <w:webHidden/>
              </w:rPr>
              <w:fldChar w:fldCharType="separate"/>
            </w:r>
            <w:r w:rsidR="0075686B">
              <w:rPr>
                <w:noProof/>
                <w:webHidden/>
              </w:rPr>
              <w:t>16</w:t>
            </w:r>
            <w:r>
              <w:rPr>
                <w:noProof/>
                <w:webHidden/>
              </w:rPr>
              <w:fldChar w:fldCharType="end"/>
            </w:r>
          </w:hyperlink>
        </w:p>
        <w:p w14:paraId="33EF87EA" w14:textId="7E47D543" w:rsidR="00C33E9F" w:rsidRDefault="00C33E9F">
          <w:pPr>
            <w:pStyle w:val="TDC1"/>
            <w:rPr>
              <w:rFonts w:asciiTheme="minorHAnsi" w:eastAsiaTheme="minorEastAsia" w:hAnsiTheme="minorHAnsi" w:cstheme="minorBidi"/>
              <w:noProof/>
              <w:kern w:val="2"/>
              <w:sz w:val="24"/>
              <w:szCs w:val="24"/>
              <w:lang w:eastAsia="es-ES"/>
              <w14:ligatures w14:val="standardContextual"/>
            </w:rPr>
          </w:pPr>
          <w:hyperlink w:anchor="_Toc191457513" w:history="1">
            <w:r w:rsidRPr="002E2B57">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2E2B57">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_Toc191457513 \h </w:instrText>
            </w:r>
            <w:r>
              <w:rPr>
                <w:noProof/>
                <w:webHidden/>
              </w:rPr>
            </w:r>
            <w:r>
              <w:rPr>
                <w:noProof/>
                <w:webHidden/>
              </w:rPr>
              <w:fldChar w:fldCharType="separate"/>
            </w:r>
            <w:r w:rsidR="0075686B">
              <w:rPr>
                <w:noProof/>
                <w:webHidden/>
              </w:rPr>
              <w:t>16</w:t>
            </w:r>
            <w:r>
              <w:rPr>
                <w:noProof/>
                <w:webHidden/>
              </w:rPr>
              <w:fldChar w:fldCharType="end"/>
            </w:r>
          </w:hyperlink>
        </w:p>
        <w:p w14:paraId="5073105C" w14:textId="073DEE35" w:rsidR="00EE1556" w:rsidRDefault="00EE1556">
          <w:r>
            <w:rPr>
              <w:b/>
              <w:bCs/>
            </w:rPr>
            <w:fldChar w:fldCharType="end"/>
          </w:r>
        </w:p>
      </w:sdtContent>
    </w:sdt>
    <w:p w14:paraId="548F84C1" w14:textId="33854F1A" w:rsidR="45093572" w:rsidRPr="00B3156A" w:rsidRDefault="00905745" w:rsidP="00B3156A">
      <w:pPr>
        <w:pStyle w:val="TDC1"/>
        <w:tabs>
          <w:tab w:val="clear" w:pos="660"/>
          <w:tab w:val="clear" w:pos="9923"/>
          <w:tab w:val="right" w:pos="10010"/>
        </w:tabs>
        <w:spacing w:line="360" w:lineRule="auto"/>
        <w:rPr>
          <w:rFonts w:ascii="Arial" w:hAnsi="Arial" w:cs="Arial"/>
        </w:rPr>
      </w:pPr>
      <w:r w:rsidRPr="00B3156A">
        <w:rPr>
          <w:rFonts w:ascii="Arial" w:hAnsi="Arial" w:cs="Arial"/>
        </w:rPr>
        <w:tab/>
      </w:r>
    </w:p>
    <w:p w14:paraId="5B0FE590" w14:textId="77777777" w:rsidR="005432D9" w:rsidRPr="00B3156A" w:rsidRDefault="005432D9" w:rsidP="00B3156A">
      <w:pPr>
        <w:spacing w:line="360" w:lineRule="auto"/>
        <w:rPr>
          <w:rFonts w:ascii="Arial" w:hAnsi="Arial" w:cs="Arial"/>
        </w:rPr>
      </w:pPr>
      <w:r w:rsidRPr="00B3156A">
        <w:rPr>
          <w:rFonts w:ascii="Arial" w:hAnsi="Arial" w:cs="Arial"/>
        </w:rPr>
        <w:br w:type="page"/>
      </w:r>
    </w:p>
    <w:p w14:paraId="05CB9F6A" w14:textId="5321B9C9" w:rsidR="00CB58AF" w:rsidRPr="00B3156A" w:rsidRDefault="00EB7BFB" w:rsidP="00B3156A">
      <w:pPr>
        <w:pStyle w:val="Ttulo1"/>
        <w:spacing w:line="360" w:lineRule="auto"/>
        <w:ind w:left="573" w:firstLine="0"/>
        <w:rPr>
          <w:rFonts w:ascii="Arial" w:hAnsi="Arial" w:cs="Arial"/>
          <w:color w:val="404040" w:themeColor="text1" w:themeTint="BF"/>
          <w:sz w:val="22"/>
          <w:szCs w:val="22"/>
        </w:rPr>
      </w:pPr>
      <w:bookmarkStart w:id="6" w:name="_Toc46218502"/>
      <w:bookmarkStart w:id="7" w:name="_Toc46219030"/>
      <w:bookmarkStart w:id="8" w:name="_Toc465340396"/>
      <w:bookmarkStart w:id="9" w:name="_Toc467150901"/>
      <w:bookmarkEnd w:id="6"/>
      <w:bookmarkEnd w:id="7"/>
      <w:r w:rsidRPr="00B3156A">
        <w:rPr>
          <w:rFonts w:ascii="Arial" w:hAnsi="Arial" w:cs="Arial"/>
          <w:color w:val="404040" w:themeColor="text1" w:themeTint="BF"/>
          <w:sz w:val="22"/>
          <w:szCs w:val="22"/>
        </w:rPr>
        <w:lastRenderedPageBreak/>
        <w:t xml:space="preserve"> </w:t>
      </w:r>
      <w:bookmarkStart w:id="10" w:name="_Toc182741970"/>
      <w:bookmarkStart w:id="11" w:name="_Toc191457497"/>
      <w:r w:rsidR="00AD4492" w:rsidRPr="00B3156A">
        <w:rPr>
          <w:rFonts w:ascii="Arial" w:hAnsi="Arial" w:cs="Arial"/>
          <w:color w:val="404040" w:themeColor="text1" w:themeTint="BF"/>
          <w:sz w:val="22"/>
          <w:szCs w:val="22"/>
        </w:rPr>
        <w:t>O</w:t>
      </w:r>
      <w:r w:rsidR="00884943" w:rsidRPr="00B3156A">
        <w:rPr>
          <w:rFonts w:ascii="Arial" w:hAnsi="Arial" w:cs="Arial"/>
          <w:color w:val="404040" w:themeColor="text1" w:themeTint="BF"/>
          <w:sz w:val="22"/>
          <w:szCs w:val="22"/>
        </w:rPr>
        <w:t>bjetivo</w:t>
      </w:r>
      <w:bookmarkEnd w:id="10"/>
      <w:bookmarkEnd w:id="11"/>
    </w:p>
    <w:p w14:paraId="0D7FE4CE" w14:textId="65FD39E5" w:rsidR="00647668" w:rsidRPr="00B3156A" w:rsidRDefault="00647668" w:rsidP="00B3156A">
      <w:pPr>
        <w:spacing w:line="360" w:lineRule="auto"/>
        <w:rPr>
          <w:rFonts w:ascii="Arial" w:hAnsi="Arial" w:cs="Arial"/>
          <w:lang w:eastAsia="es-ES"/>
        </w:rPr>
      </w:pPr>
      <w:r w:rsidRPr="00B3156A">
        <w:rPr>
          <w:rFonts w:ascii="Arial" w:hAnsi="Arial" w:cs="Arial"/>
          <w:color w:val="000000"/>
          <w:shd w:val="clear" w:color="auto" w:fill="FFFFFF"/>
        </w:rPr>
        <w:t>Este procedimiento establece los requisitos y características mínimas que deberán disponer los controles de acceso a los sistemas de información/aplicaciones administradoras que presten soporte directo</w:t>
      </w:r>
      <w:r w:rsidR="00B3156A">
        <w:rPr>
          <w:rFonts w:ascii="Arial" w:hAnsi="Arial" w:cs="Arial"/>
          <w:color w:val="000000"/>
          <w:shd w:val="clear" w:color="auto" w:fill="FFFFFF"/>
        </w:rPr>
        <w:t xml:space="preserve"> a los servicios proporcionados por SPIKA TECH. </w:t>
      </w:r>
    </w:p>
    <w:p w14:paraId="2797616F" w14:textId="2A5D2A05" w:rsidR="00CA16CF" w:rsidRPr="00B3156A" w:rsidRDefault="00EB7BFB" w:rsidP="00B3156A">
      <w:pPr>
        <w:pStyle w:val="Ttulo1"/>
        <w:spacing w:line="360" w:lineRule="auto"/>
        <w:ind w:left="573" w:firstLine="0"/>
        <w:rPr>
          <w:rFonts w:ascii="Arial" w:hAnsi="Arial" w:cs="Arial"/>
          <w:caps w:val="0"/>
          <w:sz w:val="22"/>
          <w:szCs w:val="22"/>
        </w:rPr>
      </w:pPr>
      <w:bookmarkStart w:id="12" w:name="_Toc61878493"/>
      <w:r w:rsidRPr="00B3156A">
        <w:rPr>
          <w:rFonts w:ascii="Arial" w:hAnsi="Arial" w:cs="Arial"/>
          <w:color w:val="000000" w:themeColor="text1"/>
          <w:sz w:val="22"/>
          <w:szCs w:val="22"/>
        </w:rPr>
        <w:t xml:space="preserve"> </w:t>
      </w:r>
      <w:bookmarkStart w:id="13" w:name="_Toc182741971"/>
      <w:bookmarkStart w:id="14" w:name="_Toc191457498"/>
      <w:r w:rsidR="00CA16CF" w:rsidRPr="00B3156A">
        <w:rPr>
          <w:rFonts w:ascii="Arial" w:hAnsi="Arial" w:cs="Arial"/>
          <w:color w:val="404040" w:themeColor="text1" w:themeTint="BF"/>
          <w:sz w:val="22"/>
          <w:szCs w:val="22"/>
        </w:rPr>
        <w:t>A</w:t>
      </w:r>
      <w:r w:rsidR="00884943" w:rsidRPr="00B3156A">
        <w:rPr>
          <w:rFonts w:ascii="Arial" w:hAnsi="Arial" w:cs="Arial"/>
          <w:color w:val="404040" w:themeColor="text1" w:themeTint="BF"/>
          <w:sz w:val="22"/>
          <w:szCs w:val="22"/>
        </w:rPr>
        <w:t>lcance</w:t>
      </w:r>
      <w:bookmarkEnd w:id="13"/>
      <w:bookmarkEnd w:id="14"/>
      <w:r w:rsidR="00CA16CF" w:rsidRPr="00B3156A">
        <w:rPr>
          <w:rFonts w:ascii="Arial" w:hAnsi="Arial" w:cs="Arial"/>
          <w:caps w:val="0"/>
          <w:color w:val="404040" w:themeColor="text1" w:themeTint="BF"/>
          <w:sz w:val="22"/>
          <w:szCs w:val="22"/>
        </w:rPr>
        <w:t xml:space="preserve"> </w:t>
      </w:r>
    </w:p>
    <w:p w14:paraId="44F8F996" w14:textId="4FE6EB85" w:rsidR="003C3EC8" w:rsidRPr="00B3156A" w:rsidRDefault="00343AF1" w:rsidP="00B3156A">
      <w:pPr>
        <w:spacing w:line="360" w:lineRule="auto"/>
        <w:rPr>
          <w:rFonts w:ascii="Arial" w:hAnsi="Arial" w:cs="Arial"/>
          <w:color w:val="000000"/>
          <w:shd w:val="clear" w:color="auto" w:fill="FFFFFF"/>
        </w:rPr>
      </w:pPr>
      <w:bookmarkStart w:id="15" w:name="_Hlk39075957"/>
      <w:bookmarkEnd w:id="12"/>
      <w:r w:rsidRPr="00B3156A">
        <w:rPr>
          <w:rFonts w:ascii="Arial" w:hAnsi="Arial" w:cs="Arial"/>
          <w:color w:val="000000"/>
          <w:shd w:val="clear" w:color="auto" w:fill="FFFFFF"/>
        </w:rPr>
        <w:t xml:space="preserve">Este procedimiento será de aplicación para todas las personas empleadas del </w:t>
      </w:r>
      <w:r w:rsidR="00B3156A">
        <w:rPr>
          <w:rFonts w:ascii="Arial" w:hAnsi="Arial" w:cs="Arial"/>
          <w:color w:val="000000"/>
          <w:shd w:val="clear" w:color="auto" w:fill="FFFFFF"/>
        </w:rPr>
        <w:t>SPIKA TECH</w:t>
      </w:r>
      <w:r w:rsidR="0141AD88">
        <w:rPr>
          <w:rFonts w:ascii="Arial" w:hAnsi="Arial" w:cs="Arial"/>
          <w:color w:val="000000"/>
          <w:shd w:val="clear" w:color="auto" w:fill="FFFFFF"/>
        </w:rPr>
        <w:t xml:space="preserve"> </w:t>
      </w:r>
      <w:r w:rsidRPr="00B3156A">
        <w:rPr>
          <w:rFonts w:ascii="Arial" w:hAnsi="Arial" w:cs="Arial"/>
          <w:color w:val="000000"/>
          <w:shd w:val="clear" w:color="auto" w:fill="FFFFFF"/>
        </w:rPr>
        <w:t>en el cumplimiento de las funciones que tengan asignadas como parte de su desempeño profesional, así como a la totalidad de los recursos corporativos que</w:t>
      </w:r>
      <w:r w:rsidR="000A5C7A" w:rsidRPr="00B3156A">
        <w:rPr>
          <w:rFonts w:ascii="Arial" w:hAnsi="Arial" w:cs="Arial"/>
          <w:color w:val="000000"/>
          <w:shd w:val="clear" w:color="auto" w:fill="FFFFFF"/>
        </w:rPr>
        <w:t xml:space="preserve"> permiten el acceso a los sistemas recogidos en el alcance y que</w:t>
      </w:r>
      <w:r w:rsidRPr="00B3156A">
        <w:rPr>
          <w:rFonts w:ascii="Arial" w:hAnsi="Arial" w:cs="Arial"/>
          <w:color w:val="000000"/>
          <w:shd w:val="clear" w:color="auto" w:fill="FFFFFF"/>
        </w:rPr>
        <w:t xml:space="preserve"> sean utilizados para llevar a cabo dichas funciones</w:t>
      </w:r>
      <w:r w:rsidR="000A5C7A" w:rsidRPr="00B3156A">
        <w:rPr>
          <w:rFonts w:ascii="Arial" w:hAnsi="Arial" w:cs="Arial"/>
          <w:color w:val="000000"/>
          <w:shd w:val="clear" w:color="auto" w:fill="FFFFFF"/>
        </w:rPr>
        <w:t>.</w:t>
      </w:r>
      <w:bookmarkStart w:id="16" w:name="_Hlk39076099"/>
      <w:bookmarkEnd w:id="8"/>
      <w:bookmarkEnd w:id="9"/>
      <w:bookmarkEnd w:id="15"/>
    </w:p>
    <w:p w14:paraId="69FD4891" w14:textId="3D6476E1" w:rsidR="00847D7A" w:rsidRPr="00B3156A" w:rsidRDefault="00261DE3" w:rsidP="00B3156A">
      <w:pPr>
        <w:pStyle w:val="Ttulo1"/>
        <w:spacing w:line="360" w:lineRule="auto"/>
        <w:ind w:firstLine="0"/>
        <w:rPr>
          <w:rFonts w:ascii="Arial" w:eastAsiaTheme="minorEastAsia" w:hAnsi="Arial" w:cs="Arial"/>
          <w:sz w:val="22"/>
          <w:szCs w:val="22"/>
        </w:rPr>
      </w:pPr>
      <w:bookmarkStart w:id="17" w:name="_Toc182741972"/>
      <w:bookmarkStart w:id="18" w:name="_Toc191457499"/>
      <w:r w:rsidRPr="00B3156A">
        <w:rPr>
          <w:rFonts w:ascii="Arial" w:eastAsiaTheme="minorEastAsia" w:hAnsi="Arial" w:cs="Arial"/>
          <w:sz w:val="22"/>
          <w:szCs w:val="22"/>
        </w:rPr>
        <w:t>POLÍTICAS GENERALES</w:t>
      </w:r>
      <w:r w:rsidR="008260C4" w:rsidRPr="00B3156A">
        <w:rPr>
          <w:rFonts w:ascii="Arial" w:eastAsiaTheme="minorEastAsia" w:hAnsi="Arial" w:cs="Arial"/>
          <w:sz w:val="22"/>
          <w:szCs w:val="22"/>
        </w:rPr>
        <w:t>:</w:t>
      </w:r>
      <w:r w:rsidRPr="00B3156A">
        <w:rPr>
          <w:rFonts w:ascii="Arial" w:eastAsiaTheme="minorEastAsia" w:hAnsi="Arial" w:cs="Arial"/>
          <w:sz w:val="22"/>
          <w:szCs w:val="22"/>
        </w:rPr>
        <w:t xml:space="preserve"> IDENTIFICACIÓN</w:t>
      </w:r>
      <w:bookmarkEnd w:id="17"/>
      <w:bookmarkEnd w:id="18"/>
    </w:p>
    <w:p w14:paraId="6652C368" w14:textId="6D764DDF" w:rsidR="00D83A51" w:rsidRPr="00B3156A" w:rsidRDefault="00D83A51" w:rsidP="00B3156A">
      <w:pPr>
        <w:pStyle w:val="Textoindependiente"/>
        <w:numPr>
          <w:ilvl w:val="0"/>
          <w:numId w:val="23"/>
        </w:numPr>
        <w:spacing w:before="127" w:line="360" w:lineRule="auto"/>
        <w:rPr>
          <w:rFonts w:ascii="Arial" w:hAnsi="Arial" w:cs="Arial"/>
          <w:spacing w:val="-1"/>
        </w:rPr>
      </w:pPr>
      <w:r w:rsidRPr="00B3156A">
        <w:rPr>
          <w:rFonts w:ascii="Arial" w:hAnsi="Arial" w:cs="Arial"/>
          <w:spacing w:val="-1"/>
        </w:rPr>
        <w:t>Previamente a la atribución de la clave de acceso, los usuarios deberán ser registrados mediante un procedimiento en el que se verifique la identidad del usuario de forma inequívoca y personalizada</w:t>
      </w:r>
      <w:r w:rsidR="001C10EB" w:rsidRPr="00B3156A">
        <w:rPr>
          <w:rFonts w:ascii="Arial" w:hAnsi="Arial" w:cs="Arial"/>
          <w:spacing w:val="-1"/>
        </w:rPr>
        <w:t>.</w:t>
      </w:r>
    </w:p>
    <w:p w14:paraId="101F5981" w14:textId="0AD86B05" w:rsidR="00D83A51" w:rsidRPr="00B3156A" w:rsidRDefault="00D83A51" w:rsidP="00B3156A">
      <w:pPr>
        <w:pStyle w:val="Textoindependiente"/>
        <w:numPr>
          <w:ilvl w:val="0"/>
          <w:numId w:val="23"/>
        </w:numPr>
        <w:spacing w:before="127" w:line="360" w:lineRule="auto"/>
        <w:rPr>
          <w:rFonts w:ascii="Arial" w:hAnsi="Arial" w:cs="Arial"/>
        </w:rPr>
      </w:pPr>
      <w:r w:rsidRPr="00B3156A">
        <w:rPr>
          <w:rFonts w:ascii="Arial" w:hAnsi="Arial" w:cs="Arial"/>
          <w:spacing w:val="-1"/>
        </w:rPr>
        <w:t>Los usuarios se identificarán y autenticarán en el acceso a los sistemas de información, recursos, áreas de procesamiento de datos y redes de comunicaciones de</w:t>
      </w:r>
      <w:r w:rsidR="00B3156A">
        <w:rPr>
          <w:rFonts w:ascii="Arial" w:hAnsi="Arial" w:cs="Arial"/>
          <w:spacing w:val="-1"/>
        </w:rPr>
        <w:t xml:space="preserve"> SPIKA TECH</w:t>
      </w:r>
      <w:r w:rsidRPr="00B3156A">
        <w:rPr>
          <w:rFonts w:ascii="Arial" w:hAnsi="Arial" w:cs="Arial"/>
          <w:spacing w:val="-1"/>
        </w:rPr>
        <w:t>, utilizando una clave de acceso de modo que se puedan reconocer (identificación) y comprobar (autenticación) la identidad del usuario que accede de forma inequívoca y personalizada, tal y como está autorizado.</w:t>
      </w:r>
    </w:p>
    <w:p w14:paraId="1DB972D9" w14:textId="0CD2A61D" w:rsidR="00D83A51" w:rsidRPr="00B3156A" w:rsidRDefault="00D83A51" w:rsidP="00B3156A">
      <w:pPr>
        <w:pStyle w:val="Textoindependiente"/>
        <w:numPr>
          <w:ilvl w:val="0"/>
          <w:numId w:val="23"/>
        </w:numPr>
        <w:spacing w:before="127" w:line="360" w:lineRule="auto"/>
        <w:rPr>
          <w:rFonts w:ascii="Arial" w:hAnsi="Arial" w:cs="Arial"/>
          <w:spacing w:val="-1"/>
        </w:rPr>
      </w:pPr>
      <w:r w:rsidRPr="00B3156A">
        <w:rPr>
          <w:rFonts w:ascii="Arial" w:hAnsi="Arial" w:cs="Arial"/>
          <w:spacing w:val="-1"/>
        </w:rPr>
        <w:t xml:space="preserve">Cada usuario tendrá su propia clave de acceso única e intransferible en </w:t>
      </w:r>
      <w:r w:rsidR="00535460" w:rsidRPr="00B3156A">
        <w:rPr>
          <w:rFonts w:ascii="Arial" w:hAnsi="Arial" w:cs="Arial"/>
          <w:spacing w:val="-1"/>
        </w:rPr>
        <w:t xml:space="preserve">el </w:t>
      </w:r>
      <w:r w:rsidR="00B3156A">
        <w:rPr>
          <w:rFonts w:ascii="Arial" w:hAnsi="Arial" w:cs="Arial"/>
          <w:spacing w:val="-1"/>
        </w:rPr>
        <w:t>SPIKA TECH.</w:t>
      </w:r>
      <w:r w:rsidRPr="00B3156A">
        <w:rPr>
          <w:rFonts w:ascii="Arial" w:hAnsi="Arial" w:cs="Arial"/>
          <w:spacing w:val="-1"/>
        </w:rPr>
        <w:t xml:space="preserve"> Se impedirá que existan dos id</w:t>
      </w:r>
      <w:r w:rsidR="005564E4" w:rsidRPr="00B3156A">
        <w:rPr>
          <w:rFonts w:ascii="Arial" w:hAnsi="Arial" w:cs="Arial"/>
          <w:spacing w:val="-1"/>
        </w:rPr>
        <w:t>entificadore</w:t>
      </w:r>
      <w:r w:rsidRPr="00B3156A">
        <w:rPr>
          <w:rFonts w:ascii="Arial" w:hAnsi="Arial" w:cs="Arial"/>
          <w:spacing w:val="-1"/>
        </w:rPr>
        <w:t>s iguales</w:t>
      </w:r>
      <w:r w:rsidR="00535460" w:rsidRPr="00B3156A">
        <w:rPr>
          <w:rFonts w:ascii="Arial" w:hAnsi="Arial" w:cs="Arial"/>
          <w:spacing w:val="-1"/>
        </w:rPr>
        <w:t>.</w:t>
      </w:r>
    </w:p>
    <w:p w14:paraId="6E779F29" w14:textId="51844BFD" w:rsidR="00D83A51" w:rsidRPr="00B3156A" w:rsidRDefault="00D83A51" w:rsidP="00B3156A">
      <w:pPr>
        <w:pStyle w:val="Textoindependiente"/>
        <w:numPr>
          <w:ilvl w:val="0"/>
          <w:numId w:val="23"/>
        </w:numPr>
        <w:spacing w:before="127" w:line="360" w:lineRule="auto"/>
        <w:rPr>
          <w:rFonts w:ascii="Arial" w:hAnsi="Arial" w:cs="Arial"/>
        </w:rPr>
      </w:pPr>
      <w:r w:rsidRPr="00B3156A">
        <w:rPr>
          <w:rFonts w:ascii="Arial" w:hAnsi="Arial" w:cs="Arial"/>
          <w:spacing w:val="-1"/>
        </w:rPr>
        <w:t>No está permitida la compartición o utilización de usuarios genéricos</w:t>
      </w:r>
      <w:r w:rsidR="00535460" w:rsidRPr="00B3156A">
        <w:rPr>
          <w:rFonts w:ascii="Arial" w:hAnsi="Arial" w:cs="Arial"/>
          <w:spacing w:val="-1"/>
        </w:rPr>
        <w:t xml:space="preserve"> ni de claves</w:t>
      </w:r>
      <w:r w:rsidR="00C842E3" w:rsidRPr="00B3156A">
        <w:rPr>
          <w:rFonts w:ascii="Arial" w:hAnsi="Arial" w:cs="Arial"/>
          <w:spacing w:val="-1"/>
        </w:rPr>
        <w:t xml:space="preserve"> atendiendo a la </w:t>
      </w:r>
      <w:r w:rsidR="005564E4" w:rsidRPr="00B3156A">
        <w:rPr>
          <w:rFonts w:ascii="Arial" w:hAnsi="Arial" w:cs="Arial"/>
          <w:b/>
          <w:bCs/>
          <w:spacing w:val="-1"/>
        </w:rPr>
        <w:t>Normativa de Utilización de los Recursos y Sistemas de Información</w:t>
      </w:r>
      <w:r w:rsidR="00B3156A">
        <w:rPr>
          <w:rFonts w:ascii="Arial" w:hAnsi="Arial" w:cs="Arial"/>
          <w:b/>
          <w:bCs/>
          <w:spacing w:val="-1"/>
        </w:rPr>
        <w:t xml:space="preserve"> </w:t>
      </w:r>
      <w:r w:rsidR="005564E4" w:rsidRPr="00B3156A">
        <w:rPr>
          <w:rFonts w:ascii="Arial" w:hAnsi="Arial" w:cs="Arial"/>
          <w:spacing w:val="-1"/>
        </w:rPr>
        <w:t xml:space="preserve">de </w:t>
      </w:r>
      <w:r w:rsidR="00B3156A">
        <w:rPr>
          <w:rFonts w:ascii="Arial" w:hAnsi="Arial" w:cs="Arial"/>
          <w:spacing w:val="-1"/>
        </w:rPr>
        <w:t>SPIKA TECH.</w:t>
      </w:r>
    </w:p>
    <w:p w14:paraId="7E21C7CD" w14:textId="1437E0D0" w:rsidR="00D83A51" w:rsidRPr="00B3156A" w:rsidRDefault="00126069" w:rsidP="00B3156A">
      <w:pPr>
        <w:pStyle w:val="Textoindependiente"/>
        <w:numPr>
          <w:ilvl w:val="0"/>
          <w:numId w:val="23"/>
        </w:numPr>
        <w:spacing w:before="127" w:line="360" w:lineRule="auto"/>
        <w:rPr>
          <w:rFonts w:ascii="Arial" w:hAnsi="Arial" w:cs="Arial"/>
          <w:spacing w:val="-1"/>
        </w:rPr>
      </w:pPr>
      <w:r w:rsidRPr="00B3156A">
        <w:rPr>
          <w:rFonts w:ascii="Arial" w:hAnsi="Arial" w:cs="Arial"/>
          <w:spacing w:val="-1"/>
        </w:rPr>
        <w:t xml:space="preserve">Periódicamente, se revisan los últimos accesos de los usuarios para verificar que </w:t>
      </w:r>
      <w:r w:rsidR="002A6D47" w:rsidRPr="00B3156A">
        <w:rPr>
          <w:rFonts w:ascii="Arial" w:hAnsi="Arial" w:cs="Arial"/>
          <w:spacing w:val="-1"/>
        </w:rPr>
        <w:t>los siguen utilizando</w:t>
      </w:r>
      <w:r w:rsidR="00346C4D" w:rsidRPr="00B3156A">
        <w:rPr>
          <w:rFonts w:ascii="Arial" w:hAnsi="Arial" w:cs="Arial"/>
          <w:spacing w:val="-1"/>
        </w:rPr>
        <w:t xml:space="preserve">. </w:t>
      </w:r>
      <w:r w:rsidR="00B5060D" w:rsidRPr="00B3156A">
        <w:rPr>
          <w:rFonts w:ascii="Arial" w:hAnsi="Arial" w:cs="Arial"/>
          <w:spacing w:val="-1"/>
        </w:rPr>
        <w:t xml:space="preserve">se procede a su eliminación. </w:t>
      </w:r>
      <w:r w:rsidR="00D83A51" w:rsidRPr="00B3156A">
        <w:rPr>
          <w:rFonts w:ascii="Arial" w:hAnsi="Arial" w:cs="Arial"/>
          <w:spacing w:val="-1"/>
        </w:rPr>
        <w:t>Todas las claves de acceso que no hayan sido utilizadas durante un serán de</w:t>
      </w:r>
      <w:r w:rsidR="00246CE5" w:rsidRPr="00B3156A">
        <w:rPr>
          <w:rFonts w:ascii="Arial" w:hAnsi="Arial" w:cs="Arial"/>
          <w:spacing w:val="-1"/>
        </w:rPr>
        <w:t>s</w:t>
      </w:r>
      <w:r w:rsidR="00B5060D" w:rsidRPr="00B3156A">
        <w:rPr>
          <w:rFonts w:ascii="Arial" w:hAnsi="Arial" w:cs="Arial"/>
          <w:spacing w:val="-1"/>
        </w:rPr>
        <w:t>habilitadas</w:t>
      </w:r>
      <w:r w:rsidR="00D83A51" w:rsidRPr="00B3156A">
        <w:rPr>
          <w:rFonts w:ascii="Arial" w:hAnsi="Arial" w:cs="Arial"/>
          <w:spacing w:val="-1"/>
        </w:rPr>
        <w:t>, a no ser que se sospeche de su actividad o se sepa a ciencia cierta que ya no se procederá a su uso, en cuyo caso podrá ser antes.</w:t>
      </w:r>
    </w:p>
    <w:p w14:paraId="70FAF07E" w14:textId="61BA7538" w:rsidR="00D83A51" w:rsidRPr="00B3156A" w:rsidRDefault="00D83A51" w:rsidP="00B3156A">
      <w:pPr>
        <w:pStyle w:val="Textoindependiente"/>
        <w:numPr>
          <w:ilvl w:val="0"/>
          <w:numId w:val="23"/>
        </w:numPr>
        <w:spacing w:before="127" w:line="360" w:lineRule="auto"/>
        <w:rPr>
          <w:rFonts w:ascii="Arial" w:hAnsi="Arial" w:cs="Arial"/>
          <w:spacing w:val="-1"/>
        </w:rPr>
      </w:pPr>
      <w:r w:rsidRPr="00B3156A">
        <w:rPr>
          <w:rFonts w:ascii="Arial" w:hAnsi="Arial" w:cs="Arial"/>
          <w:spacing w:val="-1"/>
        </w:rPr>
        <w:t xml:space="preserve">Las cuentas de empleados internos que hayan sido dados de baja, así como las de usuarios externos que no continúen prestando sus servicios en el </w:t>
      </w:r>
      <w:r w:rsidR="00B3156A">
        <w:rPr>
          <w:rFonts w:ascii="Arial" w:hAnsi="Arial" w:cs="Arial"/>
          <w:spacing w:val="-1"/>
        </w:rPr>
        <w:t>SPIKA TECH</w:t>
      </w:r>
      <w:r w:rsidR="35957E45">
        <w:rPr>
          <w:rFonts w:ascii="Arial" w:hAnsi="Arial" w:cs="Arial"/>
          <w:spacing w:val="-1"/>
        </w:rPr>
        <w:t xml:space="preserve"> </w:t>
      </w:r>
      <w:r w:rsidRPr="00B3156A">
        <w:rPr>
          <w:rFonts w:ascii="Arial" w:hAnsi="Arial" w:cs="Arial"/>
          <w:spacing w:val="-1"/>
        </w:rPr>
        <w:t xml:space="preserve">serán </w:t>
      </w:r>
      <w:r w:rsidRPr="00B3156A">
        <w:rPr>
          <w:rFonts w:ascii="Arial" w:hAnsi="Arial" w:cs="Arial"/>
          <w:spacing w:val="-1"/>
        </w:rPr>
        <w:lastRenderedPageBreak/>
        <w:t xml:space="preserve">desactivadas </w:t>
      </w:r>
      <w:r w:rsidR="00874730" w:rsidRPr="00B3156A">
        <w:rPr>
          <w:rFonts w:ascii="Arial" w:hAnsi="Arial" w:cs="Arial"/>
          <w:spacing w:val="-1"/>
        </w:rPr>
        <w:t xml:space="preserve">si bien, se preservarán </w:t>
      </w:r>
      <w:r w:rsidR="004834C3" w:rsidRPr="00B3156A">
        <w:rPr>
          <w:rFonts w:ascii="Arial" w:hAnsi="Arial" w:cs="Arial"/>
          <w:spacing w:val="-1"/>
        </w:rPr>
        <w:t>la trazabilidad de los accesos y acciones</w:t>
      </w:r>
      <w:r w:rsidRPr="00B3156A">
        <w:rPr>
          <w:rFonts w:ascii="Arial" w:hAnsi="Arial" w:cs="Arial"/>
          <w:spacing w:val="-1"/>
        </w:rPr>
        <w:t xml:space="preserve"> durante un periodo de tiempo estipulado.</w:t>
      </w:r>
    </w:p>
    <w:p w14:paraId="65E8F6B3" w14:textId="0D14F62F" w:rsidR="00D83A51" w:rsidRPr="00B3156A" w:rsidRDefault="00D83A51" w:rsidP="00B3156A">
      <w:pPr>
        <w:pStyle w:val="Textoindependiente"/>
        <w:numPr>
          <w:ilvl w:val="0"/>
          <w:numId w:val="23"/>
        </w:numPr>
        <w:spacing w:before="127" w:line="360" w:lineRule="auto"/>
        <w:rPr>
          <w:rFonts w:ascii="Arial" w:hAnsi="Arial" w:cs="Arial"/>
          <w:spacing w:val="-1"/>
        </w:rPr>
      </w:pPr>
      <w:r w:rsidRPr="00B3156A">
        <w:rPr>
          <w:rFonts w:ascii="Arial" w:hAnsi="Arial" w:cs="Arial"/>
          <w:spacing w:val="-1"/>
        </w:rPr>
        <w:t>La baja implica automáticamente que serán eliminados los derechos de acceso asociados a estos usuarios en todos los sistemas de información, recursos, áreas de procesamiento de datos y redes de comunicaciones de</w:t>
      </w:r>
      <w:r w:rsidR="00A01969" w:rsidRPr="00B3156A">
        <w:rPr>
          <w:rFonts w:ascii="Arial" w:hAnsi="Arial" w:cs="Arial"/>
          <w:spacing w:val="-1"/>
        </w:rPr>
        <w:t xml:space="preserve">l </w:t>
      </w:r>
      <w:r w:rsidR="00B3156A">
        <w:rPr>
          <w:rFonts w:ascii="Arial" w:hAnsi="Arial" w:cs="Arial"/>
          <w:spacing w:val="-1"/>
        </w:rPr>
        <w:t>SPIKA TECH</w:t>
      </w:r>
      <w:r w:rsidR="701E6108">
        <w:rPr>
          <w:rFonts w:ascii="Arial" w:hAnsi="Arial" w:cs="Arial"/>
          <w:spacing w:val="-1"/>
        </w:rPr>
        <w:t xml:space="preserve"> </w:t>
      </w:r>
      <w:r w:rsidRPr="00B3156A">
        <w:rPr>
          <w:rFonts w:ascii="Arial" w:hAnsi="Arial" w:cs="Arial"/>
          <w:spacing w:val="-1"/>
        </w:rPr>
        <w:t>a los cuales tengan acceso, así como a la cuenta de correo electrónico.</w:t>
      </w:r>
    </w:p>
    <w:p w14:paraId="354D24A5" w14:textId="0BE89824" w:rsidR="00D83A51" w:rsidRPr="00B3156A" w:rsidRDefault="00D83A51" w:rsidP="00B3156A">
      <w:pPr>
        <w:pStyle w:val="Textoindependiente"/>
        <w:numPr>
          <w:ilvl w:val="0"/>
          <w:numId w:val="23"/>
        </w:numPr>
        <w:spacing w:before="127" w:line="360" w:lineRule="auto"/>
        <w:rPr>
          <w:rFonts w:ascii="Arial" w:hAnsi="Arial" w:cs="Arial"/>
          <w:spacing w:val="-1"/>
        </w:rPr>
      </w:pPr>
      <w:r w:rsidRPr="00B3156A">
        <w:rPr>
          <w:rFonts w:ascii="Arial" w:hAnsi="Arial" w:cs="Arial"/>
          <w:spacing w:val="-1"/>
        </w:rPr>
        <w:t>Serán concedidas las claves de acceso según el rol definido por cada responsable de área y el perfil que deba tener el usuario, siempre teniendo en cuenta</w:t>
      </w:r>
      <w:r w:rsidR="000245CC" w:rsidRPr="00B3156A">
        <w:rPr>
          <w:rFonts w:ascii="Arial" w:hAnsi="Arial" w:cs="Arial"/>
          <w:spacing w:val="-1"/>
        </w:rPr>
        <w:t xml:space="preserve"> el </w:t>
      </w:r>
      <w:r w:rsidR="002356AD" w:rsidRPr="00B3156A">
        <w:rPr>
          <w:rFonts w:ascii="Arial" w:hAnsi="Arial" w:cs="Arial"/>
          <w:spacing w:val="-1"/>
        </w:rPr>
        <w:t xml:space="preserve">documento de </w:t>
      </w:r>
      <w:r w:rsidR="00B3156A">
        <w:rPr>
          <w:rFonts w:ascii="Arial" w:hAnsi="Arial" w:cs="Arial"/>
          <w:b/>
          <w:spacing w:val="-1"/>
        </w:rPr>
        <w:t>Procedimiento de roles y segregación de funciones</w:t>
      </w:r>
      <w:r w:rsidR="002356AD" w:rsidRPr="00B3156A">
        <w:rPr>
          <w:rFonts w:ascii="Arial" w:hAnsi="Arial" w:cs="Arial"/>
          <w:b/>
          <w:bCs/>
          <w:spacing w:val="-1"/>
        </w:rPr>
        <w:t>,</w:t>
      </w:r>
      <w:r w:rsidR="002356AD" w:rsidRPr="00B3156A">
        <w:rPr>
          <w:rFonts w:ascii="Arial" w:hAnsi="Arial" w:cs="Arial"/>
          <w:spacing w:val="-1"/>
        </w:rPr>
        <w:t xml:space="preserve"> así como aquellos roles y responsabilidades </w:t>
      </w:r>
      <w:proofErr w:type="gramStart"/>
      <w:r w:rsidR="002356AD" w:rsidRPr="00B3156A">
        <w:rPr>
          <w:rFonts w:ascii="Arial" w:hAnsi="Arial" w:cs="Arial"/>
          <w:spacing w:val="-1"/>
        </w:rPr>
        <w:t>que</w:t>
      </w:r>
      <w:proofErr w:type="gramEnd"/>
      <w:r w:rsidR="002356AD" w:rsidRPr="00B3156A">
        <w:rPr>
          <w:rFonts w:ascii="Arial" w:hAnsi="Arial" w:cs="Arial"/>
          <w:spacing w:val="-1"/>
        </w:rPr>
        <w:t xml:space="preserve"> por sus particularidades, están recogidos en los diferentes procedimientos, normativas y políticas aplicables al </w:t>
      </w:r>
      <w:r w:rsidR="00B3156A">
        <w:rPr>
          <w:rFonts w:ascii="Arial" w:hAnsi="Arial" w:cs="Arial"/>
          <w:spacing w:val="-1"/>
        </w:rPr>
        <w:t>SPIKA TECH.</w:t>
      </w:r>
      <w:r w:rsidRPr="00B3156A">
        <w:rPr>
          <w:rFonts w:ascii="Arial" w:hAnsi="Arial" w:cs="Arial"/>
          <w:spacing w:val="-1"/>
        </w:rPr>
        <w:t xml:space="preserve"> </w:t>
      </w:r>
    </w:p>
    <w:p w14:paraId="1798E85D" w14:textId="0B29259C" w:rsidR="001C1E1F" w:rsidRPr="00B3156A" w:rsidRDefault="001C1E1F" w:rsidP="00B3156A">
      <w:pPr>
        <w:pStyle w:val="Textoindependiente"/>
        <w:numPr>
          <w:ilvl w:val="0"/>
          <w:numId w:val="23"/>
        </w:numPr>
        <w:spacing w:before="127" w:line="360" w:lineRule="auto"/>
        <w:rPr>
          <w:rFonts w:ascii="Arial" w:hAnsi="Arial" w:cs="Arial"/>
          <w:spacing w:val="-1"/>
        </w:rPr>
      </w:pPr>
      <w:r w:rsidRPr="00B3156A">
        <w:rPr>
          <w:rFonts w:ascii="Arial" w:hAnsi="Arial" w:cs="Arial"/>
          <w:spacing w:val="-1"/>
        </w:rPr>
        <w:t>Cuando un usuario tenga diferentes roles en el sistema (trabajador, administrador del sistema) se le proporcionarán identificadores individuales para cada rol. El uso de identificadores de grupos o genéricos, deberá ser debidamente autorizado y convenientemente justificado.</w:t>
      </w:r>
    </w:p>
    <w:p w14:paraId="6E6CCECA" w14:textId="375FBEBA" w:rsidR="00365FD2" w:rsidRPr="00B3156A" w:rsidRDefault="0095096C" w:rsidP="00B3156A">
      <w:pPr>
        <w:pStyle w:val="Ttulo2"/>
        <w:spacing w:line="360" w:lineRule="auto"/>
        <w:ind w:firstLine="0"/>
        <w:rPr>
          <w:rFonts w:ascii="Arial" w:hAnsi="Arial" w:cs="Arial"/>
          <w:sz w:val="22"/>
          <w:szCs w:val="22"/>
        </w:rPr>
      </w:pPr>
      <w:bookmarkStart w:id="19" w:name="_Toc182741973"/>
      <w:bookmarkStart w:id="20" w:name="_Toc191457500"/>
      <w:r w:rsidRPr="00B3156A">
        <w:rPr>
          <w:rFonts w:ascii="Arial" w:hAnsi="Arial" w:cs="Arial"/>
          <w:sz w:val="22"/>
          <w:szCs w:val="22"/>
        </w:rPr>
        <w:t>DIRECTRICES DEL SISTEMA</w:t>
      </w:r>
      <w:bookmarkEnd w:id="19"/>
      <w:bookmarkEnd w:id="20"/>
    </w:p>
    <w:p w14:paraId="1EF3B86D" w14:textId="3F29B489" w:rsidR="0010600C" w:rsidRPr="00B3156A" w:rsidRDefault="0010600C" w:rsidP="00B3156A">
      <w:pPr>
        <w:pStyle w:val="Textoindependiente"/>
        <w:numPr>
          <w:ilvl w:val="0"/>
          <w:numId w:val="24"/>
        </w:numPr>
        <w:spacing w:before="127" w:line="360" w:lineRule="auto"/>
        <w:rPr>
          <w:rFonts w:ascii="Arial" w:hAnsi="Arial" w:cs="Arial"/>
          <w:spacing w:val="-1"/>
        </w:rPr>
      </w:pPr>
      <w:r w:rsidRPr="00B3156A">
        <w:rPr>
          <w:rFonts w:ascii="Arial" w:hAnsi="Arial" w:cs="Arial"/>
          <w:spacing w:val="-1"/>
        </w:rPr>
        <w:t>Todo nuevo sistema de información desarrollado internamente o adquirido como producto de mercado, deberá respetar los criterios de seguridad de acceso especificados en est</w:t>
      </w:r>
      <w:r w:rsidR="00CC23A3" w:rsidRPr="00B3156A">
        <w:rPr>
          <w:rFonts w:ascii="Arial" w:hAnsi="Arial" w:cs="Arial"/>
          <w:spacing w:val="-1"/>
        </w:rPr>
        <w:t>e documento.</w:t>
      </w:r>
    </w:p>
    <w:p w14:paraId="06F6FFCC" w14:textId="1A9B9365" w:rsidR="0010600C" w:rsidRPr="00B3156A" w:rsidRDefault="0010600C" w:rsidP="00B3156A">
      <w:pPr>
        <w:pStyle w:val="Textoindependiente"/>
        <w:numPr>
          <w:ilvl w:val="0"/>
          <w:numId w:val="24"/>
        </w:numPr>
        <w:spacing w:before="127" w:line="360" w:lineRule="auto"/>
        <w:rPr>
          <w:rFonts w:ascii="Arial" w:hAnsi="Arial" w:cs="Arial"/>
          <w:spacing w:val="-1"/>
        </w:rPr>
      </w:pPr>
      <w:r w:rsidRPr="00B3156A">
        <w:rPr>
          <w:rFonts w:ascii="Arial" w:hAnsi="Arial" w:cs="Arial"/>
          <w:spacing w:val="-1"/>
        </w:rPr>
        <w:t xml:space="preserve">Las claves de acceso en los recursos de sistemas y redes deben tener identificadores únicos, es decir, no pueden existir dos o más claves iguales en el mismo sistema. Todo sistema del </w:t>
      </w:r>
      <w:r w:rsidR="00B3156A">
        <w:rPr>
          <w:rFonts w:ascii="Arial" w:hAnsi="Arial" w:cs="Arial"/>
          <w:spacing w:val="-1"/>
        </w:rPr>
        <w:t xml:space="preserve">SPIKA TECH </w:t>
      </w:r>
      <w:r w:rsidRPr="00B3156A">
        <w:rPr>
          <w:rFonts w:ascii="Arial" w:hAnsi="Arial" w:cs="Arial"/>
          <w:spacing w:val="-1"/>
        </w:rPr>
        <w:t>debe:</w:t>
      </w:r>
    </w:p>
    <w:p w14:paraId="4CBFF28D" w14:textId="77777777" w:rsidR="0010600C" w:rsidRPr="00B3156A" w:rsidRDefault="0010600C" w:rsidP="00B3156A">
      <w:pPr>
        <w:pStyle w:val="Textoindependiente"/>
        <w:numPr>
          <w:ilvl w:val="1"/>
          <w:numId w:val="17"/>
        </w:numPr>
        <w:spacing w:before="127" w:line="360" w:lineRule="auto"/>
        <w:ind w:firstLine="0"/>
        <w:rPr>
          <w:rFonts w:ascii="Arial" w:hAnsi="Arial" w:cs="Arial"/>
          <w:spacing w:val="-1"/>
        </w:rPr>
      </w:pPr>
      <w:r w:rsidRPr="00B3156A">
        <w:rPr>
          <w:rFonts w:ascii="Arial" w:hAnsi="Arial" w:cs="Arial"/>
          <w:spacing w:val="-1"/>
        </w:rPr>
        <w:t>Generar una contraseña aleatoria, dentro de los parámetros de configuración seguros.</w:t>
      </w:r>
    </w:p>
    <w:p w14:paraId="7AC8E2F6" w14:textId="77777777" w:rsidR="0010600C" w:rsidRPr="00B3156A" w:rsidRDefault="0010600C" w:rsidP="00B3156A">
      <w:pPr>
        <w:pStyle w:val="Textoindependiente"/>
        <w:numPr>
          <w:ilvl w:val="1"/>
          <w:numId w:val="17"/>
        </w:numPr>
        <w:spacing w:before="127" w:line="360" w:lineRule="auto"/>
        <w:ind w:firstLine="0"/>
        <w:rPr>
          <w:rFonts w:ascii="Arial" w:hAnsi="Arial" w:cs="Arial"/>
          <w:spacing w:val="-1"/>
        </w:rPr>
      </w:pPr>
      <w:r w:rsidRPr="00B3156A">
        <w:rPr>
          <w:rFonts w:ascii="Arial" w:hAnsi="Arial" w:cs="Arial"/>
          <w:spacing w:val="-1"/>
        </w:rPr>
        <w:t>Garantizar el cambio de contraseña por el propietario de la clave en la primera autenticación realizada con éxito.</w:t>
      </w:r>
    </w:p>
    <w:p w14:paraId="07B7EC1C" w14:textId="50380662" w:rsidR="0010600C" w:rsidRPr="00B3156A" w:rsidRDefault="0010600C" w:rsidP="00B3156A">
      <w:pPr>
        <w:pStyle w:val="Textoindependiente"/>
        <w:numPr>
          <w:ilvl w:val="1"/>
          <w:numId w:val="17"/>
        </w:numPr>
        <w:spacing w:before="127" w:line="360" w:lineRule="auto"/>
        <w:ind w:firstLine="0"/>
        <w:rPr>
          <w:rFonts w:ascii="Arial" w:hAnsi="Arial" w:cs="Arial"/>
          <w:spacing w:val="-1"/>
        </w:rPr>
      </w:pPr>
      <w:r w:rsidRPr="00B3156A">
        <w:rPr>
          <w:rFonts w:ascii="Arial" w:hAnsi="Arial" w:cs="Arial"/>
          <w:spacing w:val="-1"/>
        </w:rPr>
        <w:t xml:space="preserve">Permitir que el </w:t>
      </w:r>
      <w:r w:rsidR="00A51AA2" w:rsidRPr="00B3156A">
        <w:rPr>
          <w:rFonts w:ascii="Arial" w:hAnsi="Arial" w:cs="Arial"/>
          <w:spacing w:val="-1"/>
        </w:rPr>
        <w:t>usuario</w:t>
      </w:r>
      <w:r w:rsidRPr="00B3156A">
        <w:rPr>
          <w:rFonts w:ascii="Arial" w:hAnsi="Arial" w:cs="Arial"/>
          <w:spacing w:val="-1"/>
        </w:rPr>
        <w:t xml:space="preserve"> </w:t>
      </w:r>
      <w:r w:rsidR="00A51AA2" w:rsidRPr="00B3156A">
        <w:rPr>
          <w:rFonts w:ascii="Arial" w:hAnsi="Arial" w:cs="Arial"/>
          <w:spacing w:val="-1"/>
        </w:rPr>
        <w:t xml:space="preserve">modifique </w:t>
      </w:r>
      <w:r w:rsidRPr="00B3156A">
        <w:rPr>
          <w:rFonts w:ascii="Arial" w:hAnsi="Arial" w:cs="Arial"/>
          <w:spacing w:val="-1"/>
        </w:rPr>
        <w:t>la propia contraseña en cualquier momento.</w:t>
      </w:r>
    </w:p>
    <w:p w14:paraId="35E9A1A6" w14:textId="57E05196" w:rsidR="0010600C" w:rsidRPr="00B3156A" w:rsidRDefault="0010600C"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spacing w:val="-1"/>
        </w:rPr>
        <w:t xml:space="preserve">Se recomienda que, en sistemas accesibles a través de Internet, la autenticación sólo deberá ser posible mediante el uso de claves de acceso que posibiliten una autenticación fuerte, es decir, se debe utilizar más de un factor para realizar la autenticación, como, por </w:t>
      </w:r>
      <w:r w:rsidRPr="00B3156A">
        <w:rPr>
          <w:rFonts w:ascii="Arial" w:hAnsi="Arial" w:cs="Arial"/>
          <w:spacing w:val="-1"/>
        </w:rPr>
        <w:lastRenderedPageBreak/>
        <w:t xml:space="preserve">ejemplo, usuario y contraseña en conjunto como generador automático </w:t>
      </w:r>
      <w:r w:rsidR="00FA57CD" w:rsidRPr="00B3156A">
        <w:rPr>
          <w:rFonts w:ascii="Arial" w:hAnsi="Arial" w:cs="Arial"/>
          <w:spacing w:val="-1"/>
        </w:rPr>
        <w:t>de claves (</w:t>
      </w:r>
      <w:r w:rsidRPr="00B3156A">
        <w:rPr>
          <w:rFonts w:ascii="Arial" w:hAnsi="Arial" w:cs="Arial"/>
          <w:spacing w:val="-1"/>
        </w:rPr>
        <w:t xml:space="preserve">ej.: </w:t>
      </w:r>
      <w:r w:rsidR="00C01CB0" w:rsidRPr="00B3156A">
        <w:rPr>
          <w:rFonts w:ascii="Arial" w:hAnsi="Arial" w:cs="Arial"/>
          <w:spacing w:val="-1"/>
        </w:rPr>
        <w:t>aplicación para autenticación en dos pasos</w:t>
      </w:r>
      <w:r w:rsidRPr="00B3156A">
        <w:rPr>
          <w:rFonts w:ascii="Arial" w:hAnsi="Arial" w:cs="Arial"/>
          <w:spacing w:val="-1"/>
        </w:rPr>
        <w:t>).</w:t>
      </w:r>
    </w:p>
    <w:p w14:paraId="5EEB2EFA" w14:textId="77777777" w:rsidR="0010600C" w:rsidRPr="00B3156A" w:rsidRDefault="0010600C"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spacing w:val="-1"/>
        </w:rPr>
        <w:t>Los recursos de sistemas y red deben impedir conexiones simultáneas de una misma clave a partir de equipos distintos.</w:t>
      </w:r>
    </w:p>
    <w:p w14:paraId="7F760635" w14:textId="77777777" w:rsidR="0010600C" w:rsidRPr="00B3156A" w:rsidRDefault="0010600C" w:rsidP="00B3156A">
      <w:pPr>
        <w:pStyle w:val="Textoindependiente"/>
        <w:numPr>
          <w:ilvl w:val="0"/>
          <w:numId w:val="17"/>
        </w:numPr>
        <w:spacing w:before="127" w:line="360" w:lineRule="auto"/>
        <w:ind w:firstLine="0"/>
        <w:rPr>
          <w:rFonts w:ascii="Arial" w:hAnsi="Arial" w:cs="Arial"/>
          <w:spacing w:val="-1"/>
        </w:rPr>
      </w:pPr>
      <w:commentRangeStart w:id="21"/>
      <w:commentRangeStart w:id="22"/>
      <w:commentRangeStart w:id="23"/>
      <w:r w:rsidRPr="00B3156A">
        <w:rPr>
          <w:rFonts w:ascii="Arial" w:hAnsi="Arial" w:cs="Arial"/>
          <w:spacing w:val="-1"/>
        </w:rPr>
        <w:t>Las contraseñas deben ser almacenadas cifradas o por medio de funciones de resumen (hash) con acceso restricto en los sistemas de red</w:t>
      </w:r>
      <w:commentRangeEnd w:id="21"/>
      <w:r>
        <w:commentReference w:id="21"/>
      </w:r>
      <w:commentRangeEnd w:id="22"/>
      <w:r>
        <w:commentReference w:id="22"/>
      </w:r>
      <w:commentRangeEnd w:id="23"/>
      <w:r>
        <w:commentReference w:id="23"/>
      </w:r>
      <w:r w:rsidRPr="00B3156A">
        <w:rPr>
          <w:rFonts w:ascii="Arial" w:hAnsi="Arial" w:cs="Arial"/>
          <w:spacing w:val="-1"/>
        </w:rPr>
        <w:t>.</w:t>
      </w:r>
    </w:p>
    <w:p w14:paraId="6DD913D7" w14:textId="73FC8000" w:rsidR="0010600C" w:rsidRPr="00B3156A" w:rsidRDefault="0010600C"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spacing w:val="-1"/>
        </w:rPr>
        <w:t>Debe ser configurado un mecanismo de autenticación del usuario para bloquear el acceso después de un número definido de intentos de acceso no autorizado</w:t>
      </w:r>
      <w:r w:rsidR="00175B7C" w:rsidRPr="00B3156A">
        <w:rPr>
          <w:rFonts w:ascii="Arial" w:hAnsi="Arial" w:cs="Arial"/>
          <w:spacing w:val="-1"/>
        </w:rPr>
        <w:t xml:space="preserve"> </w:t>
      </w:r>
      <w:proofErr w:type="gramStart"/>
      <w:r w:rsidR="00175B7C" w:rsidRPr="00B3156A">
        <w:rPr>
          <w:rFonts w:ascii="Arial" w:hAnsi="Arial" w:cs="Arial"/>
          <w:spacing w:val="-1"/>
        </w:rPr>
        <w:t>de acuerdo a</w:t>
      </w:r>
      <w:proofErr w:type="gramEnd"/>
      <w:r w:rsidR="00175B7C" w:rsidRPr="00B3156A">
        <w:rPr>
          <w:rFonts w:ascii="Arial" w:hAnsi="Arial" w:cs="Arial"/>
          <w:spacing w:val="-1"/>
        </w:rPr>
        <w:t xml:space="preserve"> la Política de Contraseñas establecida.</w:t>
      </w:r>
    </w:p>
    <w:p w14:paraId="3BDB1139" w14:textId="77777777" w:rsidR="0010600C" w:rsidRPr="00B3156A" w:rsidRDefault="0010600C"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spacing w:val="-1"/>
        </w:rPr>
        <w:t>Los equipos deben ser configurados de modo que no se realice su inicio o ejecución a través de medios removibles.</w:t>
      </w:r>
    </w:p>
    <w:p w14:paraId="5E3083C2" w14:textId="77777777" w:rsidR="0010600C" w:rsidRPr="00B3156A" w:rsidRDefault="0010600C"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spacing w:val="-1"/>
        </w:rPr>
        <w:t>Debe ser habilitada la contraseña de protección de la configuración de los equipos.</w:t>
      </w:r>
    </w:p>
    <w:p w14:paraId="063B9155" w14:textId="77777777" w:rsidR="0010600C" w:rsidRPr="00B3156A" w:rsidRDefault="0010600C"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spacing w:val="-1"/>
        </w:rPr>
        <w:t>Los equipos solamente deben tener conexiones e interfaces necesarias para su finalidad.</w:t>
      </w:r>
    </w:p>
    <w:p w14:paraId="364313EA" w14:textId="062A1F06" w:rsidR="0010600C" w:rsidRPr="00B3156A" w:rsidRDefault="0010600C"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spacing w:val="-1"/>
        </w:rPr>
        <w:t>No estando permitido a los usuarios compartir carpetas de red con el objetivo de transferir archivos si éstas no tienen un control de acceso y privilegios.</w:t>
      </w:r>
    </w:p>
    <w:p w14:paraId="465FCE07" w14:textId="77777777" w:rsidR="0010600C" w:rsidRPr="00B3156A" w:rsidRDefault="0010600C"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spacing w:val="-1"/>
        </w:rPr>
        <w:t>Los recursos de acceso compartidos deberán tener permisiones restrictivas, concedidas por el principio del mínimo privilegio, de modo que permita el acceso solamente a usuarios autorizados, según los procedimientos internos.</w:t>
      </w:r>
    </w:p>
    <w:p w14:paraId="05B2D9FF" w14:textId="539A44AB" w:rsidR="00E11CE4" w:rsidRPr="00B3156A" w:rsidRDefault="00E11CE4"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spacing w:val="-1"/>
        </w:rPr>
        <w:t xml:space="preserve">Los equipos deben tener un método de protección de pantalla después de un periodo de inactividad de </w:t>
      </w:r>
      <w:r w:rsidR="00B3156A">
        <w:rPr>
          <w:rFonts w:ascii="Arial" w:hAnsi="Arial" w:cs="Arial"/>
          <w:spacing w:val="-1"/>
        </w:rPr>
        <w:t xml:space="preserve">5 </w:t>
      </w:r>
      <w:r w:rsidRPr="00B3156A">
        <w:rPr>
          <w:rFonts w:ascii="Arial" w:hAnsi="Arial" w:cs="Arial"/>
          <w:spacing w:val="-1"/>
        </w:rPr>
        <w:t>minutos.</w:t>
      </w:r>
    </w:p>
    <w:p w14:paraId="76D382DC" w14:textId="39656D14" w:rsidR="00E11CE4" w:rsidRPr="00B3156A" w:rsidRDefault="00E11CE4"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spacing w:val="-1"/>
        </w:rPr>
        <w:t>El acceso a los equipos con fines de mantenimiento</w:t>
      </w:r>
      <w:r w:rsidR="00286F1B" w:rsidRPr="00B3156A">
        <w:rPr>
          <w:rFonts w:ascii="Arial" w:hAnsi="Arial" w:cs="Arial"/>
          <w:spacing w:val="-1"/>
        </w:rPr>
        <w:t xml:space="preserve"> relacionados con peticiones del usuario (ej. instalación de una aplicación), </w:t>
      </w:r>
      <w:r w:rsidRPr="00B3156A">
        <w:rPr>
          <w:rFonts w:ascii="Arial" w:hAnsi="Arial" w:cs="Arial"/>
          <w:spacing w:val="-1"/>
        </w:rPr>
        <w:t>debe ser autorizado por sus respectivos usuarios.</w:t>
      </w:r>
      <w:r w:rsidR="00C726F4" w:rsidRPr="00B3156A">
        <w:rPr>
          <w:rFonts w:ascii="Arial" w:hAnsi="Arial" w:cs="Arial"/>
          <w:spacing w:val="-1"/>
        </w:rPr>
        <w:t xml:space="preserve"> A</w:t>
      </w:r>
      <w:r w:rsidRPr="00B3156A">
        <w:rPr>
          <w:rFonts w:ascii="Arial" w:hAnsi="Arial" w:cs="Arial"/>
          <w:spacing w:val="-1"/>
        </w:rPr>
        <w:t>ntes de autorizar la intervención de manutención, deben cerrar todas las aplicaciones.</w:t>
      </w:r>
    </w:p>
    <w:p w14:paraId="2B501AE6" w14:textId="60492DE2" w:rsidR="00E11CE4" w:rsidRPr="00B3156A" w:rsidRDefault="00E11CE4"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spacing w:val="-1"/>
        </w:rPr>
        <w:t xml:space="preserve">El acceso remoto a la red o redes </w:t>
      </w:r>
      <w:r w:rsidR="00394934" w:rsidRPr="00B3156A">
        <w:rPr>
          <w:rFonts w:ascii="Arial" w:hAnsi="Arial" w:cs="Arial"/>
          <w:spacing w:val="-1"/>
        </w:rPr>
        <w:t xml:space="preserve">del </w:t>
      </w:r>
      <w:r w:rsidR="00B3156A">
        <w:rPr>
          <w:rFonts w:ascii="Arial" w:hAnsi="Arial" w:cs="Arial"/>
          <w:spacing w:val="-1"/>
        </w:rPr>
        <w:t xml:space="preserve">SPIKA TECH </w:t>
      </w:r>
      <w:r w:rsidRPr="00B3156A">
        <w:rPr>
          <w:rFonts w:ascii="Arial" w:hAnsi="Arial" w:cs="Arial"/>
          <w:spacing w:val="-1"/>
        </w:rPr>
        <w:t xml:space="preserve">debe realizarse solamente por usuarios autorizados y mediante equipos que atiendan los estándares normativos de seguridad física y lógica definidos por </w:t>
      </w:r>
      <w:r w:rsidR="00B3156A">
        <w:rPr>
          <w:rFonts w:ascii="Arial" w:hAnsi="Arial" w:cs="Arial"/>
          <w:spacing w:val="-1"/>
        </w:rPr>
        <w:t>SPIKA TECH.</w:t>
      </w:r>
    </w:p>
    <w:p w14:paraId="4AC276C0" w14:textId="71E4EAA9" w:rsidR="00014D39" w:rsidRPr="00B3156A" w:rsidRDefault="00014D39"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spacing w:val="-1"/>
        </w:rPr>
        <w:t xml:space="preserve">Todos los usuarios, antes de autorizar la intervención de </w:t>
      </w:r>
      <w:r w:rsidR="000D05A2" w:rsidRPr="00B3156A">
        <w:rPr>
          <w:rFonts w:ascii="Arial" w:hAnsi="Arial" w:cs="Arial"/>
          <w:spacing w:val="-1"/>
        </w:rPr>
        <w:t>mantenimiento</w:t>
      </w:r>
      <w:r w:rsidRPr="00B3156A">
        <w:rPr>
          <w:rFonts w:ascii="Arial" w:hAnsi="Arial" w:cs="Arial"/>
          <w:spacing w:val="-1"/>
        </w:rPr>
        <w:t>, deben cerrar todas las aplicaciones.</w:t>
      </w:r>
    </w:p>
    <w:p w14:paraId="215283BC" w14:textId="7272282A" w:rsidR="00014D39" w:rsidRPr="00B3156A" w:rsidRDefault="00014D39"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spacing w:val="-1"/>
        </w:rPr>
        <w:lastRenderedPageBreak/>
        <w:t>El acceso remoto a la red o redes del</w:t>
      </w:r>
      <w:r w:rsidR="000D05A2" w:rsidRPr="00B3156A">
        <w:rPr>
          <w:rFonts w:ascii="Arial" w:hAnsi="Arial" w:cs="Arial"/>
          <w:spacing w:val="-1"/>
        </w:rPr>
        <w:t xml:space="preserve"> </w:t>
      </w:r>
      <w:r w:rsidR="00B3156A">
        <w:rPr>
          <w:rFonts w:ascii="Arial" w:hAnsi="Arial" w:cs="Arial"/>
          <w:spacing w:val="-1"/>
        </w:rPr>
        <w:t xml:space="preserve">SPIKA TECH </w:t>
      </w:r>
      <w:r w:rsidRPr="00B3156A">
        <w:rPr>
          <w:rFonts w:ascii="Arial" w:hAnsi="Arial" w:cs="Arial"/>
          <w:spacing w:val="-1"/>
        </w:rPr>
        <w:t xml:space="preserve">debe realizarse solamente por usuarios autorizados y mediante equipos que atiendan los estándares normativos de seguridad física y lógica definidos </w:t>
      </w:r>
      <w:r w:rsidR="000D05A2" w:rsidRPr="00B3156A">
        <w:rPr>
          <w:rFonts w:ascii="Arial" w:hAnsi="Arial" w:cs="Arial"/>
          <w:spacing w:val="-1"/>
        </w:rPr>
        <w:t>de la organización</w:t>
      </w:r>
      <w:r w:rsidRPr="00B3156A">
        <w:rPr>
          <w:rFonts w:ascii="Arial" w:hAnsi="Arial" w:cs="Arial"/>
          <w:spacing w:val="-1"/>
        </w:rPr>
        <w:t>.</w:t>
      </w:r>
    </w:p>
    <w:p w14:paraId="1A962437" w14:textId="5E33E296" w:rsidR="00014D39" w:rsidRPr="00B3156A" w:rsidRDefault="00014D39"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spacing w:val="-1"/>
        </w:rPr>
        <w:t>Controles de autenticación tales como tokens, no deben ser transportados junto con los ordenadores portátiles y los dispositivos móviles.</w:t>
      </w:r>
    </w:p>
    <w:p w14:paraId="6D916B97" w14:textId="188B982E" w:rsidR="00E06BCD" w:rsidRPr="00B3156A" w:rsidRDefault="00E06BCD" w:rsidP="00B3156A">
      <w:pPr>
        <w:pStyle w:val="Ttulo1"/>
        <w:spacing w:line="360" w:lineRule="auto"/>
        <w:ind w:firstLine="0"/>
        <w:rPr>
          <w:rFonts w:ascii="Arial" w:eastAsiaTheme="minorEastAsia" w:hAnsi="Arial" w:cs="Arial"/>
          <w:sz w:val="22"/>
          <w:szCs w:val="22"/>
        </w:rPr>
      </w:pPr>
      <w:bookmarkStart w:id="24" w:name="_bookmark7"/>
      <w:bookmarkStart w:id="25" w:name="_Toc182741974"/>
      <w:bookmarkStart w:id="26" w:name="_Toc191457501"/>
      <w:bookmarkEnd w:id="24"/>
      <w:r w:rsidRPr="00B3156A">
        <w:rPr>
          <w:rFonts w:ascii="Arial" w:eastAsiaTheme="minorEastAsia" w:hAnsi="Arial" w:cs="Arial"/>
          <w:sz w:val="22"/>
          <w:szCs w:val="22"/>
        </w:rPr>
        <w:t>Política de acceso a los servicios de red</w:t>
      </w:r>
      <w:bookmarkEnd w:id="25"/>
      <w:bookmarkEnd w:id="26"/>
      <w:r w:rsidRPr="00B3156A">
        <w:rPr>
          <w:rFonts w:ascii="Arial" w:eastAsiaTheme="minorEastAsia" w:hAnsi="Arial" w:cs="Arial"/>
          <w:sz w:val="22"/>
          <w:szCs w:val="22"/>
        </w:rPr>
        <w:t xml:space="preserve"> </w:t>
      </w:r>
    </w:p>
    <w:p w14:paraId="7ED962AF" w14:textId="77777777" w:rsidR="00E06BCD" w:rsidRPr="00B3156A" w:rsidRDefault="00E06BCD" w:rsidP="00B3156A">
      <w:pPr>
        <w:spacing w:line="360" w:lineRule="auto"/>
        <w:rPr>
          <w:rFonts w:ascii="Arial" w:hAnsi="Arial" w:cs="Arial"/>
          <w:color w:val="000000"/>
          <w:shd w:val="clear" w:color="auto" w:fill="FFFFFF"/>
        </w:rPr>
      </w:pPr>
      <w:r w:rsidRPr="00B3156A">
        <w:rPr>
          <w:rFonts w:ascii="Arial" w:hAnsi="Arial" w:cs="Arial"/>
          <w:color w:val="000000"/>
          <w:shd w:val="clear" w:color="auto" w:fill="FFFFFF"/>
        </w:rPr>
        <w:t>El Control de Acceso a la Red tendrá como objetivo asegurar que todos los dispositivos que se conectan a las redes corporativas de una organización cumplen con las Políticas de seguridad establecidas para evitar amenazas como la entrada de virus, salida de información, etc.</w:t>
      </w:r>
    </w:p>
    <w:p w14:paraId="74ABC3E4" w14:textId="77777777" w:rsidR="00E06BCD" w:rsidRPr="00B3156A" w:rsidRDefault="00E06BCD" w:rsidP="00B3156A">
      <w:pPr>
        <w:spacing w:line="360" w:lineRule="auto"/>
        <w:rPr>
          <w:rFonts w:ascii="Arial" w:hAnsi="Arial" w:cs="Arial"/>
          <w:color w:val="000000"/>
          <w:shd w:val="clear" w:color="auto" w:fill="FFFFFF"/>
        </w:rPr>
      </w:pPr>
      <w:r w:rsidRPr="00B3156A">
        <w:rPr>
          <w:rFonts w:ascii="Arial" w:hAnsi="Arial" w:cs="Arial"/>
          <w:color w:val="000000"/>
          <w:shd w:val="clear" w:color="auto" w:fill="FFFFFF"/>
        </w:rPr>
        <w:t>Este control estará basado en estos cinco principios:</w:t>
      </w:r>
    </w:p>
    <w:p w14:paraId="5E43EE3E" w14:textId="77777777" w:rsidR="00E06BCD" w:rsidRPr="00B3156A" w:rsidRDefault="00E06BCD"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b/>
          <w:bCs/>
          <w:spacing w:val="-1"/>
        </w:rPr>
        <w:t>Detección:</w:t>
      </w:r>
      <w:r w:rsidRPr="00B3156A">
        <w:rPr>
          <w:rFonts w:ascii="Arial" w:hAnsi="Arial" w:cs="Arial"/>
          <w:spacing w:val="-1"/>
        </w:rPr>
        <w:t xml:space="preserve"> Detección del intento de conexión física o inalámbrica a los recursos de red reconociendo si el mismo es un dispositivo autorizado o no.</w:t>
      </w:r>
    </w:p>
    <w:p w14:paraId="6F17B556" w14:textId="77777777" w:rsidR="00E06BCD" w:rsidRPr="00B3156A" w:rsidRDefault="00E06BCD"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b/>
          <w:bCs/>
          <w:spacing w:val="-1"/>
        </w:rPr>
        <w:t>Cumplimiento:</w:t>
      </w:r>
      <w:r w:rsidRPr="00B3156A">
        <w:rPr>
          <w:rFonts w:ascii="Arial" w:hAnsi="Arial" w:cs="Arial"/>
          <w:spacing w:val="-1"/>
        </w:rPr>
        <w:t xml:space="preserve"> Verificación de que el dispositivo cumple con los requisitos de seguridad establecidos como por ejemplo dispositivo autorizado, ubicación, usuario, antivirus actualizado.</w:t>
      </w:r>
    </w:p>
    <w:p w14:paraId="7B9484E5" w14:textId="77777777" w:rsidR="00E06BCD" w:rsidRPr="00B3156A" w:rsidRDefault="00E06BCD" w:rsidP="00B3156A">
      <w:pPr>
        <w:pStyle w:val="Textoindependiente"/>
        <w:spacing w:before="127" w:line="360" w:lineRule="auto"/>
        <w:ind w:left="893"/>
        <w:rPr>
          <w:rFonts w:ascii="Arial" w:hAnsi="Arial" w:cs="Arial"/>
        </w:rPr>
      </w:pPr>
      <w:r w:rsidRPr="00B3156A">
        <w:rPr>
          <w:rFonts w:ascii="Arial" w:hAnsi="Arial" w:cs="Arial"/>
          <w:spacing w:val="-1"/>
        </w:rPr>
        <w:t>Cuando un dispositivo no cumpla los requerimientos se podrá rechazar la conexión o aplicar las mejores prácticas que el área dedicada a esta labor estipule como por ejemplo mandarlo a un portal cautivo “Cuarentena”.</w:t>
      </w:r>
    </w:p>
    <w:p w14:paraId="0BBB51AF" w14:textId="3414BCE4" w:rsidR="00E06BCD" w:rsidRPr="00B3156A" w:rsidRDefault="00E12971"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b/>
          <w:bCs/>
          <w:spacing w:val="-1"/>
        </w:rPr>
        <w:t>Subsanación:</w:t>
      </w:r>
      <w:r w:rsidR="00E06BCD" w:rsidRPr="00B3156A">
        <w:rPr>
          <w:rFonts w:ascii="Arial" w:hAnsi="Arial" w:cs="Arial"/>
          <w:spacing w:val="-1"/>
        </w:rPr>
        <w:t xml:space="preserve"> Modificación lógica de dichos requisitos en el dispositivo que intenta conectarse a la red corporativa.</w:t>
      </w:r>
    </w:p>
    <w:p w14:paraId="2699E1E0" w14:textId="77777777" w:rsidR="00E06BCD" w:rsidRPr="00B3156A" w:rsidRDefault="00E06BCD"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b/>
          <w:bCs/>
          <w:spacing w:val="-1"/>
        </w:rPr>
        <w:t>Aceptación:</w:t>
      </w:r>
      <w:r w:rsidRPr="00B3156A">
        <w:rPr>
          <w:rFonts w:ascii="Arial" w:hAnsi="Arial" w:cs="Arial"/>
          <w:spacing w:val="-1"/>
        </w:rPr>
        <w:t xml:space="preserve"> Entrada del dispositivo a los recursos de red en función del perfil del usuario y los permisos correspondientes a su perfil que residen en un servicio de directorio.</w:t>
      </w:r>
    </w:p>
    <w:p w14:paraId="787B1388" w14:textId="77777777" w:rsidR="00E06BCD" w:rsidRPr="00B3156A" w:rsidRDefault="00E06BCD"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b/>
          <w:bCs/>
          <w:spacing w:val="-1"/>
        </w:rPr>
        <w:t>Persistencia:</w:t>
      </w:r>
      <w:r w:rsidRPr="00B3156A">
        <w:rPr>
          <w:rFonts w:ascii="Arial" w:hAnsi="Arial" w:cs="Arial"/>
          <w:spacing w:val="-1"/>
        </w:rPr>
        <w:t xml:space="preserve"> Vigilancia durante toda la conexión para evitar la vulneración de las políticas asignadas.</w:t>
      </w:r>
    </w:p>
    <w:p w14:paraId="24A93B59" w14:textId="49F90134" w:rsidR="00E06BCD" w:rsidRPr="00B3156A" w:rsidRDefault="00E06BCD" w:rsidP="00B3156A">
      <w:pPr>
        <w:spacing w:line="360" w:lineRule="auto"/>
        <w:rPr>
          <w:rFonts w:ascii="Arial" w:hAnsi="Arial" w:cs="Arial"/>
          <w:color w:val="000000"/>
          <w:shd w:val="clear" w:color="auto" w:fill="FFFFFF"/>
        </w:rPr>
      </w:pPr>
      <w:r w:rsidRPr="00B3156A">
        <w:rPr>
          <w:rFonts w:ascii="Arial" w:hAnsi="Arial" w:cs="Arial"/>
          <w:color w:val="000000"/>
          <w:shd w:val="clear" w:color="auto" w:fill="FFFFFF"/>
        </w:rPr>
        <w:t>Por la red de</w:t>
      </w:r>
      <w:r w:rsidR="004F6185" w:rsidRPr="00B3156A">
        <w:rPr>
          <w:rFonts w:ascii="Arial" w:hAnsi="Arial" w:cs="Arial"/>
          <w:color w:val="000000"/>
          <w:shd w:val="clear" w:color="auto" w:fill="FFFFFF"/>
        </w:rPr>
        <w:t xml:space="preserve">l </w:t>
      </w:r>
      <w:r w:rsidR="00B3156A">
        <w:rPr>
          <w:rFonts w:ascii="Arial" w:hAnsi="Arial" w:cs="Arial"/>
          <w:color w:val="000000"/>
          <w:shd w:val="clear" w:color="auto" w:fill="FFFFFF"/>
        </w:rPr>
        <w:t xml:space="preserve">SPIKA TECH </w:t>
      </w:r>
      <w:r w:rsidRPr="00B3156A">
        <w:rPr>
          <w:rFonts w:ascii="Arial" w:hAnsi="Arial" w:cs="Arial"/>
          <w:color w:val="000000"/>
          <w:shd w:val="clear" w:color="auto" w:fill="FFFFFF"/>
        </w:rPr>
        <w:t>entendemos cualquier punto de conexión desde donde se puedan acceder a los recursos propios de</w:t>
      </w:r>
      <w:r w:rsidR="00A01969" w:rsidRPr="00B3156A">
        <w:rPr>
          <w:rFonts w:ascii="Arial" w:hAnsi="Arial" w:cs="Arial"/>
          <w:color w:val="000000"/>
          <w:shd w:val="clear" w:color="auto" w:fill="FFFFFF"/>
        </w:rPr>
        <w:t xml:space="preserve">l </w:t>
      </w:r>
      <w:r w:rsidR="00B3156A">
        <w:rPr>
          <w:rFonts w:ascii="Arial" w:hAnsi="Arial" w:cs="Arial"/>
          <w:color w:val="000000"/>
          <w:shd w:val="clear" w:color="auto" w:fill="FFFFFF"/>
        </w:rPr>
        <w:t xml:space="preserve">SPIKA TECH </w:t>
      </w:r>
      <w:r w:rsidRPr="00B3156A">
        <w:rPr>
          <w:rFonts w:ascii="Arial" w:hAnsi="Arial" w:cs="Arial"/>
          <w:color w:val="000000"/>
          <w:shd w:val="clear" w:color="auto" w:fill="FFFFFF"/>
        </w:rPr>
        <w:t>como servidores, ficheros, impresoras, conexiones a Internet, Intranet o cualquier otro servicio que se dé a los usuarios.</w:t>
      </w:r>
    </w:p>
    <w:p w14:paraId="0B569163" w14:textId="1DBC6A82" w:rsidR="00E06BCD" w:rsidRPr="00B3156A" w:rsidRDefault="00E06BCD" w:rsidP="00B3156A">
      <w:pPr>
        <w:spacing w:line="360" w:lineRule="auto"/>
        <w:rPr>
          <w:rFonts w:ascii="Arial" w:hAnsi="Arial" w:cs="Arial"/>
          <w:color w:val="000000"/>
          <w:shd w:val="clear" w:color="auto" w:fill="FFFFFF"/>
        </w:rPr>
      </w:pPr>
      <w:r w:rsidRPr="00B3156A">
        <w:rPr>
          <w:rFonts w:ascii="Arial" w:hAnsi="Arial" w:cs="Arial"/>
          <w:color w:val="000000"/>
          <w:shd w:val="clear" w:color="auto" w:fill="FFFFFF"/>
        </w:rPr>
        <w:lastRenderedPageBreak/>
        <w:t>A la red d</w:t>
      </w:r>
      <w:r w:rsidR="004F6185" w:rsidRPr="00B3156A">
        <w:rPr>
          <w:rFonts w:ascii="Arial" w:hAnsi="Arial" w:cs="Arial"/>
          <w:color w:val="000000"/>
          <w:shd w:val="clear" w:color="auto" w:fill="FFFFFF"/>
        </w:rPr>
        <w:t xml:space="preserve">el </w:t>
      </w:r>
      <w:r w:rsidR="00B3156A">
        <w:rPr>
          <w:rFonts w:ascii="Arial" w:hAnsi="Arial" w:cs="Arial"/>
          <w:color w:val="000000"/>
          <w:shd w:val="clear" w:color="auto" w:fill="FFFFFF"/>
        </w:rPr>
        <w:t xml:space="preserve">SPIKA TECH </w:t>
      </w:r>
      <w:r w:rsidRPr="00B3156A">
        <w:rPr>
          <w:rFonts w:ascii="Arial" w:hAnsi="Arial" w:cs="Arial"/>
          <w:color w:val="000000"/>
          <w:shd w:val="clear" w:color="auto" w:fill="FFFFFF"/>
        </w:rPr>
        <w:t>se puede</w:t>
      </w:r>
      <w:r w:rsidR="004F6185" w:rsidRPr="00B3156A">
        <w:rPr>
          <w:rFonts w:ascii="Arial" w:hAnsi="Arial" w:cs="Arial"/>
          <w:color w:val="000000"/>
          <w:shd w:val="clear" w:color="auto" w:fill="FFFFFF"/>
        </w:rPr>
        <w:t xml:space="preserve"> acceder desde </w:t>
      </w:r>
      <w:r w:rsidR="00F1257F" w:rsidRPr="00B3156A">
        <w:rPr>
          <w:rFonts w:ascii="Arial" w:hAnsi="Arial" w:cs="Arial"/>
          <w:color w:val="000000"/>
          <w:shd w:val="clear" w:color="auto" w:fill="FFFFFF"/>
        </w:rPr>
        <w:t xml:space="preserve">un escritorio remoto, el portátil facilitado por el mismo, o a través de un escritorio virtual, en algunos de estos supuestos será </w:t>
      </w:r>
      <w:r w:rsidR="00B3156A" w:rsidRPr="00B3156A">
        <w:rPr>
          <w:rFonts w:ascii="Arial" w:hAnsi="Arial" w:cs="Arial"/>
          <w:color w:val="000000"/>
          <w:shd w:val="clear" w:color="auto" w:fill="FFFFFF"/>
        </w:rPr>
        <w:t>necesario,</w:t>
      </w:r>
      <w:r w:rsidR="00F1257F" w:rsidRPr="00B3156A">
        <w:rPr>
          <w:rFonts w:ascii="Arial" w:hAnsi="Arial" w:cs="Arial"/>
          <w:color w:val="000000"/>
          <w:shd w:val="clear" w:color="auto" w:fill="FFFFFF"/>
        </w:rPr>
        <w:t xml:space="preserve"> además, la configuración de una VPN o </w:t>
      </w:r>
      <w:r w:rsidR="001C35F1" w:rsidRPr="00B3156A">
        <w:rPr>
          <w:rFonts w:ascii="Arial" w:hAnsi="Arial" w:cs="Arial"/>
          <w:color w:val="000000"/>
          <w:shd w:val="clear" w:color="auto" w:fill="FFFFFF"/>
        </w:rPr>
        <w:t xml:space="preserve">de un acceso remoto seguro. </w:t>
      </w:r>
      <w:r w:rsidRPr="00B3156A">
        <w:rPr>
          <w:rFonts w:ascii="Arial" w:hAnsi="Arial" w:cs="Arial"/>
          <w:color w:val="000000"/>
          <w:shd w:val="clear" w:color="auto" w:fill="FFFFFF"/>
        </w:rPr>
        <w:t xml:space="preserve"> </w:t>
      </w:r>
      <w:r w:rsidR="00430C28" w:rsidRPr="00B3156A">
        <w:rPr>
          <w:rFonts w:ascii="Arial" w:hAnsi="Arial" w:cs="Arial"/>
          <w:color w:val="000000"/>
          <w:shd w:val="clear" w:color="auto" w:fill="FFFFFF"/>
        </w:rPr>
        <w:t xml:space="preserve"> </w:t>
      </w:r>
    </w:p>
    <w:p w14:paraId="13144475" w14:textId="080D4732" w:rsidR="00E06BCD" w:rsidRPr="00B3156A" w:rsidRDefault="00E06BCD" w:rsidP="00B3156A">
      <w:pPr>
        <w:spacing w:line="360" w:lineRule="auto"/>
        <w:rPr>
          <w:rFonts w:ascii="Arial" w:hAnsi="Arial" w:cs="Arial"/>
          <w:color w:val="000000"/>
          <w:shd w:val="clear" w:color="auto" w:fill="FFFFFF"/>
        </w:rPr>
      </w:pPr>
      <w:r w:rsidRPr="00B3156A">
        <w:rPr>
          <w:rFonts w:ascii="Arial" w:hAnsi="Arial" w:cs="Arial"/>
          <w:color w:val="000000"/>
          <w:shd w:val="clear" w:color="auto" w:fill="FFFFFF"/>
        </w:rPr>
        <w:t>Sea cual sea el acceso siempre se validará</w:t>
      </w:r>
      <w:r w:rsidR="004158EC" w:rsidRPr="00B3156A">
        <w:rPr>
          <w:rFonts w:ascii="Arial" w:hAnsi="Arial" w:cs="Arial"/>
          <w:color w:val="000000"/>
          <w:shd w:val="clear" w:color="auto" w:fill="FFFFFF"/>
        </w:rPr>
        <w:t>n</w:t>
      </w:r>
      <w:r w:rsidRPr="00B3156A">
        <w:rPr>
          <w:rFonts w:ascii="Arial" w:hAnsi="Arial" w:cs="Arial"/>
          <w:color w:val="000000"/>
          <w:shd w:val="clear" w:color="auto" w:fill="FFFFFF"/>
        </w:rPr>
        <w:t xml:space="preserve"> los permisos, a través de la cuenta de usuario y </w:t>
      </w:r>
      <w:r w:rsidR="00DB31AB" w:rsidRPr="00B3156A">
        <w:rPr>
          <w:rFonts w:ascii="Arial" w:hAnsi="Arial" w:cs="Arial"/>
          <w:color w:val="000000"/>
          <w:shd w:val="clear" w:color="auto" w:fill="FFFFFF"/>
        </w:rPr>
        <w:t>contraseña</w:t>
      </w:r>
      <w:r w:rsidRPr="00B3156A">
        <w:rPr>
          <w:rFonts w:ascii="Arial" w:hAnsi="Arial" w:cs="Arial"/>
          <w:color w:val="000000"/>
          <w:shd w:val="clear" w:color="auto" w:fill="FFFFFF"/>
        </w:rPr>
        <w:t>.</w:t>
      </w:r>
    </w:p>
    <w:p w14:paraId="1DA31227" w14:textId="7EF190DB" w:rsidR="00E06BCD" w:rsidRPr="00B3156A" w:rsidRDefault="00E06BCD" w:rsidP="00B3156A">
      <w:pPr>
        <w:spacing w:line="360" w:lineRule="auto"/>
        <w:rPr>
          <w:rFonts w:ascii="Arial" w:hAnsi="Arial" w:cs="Arial"/>
          <w:color w:val="000000"/>
          <w:shd w:val="clear" w:color="auto" w:fill="FFFFFF"/>
        </w:rPr>
      </w:pPr>
      <w:r w:rsidRPr="00B3156A">
        <w:rPr>
          <w:rFonts w:ascii="Arial" w:hAnsi="Arial" w:cs="Arial"/>
          <w:color w:val="000000"/>
          <w:shd w:val="clear" w:color="auto" w:fill="FFFFFF"/>
        </w:rPr>
        <w:t>El acceso a la red de</w:t>
      </w:r>
      <w:r w:rsidR="00F56186" w:rsidRPr="00B3156A">
        <w:rPr>
          <w:rFonts w:ascii="Arial" w:hAnsi="Arial" w:cs="Arial"/>
          <w:color w:val="000000"/>
          <w:shd w:val="clear" w:color="auto" w:fill="FFFFFF"/>
        </w:rPr>
        <w:t xml:space="preserve">l </w:t>
      </w:r>
      <w:r w:rsidR="00B3156A">
        <w:rPr>
          <w:rFonts w:ascii="Arial" w:hAnsi="Arial" w:cs="Arial"/>
          <w:color w:val="000000"/>
          <w:shd w:val="clear" w:color="auto" w:fill="FFFFFF"/>
        </w:rPr>
        <w:t xml:space="preserve">SPIKA TECH </w:t>
      </w:r>
      <w:r w:rsidRPr="00B3156A">
        <w:rPr>
          <w:rFonts w:ascii="Arial" w:hAnsi="Arial" w:cs="Arial"/>
          <w:color w:val="000000"/>
          <w:shd w:val="clear" w:color="auto" w:fill="FFFFFF"/>
        </w:rPr>
        <w:t xml:space="preserve">queda limitado para fines estrictamente de trabajo que el usuario desempeña en </w:t>
      </w:r>
      <w:r w:rsidR="00A01969" w:rsidRPr="00B3156A">
        <w:rPr>
          <w:rFonts w:ascii="Arial" w:hAnsi="Arial" w:cs="Arial"/>
          <w:color w:val="000000"/>
          <w:shd w:val="clear" w:color="auto" w:fill="FFFFFF"/>
        </w:rPr>
        <w:t xml:space="preserve">el </w:t>
      </w:r>
      <w:r w:rsidR="00B3156A">
        <w:rPr>
          <w:rFonts w:ascii="Arial" w:hAnsi="Arial" w:cs="Arial"/>
          <w:color w:val="000000"/>
          <w:shd w:val="clear" w:color="auto" w:fill="FFFFFF"/>
        </w:rPr>
        <w:t xml:space="preserve">SPIKA TECH </w:t>
      </w:r>
      <w:r w:rsidR="00B3156A" w:rsidRPr="00B3156A">
        <w:rPr>
          <w:rFonts w:ascii="Arial" w:hAnsi="Arial" w:cs="Arial"/>
          <w:color w:val="000000"/>
          <w:shd w:val="clear" w:color="auto" w:fill="FFFFFF"/>
        </w:rPr>
        <w:t>de acuerdo con</w:t>
      </w:r>
      <w:r w:rsidR="00F56186" w:rsidRPr="00B3156A">
        <w:rPr>
          <w:rFonts w:ascii="Arial" w:hAnsi="Arial" w:cs="Arial"/>
          <w:color w:val="000000"/>
          <w:shd w:val="clear" w:color="auto" w:fill="FFFFFF"/>
        </w:rPr>
        <w:t xml:space="preserve"> la</w:t>
      </w:r>
      <w:r w:rsidR="00A25FEF" w:rsidRPr="00B3156A">
        <w:rPr>
          <w:rFonts w:ascii="Arial" w:hAnsi="Arial" w:cs="Arial"/>
          <w:color w:val="000000"/>
          <w:shd w:val="clear" w:color="auto" w:fill="FFFFFF"/>
        </w:rPr>
        <w:t xml:space="preserve"> </w:t>
      </w:r>
      <w:r w:rsidR="00B3156A">
        <w:rPr>
          <w:rFonts w:ascii="Arial" w:hAnsi="Arial" w:cs="Arial"/>
          <w:b/>
          <w:color w:val="000000"/>
          <w:shd w:val="clear" w:color="auto" w:fill="FFFFFF"/>
        </w:rPr>
        <w:t>Norma</w:t>
      </w:r>
      <w:r w:rsidR="00B3156A" w:rsidRPr="00B3156A">
        <w:t xml:space="preserve"> </w:t>
      </w:r>
      <w:r w:rsidR="00B3156A" w:rsidRPr="00B3156A">
        <w:rPr>
          <w:rFonts w:ascii="Arial" w:hAnsi="Arial" w:cs="Arial"/>
          <w:b/>
          <w:color w:val="000000"/>
          <w:shd w:val="clear" w:color="auto" w:fill="FFFFFF"/>
        </w:rPr>
        <w:t>general de utilización de los recursos y sistemas de información</w:t>
      </w:r>
      <w:r w:rsidRPr="00B3156A">
        <w:rPr>
          <w:rFonts w:ascii="Arial" w:hAnsi="Arial" w:cs="Arial"/>
          <w:color w:val="000000"/>
          <w:shd w:val="clear" w:color="auto" w:fill="FFFFFF"/>
        </w:rPr>
        <w:t>. Las acciones realizadas tras la introducción de la contraseña se consideran responsabilidad del usuario.</w:t>
      </w:r>
    </w:p>
    <w:p w14:paraId="13FC29BA" w14:textId="2B5E4BBC" w:rsidR="00E06BCD" w:rsidRPr="00B3156A" w:rsidRDefault="00B3156A" w:rsidP="00B3156A">
      <w:pPr>
        <w:spacing w:line="360" w:lineRule="auto"/>
        <w:rPr>
          <w:rFonts w:ascii="Arial" w:hAnsi="Arial" w:cs="Arial"/>
          <w:color w:val="000000"/>
          <w:shd w:val="clear" w:color="auto" w:fill="FFFFFF"/>
        </w:rPr>
      </w:pPr>
      <w:r>
        <w:rPr>
          <w:rFonts w:ascii="Arial" w:hAnsi="Arial" w:cs="Arial"/>
          <w:color w:val="000000"/>
          <w:shd w:val="clear" w:color="auto" w:fill="FFFFFF"/>
        </w:rPr>
        <w:t xml:space="preserve">El área de ciberseguridad </w:t>
      </w:r>
      <w:r w:rsidR="00E06BCD" w:rsidRPr="00B3156A">
        <w:rPr>
          <w:rFonts w:ascii="Arial" w:hAnsi="Arial" w:cs="Arial"/>
          <w:color w:val="000000"/>
          <w:shd w:val="clear" w:color="auto" w:fill="FFFFFF"/>
        </w:rPr>
        <w:t>se encarga de poner todas las medidas posibles para registrar los accesos, dar o quitar permisos, detectar intrusiones y usos indebidos en la red d</w:t>
      </w:r>
      <w:r w:rsidR="00136A4F" w:rsidRPr="00B3156A">
        <w:rPr>
          <w:rFonts w:ascii="Arial" w:hAnsi="Arial" w:cs="Arial"/>
          <w:color w:val="000000"/>
          <w:shd w:val="clear" w:color="auto" w:fill="FFFFFF"/>
        </w:rPr>
        <w:t xml:space="preserve">el </w:t>
      </w:r>
      <w:r>
        <w:rPr>
          <w:rFonts w:ascii="Arial" w:hAnsi="Arial" w:cs="Arial"/>
          <w:color w:val="000000"/>
          <w:shd w:val="clear" w:color="auto" w:fill="FFFFFF"/>
        </w:rPr>
        <w:t>SPIKA TECH.</w:t>
      </w:r>
    </w:p>
    <w:p w14:paraId="4BD989F4" w14:textId="77777777" w:rsidR="00E06BCD" w:rsidRPr="00B3156A" w:rsidRDefault="00E06BCD" w:rsidP="00B3156A">
      <w:pPr>
        <w:spacing w:line="360" w:lineRule="auto"/>
        <w:rPr>
          <w:rFonts w:ascii="Arial" w:hAnsi="Arial" w:cs="Arial"/>
          <w:color w:val="000000"/>
          <w:shd w:val="clear" w:color="auto" w:fill="FFFFFF"/>
        </w:rPr>
      </w:pPr>
      <w:r w:rsidRPr="00B3156A">
        <w:rPr>
          <w:rFonts w:ascii="Arial" w:hAnsi="Arial" w:cs="Arial"/>
          <w:color w:val="000000"/>
          <w:shd w:val="clear" w:color="auto" w:fill="FFFFFF"/>
        </w:rPr>
        <w:t>Todos los dispositivos (switches, etc.) de red local deben utilizar mecanismos de autenticación y control de acceso de manera que nadie pueda conectar su dispositivo en la red local sin previa autorización.</w:t>
      </w:r>
    </w:p>
    <w:p w14:paraId="738E371F" w14:textId="53CECA78" w:rsidR="00E06BCD" w:rsidRPr="00B3156A" w:rsidRDefault="001D0F68" w:rsidP="00B3156A">
      <w:pPr>
        <w:spacing w:line="360" w:lineRule="auto"/>
        <w:rPr>
          <w:rFonts w:ascii="Arial" w:hAnsi="Arial" w:cs="Arial"/>
          <w:color w:val="000000"/>
          <w:shd w:val="clear" w:color="auto" w:fill="FFFFFF"/>
        </w:rPr>
      </w:pPr>
      <w:r w:rsidRPr="00B3156A">
        <w:rPr>
          <w:rFonts w:ascii="Arial" w:hAnsi="Arial" w:cs="Arial"/>
          <w:color w:val="000000"/>
          <w:shd w:val="clear" w:color="auto" w:fill="FFFFFF"/>
        </w:rPr>
        <w:t>Se establecen</w:t>
      </w:r>
      <w:r w:rsidR="00E06BCD" w:rsidRPr="00B3156A">
        <w:rPr>
          <w:rFonts w:ascii="Arial" w:hAnsi="Arial" w:cs="Arial"/>
          <w:color w:val="000000"/>
          <w:shd w:val="clear" w:color="auto" w:fill="FFFFFF"/>
        </w:rPr>
        <w:t xml:space="preserve"> perfiles de acceso con niveles de acceso distintos según la función del usuario.</w:t>
      </w:r>
    </w:p>
    <w:p w14:paraId="4D58D44C" w14:textId="5513F402" w:rsidR="00E06BCD" w:rsidRPr="00B3156A" w:rsidRDefault="00E06BCD" w:rsidP="00B3156A">
      <w:pPr>
        <w:spacing w:line="360" w:lineRule="auto"/>
        <w:rPr>
          <w:rFonts w:ascii="Arial" w:hAnsi="Arial" w:cs="Arial"/>
          <w:color w:val="000000"/>
          <w:shd w:val="clear" w:color="auto" w:fill="FFFFFF"/>
        </w:rPr>
      </w:pPr>
      <w:r w:rsidRPr="00B3156A">
        <w:rPr>
          <w:rFonts w:ascii="Arial" w:hAnsi="Arial" w:cs="Arial"/>
          <w:color w:val="000000"/>
          <w:shd w:val="clear" w:color="auto" w:fill="FFFFFF"/>
        </w:rPr>
        <w:t xml:space="preserve">La red interna debe ser segregada en segmentos lógicos según los niveles de riesgo. </w:t>
      </w:r>
    </w:p>
    <w:p w14:paraId="1C34E656" w14:textId="6BCBF9D6" w:rsidR="00E06BCD" w:rsidRPr="00B3156A" w:rsidRDefault="00E06BCD" w:rsidP="00B3156A">
      <w:pPr>
        <w:pStyle w:val="Ttulo1"/>
        <w:spacing w:line="360" w:lineRule="auto"/>
        <w:rPr>
          <w:rFonts w:ascii="Arial" w:hAnsi="Arial" w:cs="Arial"/>
        </w:rPr>
      </w:pPr>
      <w:bookmarkStart w:id="27" w:name="_bookmark8"/>
      <w:bookmarkStart w:id="28" w:name="_Toc182741975"/>
      <w:bookmarkStart w:id="29" w:name="_Toc191457502"/>
      <w:bookmarkEnd w:id="27"/>
      <w:r w:rsidRPr="00B3156A">
        <w:rPr>
          <w:rFonts w:ascii="Arial" w:hAnsi="Arial" w:cs="Arial"/>
        </w:rPr>
        <w:t>Gestión de acceso a Usuarios en los Sistemas de Información</w:t>
      </w:r>
      <w:bookmarkEnd w:id="28"/>
      <w:bookmarkEnd w:id="29"/>
    </w:p>
    <w:p w14:paraId="2E4CF829" w14:textId="77777777" w:rsidR="00E06BCD" w:rsidRPr="00B3156A" w:rsidRDefault="00E06BCD" w:rsidP="00B3156A">
      <w:pPr>
        <w:spacing w:line="360" w:lineRule="auto"/>
        <w:rPr>
          <w:rFonts w:ascii="Arial" w:hAnsi="Arial" w:cs="Arial"/>
          <w:color w:val="000000"/>
          <w:shd w:val="clear" w:color="auto" w:fill="FFFFFF"/>
        </w:rPr>
      </w:pPr>
      <w:r w:rsidRPr="00B3156A">
        <w:rPr>
          <w:rFonts w:ascii="Arial" w:hAnsi="Arial" w:cs="Arial"/>
          <w:color w:val="000000"/>
          <w:shd w:val="clear" w:color="auto" w:fill="FFFFFF"/>
        </w:rPr>
        <w:t>Con la finalidad de evitar accesos no autorizados a los Sistemas de Información, se establecerán los procedimientos formales para controlar la asignación de los derechos de acceso a los sistemas y servicios.</w:t>
      </w:r>
    </w:p>
    <w:p w14:paraId="430B75C8" w14:textId="15C2C7DF" w:rsidR="00E06BCD" w:rsidRPr="00B3156A" w:rsidRDefault="00E06BCD" w:rsidP="00B3156A">
      <w:pPr>
        <w:spacing w:line="360" w:lineRule="auto"/>
        <w:rPr>
          <w:rFonts w:ascii="Arial" w:hAnsi="Arial" w:cs="Arial"/>
          <w:color w:val="000000"/>
          <w:shd w:val="clear" w:color="auto" w:fill="FFFFFF"/>
        </w:rPr>
      </w:pPr>
      <w:r w:rsidRPr="00B3156A">
        <w:rPr>
          <w:rFonts w:ascii="Arial" w:hAnsi="Arial" w:cs="Arial"/>
          <w:color w:val="000000"/>
          <w:shd w:val="clear" w:color="auto" w:fill="FFFFFF"/>
        </w:rPr>
        <w:t>Estos procedimientos deben cubrir todas las etapas del ciclo de vida del acceso de los usuarios, desde el registro inicial de los nuevos, hasta la baja del registro de los usuarios que ya no requieran</w:t>
      </w:r>
      <w:r w:rsidR="00FF0D8C" w:rsidRPr="00B3156A">
        <w:rPr>
          <w:rFonts w:ascii="Arial" w:hAnsi="Arial" w:cs="Arial"/>
          <w:color w:val="000000"/>
          <w:shd w:val="clear" w:color="auto" w:fill="FFFFFF"/>
        </w:rPr>
        <w:t xml:space="preserve"> </w:t>
      </w:r>
      <w:r w:rsidRPr="00B3156A">
        <w:rPr>
          <w:rFonts w:ascii="Arial" w:hAnsi="Arial" w:cs="Arial"/>
          <w:color w:val="000000"/>
          <w:shd w:val="clear" w:color="auto" w:fill="FFFFFF"/>
        </w:rPr>
        <w:t>dicho acceso a los sistemas o servicios. Se prestará especial atención al control de la asignación de derechos de acceso privilegiados que permitan a ciertos usuarios evitar los controles del sistema</w:t>
      </w:r>
      <w:r w:rsidR="00246FF6" w:rsidRPr="00B3156A">
        <w:rPr>
          <w:rFonts w:ascii="Arial" w:hAnsi="Arial" w:cs="Arial"/>
          <w:color w:val="000000"/>
          <w:shd w:val="clear" w:color="auto" w:fill="FFFFFF"/>
        </w:rPr>
        <w:t>, en este sentido:</w:t>
      </w:r>
    </w:p>
    <w:p w14:paraId="29B256F2" w14:textId="77777777" w:rsidR="00E06BCD" w:rsidRPr="00B3156A" w:rsidRDefault="00E06BCD"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spacing w:val="-1"/>
        </w:rPr>
        <w:lastRenderedPageBreak/>
        <w:t>Se prevendrá el acceso no autorizado a las plataformas de los servicios de información, mediante mecanismos de identificación y autenticación apropiados e implantando mecanismos de seguridad a nivel de sistema operativo para restringir el acceso a los recursos.</w:t>
      </w:r>
    </w:p>
    <w:p w14:paraId="39BE3ADC" w14:textId="2F250418" w:rsidR="00E06BCD" w:rsidRPr="00B3156A" w:rsidRDefault="00E06BCD"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spacing w:val="-1"/>
        </w:rPr>
        <w:t xml:space="preserve">Se evitará el acceso no autorizado a la información contenida en los sistemas. Las aplicaciones deben proporcionar acceso a la información solo a su propietario, personas autorizadas nominalmente o usuarios designados formalmente. Se deben usar las prestaciones de </w:t>
      </w:r>
      <w:r w:rsidR="004D3B10" w:rsidRPr="00B3156A">
        <w:rPr>
          <w:rFonts w:ascii="Arial" w:hAnsi="Arial" w:cs="Arial"/>
          <w:spacing w:val="-1"/>
        </w:rPr>
        <w:t xml:space="preserve">seguridad </w:t>
      </w:r>
      <w:r w:rsidR="00A033B2" w:rsidRPr="00B3156A">
        <w:rPr>
          <w:rFonts w:ascii="Arial" w:hAnsi="Arial" w:cs="Arial"/>
          <w:spacing w:val="-1"/>
        </w:rPr>
        <w:t>l</w:t>
      </w:r>
      <w:r w:rsidRPr="00B3156A">
        <w:rPr>
          <w:rFonts w:ascii="Arial" w:hAnsi="Arial" w:cs="Arial"/>
          <w:spacing w:val="-1"/>
        </w:rPr>
        <w:t>ógica dentro de los sistemas de aplicación para restringir el acceso.</w:t>
      </w:r>
    </w:p>
    <w:p w14:paraId="51E4E58F" w14:textId="77777777" w:rsidR="00E06BCD" w:rsidRPr="00B3156A" w:rsidRDefault="00E06BCD"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spacing w:val="-1"/>
        </w:rPr>
        <w:t>Los accesos a la información y los procesos de negocio deben ser monitorizados, a fin de comprobar la eficacia de los controles adoptados y detectar las desviaciones respecto de la política de control de accesos.</w:t>
      </w:r>
    </w:p>
    <w:p w14:paraId="6F534F9F" w14:textId="3CF5D9E5" w:rsidR="00A815FC" w:rsidRPr="00B3156A" w:rsidRDefault="00A815FC"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spacing w:val="-1"/>
        </w:rPr>
        <w:t>El proceso de gestión de derechos de acceso ya sea en el alta o en la modificación de acceso, se otorgarán en función de las competencias de los usuarios y en base a los principios de:</w:t>
      </w:r>
    </w:p>
    <w:p w14:paraId="6A226A90" w14:textId="77777777" w:rsidR="00A815FC" w:rsidRPr="00B3156A" w:rsidRDefault="00A815FC" w:rsidP="00B3156A">
      <w:pPr>
        <w:pStyle w:val="Textoindependiente"/>
        <w:numPr>
          <w:ilvl w:val="1"/>
          <w:numId w:val="17"/>
        </w:numPr>
        <w:spacing w:before="127" w:line="360" w:lineRule="auto"/>
        <w:rPr>
          <w:rFonts w:ascii="Arial" w:hAnsi="Arial" w:cs="Arial"/>
          <w:spacing w:val="-1"/>
        </w:rPr>
      </w:pPr>
      <w:r w:rsidRPr="00B3156A">
        <w:rPr>
          <w:rFonts w:ascii="Arial" w:hAnsi="Arial" w:cs="Arial"/>
          <w:spacing w:val="-1"/>
        </w:rPr>
        <w:t>Mínimo privilegio: los privilegios de cada entidad, usuario o proceso se reducirán al mínimo imprescindible para cumplir sus obligaciones.</w:t>
      </w:r>
    </w:p>
    <w:p w14:paraId="455F146B" w14:textId="77777777" w:rsidR="00A815FC" w:rsidRPr="00B3156A" w:rsidRDefault="00A815FC" w:rsidP="00B3156A">
      <w:pPr>
        <w:pStyle w:val="Textoindependiente"/>
        <w:numPr>
          <w:ilvl w:val="1"/>
          <w:numId w:val="17"/>
        </w:numPr>
        <w:spacing w:before="127" w:line="360" w:lineRule="auto"/>
        <w:rPr>
          <w:rFonts w:ascii="Arial" w:hAnsi="Arial" w:cs="Arial"/>
          <w:spacing w:val="-1"/>
        </w:rPr>
      </w:pPr>
      <w:r w:rsidRPr="00B3156A">
        <w:rPr>
          <w:rFonts w:ascii="Arial" w:hAnsi="Arial" w:cs="Arial"/>
          <w:spacing w:val="-1"/>
        </w:rPr>
        <w:t>Necesidad de conocer y responsabilidad de compartir: solo se concederá el acceso a aquella información que es necesario conocer para desempeñar la actividad encomendada.</w:t>
      </w:r>
    </w:p>
    <w:p w14:paraId="13AE17E4" w14:textId="20C44569" w:rsidR="00A815FC" w:rsidRPr="00802AE0" w:rsidRDefault="00A815FC" w:rsidP="00B3156A">
      <w:pPr>
        <w:pStyle w:val="Textoindependiente"/>
        <w:numPr>
          <w:ilvl w:val="1"/>
          <w:numId w:val="17"/>
        </w:numPr>
        <w:spacing w:before="127" w:line="360" w:lineRule="auto"/>
        <w:rPr>
          <w:rFonts w:ascii="Arial" w:hAnsi="Arial" w:cs="Arial"/>
          <w:spacing w:val="-1"/>
        </w:rPr>
      </w:pPr>
      <w:r w:rsidRPr="00B3156A">
        <w:rPr>
          <w:rFonts w:ascii="Arial" w:hAnsi="Arial" w:cs="Arial"/>
          <w:spacing w:val="-1"/>
        </w:rPr>
        <w:t>Capacidad de otorgar: el acceso solo lo puede otorgar la persona designado para ello.</w:t>
      </w:r>
    </w:p>
    <w:p w14:paraId="32C9455B" w14:textId="5BF16613" w:rsidR="00E06BCD" w:rsidRPr="00B3156A" w:rsidRDefault="0095096C" w:rsidP="00B3156A">
      <w:pPr>
        <w:pStyle w:val="Ttulo2"/>
        <w:spacing w:before="7" w:line="360" w:lineRule="auto"/>
        <w:ind w:firstLine="0"/>
        <w:rPr>
          <w:rFonts w:ascii="Arial" w:hAnsi="Arial" w:cs="Arial"/>
        </w:rPr>
      </w:pPr>
      <w:bookmarkStart w:id="30" w:name="_bookmark9"/>
      <w:bookmarkStart w:id="31" w:name="_Toc182741976"/>
      <w:bookmarkStart w:id="32" w:name="_Toc191457503"/>
      <w:bookmarkEnd w:id="30"/>
      <w:r w:rsidRPr="00B3156A">
        <w:rPr>
          <w:rFonts w:ascii="Arial" w:hAnsi="Arial" w:cs="Arial"/>
        </w:rPr>
        <w:t>REGISTRO Y ALTA DE USUARIO</w:t>
      </w:r>
      <w:bookmarkEnd w:id="31"/>
      <w:bookmarkEnd w:id="32"/>
    </w:p>
    <w:p w14:paraId="364BE4EE" w14:textId="028BC26E" w:rsidR="0058225E" w:rsidRPr="00B3156A" w:rsidRDefault="0058225E" w:rsidP="00B3156A">
      <w:pPr>
        <w:pStyle w:val="Textoindependiente"/>
        <w:numPr>
          <w:ilvl w:val="0"/>
          <w:numId w:val="25"/>
        </w:numPr>
        <w:spacing w:before="127" w:line="360" w:lineRule="auto"/>
        <w:rPr>
          <w:rFonts w:ascii="Arial" w:hAnsi="Arial" w:cs="Arial"/>
          <w:spacing w:val="-1"/>
        </w:rPr>
      </w:pPr>
      <w:r w:rsidRPr="00B3156A">
        <w:rPr>
          <w:rFonts w:ascii="Arial" w:hAnsi="Arial" w:cs="Arial"/>
          <w:spacing w:val="-1"/>
        </w:rPr>
        <w:t xml:space="preserve">Para solicitar el alta a cualquier tipo de </w:t>
      </w:r>
      <w:r w:rsidR="00285A1F" w:rsidRPr="00B3156A">
        <w:rPr>
          <w:rFonts w:ascii="Arial" w:hAnsi="Arial" w:cs="Arial"/>
          <w:spacing w:val="-1"/>
        </w:rPr>
        <w:t>servicio</w:t>
      </w:r>
      <w:r w:rsidR="00990842" w:rsidRPr="00B3156A">
        <w:rPr>
          <w:rFonts w:ascii="Arial" w:hAnsi="Arial" w:cs="Arial"/>
          <w:spacing w:val="-1"/>
        </w:rPr>
        <w:t>,</w:t>
      </w:r>
      <w:r w:rsidR="00285A1F" w:rsidRPr="00B3156A">
        <w:rPr>
          <w:rFonts w:ascii="Arial" w:hAnsi="Arial" w:cs="Arial"/>
          <w:spacing w:val="-1"/>
        </w:rPr>
        <w:t xml:space="preserve"> aplicación</w:t>
      </w:r>
      <w:r w:rsidR="00990842" w:rsidRPr="00B3156A">
        <w:rPr>
          <w:rFonts w:ascii="Arial" w:hAnsi="Arial" w:cs="Arial"/>
          <w:spacing w:val="-1"/>
        </w:rPr>
        <w:t xml:space="preserve"> o material</w:t>
      </w:r>
      <w:r w:rsidRPr="00B3156A">
        <w:rPr>
          <w:rFonts w:ascii="Arial" w:hAnsi="Arial" w:cs="Arial"/>
          <w:spacing w:val="-1"/>
        </w:rPr>
        <w:t xml:space="preserve">, será necesario </w:t>
      </w:r>
      <w:commentRangeStart w:id="33"/>
      <w:commentRangeStart w:id="34"/>
      <w:r w:rsidRPr="00B3156A">
        <w:rPr>
          <w:rFonts w:ascii="Arial" w:hAnsi="Arial" w:cs="Arial"/>
          <w:spacing w:val="-1"/>
        </w:rPr>
        <w:t>que</w:t>
      </w:r>
      <w:r w:rsidR="7BA25683" w:rsidRPr="00B3156A">
        <w:rPr>
          <w:rFonts w:ascii="Arial" w:hAnsi="Arial" w:cs="Arial"/>
          <w:spacing w:val="-1"/>
        </w:rPr>
        <w:t xml:space="preserve"> el usuario haga una petición al responsable de IT para que el mismo valoré la petición, y en caso de aceptarla, darle los cr</w:t>
      </w:r>
      <w:r w:rsidR="67274E4E" w:rsidRPr="00B3156A">
        <w:rPr>
          <w:rFonts w:ascii="Arial" w:hAnsi="Arial" w:cs="Arial"/>
          <w:spacing w:val="-1"/>
        </w:rPr>
        <w:t>e</w:t>
      </w:r>
      <w:r w:rsidR="7BA25683" w:rsidRPr="00B3156A">
        <w:rPr>
          <w:rFonts w:ascii="Arial" w:hAnsi="Arial" w:cs="Arial"/>
          <w:spacing w:val="-1"/>
        </w:rPr>
        <w:t>denciales y permisos corre</w:t>
      </w:r>
      <w:r w:rsidR="6E39DC75" w:rsidRPr="00B3156A">
        <w:rPr>
          <w:rFonts w:ascii="Arial" w:hAnsi="Arial" w:cs="Arial"/>
          <w:spacing w:val="-1"/>
        </w:rPr>
        <w:t>spondientes</w:t>
      </w:r>
      <w:commentRangeEnd w:id="33"/>
      <w:r>
        <w:commentReference w:id="33"/>
      </w:r>
      <w:commentRangeEnd w:id="34"/>
      <w:r>
        <w:commentReference w:id="34"/>
      </w:r>
    </w:p>
    <w:p w14:paraId="54C9E6C1" w14:textId="67BA7B48" w:rsidR="00E06BCD" w:rsidRPr="00B3156A" w:rsidRDefault="00E06BCD" w:rsidP="00130686">
      <w:pPr>
        <w:pStyle w:val="Textoindependiente"/>
        <w:numPr>
          <w:ilvl w:val="0"/>
          <w:numId w:val="25"/>
        </w:numPr>
        <w:spacing w:before="127" w:line="360" w:lineRule="auto"/>
        <w:rPr>
          <w:rFonts w:ascii="Arial" w:hAnsi="Arial" w:cs="Arial"/>
          <w:spacing w:val="-1"/>
        </w:rPr>
      </w:pPr>
      <w:r w:rsidRPr="00B3156A">
        <w:rPr>
          <w:rFonts w:ascii="Arial" w:hAnsi="Arial" w:cs="Arial"/>
          <w:spacing w:val="-1"/>
        </w:rPr>
        <w:t>Los usuarios de los sistemas de información pertenecerán a un tipo de usuario determinado de acuerdo con el rol o funciones que tenga</w:t>
      </w:r>
      <w:r w:rsidR="00130686">
        <w:rPr>
          <w:rFonts w:ascii="Arial" w:hAnsi="Arial" w:cs="Arial"/>
          <w:spacing w:val="-1"/>
        </w:rPr>
        <w:t xml:space="preserve"> SPIKA TECH</w:t>
      </w:r>
      <w:r w:rsidR="0045224D" w:rsidRPr="00B3156A">
        <w:rPr>
          <w:rFonts w:ascii="Arial" w:hAnsi="Arial" w:cs="Arial"/>
          <w:spacing w:val="-1"/>
        </w:rPr>
        <w:t>, debiendo recogerse al menos los siguientes datos:</w:t>
      </w:r>
    </w:p>
    <w:p w14:paraId="5ABA7D7F" w14:textId="4A7422C8" w:rsidR="0045224D" w:rsidRPr="00B3156A" w:rsidRDefault="0045224D" w:rsidP="00B3156A">
      <w:pPr>
        <w:pStyle w:val="Textoindependiente"/>
        <w:numPr>
          <w:ilvl w:val="1"/>
          <w:numId w:val="17"/>
        </w:numPr>
        <w:spacing w:before="127" w:line="360" w:lineRule="auto"/>
        <w:rPr>
          <w:rFonts w:ascii="Arial" w:hAnsi="Arial" w:cs="Arial"/>
          <w:spacing w:val="-1"/>
        </w:rPr>
      </w:pPr>
      <w:r w:rsidRPr="00B3156A">
        <w:rPr>
          <w:rFonts w:ascii="Arial" w:hAnsi="Arial" w:cs="Arial"/>
          <w:spacing w:val="-1"/>
        </w:rPr>
        <w:t xml:space="preserve">Nombre, apellidos, NIF, empresa (si son externos), categoría profesional, </w:t>
      </w:r>
      <w:r w:rsidR="00635060" w:rsidRPr="00B3156A">
        <w:rPr>
          <w:rFonts w:ascii="Arial" w:hAnsi="Arial" w:cs="Arial"/>
          <w:spacing w:val="-1"/>
        </w:rPr>
        <w:t>área o departamento y tiempo estimado (sin son externos).</w:t>
      </w:r>
    </w:p>
    <w:p w14:paraId="011E36B7" w14:textId="5D33F8C2" w:rsidR="00C00387" w:rsidRPr="00B3156A" w:rsidRDefault="00C00387" w:rsidP="00130686">
      <w:pPr>
        <w:pStyle w:val="Textoindependiente"/>
        <w:spacing w:before="127" w:line="360" w:lineRule="auto"/>
        <w:rPr>
          <w:rFonts w:ascii="Arial" w:hAnsi="Arial" w:cs="Arial"/>
          <w:spacing w:val="-1"/>
        </w:rPr>
      </w:pPr>
    </w:p>
    <w:p w14:paraId="28AB2108" w14:textId="2282BD99" w:rsidR="00B61916" w:rsidRPr="00B3156A" w:rsidRDefault="00B61916" w:rsidP="00B3156A">
      <w:pPr>
        <w:pStyle w:val="Textoindependiente"/>
        <w:numPr>
          <w:ilvl w:val="1"/>
          <w:numId w:val="17"/>
        </w:numPr>
        <w:spacing w:before="127" w:line="360" w:lineRule="auto"/>
        <w:rPr>
          <w:rFonts w:ascii="Arial" w:hAnsi="Arial" w:cs="Arial"/>
        </w:rPr>
      </w:pPr>
      <w:r w:rsidRPr="00B3156A">
        <w:rPr>
          <w:rFonts w:ascii="Arial" w:hAnsi="Arial" w:cs="Arial"/>
        </w:rPr>
        <w:lastRenderedPageBreak/>
        <w:t>El procedimiento de generación de identificadores de usuario garantizará la no</w:t>
      </w:r>
      <w:r w:rsidRPr="00B3156A">
        <w:rPr>
          <w:rFonts w:ascii="Arial" w:hAnsi="Arial" w:cs="Arial"/>
          <w:spacing w:val="1"/>
        </w:rPr>
        <w:t xml:space="preserve"> </w:t>
      </w:r>
      <w:r w:rsidRPr="00B3156A">
        <w:rPr>
          <w:rFonts w:ascii="Arial" w:hAnsi="Arial" w:cs="Arial"/>
        </w:rPr>
        <w:t>duplicidad</w:t>
      </w:r>
      <w:r w:rsidRPr="00B3156A">
        <w:rPr>
          <w:rFonts w:ascii="Arial" w:hAnsi="Arial" w:cs="Arial"/>
          <w:spacing w:val="-4"/>
        </w:rPr>
        <w:t xml:space="preserve"> </w:t>
      </w:r>
      <w:r w:rsidRPr="00B3156A">
        <w:rPr>
          <w:rFonts w:ascii="Arial" w:hAnsi="Arial" w:cs="Arial"/>
        </w:rPr>
        <w:t>de</w:t>
      </w:r>
      <w:r w:rsidRPr="00B3156A">
        <w:rPr>
          <w:rFonts w:ascii="Arial" w:hAnsi="Arial" w:cs="Arial"/>
          <w:spacing w:val="-5"/>
        </w:rPr>
        <w:t xml:space="preserve"> </w:t>
      </w:r>
      <w:proofErr w:type="gramStart"/>
      <w:r w:rsidRPr="00B3156A">
        <w:rPr>
          <w:rFonts w:ascii="Arial" w:hAnsi="Arial" w:cs="Arial"/>
        </w:rPr>
        <w:t>los</w:t>
      </w:r>
      <w:r w:rsidRPr="00B3156A">
        <w:rPr>
          <w:rFonts w:ascii="Arial" w:hAnsi="Arial" w:cs="Arial"/>
          <w:spacing w:val="-6"/>
        </w:rPr>
        <w:t xml:space="preserve"> </w:t>
      </w:r>
      <w:r w:rsidRPr="00B3156A">
        <w:rPr>
          <w:rFonts w:ascii="Arial" w:hAnsi="Arial" w:cs="Arial"/>
        </w:rPr>
        <w:t>mismos</w:t>
      </w:r>
      <w:proofErr w:type="gramEnd"/>
      <w:r w:rsidRPr="00B3156A">
        <w:rPr>
          <w:rFonts w:ascii="Arial" w:hAnsi="Arial" w:cs="Arial"/>
        </w:rPr>
        <w:t>.</w:t>
      </w:r>
      <w:r w:rsidRPr="00B3156A">
        <w:rPr>
          <w:rFonts w:ascii="Arial" w:hAnsi="Arial" w:cs="Arial"/>
          <w:spacing w:val="-2"/>
        </w:rPr>
        <w:t xml:space="preserve"> </w:t>
      </w:r>
      <w:r w:rsidRPr="00B3156A">
        <w:rPr>
          <w:rFonts w:ascii="Arial" w:hAnsi="Arial" w:cs="Arial"/>
        </w:rPr>
        <w:t>Tal</w:t>
      </w:r>
      <w:r w:rsidRPr="00B3156A">
        <w:rPr>
          <w:rFonts w:ascii="Arial" w:hAnsi="Arial" w:cs="Arial"/>
          <w:spacing w:val="-1"/>
        </w:rPr>
        <w:t xml:space="preserve"> </w:t>
      </w:r>
      <w:r w:rsidRPr="00B3156A">
        <w:rPr>
          <w:rFonts w:ascii="Arial" w:hAnsi="Arial" w:cs="Arial"/>
        </w:rPr>
        <w:t>procedimiento</w:t>
      </w:r>
      <w:r w:rsidRPr="00B3156A">
        <w:rPr>
          <w:rFonts w:ascii="Arial" w:hAnsi="Arial" w:cs="Arial"/>
          <w:spacing w:val="-2"/>
        </w:rPr>
        <w:t xml:space="preserve"> </w:t>
      </w:r>
      <w:r w:rsidRPr="00B3156A">
        <w:rPr>
          <w:rFonts w:ascii="Arial" w:hAnsi="Arial" w:cs="Arial"/>
        </w:rPr>
        <w:t>garantizará,</w:t>
      </w:r>
      <w:r w:rsidRPr="00B3156A">
        <w:rPr>
          <w:rFonts w:ascii="Arial" w:hAnsi="Arial" w:cs="Arial"/>
          <w:spacing w:val="-3"/>
        </w:rPr>
        <w:t xml:space="preserve"> </w:t>
      </w:r>
      <w:r w:rsidRPr="00B3156A">
        <w:rPr>
          <w:rFonts w:ascii="Arial" w:hAnsi="Arial" w:cs="Arial"/>
        </w:rPr>
        <w:t>además,</w:t>
      </w:r>
      <w:r w:rsidRPr="00B3156A">
        <w:rPr>
          <w:rFonts w:ascii="Arial" w:hAnsi="Arial" w:cs="Arial"/>
          <w:spacing w:val="-2"/>
        </w:rPr>
        <w:t xml:space="preserve"> </w:t>
      </w:r>
      <w:r w:rsidRPr="00B3156A">
        <w:rPr>
          <w:rFonts w:ascii="Arial" w:hAnsi="Arial" w:cs="Arial"/>
        </w:rPr>
        <w:t>que</w:t>
      </w:r>
      <w:r w:rsidRPr="00B3156A">
        <w:rPr>
          <w:rFonts w:ascii="Arial" w:hAnsi="Arial" w:cs="Arial"/>
          <w:spacing w:val="-6"/>
        </w:rPr>
        <w:t xml:space="preserve"> </w:t>
      </w:r>
      <w:r w:rsidRPr="00B3156A">
        <w:rPr>
          <w:rFonts w:ascii="Arial" w:hAnsi="Arial" w:cs="Arial"/>
        </w:rPr>
        <w:t>se</w:t>
      </w:r>
      <w:r w:rsidR="71476206" w:rsidRPr="00B3156A">
        <w:rPr>
          <w:rFonts w:ascii="Arial" w:hAnsi="Arial" w:cs="Arial"/>
        </w:rPr>
        <w:t xml:space="preserve"> </w:t>
      </w:r>
      <w:r w:rsidRPr="00B3156A">
        <w:rPr>
          <w:rFonts w:ascii="Arial" w:hAnsi="Arial" w:cs="Arial"/>
        </w:rPr>
        <w:t>cumpla con las reglas de identificación y nomenclatura, así como demás estándares</w:t>
      </w:r>
      <w:r w:rsidRPr="00B3156A">
        <w:rPr>
          <w:rFonts w:ascii="Arial" w:hAnsi="Arial" w:cs="Arial"/>
          <w:spacing w:val="1"/>
        </w:rPr>
        <w:t xml:space="preserve"> </w:t>
      </w:r>
      <w:r w:rsidRPr="00B3156A">
        <w:rPr>
          <w:rFonts w:ascii="Arial" w:hAnsi="Arial" w:cs="Arial"/>
        </w:rPr>
        <w:t>aplicables</w:t>
      </w:r>
      <w:r w:rsidR="0093379C" w:rsidRPr="00B3156A">
        <w:rPr>
          <w:rFonts w:ascii="Arial" w:hAnsi="Arial" w:cs="Arial"/>
        </w:rPr>
        <w:t xml:space="preserve">, y en particular se realizarán las siguientes </w:t>
      </w:r>
      <w:r w:rsidR="001E50D4" w:rsidRPr="00B3156A">
        <w:rPr>
          <w:rFonts w:ascii="Arial" w:hAnsi="Arial" w:cs="Arial"/>
        </w:rPr>
        <w:t>las siguientes acciones:</w:t>
      </w:r>
    </w:p>
    <w:p w14:paraId="1841B475" w14:textId="2C7ABB0D" w:rsidR="00C244D3" w:rsidRPr="00B3156A" w:rsidRDefault="00C244D3" w:rsidP="00130686">
      <w:pPr>
        <w:pStyle w:val="Textoindependiente"/>
        <w:numPr>
          <w:ilvl w:val="0"/>
          <w:numId w:val="28"/>
        </w:numPr>
        <w:spacing w:before="127" w:line="360" w:lineRule="auto"/>
        <w:rPr>
          <w:rFonts w:ascii="Arial" w:hAnsi="Arial" w:cs="Arial"/>
          <w:spacing w:val="-1"/>
        </w:rPr>
      </w:pPr>
      <w:r w:rsidRPr="00B3156A">
        <w:rPr>
          <w:rFonts w:ascii="Arial" w:hAnsi="Arial" w:cs="Arial"/>
          <w:spacing w:val="-1"/>
        </w:rPr>
        <w:t>En algunos supuestos, se solicitará además del usuario y contraseña, un doble factor de autenticación. Estos supuestos engloban el acceso a aplicaciones clientes pesadas y web desde dispositivos personales (BYOD),</w:t>
      </w:r>
      <w:r w:rsidR="00420280" w:rsidRPr="00B3156A">
        <w:rPr>
          <w:rFonts w:ascii="Arial" w:hAnsi="Arial" w:cs="Arial"/>
          <w:spacing w:val="-1"/>
        </w:rPr>
        <w:t xml:space="preserve"> y aquellas a las que se accedan desde el equipo corporativo, pero fuera de las instalaciones del </w:t>
      </w:r>
      <w:r w:rsidR="00B3156A">
        <w:rPr>
          <w:rFonts w:ascii="Arial" w:hAnsi="Arial" w:cs="Arial"/>
          <w:spacing w:val="-1"/>
        </w:rPr>
        <w:t>SPIKA TECH.</w:t>
      </w:r>
      <w:r w:rsidR="00420280" w:rsidRPr="00B3156A">
        <w:rPr>
          <w:rFonts w:ascii="Arial" w:hAnsi="Arial" w:cs="Arial"/>
          <w:spacing w:val="-1"/>
        </w:rPr>
        <w:t xml:space="preserve"> </w:t>
      </w:r>
    </w:p>
    <w:p w14:paraId="48AC6560" w14:textId="77777777" w:rsidR="00E06BCD" w:rsidRPr="00B3156A" w:rsidRDefault="00E06BCD" w:rsidP="00130686">
      <w:pPr>
        <w:pStyle w:val="Textoindependiente"/>
        <w:numPr>
          <w:ilvl w:val="0"/>
          <w:numId w:val="28"/>
        </w:numPr>
        <w:spacing w:before="127" w:line="360" w:lineRule="auto"/>
        <w:rPr>
          <w:rFonts w:ascii="Arial" w:hAnsi="Arial" w:cs="Arial"/>
          <w:spacing w:val="-1"/>
        </w:rPr>
      </w:pPr>
      <w:r w:rsidRPr="00B3156A">
        <w:rPr>
          <w:rFonts w:ascii="Arial" w:hAnsi="Arial" w:cs="Arial"/>
          <w:spacing w:val="-1"/>
        </w:rPr>
        <w:t>El sistema habitual consiste en el establecimiento de una contraseña, siendo en este caso obligatorio establecer unos criterios mínimos de calidad respecto a la misma, así como, unas normas de actuación para protegerla de posibles robos o actos malintencionados.</w:t>
      </w:r>
    </w:p>
    <w:p w14:paraId="18B9E5ED" w14:textId="33B1A4E4" w:rsidR="00E06BCD" w:rsidRPr="00B3156A" w:rsidRDefault="00E06BCD" w:rsidP="00130686">
      <w:pPr>
        <w:pStyle w:val="Textoindependiente"/>
        <w:numPr>
          <w:ilvl w:val="0"/>
          <w:numId w:val="28"/>
        </w:numPr>
        <w:spacing w:before="127" w:line="360" w:lineRule="auto"/>
        <w:rPr>
          <w:rFonts w:ascii="Arial" w:hAnsi="Arial" w:cs="Arial"/>
        </w:rPr>
      </w:pPr>
      <w:r w:rsidRPr="00B3156A">
        <w:rPr>
          <w:rFonts w:ascii="Arial" w:hAnsi="Arial" w:cs="Arial"/>
          <w:spacing w:val="-1"/>
        </w:rPr>
        <w:t xml:space="preserve">Cualquier modificación sobre las credenciales o permisos del usuario tendrá que ser tramitada a través de una solicitud </w:t>
      </w:r>
      <w:r w:rsidR="00130686">
        <w:rPr>
          <w:rFonts w:ascii="Arial" w:hAnsi="Arial" w:cs="Arial"/>
          <w:spacing w:val="-1"/>
        </w:rPr>
        <w:t xml:space="preserve">al área de ciberseguridad. </w:t>
      </w:r>
      <w:r w:rsidRPr="00B3156A">
        <w:rPr>
          <w:rFonts w:ascii="Arial" w:hAnsi="Arial" w:cs="Arial"/>
          <w:spacing w:val="-1"/>
        </w:rPr>
        <w:t>Asimismo, cualquier modificación sobre las credenciales tendrá que ser aprobada por el responsable del usuario. Por otra parte,</w:t>
      </w:r>
      <w:r w:rsidR="007A050A" w:rsidRPr="00B3156A">
        <w:rPr>
          <w:rFonts w:ascii="Arial" w:hAnsi="Arial" w:cs="Arial"/>
          <w:spacing w:val="-1"/>
        </w:rPr>
        <w:t xml:space="preserve"> </w:t>
      </w:r>
      <w:r w:rsidR="00130686">
        <w:rPr>
          <w:rFonts w:ascii="Arial" w:hAnsi="Arial" w:cs="Arial"/>
          <w:spacing w:val="-1"/>
        </w:rPr>
        <w:t xml:space="preserve">el área de ciberseguridad </w:t>
      </w:r>
      <w:r w:rsidRPr="00B3156A">
        <w:rPr>
          <w:rFonts w:ascii="Arial" w:hAnsi="Arial" w:cs="Arial"/>
          <w:spacing w:val="-1"/>
        </w:rPr>
        <w:t xml:space="preserve">validará la adecuación de la modificación para que respete las políticas </w:t>
      </w:r>
      <w:r w:rsidR="00F34F46" w:rsidRPr="00B3156A">
        <w:rPr>
          <w:rFonts w:ascii="Arial" w:hAnsi="Arial" w:cs="Arial"/>
          <w:spacing w:val="-1"/>
        </w:rPr>
        <w:t xml:space="preserve">del </w:t>
      </w:r>
      <w:r w:rsidR="00B3156A">
        <w:rPr>
          <w:rFonts w:ascii="Arial" w:hAnsi="Arial" w:cs="Arial"/>
          <w:spacing w:val="-1"/>
        </w:rPr>
        <w:t>SPIKA TECH.</w:t>
      </w:r>
    </w:p>
    <w:p w14:paraId="2EB6649B" w14:textId="35036385" w:rsidR="00E06BCD" w:rsidRPr="00B3156A" w:rsidRDefault="00E06BCD" w:rsidP="00130686">
      <w:pPr>
        <w:pStyle w:val="Textoindependiente"/>
        <w:numPr>
          <w:ilvl w:val="0"/>
          <w:numId w:val="28"/>
        </w:numPr>
        <w:spacing w:before="127" w:line="360" w:lineRule="auto"/>
        <w:rPr>
          <w:rFonts w:ascii="Arial" w:hAnsi="Arial" w:cs="Arial"/>
          <w:spacing w:val="-1"/>
        </w:rPr>
      </w:pPr>
      <w:r w:rsidRPr="00B3156A">
        <w:rPr>
          <w:rFonts w:ascii="Arial" w:hAnsi="Arial" w:cs="Arial"/>
          <w:spacing w:val="-1"/>
        </w:rPr>
        <w:t xml:space="preserve">Con el fin de tener controlados, en todo momento, a los usuarios que se conectan a los Sistemas de Información, se hace indispensable la regulación </w:t>
      </w:r>
      <w:r w:rsidR="00F34F46" w:rsidRPr="00B3156A">
        <w:rPr>
          <w:rFonts w:ascii="Arial" w:hAnsi="Arial" w:cs="Arial"/>
          <w:spacing w:val="-1"/>
        </w:rPr>
        <w:t xml:space="preserve">una correcta gestión </w:t>
      </w:r>
      <w:r w:rsidRPr="00B3156A">
        <w:rPr>
          <w:rFonts w:ascii="Arial" w:hAnsi="Arial" w:cs="Arial"/>
          <w:spacing w:val="-1"/>
        </w:rPr>
        <w:t>de las bajas de usuarios a los sistemas de información. Las causas que pueden implicar una baja un de usuario son:</w:t>
      </w:r>
    </w:p>
    <w:p w14:paraId="3E5A4316" w14:textId="02547CEF" w:rsidR="00E06BCD" w:rsidRPr="00B3156A" w:rsidRDefault="00E06BCD" w:rsidP="00130686">
      <w:pPr>
        <w:pStyle w:val="Textoindependiente"/>
        <w:numPr>
          <w:ilvl w:val="1"/>
          <w:numId w:val="29"/>
        </w:numPr>
        <w:spacing w:before="127" w:line="360" w:lineRule="auto"/>
        <w:rPr>
          <w:rFonts w:ascii="Arial" w:hAnsi="Arial" w:cs="Arial"/>
          <w:spacing w:val="-1"/>
        </w:rPr>
      </w:pPr>
      <w:r w:rsidRPr="00B3156A">
        <w:rPr>
          <w:rFonts w:ascii="Arial" w:hAnsi="Arial" w:cs="Arial"/>
          <w:spacing w:val="-1"/>
        </w:rPr>
        <w:t xml:space="preserve">Se detecte inactividad en un máximo de </w:t>
      </w:r>
      <w:r w:rsidR="00951BEB" w:rsidRPr="00B3156A">
        <w:rPr>
          <w:rFonts w:ascii="Arial" w:hAnsi="Arial" w:cs="Arial"/>
          <w:spacing w:val="-1"/>
        </w:rPr>
        <w:t>180 días, ya</w:t>
      </w:r>
      <w:r w:rsidRPr="00B3156A">
        <w:rPr>
          <w:rFonts w:ascii="Arial" w:hAnsi="Arial" w:cs="Arial"/>
          <w:spacing w:val="-1"/>
        </w:rPr>
        <w:t xml:space="preserve"> sea de forma automatizada</w:t>
      </w:r>
      <w:r w:rsidR="00951BEB" w:rsidRPr="00B3156A">
        <w:rPr>
          <w:rFonts w:ascii="Arial" w:hAnsi="Arial" w:cs="Arial"/>
          <w:spacing w:val="-1"/>
        </w:rPr>
        <w:t xml:space="preserve"> </w:t>
      </w:r>
      <w:r w:rsidRPr="00B3156A">
        <w:rPr>
          <w:rFonts w:ascii="Arial" w:hAnsi="Arial" w:cs="Arial"/>
          <w:spacing w:val="-1"/>
        </w:rPr>
        <w:t>mediante los propios sistemas de información o como resultado de una revisión periódica de los usuarios.</w:t>
      </w:r>
    </w:p>
    <w:p w14:paraId="366A8A87" w14:textId="77777777" w:rsidR="00130686" w:rsidRDefault="00E06BCD" w:rsidP="00130686">
      <w:pPr>
        <w:pStyle w:val="Textoindependiente"/>
        <w:numPr>
          <w:ilvl w:val="1"/>
          <w:numId w:val="29"/>
        </w:numPr>
        <w:spacing w:before="127" w:line="360" w:lineRule="auto"/>
        <w:rPr>
          <w:rFonts w:ascii="Arial" w:hAnsi="Arial" w:cs="Arial"/>
          <w:spacing w:val="-1"/>
        </w:rPr>
      </w:pPr>
      <w:r w:rsidRPr="00B3156A">
        <w:rPr>
          <w:rFonts w:ascii="Arial" w:hAnsi="Arial" w:cs="Arial"/>
          <w:spacing w:val="-1"/>
        </w:rPr>
        <w:t xml:space="preserve">La persona deje de trabajar </w:t>
      </w:r>
      <w:r w:rsidR="00951BEB" w:rsidRPr="00B3156A">
        <w:rPr>
          <w:rFonts w:ascii="Arial" w:hAnsi="Arial" w:cs="Arial"/>
          <w:spacing w:val="-1"/>
        </w:rPr>
        <w:t xml:space="preserve">en el </w:t>
      </w:r>
      <w:r w:rsidR="00B3156A">
        <w:rPr>
          <w:rFonts w:ascii="Arial" w:hAnsi="Arial" w:cs="Arial"/>
          <w:spacing w:val="-1"/>
        </w:rPr>
        <w:t>SPIKA TECH.</w:t>
      </w:r>
    </w:p>
    <w:p w14:paraId="4227476D" w14:textId="4DE07162" w:rsidR="00E06BCD" w:rsidRPr="00130686" w:rsidRDefault="00E06BCD" w:rsidP="00130686">
      <w:pPr>
        <w:pStyle w:val="Textoindependiente"/>
        <w:numPr>
          <w:ilvl w:val="1"/>
          <w:numId w:val="29"/>
        </w:numPr>
        <w:spacing w:before="127" w:line="360" w:lineRule="auto"/>
        <w:rPr>
          <w:rFonts w:ascii="Arial" w:hAnsi="Arial" w:cs="Arial"/>
          <w:spacing w:val="-1"/>
        </w:rPr>
      </w:pPr>
      <w:r w:rsidRPr="00130686">
        <w:rPr>
          <w:rFonts w:ascii="Arial" w:hAnsi="Arial" w:cs="Arial"/>
          <w:spacing w:val="-1"/>
        </w:rPr>
        <w:t>Una revisión sobre accesos detecte credenciales obsoletas.</w:t>
      </w:r>
      <w:r w:rsidR="006C4D45" w:rsidRPr="00130686">
        <w:rPr>
          <w:rFonts w:ascii="Arial" w:hAnsi="Arial" w:cs="Arial"/>
          <w:spacing w:val="-1"/>
        </w:rPr>
        <w:t xml:space="preserve"> </w:t>
      </w:r>
      <w:r w:rsidRPr="00130686">
        <w:rPr>
          <w:rFonts w:ascii="Arial" w:hAnsi="Arial" w:cs="Arial"/>
          <w:spacing w:val="-1"/>
        </w:rPr>
        <w:t>Al</w:t>
      </w:r>
      <w:r w:rsidRPr="00130686">
        <w:rPr>
          <w:rFonts w:ascii="Arial" w:hAnsi="Arial" w:cs="Arial"/>
          <w:spacing w:val="-6"/>
        </w:rPr>
        <w:t xml:space="preserve"> </w:t>
      </w:r>
      <w:r w:rsidRPr="00130686">
        <w:rPr>
          <w:rFonts w:ascii="Arial" w:hAnsi="Arial" w:cs="Arial"/>
          <w:spacing w:val="-1"/>
        </w:rPr>
        <w:t>finalizar</w:t>
      </w:r>
      <w:r w:rsidRPr="00130686">
        <w:rPr>
          <w:rFonts w:ascii="Arial" w:hAnsi="Arial" w:cs="Arial"/>
          <w:spacing w:val="-10"/>
        </w:rPr>
        <w:t xml:space="preserve"> </w:t>
      </w:r>
      <w:r w:rsidR="00383488" w:rsidRPr="00130686">
        <w:rPr>
          <w:rFonts w:ascii="Arial" w:hAnsi="Arial" w:cs="Arial"/>
          <w:spacing w:val="-1"/>
        </w:rPr>
        <w:t>desde el Sistema General de Recursos Humanos</w:t>
      </w:r>
      <w:r w:rsidRPr="00130686">
        <w:rPr>
          <w:rFonts w:ascii="Arial" w:hAnsi="Arial" w:cs="Arial"/>
          <w:spacing w:val="-10"/>
        </w:rPr>
        <w:t xml:space="preserve"> </w:t>
      </w:r>
      <w:r w:rsidR="00383488" w:rsidRPr="00130686">
        <w:rPr>
          <w:rFonts w:ascii="Arial" w:hAnsi="Arial" w:cs="Arial"/>
          <w:spacing w:val="-10"/>
        </w:rPr>
        <w:t xml:space="preserve">se </w:t>
      </w:r>
      <w:r w:rsidR="00130686" w:rsidRPr="00130686">
        <w:rPr>
          <w:rFonts w:ascii="Arial" w:hAnsi="Arial" w:cs="Arial"/>
          <w:spacing w:val="-10"/>
        </w:rPr>
        <w:t>enviará como</w:t>
      </w:r>
      <w:r w:rsidR="00383488" w:rsidRPr="00130686">
        <w:rPr>
          <w:rFonts w:ascii="Arial" w:hAnsi="Arial" w:cs="Arial"/>
          <w:spacing w:val="-10"/>
        </w:rPr>
        <w:t xml:space="preserve"> mínimo mensualmente, un listado de las personas que han causado baja.</w:t>
      </w:r>
      <w:r w:rsidRPr="00130686">
        <w:rPr>
          <w:rFonts w:ascii="Arial" w:hAnsi="Arial" w:cs="Arial"/>
        </w:rPr>
        <w:t xml:space="preserve"> </w:t>
      </w:r>
    </w:p>
    <w:p w14:paraId="3191DC45" w14:textId="77777777" w:rsidR="00E06BCD" w:rsidRPr="00B3156A" w:rsidRDefault="00E06BCD" w:rsidP="00B3156A">
      <w:pPr>
        <w:pStyle w:val="Textoindependiente"/>
        <w:spacing w:before="8" w:line="360" w:lineRule="auto"/>
        <w:rPr>
          <w:rFonts w:ascii="Arial" w:hAnsi="Arial" w:cs="Arial"/>
        </w:rPr>
      </w:pPr>
    </w:p>
    <w:p w14:paraId="43BBFE56" w14:textId="0FF76195" w:rsidR="00E06BCD" w:rsidRPr="00B3156A" w:rsidRDefault="0095096C" w:rsidP="00B3156A">
      <w:pPr>
        <w:pStyle w:val="Ttulo2"/>
        <w:spacing w:before="7" w:line="360" w:lineRule="auto"/>
        <w:ind w:firstLine="0"/>
        <w:rPr>
          <w:rFonts w:ascii="Arial" w:hAnsi="Arial" w:cs="Arial"/>
        </w:rPr>
      </w:pPr>
      <w:bookmarkStart w:id="35" w:name="_bookmark10"/>
      <w:bookmarkStart w:id="36" w:name="_Toc182741977"/>
      <w:bookmarkStart w:id="37" w:name="_Toc191457504"/>
      <w:bookmarkEnd w:id="35"/>
      <w:r w:rsidRPr="00B3156A">
        <w:rPr>
          <w:rFonts w:ascii="Arial" w:hAnsi="Arial" w:cs="Arial"/>
        </w:rPr>
        <w:lastRenderedPageBreak/>
        <w:t>PROVISIÓN DE ACCESO DE LOS USUARIOS</w:t>
      </w:r>
      <w:bookmarkEnd w:id="36"/>
      <w:bookmarkEnd w:id="37"/>
    </w:p>
    <w:p w14:paraId="3EBDC3A4" w14:textId="77777777" w:rsidR="00E06BCD" w:rsidRPr="00B3156A" w:rsidRDefault="00E06BCD" w:rsidP="00130686">
      <w:pPr>
        <w:pStyle w:val="Textoindependiente"/>
        <w:numPr>
          <w:ilvl w:val="0"/>
          <w:numId w:val="30"/>
        </w:numPr>
        <w:spacing w:before="127" w:line="360" w:lineRule="auto"/>
        <w:rPr>
          <w:rFonts w:ascii="Arial" w:hAnsi="Arial" w:cs="Arial"/>
          <w:spacing w:val="-1"/>
        </w:rPr>
      </w:pPr>
      <w:r w:rsidRPr="00B3156A">
        <w:rPr>
          <w:rFonts w:ascii="Arial" w:hAnsi="Arial" w:cs="Arial"/>
          <w:spacing w:val="-1"/>
        </w:rPr>
        <w:t>Se aplica el principio del menor privilegio para los permisos. Los privilegios de acceso a muy alto nivel, (Ej. asistencia técnica de alto nivel, utilidades del sistema y administración de la seguridad) capaces de anular los controles del sistema y las aplicaciones:</w:t>
      </w:r>
    </w:p>
    <w:p w14:paraId="11073968" w14:textId="77777777" w:rsidR="00E06BCD" w:rsidRPr="00B3156A" w:rsidRDefault="00E06BCD" w:rsidP="00130686">
      <w:pPr>
        <w:pStyle w:val="Textoindependiente"/>
        <w:numPr>
          <w:ilvl w:val="1"/>
          <w:numId w:val="31"/>
        </w:numPr>
        <w:spacing w:before="127" w:line="360" w:lineRule="auto"/>
        <w:rPr>
          <w:rFonts w:ascii="Arial" w:hAnsi="Arial" w:cs="Arial"/>
          <w:spacing w:val="-1"/>
        </w:rPr>
      </w:pPr>
      <w:r w:rsidRPr="00B3156A">
        <w:rPr>
          <w:rFonts w:ascii="Arial" w:hAnsi="Arial" w:cs="Arial"/>
          <w:spacing w:val="-1"/>
        </w:rPr>
        <w:t>Son controlados y limitados al mínimo nivel requerido para hacer el trabajo.</w:t>
      </w:r>
    </w:p>
    <w:p w14:paraId="5D32018D" w14:textId="77777777" w:rsidR="00E06BCD" w:rsidRPr="00B3156A" w:rsidRDefault="00E06BCD" w:rsidP="00130686">
      <w:pPr>
        <w:pStyle w:val="Textoindependiente"/>
        <w:numPr>
          <w:ilvl w:val="1"/>
          <w:numId w:val="31"/>
        </w:numPr>
        <w:spacing w:before="127" w:line="360" w:lineRule="auto"/>
        <w:rPr>
          <w:rFonts w:ascii="Arial" w:hAnsi="Arial" w:cs="Arial"/>
          <w:spacing w:val="-1"/>
        </w:rPr>
      </w:pPr>
      <w:r w:rsidRPr="00B3156A">
        <w:rPr>
          <w:rFonts w:ascii="Arial" w:hAnsi="Arial" w:cs="Arial"/>
          <w:spacing w:val="-1"/>
        </w:rPr>
        <w:t>Sólo deben usarse en un entorno distinto del empleado para el trabajo diario.</w:t>
      </w:r>
    </w:p>
    <w:p w14:paraId="627275F5" w14:textId="2A67F233" w:rsidR="00E06BCD" w:rsidRPr="00B3156A" w:rsidRDefault="00E06BCD" w:rsidP="00130686">
      <w:pPr>
        <w:pStyle w:val="Textoindependiente"/>
        <w:numPr>
          <w:ilvl w:val="1"/>
          <w:numId w:val="31"/>
        </w:numPr>
        <w:spacing w:before="127" w:line="360" w:lineRule="auto"/>
        <w:rPr>
          <w:rFonts w:ascii="Arial" w:hAnsi="Arial" w:cs="Arial"/>
          <w:spacing w:val="-1"/>
        </w:rPr>
      </w:pPr>
      <w:r w:rsidRPr="00B3156A">
        <w:rPr>
          <w:rFonts w:ascii="Arial" w:hAnsi="Arial" w:cs="Arial"/>
          <w:spacing w:val="-1"/>
        </w:rPr>
        <w:t xml:space="preserve">Las contraseñas son cambiadas en función de la política de contraseñas definida </w:t>
      </w:r>
      <w:r w:rsidR="00461E6D" w:rsidRPr="00B3156A">
        <w:rPr>
          <w:rFonts w:ascii="Arial" w:hAnsi="Arial" w:cs="Arial"/>
          <w:spacing w:val="-1"/>
        </w:rPr>
        <w:t xml:space="preserve">en el </w:t>
      </w:r>
      <w:r w:rsidR="00B3156A">
        <w:rPr>
          <w:rFonts w:ascii="Arial" w:hAnsi="Arial" w:cs="Arial"/>
          <w:spacing w:val="-1"/>
        </w:rPr>
        <w:t>SPIKA TECH</w:t>
      </w:r>
      <w:r w:rsidR="00130686">
        <w:rPr>
          <w:rFonts w:ascii="Arial" w:hAnsi="Arial" w:cs="Arial"/>
          <w:spacing w:val="-1"/>
        </w:rPr>
        <w:t xml:space="preserve"> </w:t>
      </w:r>
      <w:r w:rsidR="00461E6D" w:rsidRPr="00B3156A">
        <w:rPr>
          <w:rFonts w:ascii="Arial" w:hAnsi="Arial" w:cs="Arial"/>
          <w:spacing w:val="-1"/>
        </w:rPr>
        <w:t>para cada sistema de información.</w:t>
      </w:r>
    </w:p>
    <w:p w14:paraId="23A3C0A4" w14:textId="7B80767F" w:rsidR="003C6F13" w:rsidRPr="00B3156A" w:rsidRDefault="003C6F13" w:rsidP="00130686">
      <w:pPr>
        <w:pStyle w:val="Textoindependiente"/>
        <w:numPr>
          <w:ilvl w:val="1"/>
          <w:numId w:val="31"/>
        </w:numPr>
        <w:spacing w:before="127" w:line="360" w:lineRule="auto"/>
        <w:rPr>
          <w:rFonts w:ascii="Arial" w:hAnsi="Arial" w:cs="Arial"/>
          <w:spacing w:val="-1"/>
        </w:rPr>
      </w:pPr>
      <w:r w:rsidRPr="00B3156A">
        <w:rPr>
          <w:rFonts w:ascii="Arial" w:hAnsi="Arial" w:cs="Arial"/>
          <w:spacing w:val="-1"/>
        </w:rPr>
        <w:t xml:space="preserve">Los accesos y permisos por defectos podrán variar entre usuarios internos y externos del </w:t>
      </w:r>
      <w:r w:rsidR="00B3156A">
        <w:rPr>
          <w:rFonts w:ascii="Arial" w:hAnsi="Arial" w:cs="Arial"/>
          <w:spacing w:val="-1"/>
        </w:rPr>
        <w:t>SPIKA TECH.</w:t>
      </w:r>
    </w:p>
    <w:p w14:paraId="704E8BCF" w14:textId="3167FCBB" w:rsidR="00E06BCD" w:rsidRPr="00802AE0" w:rsidRDefault="00E06BCD" w:rsidP="00B3156A">
      <w:pPr>
        <w:pStyle w:val="Textoindependiente"/>
        <w:numPr>
          <w:ilvl w:val="0"/>
          <w:numId w:val="32"/>
        </w:numPr>
        <w:spacing w:before="127" w:line="360" w:lineRule="auto"/>
        <w:rPr>
          <w:rFonts w:ascii="Arial" w:hAnsi="Arial" w:cs="Arial"/>
          <w:spacing w:val="-1"/>
        </w:rPr>
      </w:pPr>
      <w:r w:rsidRPr="00B3156A">
        <w:rPr>
          <w:rFonts w:ascii="Arial" w:hAnsi="Arial" w:cs="Arial"/>
          <w:spacing w:val="-1"/>
        </w:rPr>
        <w:t xml:space="preserve">Los derechos de acceso son revisados </w:t>
      </w:r>
      <w:r w:rsidR="00461E6D" w:rsidRPr="00B3156A">
        <w:rPr>
          <w:rFonts w:ascii="Arial" w:hAnsi="Arial" w:cs="Arial"/>
          <w:spacing w:val="-1"/>
        </w:rPr>
        <w:t>periódicamente</w:t>
      </w:r>
      <w:r w:rsidRPr="00B3156A">
        <w:rPr>
          <w:rFonts w:ascii="Arial" w:hAnsi="Arial" w:cs="Arial"/>
          <w:spacing w:val="-1"/>
        </w:rPr>
        <w:t xml:space="preserve"> </w:t>
      </w:r>
      <w:r w:rsidR="003C6F13" w:rsidRPr="00B3156A">
        <w:rPr>
          <w:rFonts w:ascii="Arial" w:hAnsi="Arial" w:cs="Arial"/>
          <w:spacing w:val="-1"/>
        </w:rPr>
        <w:t xml:space="preserve">por </w:t>
      </w:r>
      <w:r w:rsidR="00130686">
        <w:rPr>
          <w:rFonts w:ascii="Arial" w:hAnsi="Arial" w:cs="Arial"/>
          <w:spacing w:val="-1"/>
        </w:rPr>
        <w:t>el área de ciberseguridad</w:t>
      </w:r>
      <w:r w:rsidR="003C6F13" w:rsidRPr="00B3156A">
        <w:rPr>
          <w:rFonts w:ascii="Arial" w:hAnsi="Arial" w:cs="Arial"/>
          <w:spacing w:val="-1"/>
        </w:rPr>
        <w:t xml:space="preserve"> y el </w:t>
      </w:r>
      <w:proofErr w:type="gramStart"/>
      <w:r w:rsidR="003C6F13" w:rsidRPr="00B3156A">
        <w:rPr>
          <w:rFonts w:ascii="Arial" w:hAnsi="Arial" w:cs="Arial"/>
          <w:spacing w:val="-1"/>
        </w:rPr>
        <w:t>Responsable</w:t>
      </w:r>
      <w:proofErr w:type="gramEnd"/>
      <w:r w:rsidR="003C6F13" w:rsidRPr="00B3156A">
        <w:rPr>
          <w:rFonts w:ascii="Arial" w:hAnsi="Arial" w:cs="Arial"/>
          <w:spacing w:val="-1"/>
        </w:rPr>
        <w:t xml:space="preserve"> de</w:t>
      </w:r>
      <w:r w:rsidR="00130686">
        <w:rPr>
          <w:rFonts w:ascii="Arial" w:hAnsi="Arial" w:cs="Arial"/>
          <w:spacing w:val="-1"/>
        </w:rPr>
        <w:t xml:space="preserve">l SGSI. </w:t>
      </w:r>
    </w:p>
    <w:p w14:paraId="105674D2" w14:textId="4E8668F8" w:rsidR="00E06BCD" w:rsidRPr="00B3156A" w:rsidRDefault="0095096C" w:rsidP="00B3156A">
      <w:pPr>
        <w:pStyle w:val="Ttulo2"/>
        <w:spacing w:before="7" w:line="360" w:lineRule="auto"/>
        <w:ind w:firstLine="0"/>
        <w:rPr>
          <w:rFonts w:ascii="Arial" w:hAnsi="Arial" w:cs="Arial"/>
        </w:rPr>
      </w:pPr>
      <w:bookmarkStart w:id="38" w:name="_bookmark11"/>
      <w:bookmarkStart w:id="39" w:name="_Toc182741978"/>
      <w:bookmarkStart w:id="40" w:name="_Toc191457505"/>
      <w:bookmarkEnd w:id="38"/>
      <w:r w:rsidRPr="00B3156A">
        <w:rPr>
          <w:rFonts w:ascii="Arial" w:hAnsi="Arial" w:cs="Arial"/>
        </w:rPr>
        <w:t>GESTIÓN DE PRIVILEGIOS DE ACCESO</w:t>
      </w:r>
      <w:bookmarkEnd w:id="39"/>
      <w:bookmarkEnd w:id="40"/>
    </w:p>
    <w:p w14:paraId="5FCC5010" w14:textId="04A11A98" w:rsidR="00E06BCD" w:rsidRPr="00B3156A" w:rsidRDefault="00E06BCD" w:rsidP="00130686">
      <w:pPr>
        <w:pStyle w:val="Textoindependiente"/>
        <w:numPr>
          <w:ilvl w:val="0"/>
          <w:numId w:val="32"/>
        </w:numPr>
        <w:spacing w:before="127" w:line="360" w:lineRule="auto"/>
        <w:rPr>
          <w:rFonts w:ascii="Arial" w:hAnsi="Arial" w:cs="Arial"/>
        </w:rPr>
      </w:pPr>
      <w:r w:rsidRPr="00B3156A">
        <w:rPr>
          <w:rFonts w:ascii="Arial" w:hAnsi="Arial" w:cs="Arial"/>
          <w:spacing w:val="-1"/>
        </w:rPr>
        <w:t xml:space="preserve">Se deberán limitar los privilegios administrativos a muy pocos usuarios, a aquellos que deban administrar el sistema operativo y que estén autorizados por </w:t>
      </w:r>
      <w:r w:rsidR="00A01969" w:rsidRPr="00B3156A">
        <w:rPr>
          <w:rFonts w:ascii="Arial" w:hAnsi="Arial" w:cs="Arial"/>
          <w:spacing w:val="-1"/>
        </w:rPr>
        <w:t xml:space="preserve">el </w:t>
      </w:r>
      <w:r w:rsidR="00B3156A">
        <w:rPr>
          <w:rFonts w:ascii="Arial" w:hAnsi="Arial" w:cs="Arial"/>
          <w:spacing w:val="-1"/>
        </w:rPr>
        <w:t>SPIKA TECH</w:t>
      </w:r>
      <w:r w:rsidR="64831FC7">
        <w:rPr>
          <w:rFonts w:ascii="Arial" w:hAnsi="Arial" w:cs="Arial"/>
          <w:spacing w:val="-1"/>
        </w:rPr>
        <w:t xml:space="preserve"> </w:t>
      </w:r>
      <w:r w:rsidRPr="00B3156A">
        <w:rPr>
          <w:rFonts w:ascii="Arial" w:hAnsi="Arial" w:cs="Arial"/>
          <w:spacing w:val="-1"/>
        </w:rPr>
        <w:t xml:space="preserve">y por razones de </w:t>
      </w:r>
      <w:r w:rsidR="00A01969" w:rsidRPr="00B3156A">
        <w:rPr>
          <w:rFonts w:ascii="Arial" w:hAnsi="Arial" w:cs="Arial"/>
          <w:spacing w:val="-1"/>
        </w:rPr>
        <w:t>servicio</w:t>
      </w:r>
      <w:r w:rsidRPr="00B3156A">
        <w:rPr>
          <w:rFonts w:ascii="Arial" w:hAnsi="Arial" w:cs="Arial"/>
          <w:spacing w:val="-1"/>
        </w:rPr>
        <w:t xml:space="preserve"> para modificar la configuración del sistema operativo</w:t>
      </w:r>
      <w:r w:rsidR="00345792" w:rsidRPr="00B3156A">
        <w:rPr>
          <w:rFonts w:ascii="Arial" w:hAnsi="Arial" w:cs="Arial"/>
          <w:spacing w:val="-1"/>
        </w:rPr>
        <w:t>, estos privilegios se revisarán periódicamente</w:t>
      </w:r>
      <w:r w:rsidRPr="00B3156A">
        <w:rPr>
          <w:rFonts w:ascii="Arial" w:hAnsi="Arial" w:cs="Arial"/>
          <w:spacing w:val="-1"/>
        </w:rPr>
        <w:t>.</w:t>
      </w:r>
    </w:p>
    <w:p w14:paraId="74788953" w14:textId="77777777" w:rsidR="00E06BCD" w:rsidRPr="00B3156A" w:rsidRDefault="00E06BCD" w:rsidP="00130686">
      <w:pPr>
        <w:pStyle w:val="Textoindependiente"/>
        <w:numPr>
          <w:ilvl w:val="0"/>
          <w:numId w:val="32"/>
        </w:numPr>
        <w:spacing w:before="127" w:line="360" w:lineRule="auto"/>
        <w:rPr>
          <w:rFonts w:ascii="Arial" w:hAnsi="Arial" w:cs="Arial"/>
          <w:spacing w:val="-1"/>
        </w:rPr>
      </w:pPr>
      <w:r w:rsidRPr="00B3156A">
        <w:rPr>
          <w:rFonts w:ascii="Arial" w:hAnsi="Arial" w:cs="Arial"/>
          <w:spacing w:val="-1"/>
        </w:rPr>
        <w:t>Se deberán utilizar las cuentas administrativas sólo para actividades de administración del sistema, no se utilizarán para leer los correos, ni para componer documentos, ni para navegar por internet, por ejemplo.</w:t>
      </w:r>
    </w:p>
    <w:p w14:paraId="4F392B3D" w14:textId="77777777" w:rsidR="00E06BCD" w:rsidRPr="00B3156A" w:rsidRDefault="00E06BCD" w:rsidP="00130686">
      <w:pPr>
        <w:pStyle w:val="Textoindependiente"/>
        <w:numPr>
          <w:ilvl w:val="0"/>
          <w:numId w:val="32"/>
        </w:numPr>
        <w:spacing w:before="127" w:line="360" w:lineRule="auto"/>
        <w:rPr>
          <w:rFonts w:ascii="Arial" w:hAnsi="Arial" w:cs="Arial"/>
          <w:spacing w:val="-1"/>
        </w:rPr>
      </w:pPr>
      <w:r w:rsidRPr="00B3156A">
        <w:rPr>
          <w:rFonts w:ascii="Arial" w:hAnsi="Arial" w:cs="Arial"/>
          <w:spacing w:val="-1"/>
        </w:rPr>
        <w:t>Se deberán revisar la fecha de expiración de las cuentas.</w:t>
      </w:r>
    </w:p>
    <w:p w14:paraId="5F3CA730" w14:textId="7677E1F0" w:rsidR="00E06BCD" w:rsidRPr="00B3156A" w:rsidRDefault="00E06BCD" w:rsidP="00130686">
      <w:pPr>
        <w:pStyle w:val="Textoindependiente"/>
        <w:numPr>
          <w:ilvl w:val="0"/>
          <w:numId w:val="32"/>
        </w:numPr>
        <w:spacing w:before="127" w:line="360" w:lineRule="auto"/>
        <w:rPr>
          <w:rFonts w:ascii="Arial" w:hAnsi="Arial" w:cs="Arial"/>
          <w:spacing w:val="-1"/>
        </w:rPr>
      </w:pPr>
      <w:r w:rsidRPr="00B3156A">
        <w:rPr>
          <w:rFonts w:ascii="Arial" w:hAnsi="Arial" w:cs="Arial"/>
          <w:spacing w:val="-1"/>
        </w:rPr>
        <w:t xml:space="preserve">Se deberán revisar las cuentas que estén desactivadas y aquellas que no estén asociadas con </w:t>
      </w:r>
      <w:r w:rsidR="00527C70" w:rsidRPr="00B3156A">
        <w:rPr>
          <w:rFonts w:ascii="Arial" w:hAnsi="Arial" w:cs="Arial"/>
          <w:spacing w:val="-1"/>
        </w:rPr>
        <w:t>el servicio</w:t>
      </w:r>
      <w:r w:rsidRPr="00B3156A">
        <w:rPr>
          <w:rFonts w:ascii="Arial" w:hAnsi="Arial" w:cs="Arial"/>
          <w:spacing w:val="-1"/>
        </w:rPr>
        <w:t>.</w:t>
      </w:r>
    </w:p>
    <w:p w14:paraId="34E6C916" w14:textId="0C942D75" w:rsidR="00E06BCD" w:rsidRPr="00B3156A" w:rsidRDefault="00E06BCD" w:rsidP="00130686">
      <w:pPr>
        <w:pStyle w:val="Textoindependiente"/>
        <w:numPr>
          <w:ilvl w:val="0"/>
          <w:numId w:val="32"/>
        </w:numPr>
        <w:spacing w:before="127" w:line="360" w:lineRule="auto"/>
        <w:rPr>
          <w:rFonts w:ascii="Arial" w:hAnsi="Arial" w:cs="Arial"/>
        </w:rPr>
      </w:pPr>
      <w:r w:rsidRPr="00B3156A">
        <w:rPr>
          <w:rFonts w:ascii="Arial" w:hAnsi="Arial" w:cs="Arial"/>
          <w:spacing w:val="-1"/>
        </w:rPr>
        <w:t xml:space="preserve">Los accesos con privilegios especiales deberán ser controlados mediante un proceso de autorización formal definido </w:t>
      </w:r>
      <w:r w:rsidR="00433FC1" w:rsidRPr="00B3156A">
        <w:rPr>
          <w:rFonts w:ascii="Arial" w:hAnsi="Arial" w:cs="Arial"/>
          <w:spacing w:val="-1"/>
        </w:rPr>
        <w:t xml:space="preserve">atendiendo a las necesidades de la </w:t>
      </w:r>
      <w:r w:rsidR="64F80D44" w:rsidRPr="00B3156A">
        <w:rPr>
          <w:rFonts w:ascii="Arial" w:hAnsi="Arial" w:cs="Arial"/>
          <w:spacing w:val="-1"/>
        </w:rPr>
        <w:t>sub</w:t>
      </w:r>
      <w:r w:rsidR="00433FC1" w:rsidRPr="00B3156A">
        <w:rPr>
          <w:rFonts w:ascii="Arial" w:hAnsi="Arial" w:cs="Arial"/>
          <w:spacing w:val="-1"/>
        </w:rPr>
        <w:t>dirección correspondiente, y</w:t>
      </w:r>
      <w:r w:rsidRPr="00B3156A">
        <w:rPr>
          <w:rFonts w:ascii="Arial" w:hAnsi="Arial" w:cs="Arial"/>
          <w:spacing w:val="-1"/>
        </w:rPr>
        <w:t xml:space="preserve"> manteniendo las siguientes premisas:</w:t>
      </w:r>
    </w:p>
    <w:p w14:paraId="14BD1302" w14:textId="46B96625" w:rsidR="00E06BCD" w:rsidRPr="00B3156A" w:rsidRDefault="00E06BCD" w:rsidP="00B3156A">
      <w:pPr>
        <w:pStyle w:val="Textoindependiente"/>
        <w:numPr>
          <w:ilvl w:val="1"/>
          <w:numId w:val="17"/>
        </w:numPr>
        <w:spacing w:before="127" w:line="360" w:lineRule="auto"/>
        <w:ind w:firstLine="0"/>
        <w:rPr>
          <w:rFonts w:ascii="Arial" w:hAnsi="Arial" w:cs="Arial"/>
          <w:spacing w:val="-1"/>
        </w:rPr>
      </w:pPr>
      <w:r w:rsidRPr="00B3156A">
        <w:rPr>
          <w:rFonts w:ascii="Arial" w:hAnsi="Arial" w:cs="Arial"/>
          <w:spacing w:val="-1"/>
        </w:rPr>
        <w:t>Identificar los derechos de acceso especiales con Sistema/Proceso</w:t>
      </w:r>
      <w:r w:rsidR="00A1344E" w:rsidRPr="00B3156A">
        <w:rPr>
          <w:rFonts w:ascii="Arial" w:hAnsi="Arial" w:cs="Arial"/>
          <w:spacing w:val="-1"/>
        </w:rPr>
        <w:t>.</w:t>
      </w:r>
    </w:p>
    <w:p w14:paraId="348EE82D" w14:textId="51907407" w:rsidR="00E06BCD" w:rsidRPr="00B3156A" w:rsidRDefault="00E06BCD" w:rsidP="00B3156A">
      <w:pPr>
        <w:pStyle w:val="Textoindependiente"/>
        <w:numPr>
          <w:ilvl w:val="1"/>
          <w:numId w:val="17"/>
        </w:numPr>
        <w:spacing w:before="127" w:line="360" w:lineRule="auto"/>
        <w:ind w:firstLine="0"/>
        <w:rPr>
          <w:rFonts w:ascii="Arial" w:hAnsi="Arial" w:cs="Arial"/>
          <w:spacing w:val="-1"/>
        </w:rPr>
      </w:pPr>
      <w:r w:rsidRPr="00B3156A">
        <w:rPr>
          <w:rFonts w:ascii="Arial" w:hAnsi="Arial" w:cs="Arial"/>
          <w:spacing w:val="-1"/>
        </w:rPr>
        <w:lastRenderedPageBreak/>
        <w:t>Identificar las necesidades Rol/Responsabilidad</w:t>
      </w:r>
      <w:r w:rsidR="00A1344E" w:rsidRPr="00B3156A">
        <w:rPr>
          <w:rFonts w:ascii="Arial" w:hAnsi="Arial" w:cs="Arial"/>
          <w:spacing w:val="-1"/>
        </w:rPr>
        <w:t>.</w:t>
      </w:r>
    </w:p>
    <w:p w14:paraId="696DE5E1" w14:textId="77777777" w:rsidR="00E06BCD" w:rsidRPr="00B3156A" w:rsidRDefault="00E06BCD" w:rsidP="00B3156A">
      <w:pPr>
        <w:pStyle w:val="Textoindependiente"/>
        <w:numPr>
          <w:ilvl w:val="1"/>
          <w:numId w:val="17"/>
        </w:numPr>
        <w:spacing w:before="127" w:line="360" w:lineRule="auto"/>
        <w:ind w:firstLine="0"/>
        <w:rPr>
          <w:rFonts w:ascii="Arial" w:hAnsi="Arial" w:cs="Arial"/>
          <w:spacing w:val="-1"/>
        </w:rPr>
      </w:pPr>
      <w:r w:rsidRPr="00B3156A">
        <w:rPr>
          <w:rFonts w:ascii="Arial" w:hAnsi="Arial" w:cs="Arial"/>
          <w:spacing w:val="-1"/>
        </w:rPr>
        <w:t>Proceso de autorización complementado antes de dar acceso privilegiado.</w:t>
      </w:r>
    </w:p>
    <w:p w14:paraId="4B5DCC0C" w14:textId="77777777" w:rsidR="001528ED" w:rsidRPr="00B3156A" w:rsidRDefault="00E06BCD" w:rsidP="00B3156A">
      <w:pPr>
        <w:pStyle w:val="Textoindependiente"/>
        <w:numPr>
          <w:ilvl w:val="0"/>
          <w:numId w:val="17"/>
        </w:numPr>
        <w:spacing w:before="127" w:line="360" w:lineRule="auto"/>
        <w:ind w:firstLine="0"/>
        <w:rPr>
          <w:rFonts w:ascii="Arial" w:hAnsi="Arial" w:cs="Arial"/>
          <w:spacing w:val="-1"/>
        </w:rPr>
      </w:pPr>
      <w:r w:rsidRPr="00B3156A">
        <w:rPr>
          <w:rFonts w:ascii="Arial" w:hAnsi="Arial" w:cs="Arial"/>
          <w:spacing w:val="-1"/>
        </w:rPr>
        <w:t>Existir premisas de finalización de uso de acceso privilegiado.</w:t>
      </w:r>
    </w:p>
    <w:p w14:paraId="37B39E55" w14:textId="05F25AA2" w:rsidR="00E06BCD" w:rsidRPr="00B3156A" w:rsidRDefault="00E06BCD" w:rsidP="00130686">
      <w:pPr>
        <w:pStyle w:val="Textoindependiente"/>
        <w:numPr>
          <w:ilvl w:val="0"/>
          <w:numId w:val="17"/>
        </w:numPr>
        <w:spacing w:before="127" w:line="360" w:lineRule="auto"/>
        <w:rPr>
          <w:rFonts w:ascii="Arial" w:hAnsi="Arial" w:cs="Arial"/>
        </w:rPr>
      </w:pPr>
      <w:r w:rsidRPr="00B3156A">
        <w:rPr>
          <w:rFonts w:ascii="Arial" w:hAnsi="Arial" w:cs="Arial"/>
          <w:spacing w:val="-1"/>
        </w:rPr>
        <w:t xml:space="preserve">Estos accesos </w:t>
      </w:r>
      <w:r w:rsidR="005B14B2" w:rsidRPr="00B3156A">
        <w:rPr>
          <w:rFonts w:ascii="Arial" w:hAnsi="Arial" w:cs="Arial"/>
          <w:spacing w:val="-1"/>
        </w:rPr>
        <w:t>con privilegio</w:t>
      </w:r>
      <w:r w:rsidRPr="00B3156A">
        <w:rPr>
          <w:rFonts w:ascii="Arial" w:hAnsi="Arial" w:cs="Arial"/>
          <w:spacing w:val="-1"/>
        </w:rPr>
        <w:t>s deberán ser revisados regularmente por los administradores de los Sistemas/Redes</w:t>
      </w:r>
      <w:r w:rsidR="00B9555C" w:rsidRPr="00B3156A">
        <w:rPr>
          <w:rFonts w:ascii="Arial" w:hAnsi="Arial" w:cs="Arial"/>
          <w:spacing w:val="-1"/>
        </w:rPr>
        <w:t xml:space="preserve">, así como por los </w:t>
      </w:r>
      <w:proofErr w:type="gramStart"/>
      <w:r w:rsidR="00B9555C" w:rsidRPr="00B3156A">
        <w:rPr>
          <w:rFonts w:ascii="Arial" w:hAnsi="Arial" w:cs="Arial"/>
          <w:spacing w:val="-1"/>
        </w:rPr>
        <w:t>Responsables</w:t>
      </w:r>
      <w:proofErr w:type="gramEnd"/>
      <w:r w:rsidR="00B9555C" w:rsidRPr="00B3156A">
        <w:rPr>
          <w:rFonts w:ascii="Arial" w:hAnsi="Arial" w:cs="Arial"/>
          <w:spacing w:val="-1"/>
        </w:rPr>
        <w:t xml:space="preserve"> de la Información</w:t>
      </w:r>
      <w:r w:rsidRPr="00B3156A">
        <w:rPr>
          <w:rFonts w:ascii="Arial" w:hAnsi="Arial" w:cs="Arial"/>
          <w:spacing w:val="-1"/>
        </w:rPr>
        <w:t>. Cualquier uso indebido del usuario deberá estar contemplado en los procedimientos disciplinarios</w:t>
      </w:r>
      <w:r w:rsidR="00693131" w:rsidRPr="00B3156A">
        <w:rPr>
          <w:rFonts w:ascii="Arial" w:hAnsi="Arial" w:cs="Arial"/>
          <w:spacing w:val="-1"/>
        </w:rPr>
        <w:t xml:space="preserve"> y mecanismos correspondientes</w:t>
      </w:r>
      <w:r w:rsidRPr="00B3156A">
        <w:rPr>
          <w:rFonts w:ascii="Arial" w:hAnsi="Arial" w:cs="Arial"/>
          <w:spacing w:val="-1"/>
        </w:rPr>
        <w:t>.</w:t>
      </w:r>
    </w:p>
    <w:p w14:paraId="041FC907" w14:textId="47C71F0B" w:rsidR="19CDE372" w:rsidRPr="00B3156A" w:rsidRDefault="00130686" w:rsidP="00130686">
      <w:pPr>
        <w:pStyle w:val="Textoindependiente"/>
        <w:numPr>
          <w:ilvl w:val="0"/>
          <w:numId w:val="17"/>
        </w:numPr>
        <w:spacing w:before="127" w:line="360" w:lineRule="auto"/>
        <w:rPr>
          <w:rFonts w:ascii="Arial" w:hAnsi="Arial" w:cs="Arial"/>
        </w:rPr>
      </w:pPr>
      <w:r>
        <w:rPr>
          <w:rFonts w:ascii="Arial" w:hAnsi="Arial" w:cs="Arial"/>
        </w:rPr>
        <w:t>El área de ciberseguridad</w:t>
      </w:r>
      <w:r w:rsidR="19CDE372" w:rsidRPr="00B3156A">
        <w:rPr>
          <w:rFonts w:ascii="Arial" w:hAnsi="Arial" w:cs="Arial"/>
        </w:rPr>
        <w:t xml:space="preserve"> realizará auditorías semestrales de los permisos de acceso otorgados a los usuarios del </w:t>
      </w:r>
      <w:r w:rsidR="00B3156A">
        <w:rPr>
          <w:rFonts w:ascii="Arial" w:hAnsi="Arial" w:cs="Arial"/>
        </w:rPr>
        <w:t>SPIKA TECH.</w:t>
      </w:r>
      <w:r w:rsidR="19CDE372" w:rsidRPr="00B3156A">
        <w:rPr>
          <w:rFonts w:ascii="Arial" w:hAnsi="Arial" w:cs="Arial"/>
        </w:rPr>
        <w:t xml:space="preserve"> </w:t>
      </w:r>
    </w:p>
    <w:p w14:paraId="00CDF8D3" w14:textId="2F99C416" w:rsidR="00E06BCD" w:rsidRPr="00802AE0" w:rsidRDefault="00130686" w:rsidP="00802AE0">
      <w:pPr>
        <w:pStyle w:val="Textoindependiente"/>
        <w:numPr>
          <w:ilvl w:val="0"/>
          <w:numId w:val="17"/>
        </w:numPr>
        <w:spacing w:before="127" w:line="360" w:lineRule="auto"/>
        <w:rPr>
          <w:rFonts w:ascii="Arial" w:hAnsi="Arial" w:cs="Arial"/>
        </w:rPr>
      </w:pPr>
      <w:r>
        <w:rPr>
          <w:rFonts w:ascii="Arial" w:hAnsi="Arial" w:cs="Arial"/>
          <w:spacing w:val="-1"/>
        </w:rPr>
        <w:t>El área de ciberseguridad</w:t>
      </w:r>
      <w:r w:rsidR="001436CB" w:rsidRPr="00B3156A">
        <w:rPr>
          <w:rFonts w:ascii="Arial" w:hAnsi="Arial" w:cs="Arial"/>
          <w:spacing w:val="-1"/>
        </w:rPr>
        <w:t xml:space="preserve"> será responsable de registrar, mantener y custodiar los permisos otorgados a los usuarios.</w:t>
      </w:r>
    </w:p>
    <w:p w14:paraId="78CF773D" w14:textId="46D15474" w:rsidR="00E06BCD" w:rsidRPr="00B3156A" w:rsidRDefault="0095096C" w:rsidP="00130686">
      <w:pPr>
        <w:pStyle w:val="Ttulo2"/>
        <w:spacing w:before="7" w:line="360" w:lineRule="auto"/>
        <w:ind w:firstLine="0"/>
        <w:rPr>
          <w:rFonts w:ascii="Arial" w:hAnsi="Arial" w:cs="Arial"/>
        </w:rPr>
      </w:pPr>
      <w:bookmarkStart w:id="41" w:name="_bookmark12"/>
      <w:bookmarkStart w:id="42" w:name="_Toc182741979"/>
      <w:bookmarkStart w:id="43" w:name="_Toc191457506"/>
      <w:bookmarkEnd w:id="41"/>
      <w:r w:rsidRPr="00B3156A">
        <w:rPr>
          <w:rFonts w:ascii="Arial" w:hAnsi="Arial" w:cs="Arial"/>
        </w:rPr>
        <w:t>GESTIÓN DE LA INFORMACIÓN SECRETA DE AUTENTIFICACIÓN DE LOS USUARIOS</w:t>
      </w:r>
      <w:bookmarkEnd w:id="42"/>
      <w:bookmarkEnd w:id="43"/>
    </w:p>
    <w:p w14:paraId="4A1E4F07" w14:textId="77777777" w:rsidR="00E06BCD" w:rsidRPr="00B3156A" w:rsidRDefault="00E06BCD" w:rsidP="00130686">
      <w:pPr>
        <w:pStyle w:val="Textoindependiente"/>
        <w:numPr>
          <w:ilvl w:val="0"/>
          <w:numId w:val="33"/>
        </w:numPr>
        <w:spacing w:before="127" w:line="360" w:lineRule="auto"/>
        <w:rPr>
          <w:rFonts w:ascii="Arial" w:hAnsi="Arial" w:cs="Arial"/>
        </w:rPr>
      </w:pPr>
      <w:r w:rsidRPr="00B3156A">
        <w:rPr>
          <w:rFonts w:ascii="Arial" w:hAnsi="Arial" w:cs="Arial"/>
        </w:rPr>
        <w:t>Cuando se requiera a los usuarios mantener sus propias contraseñas, se les debe proporcionar inicialmente una contraseña segura y temporal la cual se vean obligados a cambiar inmediatamente.</w:t>
      </w:r>
    </w:p>
    <w:p w14:paraId="07CAAC45" w14:textId="77777777" w:rsidR="00E06BCD" w:rsidRPr="00B3156A" w:rsidRDefault="00E06BCD" w:rsidP="00130686">
      <w:pPr>
        <w:pStyle w:val="Textoindependiente"/>
        <w:numPr>
          <w:ilvl w:val="0"/>
          <w:numId w:val="33"/>
        </w:numPr>
        <w:spacing w:before="127" w:line="360" w:lineRule="auto"/>
        <w:rPr>
          <w:rFonts w:ascii="Arial" w:hAnsi="Arial" w:cs="Arial"/>
        </w:rPr>
      </w:pPr>
      <w:r w:rsidRPr="00B3156A">
        <w:rPr>
          <w:rFonts w:ascii="Arial" w:hAnsi="Arial" w:cs="Arial"/>
        </w:rPr>
        <w:t>Establecer requisitos para verificar la identidad de un usuario previamente a proporcionarle una contraseña ya sea nueva, de sustitución o temporal.</w:t>
      </w:r>
    </w:p>
    <w:p w14:paraId="053F75B0" w14:textId="47DC7C89" w:rsidR="00E06BCD" w:rsidRPr="00B3156A" w:rsidRDefault="00E06BCD" w:rsidP="00130686">
      <w:pPr>
        <w:pStyle w:val="Textoindependiente"/>
        <w:numPr>
          <w:ilvl w:val="0"/>
          <w:numId w:val="33"/>
        </w:numPr>
        <w:spacing w:before="127" w:line="360" w:lineRule="auto"/>
        <w:rPr>
          <w:rFonts w:ascii="Arial" w:hAnsi="Arial" w:cs="Arial"/>
        </w:rPr>
      </w:pPr>
      <w:r w:rsidRPr="00B3156A">
        <w:rPr>
          <w:rFonts w:ascii="Arial" w:hAnsi="Arial" w:cs="Arial"/>
        </w:rPr>
        <w:t>Las contraseñas temporales deben proporcionarse a los usuarios de una manera segura, debe evitarse el uso de terceros.</w:t>
      </w:r>
    </w:p>
    <w:p w14:paraId="6E929144" w14:textId="77777777" w:rsidR="00E06BCD" w:rsidRPr="00B3156A" w:rsidRDefault="00E06BCD" w:rsidP="00130686">
      <w:pPr>
        <w:pStyle w:val="Textoindependiente"/>
        <w:numPr>
          <w:ilvl w:val="0"/>
          <w:numId w:val="33"/>
        </w:numPr>
        <w:spacing w:before="127" w:line="360" w:lineRule="auto"/>
        <w:rPr>
          <w:rFonts w:ascii="Arial" w:hAnsi="Arial" w:cs="Arial"/>
        </w:rPr>
      </w:pPr>
      <w:r w:rsidRPr="00B3156A">
        <w:rPr>
          <w:rFonts w:ascii="Arial" w:hAnsi="Arial" w:cs="Arial"/>
        </w:rPr>
        <w:t>Las contraseñas temporales deben ser únicas e individuales y no adivinables.</w:t>
      </w:r>
    </w:p>
    <w:p w14:paraId="07DBBD9D" w14:textId="77777777" w:rsidR="00E06BCD" w:rsidRPr="00B3156A" w:rsidRDefault="00E06BCD" w:rsidP="00130686">
      <w:pPr>
        <w:pStyle w:val="Textoindependiente"/>
        <w:numPr>
          <w:ilvl w:val="0"/>
          <w:numId w:val="33"/>
        </w:numPr>
        <w:spacing w:before="127" w:line="360" w:lineRule="auto"/>
        <w:rPr>
          <w:rFonts w:ascii="Arial" w:hAnsi="Arial" w:cs="Arial"/>
        </w:rPr>
      </w:pPr>
      <w:r w:rsidRPr="00B3156A">
        <w:rPr>
          <w:rFonts w:ascii="Arial" w:hAnsi="Arial" w:cs="Arial"/>
        </w:rPr>
        <w:t>Las contraseñas nunca deben ser almacenadas en los ordenadores de forma no protegida.</w:t>
      </w:r>
    </w:p>
    <w:p w14:paraId="1405F6B2" w14:textId="7BCBEF14" w:rsidR="00E06BCD" w:rsidRPr="00B3156A" w:rsidRDefault="00E06BCD" w:rsidP="00130686">
      <w:pPr>
        <w:pStyle w:val="Textoindependiente"/>
        <w:numPr>
          <w:ilvl w:val="0"/>
          <w:numId w:val="33"/>
        </w:numPr>
        <w:spacing w:before="127" w:line="360" w:lineRule="auto"/>
        <w:rPr>
          <w:rFonts w:ascii="Arial" w:hAnsi="Arial" w:cs="Arial"/>
        </w:rPr>
      </w:pPr>
      <w:r w:rsidRPr="00B3156A">
        <w:rPr>
          <w:rFonts w:ascii="Arial" w:hAnsi="Arial" w:cs="Arial"/>
        </w:rPr>
        <w:t xml:space="preserve">Las contraseñas por defecto </w:t>
      </w:r>
      <w:r w:rsidR="00607F4D" w:rsidRPr="00B3156A">
        <w:rPr>
          <w:rFonts w:ascii="Arial" w:hAnsi="Arial" w:cs="Arial"/>
        </w:rPr>
        <w:t xml:space="preserve">facilitadas por un </w:t>
      </w:r>
      <w:proofErr w:type="gramStart"/>
      <w:r w:rsidR="00607F4D" w:rsidRPr="00B3156A">
        <w:rPr>
          <w:rFonts w:ascii="Arial" w:hAnsi="Arial" w:cs="Arial"/>
        </w:rPr>
        <w:t>proveedor,</w:t>
      </w:r>
      <w:proofErr w:type="gramEnd"/>
      <w:r w:rsidR="00607F4D" w:rsidRPr="00B3156A">
        <w:rPr>
          <w:rFonts w:ascii="Arial" w:hAnsi="Arial" w:cs="Arial"/>
        </w:rPr>
        <w:t xml:space="preserve"> </w:t>
      </w:r>
      <w:r w:rsidRPr="00B3156A">
        <w:rPr>
          <w:rFonts w:ascii="Arial" w:hAnsi="Arial" w:cs="Arial"/>
        </w:rPr>
        <w:t>deber</w:t>
      </w:r>
      <w:r w:rsidR="00607F4D" w:rsidRPr="00B3156A">
        <w:rPr>
          <w:rFonts w:ascii="Arial" w:hAnsi="Arial" w:cs="Arial"/>
        </w:rPr>
        <w:t>án</w:t>
      </w:r>
      <w:r w:rsidRPr="00B3156A">
        <w:rPr>
          <w:rFonts w:ascii="Arial" w:hAnsi="Arial" w:cs="Arial"/>
        </w:rPr>
        <w:t xml:space="preserve"> ser modificadas en el proceso de instalación de los sistemas o del software.</w:t>
      </w:r>
    </w:p>
    <w:p w14:paraId="43D5C928" w14:textId="77777777" w:rsidR="00E06BCD" w:rsidRPr="00B3156A" w:rsidRDefault="00E06BCD" w:rsidP="00B3156A">
      <w:pPr>
        <w:pStyle w:val="Textoindependiente"/>
        <w:spacing w:line="360" w:lineRule="auto"/>
        <w:rPr>
          <w:rFonts w:ascii="Arial" w:hAnsi="Arial" w:cs="Arial"/>
        </w:rPr>
      </w:pPr>
    </w:p>
    <w:p w14:paraId="7B92C9BC" w14:textId="477EE443" w:rsidR="00E06BCD" w:rsidRPr="00B3156A" w:rsidRDefault="0095096C" w:rsidP="00B3156A">
      <w:pPr>
        <w:pStyle w:val="Ttulo2"/>
        <w:spacing w:before="7" w:line="360" w:lineRule="auto"/>
        <w:ind w:firstLine="0"/>
        <w:rPr>
          <w:rFonts w:ascii="Arial" w:hAnsi="Arial" w:cs="Arial"/>
        </w:rPr>
      </w:pPr>
      <w:bookmarkStart w:id="44" w:name="_bookmark13"/>
      <w:bookmarkStart w:id="45" w:name="_Toc182741980"/>
      <w:bookmarkStart w:id="46" w:name="_Toc191457507"/>
      <w:bookmarkEnd w:id="44"/>
      <w:r w:rsidRPr="00B3156A">
        <w:rPr>
          <w:rFonts w:ascii="Arial" w:hAnsi="Arial" w:cs="Arial"/>
        </w:rPr>
        <w:t>REVISIÓN DE LOS DERECHOS DE ACCESO DE USUARIO</w:t>
      </w:r>
      <w:bookmarkEnd w:id="45"/>
      <w:bookmarkEnd w:id="46"/>
    </w:p>
    <w:p w14:paraId="49523911" w14:textId="3410594C" w:rsidR="00E06BCD" w:rsidRPr="00B3156A" w:rsidRDefault="00E06BCD" w:rsidP="00130686">
      <w:pPr>
        <w:pStyle w:val="Textoindependiente"/>
        <w:numPr>
          <w:ilvl w:val="0"/>
          <w:numId w:val="34"/>
        </w:numPr>
        <w:spacing w:before="127" w:line="360" w:lineRule="auto"/>
        <w:rPr>
          <w:rFonts w:ascii="Arial" w:hAnsi="Arial" w:cs="Arial"/>
        </w:rPr>
      </w:pPr>
      <w:r w:rsidRPr="00B3156A">
        <w:rPr>
          <w:rFonts w:ascii="Arial" w:hAnsi="Arial" w:cs="Arial"/>
        </w:rPr>
        <w:t>Los</w:t>
      </w:r>
      <w:r w:rsidRPr="00B3156A">
        <w:rPr>
          <w:rFonts w:ascii="Arial" w:hAnsi="Arial" w:cs="Arial"/>
          <w:spacing w:val="22"/>
        </w:rPr>
        <w:t xml:space="preserve"> </w:t>
      </w:r>
      <w:r w:rsidRPr="00B3156A">
        <w:rPr>
          <w:rFonts w:ascii="Arial" w:hAnsi="Arial" w:cs="Arial"/>
        </w:rPr>
        <w:t>derechos</w:t>
      </w:r>
      <w:r w:rsidRPr="00B3156A">
        <w:rPr>
          <w:rFonts w:ascii="Arial" w:hAnsi="Arial" w:cs="Arial"/>
          <w:spacing w:val="23"/>
        </w:rPr>
        <w:t xml:space="preserve"> </w:t>
      </w:r>
      <w:r w:rsidRPr="00B3156A">
        <w:rPr>
          <w:rFonts w:ascii="Arial" w:hAnsi="Arial" w:cs="Arial"/>
        </w:rPr>
        <w:t>de</w:t>
      </w:r>
      <w:r w:rsidRPr="00B3156A">
        <w:rPr>
          <w:rFonts w:ascii="Arial" w:hAnsi="Arial" w:cs="Arial"/>
          <w:spacing w:val="18"/>
        </w:rPr>
        <w:t xml:space="preserve"> </w:t>
      </w:r>
      <w:r w:rsidRPr="00B3156A">
        <w:rPr>
          <w:rFonts w:ascii="Arial" w:hAnsi="Arial" w:cs="Arial"/>
        </w:rPr>
        <w:t>acceso</w:t>
      </w:r>
      <w:r w:rsidRPr="00B3156A">
        <w:rPr>
          <w:rFonts w:ascii="Arial" w:hAnsi="Arial" w:cs="Arial"/>
          <w:spacing w:val="22"/>
        </w:rPr>
        <w:t xml:space="preserve"> </w:t>
      </w:r>
      <w:r w:rsidRPr="00B3156A">
        <w:rPr>
          <w:rFonts w:ascii="Arial" w:hAnsi="Arial" w:cs="Arial"/>
        </w:rPr>
        <w:t>de</w:t>
      </w:r>
      <w:r w:rsidRPr="00B3156A">
        <w:rPr>
          <w:rFonts w:ascii="Arial" w:hAnsi="Arial" w:cs="Arial"/>
          <w:spacing w:val="23"/>
        </w:rPr>
        <w:t xml:space="preserve"> </w:t>
      </w:r>
      <w:r w:rsidRPr="00B3156A">
        <w:rPr>
          <w:rFonts w:ascii="Arial" w:hAnsi="Arial" w:cs="Arial"/>
        </w:rPr>
        <w:t>usuario</w:t>
      </w:r>
      <w:r w:rsidRPr="00B3156A">
        <w:rPr>
          <w:rFonts w:ascii="Arial" w:hAnsi="Arial" w:cs="Arial"/>
          <w:spacing w:val="26"/>
        </w:rPr>
        <w:t xml:space="preserve"> </w:t>
      </w:r>
      <w:r w:rsidRPr="00B3156A">
        <w:rPr>
          <w:rFonts w:ascii="Arial" w:hAnsi="Arial" w:cs="Arial"/>
        </w:rPr>
        <w:t>son</w:t>
      </w:r>
      <w:r w:rsidRPr="00B3156A">
        <w:rPr>
          <w:rFonts w:ascii="Arial" w:hAnsi="Arial" w:cs="Arial"/>
          <w:spacing w:val="26"/>
        </w:rPr>
        <w:t xml:space="preserve"> </w:t>
      </w:r>
      <w:r w:rsidRPr="00B3156A">
        <w:rPr>
          <w:rFonts w:ascii="Arial" w:hAnsi="Arial" w:cs="Arial"/>
        </w:rPr>
        <w:t>revisados</w:t>
      </w:r>
      <w:r w:rsidRPr="00B3156A">
        <w:rPr>
          <w:rFonts w:ascii="Arial" w:hAnsi="Arial" w:cs="Arial"/>
          <w:spacing w:val="22"/>
        </w:rPr>
        <w:t xml:space="preserve"> </w:t>
      </w:r>
      <w:r w:rsidRPr="00B3156A">
        <w:rPr>
          <w:rFonts w:ascii="Arial" w:hAnsi="Arial" w:cs="Arial"/>
        </w:rPr>
        <w:t>a</w:t>
      </w:r>
      <w:r w:rsidRPr="00B3156A">
        <w:rPr>
          <w:rFonts w:ascii="Arial" w:hAnsi="Arial" w:cs="Arial"/>
          <w:spacing w:val="21"/>
        </w:rPr>
        <w:t xml:space="preserve"> </w:t>
      </w:r>
      <w:r w:rsidRPr="00B3156A">
        <w:rPr>
          <w:rFonts w:ascii="Arial" w:hAnsi="Arial" w:cs="Arial"/>
        </w:rPr>
        <w:t>intervalos</w:t>
      </w:r>
      <w:r w:rsidRPr="00B3156A">
        <w:rPr>
          <w:rFonts w:ascii="Arial" w:hAnsi="Arial" w:cs="Arial"/>
          <w:spacing w:val="23"/>
        </w:rPr>
        <w:t xml:space="preserve"> </w:t>
      </w:r>
      <w:r w:rsidRPr="00B3156A">
        <w:rPr>
          <w:rFonts w:ascii="Arial" w:hAnsi="Arial" w:cs="Arial"/>
        </w:rPr>
        <w:t>regulares</w:t>
      </w:r>
      <w:r w:rsidRPr="00B3156A">
        <w:rPr>
          <w:rFonts w:ascii="Arial" w:hAnsi="Arial" w:cs="Arial"/>
          <w:spacing w:val="23"/>
        </w:rPr>
        <w:t xml:space="preserve"> </w:t>
      </w:r>
      <w:r w:rsidRPr="00B3156A">
        <w:rPr>
          <w:rFonts w:ascii="Arial" w:hAnsi="Arial" w:cs="Arial"/>
        </w:rPr>
        <w:t>y</w:t>
      </w:r>
      <w:r w:rsidRPr="00B3156A">
        <w:rPr>
          <w:rFonts w:ascii="Arial" w:hAnsi="Arial" w:cs="Arial"/>
          <w:spacing w:val="26"/>
        </w:rPr>
        <w:t xml:space="preserve"> </w:t>
      </w:r>
      <w:r w:rsidRPr="00B3156A">
        <w:rPr>
          <w:rFonts w:ascii="Arial" w:hAnsi="Arial" w:cs="Arial"/>
        </w:rPr>
        <w:t>después</w:t>
      </w:r>
      <w:r w:rsidRPr="00B3156A">
        <w:rPr>
          <w:rFonts w:ascii="Arial" w:hAnsi="Arial" w:cs="Arial"/>
          <w:spacing w:val="23"/>
        </w:rPr>
        <w:t xml:space="preserve"> </w:t>
      </w:r>
      <w:r w:rsidRPr="00B3156A">
        <w:rPr>
          <w:rFonts w:ascii="Arial" w:hAnsi="Arial" w:cs="Arial"/>
        </w:rPr>
        <w:t>de</w:t>
      </w:r>
      <w:r w:rsidRPr="00B3156A">
        <w:rPr>
          <w:rFonts w:ascii="Arial" w:hAnsi="Arial" w:cs="Arial"/>
          <w:spacing w:val="-67"/>
        </w:rPr>
        <w:t xml:space="preserve"> </w:t>
      </w:r>
      <w:r w:rsidRPr="00B3156A">
        <w:rPr>
          <w:rFonts w:ascii="Arial" w:hAnsi="Arial" w:cs="Arial"/>
        </w:rPr>
        <w:t>cualquier cambio</w:t>
      </w:r>
      <w:r w:rsidR="006A07F9" w:rsidRPr="00B3156A">
        <w:rPr>
          <w:rFonts w:ascii="Arial" w:hAnsi="Arial" w:cs="Arial"/>
        </w:rPr>
        <w:t xml:space="preserve"> o baja temporal/definitiva</w:t>
      </w:r>
      <w:r w:rsidRPr="00B3156A">
        <w:rPr>
          <w:rFonts w:ascii="Arial" w:hAnsi="Arial" w:cs="Arial"/>
        </w:rPr>
        <w:t>.</w:t>
      </w:r>
    </w:p>
    <w:p w14:paraId="7264201B" w14:textId="77777777" w:rsidR="00E06BCD" w:rsidRPr="00B3156A" w:rsidRDefault="00E06BCD" w:rsidP="00130686">
      <w:pPr>
        <w:pStyle w:val="Textoindependiente"/>
        <w:numPr>
          <w:ilvl w:val="0"/>
          <w:numId w:val="34"/>
        </w:numPr>
        <w:spacing w:before="127" w:line="360" w:lineRule="auto"/>
        <w:rPr>
          <w:rFonts w:ascii="Arial" w:hAnsi="Arial" w:cs="Arial"/>
        </w:rPr>
      </w:pPr>
      <w:r w:rsidRPr="00B3156A">
        <w:rPr>
          <w:rFonts w:ascii="Arial" w:hAnsi="Arial" w:cs="Arial"/>
        </w:rPr>
        <w:lastRenderedPageBreak/>
        <w:t>Las autorizaciones para derechos de acceso con privilegios especiales son revisadas con una frecuencia mayor.</w:t>
      </w:r>
    </w:p>
    <w:p w14:paraId="0630B156" w14:textId="77777777" w:rsidR="00E06BCD" w:rsidRPr="00B3156A" w:rsidRDefault="00E06BCD" w:rsidP="00130686">
      <w:pPr>
        <w:pStyle w:val="Textoindependiente"/>
        <w:numPr>
          <w:ilvl w:val="0"/>
          <w:numId w:val="34"/>
        </w:numPr>
        <w:spacing w:before="127" w:line="360" w:lineRule="auto"/>
        <w:rPr>
          <w:rFonts w:ascii="Arial" w:hAnsi="Arial" w:cs="Arial"/>
        </w:rPr>
      </w:pPr>
      <w:r w:rsidRPr="00B3156A">
        <w:rPr>
          <w:rFonts w:ascii="Arial" w:hAnsi="Arial" w:cs="Arial"/>
        </w:rPr>
        <w:t>Las asignaciones de privilegios deben comprobarse a intervalos regulares para asegurar que no se han obtenido privilegios no autorizados.</w:t>
      </w:r>
    </w:p>
    <w:p w14:paraId="74C17B41" w14:textId="77777777" w:rsidR="008D544C" w:rsidRPr="00B3156A" w:rsidRDefault="00E06BCD" w:rsidP="00130686">
      <w:pPr>
        <w:pStyle w:val="Textoindependiente"/>
        <w:numPr>
          <w:ilvl w:val="0"/>
          <w:numId w:val="34"/>
        </w:numPr>
        <w:spacing w:before="127" w:line="360" w:lineRule="auto"/>
        <w:rPr>
          <w:rFonts w:ascii="Arial" w:hAnsi="Arial" w:cs="Arial"/>
        </w:rPr>
      </w:pPr>
      <w:r w:rsidRPr="00B3156A">
        <w:rPr>
          <w:rFonts w:ascii="Arial" w:hAnsi="Arial" w:cs="Arial"/>
        </w:rPr>
        <w:t>Los cambios en las cuentas de privilegios deberían ser registrados para su revisión periódica</w:t>
      </w:r>
      <w:r w:rsidR="008D544C" w:rsidRPr="00B3156A">
        <w:rPr>
          <w:rFonts w:ascii="Arial" w:hAnsi="Arial" w:cs="Arial"/>
        </w:rPr>
        <w:t>, cuando exista:</w:t>
      </w:r>
    </w:p>
    <w:p w14:paraId="4FBBC4D1" w14:textId="1CB206F4" w:rsidR="008D544C" w:rsidRPr="00B3156A" w:rsidRDefault="008D544C" w:rsidP="00B3156A">
      <w:pPr>
        <w:pStyle w:val="Prrafodelista"/>
        <w:widowControl w:val="0"/>
        <w:numPr>
          <w:ilvl w:val="1"/>
          <w:numId w:val="18"/>
        </w:numPr>
        <w:tabs>
          <w:tab w:val="left" w:pos="894"/>
        </w:tabs>
        <w:autoSpaceDE w:val="0"/>
        <w:autoSpaceDN w:val="0"/>
        <w:spacing w:before="156" w:after="0" w:line="360" w:lineRule="auto"/>
        <w:contextualSpacing w:val="0"/>
        <w:rPr>
          <w:rFonts w:ascii="Arial" w:hAnsi="Arial" w:cs="Arial"/>
        </w:rPr>
      </w:pPr>
      <w:r w:rsidRPr="00B3156A">
        <w:rPr>
          <w:rFonts w:ascii="Arial" w:hAnsi="Arial" w:cs="Arial"/>
        </w:rPr>
        <w:t xml:space="preserve">Necesidad de nuevos permisos. </w:t>
      </w:r>
    </w:p>
    <w:p w14:paraId="4A348CAE" w14:textId="77777777" w:rsidR="008D544C" w:rsidRPr="00B3156A" w:rsidRDefault="008D544C" w:rsidP="00B3156A">
      <w:pPr>
        <w:pStyle w:val="Prrafodelista"/>
        <w:widowControl w:val="0"/>
        <w:numPr>
          <w:ilvl w:val="1"/>
          <w:numId w:val="18"/>
        </w:numPr>
        <w:tabs>
          <w:tab w:val="left" w:pos="894"/>
        </w:tabs>
        <w:autoSpaceDE w:val="0"/>
        <w:autoSpaceDN w:val="0"/>
        <w:spacing w:before="156" w:after="0" w:line="360" w:lineRule="auto"/>
        <w:contextualSpacing w:val="0"/>
        <w:rPr>
          <w:rFonts w:ascii="Arial" w:hAnsi="Arial" w:cs="Arial"/>
        </w:rPr>
      </w:pPr>
      <w:r w:rsidRPr="00B3156A">
        <w:rPr>
          <w:rFonts w:ascii="Arial" w:hAnsi="Arial" w:cs="Arial"/>
        </w:rPr>
        <w:t xml:space="preserve">Cancelación de antiguos permisos. </w:t>
      </w:r>
    </w:p>
    <w:p w14:paraId="7F652C1D" w14:textId="626EA81F" w:rsidR="008D544C" w:rsidRPr="00B3156A" w:rsidRDefault="008D544C" w:rsidP="00B3156A">
      <w:pPr>
        <w:pStyle w:val="Prrafodelista"/>
        <w:widowControl w:val="0"/>
        <w:numPr>
          <w:ilvl w:val="1"/>
          <w:numId w:val="18"/>
        </w:numPr>
        <w:tabs>
          <w:tab w:val="left" w:pos="894"/>
        </w:tabs>
        <w:autoSpaceDE w:val="0"/>
        <w:autoSpaceDN w:val="0"/>
        <w:spacing w:before="156" w:after="0" w:line="360" w:lineRule="auto"/>
        <w:contextualSpacing w:val="0"/>
        <w:rPr>
          <w:rFonts w:ascii="Arial" w:hAnsi="Arial" w:cs="Arial"/>
        </w:rPr>
      </w:pPr>
      <w:r w:rsidRPr="00B3156A">
        <w:rPr>
          <w:rFonts w:ascii="Arial" w:hAnsi="Arial" w:cs="Arial"/>
        </w:rPr>
        <w:t>Segregación de funciones.</w:t>
      </w:r>
    </w:p>
    <w:p w14:paraId="27948477" w14:textId="45518108" w:rsidR="008D544C" w:rsidRPr="00B3156A" w:rsidRDefault="008D544C" w:rsidP="00B3156A">
      <w:pPr>
        <w:pStyle w:val="Prrafodelista"/>
        <w:widowControl w:val="0"/>
        <w:numPr>
          <w:ilvl w:val="1"/>
          <w:numId w:val="18"/>
        </w:numPr>
        <w:tabs>
          <w:tab w:val="left" w:pos="894"/>
        </w:tabs>
        <w:autoSpaceDE w:val="0"/>
        <w:autoSpaceDN w:val="0"/>
        <w:spacing w:before="156" w:after="0" w:line="360" w:lineRule="auto"/>
        <w:contextualSpacing w:val="0"/>
        <w:rPr>
          <w:rFonts w:ascii="Arial" w:hAnsi="Arial" w:cs="Arial"/>
        </w:rPr>
      </w:pPr>
      <w:r w:rsidRPr="00B3156A">
        <w:rPr>
          <w:rFonts w:ascii="Arial" w:hAnsi="Arial" w:cs="Arial"/>
        </w:rPr>
        <w:t xml:space="preserve"> Devolución de activos y modificación o cancelación de permisos de accesos físicos.</w:t>
      </w:r>
    </w:p>
    <w:p w14:paraId="0CD6C66A" w14:textId="0D24F87D" w:rsidR="008D544C" w:rsidRPr="00B3156A" w:rsidRDefault="008D544C" w:rsidP="00B3156A">
      <w:pPr>
        <w:pStyle w:val="Prrafodelista"/>
        <w:widowControl w:val="0"/>
        <w:numPr>
          <w:ilvl w:val="1"/>
          <w:numId w:val="18"/>
        </w:numPr>
        <w:tabs>
          <w:tab w:val="left" w:pos="894"/>
        </w:tabs>
        <w:autoSpaceDE w:val="0"/>
        <w:autoSpaceDN w:val="0"/>
        <w:spacing w:before="156" w:after="0" w:line="360" w:lineRule="auto"/>
        <w:contextualSpacing w:val="0"/>
        <w:rPr>
          <w:rFonts w:ascii="Arial" w:hAnsi="Arial" w:cs="Arial"/>
        </w:rPr>
      </w:pPr>
      <w:r w:rsidRPr="00B3156A">
        <w:rPr>
          <w:rFonts w:ascii="Arial" w:hAnsi="Arial" w:cs="Arial"/>
        </w:rPr>
        <w:t xml:space="preserve">Modificación de contraseñas de acceso. </w:t>
      </w:r>
    </w:p>
    <w:p w14:paraId="12094625" w14:textId="4CDF7DE7" w:rsidR="008D544C" w:rsidRPr="00B3156A" w:rsidRDefault="008D544C" w:rsidP="00B3156A">
      <w:pPr>
        <w:pStyle w:val="Prrafodelista"/>
        <w:widowControl w:val="0"/>
        <w:numPr>
          <w:ilvl w:val="1"/>
          <w:numId w:val="18"/>
        </w:numPr>
        <w:tabs>
          <w:tab w:val="left" w:pos="894"/>
        </w:tabs>
        <w:autoSpaceDE w:val="0"/>
        <w:autoSpaceDN w:val="0"/>
        <w:spacing w:before="156" w:after="0" w:line="360" w:lineRule="auto"/>
        <w:contextualSpacing w:val="0"/>
        <w:rPr>
          <w:rFonts w:ascii="Arial" w:hAnsi="Arial" w:cs="Arial"/>
        </w:rPr>
      </w:pPr>
      <w:r w:rsidRPr="00B3156A">
        <w:rPr>
          <w:rFonts w:ascii="Arial" w:hAnsi="Arial" w:cs="Arial"/>
        </w:rPr>
        <w:t xml:space="preserve">Notificación al personal implicado de su baja o cambio. </w:t>
      </w:r>
    </w:p>
    <w:p w14:paraId="59BDC433" w14:textId="61A1690D" w:rsidR="008D544C" w:rsidRPr="00B3156A" w:rsidRDefault="008D544C" w:rsidP="00B3156A">
      <w:pPr>
        <w:pStyle w:val="Prrafodelista"/>
        <w:widowControl w:val="0"/>
        <w:numPr>
          <w:ilvl w:val="1"/>
          <w:numId w:val="18"/>
        </w:numPr>
        <w:tabs>
          <w:tab w:val="left" w:pos="894"/>
        </w:tabs>
        <w:autoSpaceDE w:val="0"/>
        <w:autoSpaceDN w:val="0"/>
        <w:spacing w:before="156" w:after="0" w:line="360" w:lineRule="auto"/>
        <w:contextualSpacing w:val="0"/>
        <w:rPr>
          <w:rFonts w:ascii="Arial" w:hAnsi="Arial" w:cs="Arial"/>
        </w:rPr>
      </w:pPr>
      <w:r w:rsidRPr="00B3156A">
        <w:rPr>
          <w:rFonts w:ascii="Arial" w:hAnsi="Arial" w:cs="Arial"/>
        </w:rPr>
        <w:t>Necesidad de retención de registros.</w:t>
      </w:r>
    </w:p>
    <w:p w14:paraId="1BD3F036" w14:textId="77777777" w:rsidR="00E06BCD" w:rsidRPr="00B3156A" w:rsidRDefault="00E06BCD" w:rsidP="00B3156A">
      <w:pPr>
        <w:pStyle w:val="Textoindependiente"/>
        <w:spacing w:line="360" w:lineRule="auto"/>
        <w:rPr>
          <w:rFonts w:ascii="Arial" w:hAnsi="Arial" w:cs="Arial"/>
        </w:rPr>
      </w:pPr>
    </w:p>
    <w:p w14:paraId="2CB301D7" w14:textId="01BCAC8B" w:rsidR="00E06BCD" w:rsidRPr="00B3156A" w:rsidRDefault="00E06BCD" w:rsidP="00B3156A">
      <w:pPr>
        <w:pStyle w:val="Ttulo2"/>
        <w:spacing w:before="7" w:line="360" w:lineRule="auto"/>
        <w:ind w:firstLine="0"/>
        <w:rPr>
          <w:rFonts w:ascii="Arial" w:hAnsi="Arial" w:cs="Arial"/>
        </w:rPr>
      </w:pPr>
      <w:bookmarkStart w:id="47" w:name="_bookmark14"/>
      <w:bookmarkStart w:id="48" w:name="_Toc182741981"/>
      <w:bookmarkStart w:id="49" w:name="_Toc191457508"/>
      <w:bookmarkEnd w:id="47"/>
      <w:r w:rsidRPr="00B3156A">
        <w:rPr>
          <w:rFonts w:ascii="Arial" w:hAnsi="Arial" w:cs="Arial"/>
        </w:rPr>
        <w:t>Retirada de los derechos de acceso</w:t>
      </w:r>
      <w:r w:rsidR="00A472A7" w:rsidRPr="00B3156A">
        <w:rPr>
          <w:rFonts w:ascii="Arial" w:hAnsi="Arial" w:cs="Arial"/>
        </w:rPr>
        <w:t>/BAJA</w:t>
      </w:r>
      <w:bookmarkEnd w:id="48"/>
      <w:bookmarkEnd w:id="49"/>
    </w:p>
    <w:p w14:paraId="0DA03F01" w14:textId="0017CDFC" w:rsidR="008819DD" w:rsidRPr="00130686" w:rsidRDefault="00142BA1" w:rsidP="00130686">
      <w:pPr>
        <w:pStyle w:val="Prrafodelista"/>
        <w:widowControl w:val="0"/>
        <w:numPr>
          <w:ilvl w:val="0"/>
          <w:numId w:val="35"/>
        </w:numPr>
        <w:tabs>
          <w:tab w:val="left" w:pos="894"/>
        </w:tabs>
        <w:autoSpaceDE w:val="0"/>
        <w:autoSpaceDN w:val="0"/>
        <w:spacing w:before="156" w:after="0" w:line="360" w:lineRule="auto"/>
        <w:rPr>
          <w:rFonts w:ascii="Arial" w:hAnsi="Arial" w:cs="Arial"/>
        </w:rPr>
      </w:pPr>
      <w:r w:rsidRPr="00130686">
        <w:rPr>
          <w:rFonts w:ascii="Arial" w:hAnsi="Arial" w:cs="Arial"/>
        </w:rPr>
        <w:t>En este sentido, t</w:t>
      </w:r>
      <w:r w:rsidR="00E06BCD" w:rsidRPr="00130686">
        <w:rPr>
          <w:rFonts w:ascii="Arial" w:hAnsi="Arial" w:cs="Arial"/>
        </w:rPr>
        <w:t>odos</w:t>
      </w:r>
      <w:r w:rsidR="00E06BCD" w:rsidRPr="00130686">
        <w:rPr>
          <w:rFonts w:ascii="Arial" w:hAnsi="Arial" w:cs="Arial"/>
          <w:spacing w:val="-14"/>
        </w:rPr>
        <w:t xml:space="preserve"> </w:t>
      </w:r>
      <w:r w:rsidR="00E06BCD" w:rsidRPr="00130686">
        <w:rPr>
          <w:rFonts w:ascii="Arial" w:hAnsi="Arial" w:cs="Arial"/>
        </w:rPr>
        <w:t>los</w:t>
      </w:r>
      <w:r w:rsidR="00E06BCD" w:rsidRPr="00130686">
        <w:rPr>
          <w:rFonts w:ascii="Arial" w:hAnsi="Arial" w:cs="Arial"/>
          <w:spacing w:val="-13"/>
        </w:rPr>
        <w:t xml:space="preserve"> </w:t>
      </w:r>
      <w:r w:rsidR="00E06BCD" w:rsidRPr="00130686">
        <w:rPr>
          <w:rFonts w:ascii="Arial" w:hAnsi="Arial" w:cs="Arial"/>
        </w:rPr>
        <w:t>accesos</w:t>
      </w:r>
      <w:r w:rsidR="00E06BCD" w:rsidRPr="00130686">
        <w:rPr>
          <w:rFonts w:ascii="Arial" w:hAnsi="Arial" w:cs="Arial"/>
          <w:spacing w:val="-13"/>
        </w:rPr>
        <w:t xml:space="preserve"> </w:t>
      </w:r>
      <w:r w:rsidR="00E06BCD" w:rsidRPr="00130686">
        <w:rPr>
          <w:rFonts w:ascii="Arial" w:hAnsi="Arial" w:cs="Arial"/>
        </w:rPr>
        <w:t>(tanto</w:t>
      </w:r>
      <w:r w:rsidR="00E06BCD" w:rsidRPr="00130686">
        <w:rPr>
          <w:rFonts w:ascii="Arial" w:hAnsi="Arial" w:cs="Arial"/>
          <w:spacing w:val="-10"/>
        </w:rPr>
        <w:t xml:space="preserve"> </w:t>
      </w:r>
      <w:r w:rsidR="00E06BCD" w:rsidRPr="00130686">
        <w:rPr>
          <w:rFonts w:ascii="Arial" w:hAnsi="Arial" w:cs="Arial"/>
        </w:rPr>
        <w:t>físicos</w:t>
      </w:r>
      <w:r w:rsidR="00E06BCD" w:rsidRPr="00130686">
        <w:rPr>
          <w:rFonts w:ascii="Arial" w:hAnsi="Arial" w:cs="Arial"/>
          <w:spacing w:val="-14"/>
        </w:rPr>
        <w:t xml:space="preserve"> </w:t>
      </w:r>
      <w:r w:rsidR="00E06BCD" w:rsidRPr="00130686">
        <w:rPr>
          <w:rFonts w:ascii="Arial" w:hAnsi="Arial" w:cs="Arial"/>
        </w:rPr>
        <w:t>como</w:t>
      </w:r>
      <w:r w:rsidR="00E06BCD" w:rsidRPr="00130686">
        <w:rPr>
          <w:rFonts w:ascii="Arial" w:hAnsi="Arial" w:cs="Arial"/>
          <w:spacing w:val="-10"/>
        </w:rPr>
        <w:t xml:space="preserve"> </w:t>
      </w:r>
      <w:r w:rsidR="00E06BCD" w:rsidRPr="00130686">
        <w:rPr>
          <w:rFonts w:ascii="Arial" w:hAnsi="Arial" w:cs="Arial"/>
        </w:rPr>
        <w:t>lógicos)</w:t>
      </w:r>
      <w:r w:rsidR="00E06BCD" w:rsidRPr="00130686">
        <w:rPr>
          <w:rFonts w:ascii="Arial" w:hAnsi="Arial" w:cs="Arial"/>
          <w:spacing w:val="-10"/>
        </w:rPr>
        <w:t xml:space="preserve"> </w:t>
      </w:r>
      <w:r w:rsidR="00E06BCD" w:rsidRPr="00130686">
        <w:rPr>
          <w:rFonts w:ascii="Arial" w:hAnsi="Arial" w:cs="Arial"/>
        </w:rPr>
        <w:t>en</w:t>
      </w:r>
      <w:r w:rsidR="00E06BCD" w:rsidRPr="00130686">
        <w:rPr>
          <w:rFonts w:ascii="Arial" w:hAnsi="Arial" w:cs="Arial"/>
          <w:spacing w:val="-10"/>
        </w:rPr>
        <w:t xml:space="preserve"> </w:t>
      </w:r>
      <w:r w:rsidR="00E06BCD" w:rsidRPr="00130686">
        <w:rPr>
          <w:rFonts w:ascii="Arial" w:hAnsi="Arial" w:cs="Arial"/>
        </w:rPr>
        <w:t>los</w:t>
      </w:r>
      <w:r w:rsidR="00E06BCD" w:rsidRPr="00130686">
        <w:rPr>
          <w:rFonts w:ascii="Arial" w:hAnsi="Arial" w:cs="Arial"/>
          <w:spacing w:val="-13"/>
        </w:rPr>
        <w:t xml:space="preserve"> </w:t>
      </w:r>
      <w:r w:rsidR="00E06BCD" w:rsidRPr="00130686">
        <w:rPr>
          <w:rFonts w:ascii="Arial" w:hAnsi="Arial" w:cs="Arial"/>
        </w:rPr>
        <w:t>casos</w:t>
      </w:r>
      <w:r w:rsidR="00E06BCD" w:rsidRPr="00130686">
        <w:rPr>
          <w:rFonts w:ascii="Arial" w:hAnsi="Arial" w:cs="Arial"/>
          <w:spacing w:val="-14"/>
        </w:rPr>
        <w:t xml:space="preserve"> </w:t>
      </w:r>
      <w:r w:rsidR="00E06BCD" w:rsidRPr="00130686">
        <w:rPr>
          <w:rFonts w:ascii="Arial" w:hAnsi="Arial" w:cs="Arial"/>
        </w:rPr>
        <w:t>de</w:t>
      </w:r>
      <w:r w:rsidR="00E06BCD" w:rsidRPr="00130686">
        <w:rPr>
          <w:rFonts w:ascii="Arial" w:hAnsi="Arial" w:cs="Arial"/>
          <w:spacing w:val="-13"/>
        </w:rPr>
        <w:t xml:space="preserve"> </w:t>
      </w:r>
      <w:r w:rsidR="00E06BCD" w:rsidRPr="00130686">
        <w:rPr>
          <w:rFonts w:ascii="Arial" w:hAnsi="Arial" w:cs="Arial"/>
        </w:rPr>
        <w:t>finaliza</w:t>
      </w:r>
      <w:r w:rsidR="006A3C84" w:rsidRPr="00130686">
        <w:rPr>
          <w:rFonts w:ascii="Arial" w:hAnsi="Arial" w:cs="Arial"/>
        </w:rPr>
        <w:t>r la relación</w:t>
      </w:r>
      <w:r w:rsidR="00E06BCD" w:rsidRPr="00130686">
        <w:rPr>
          <w:rFonts w:ascii="Arial" w:hAnsi="Arial" w:cs="Arial"/>
          <w:spacing w:val="-11"/>
        </w:rPr>
        <w:t xml:space="preserve"> </w:t>
      </w:r>
      <w:r w:rsidR="006A3C84" w:rsidRPr="00130686">
        <w:rPr>
          <w:rFonts w:ascii="Arial" w:hAnsi="Arial" w:cs="Arial"/>
        </w:rPr>
        <w:t xml:space="preserve">con </w:t>
      </w:r>
      <w:r w:rsidR="00130686" w:rsidRPr="00130686">
        <w:rPr>
          <w:rFonts w:ascii="Arial" w:hAnsi="Arial" w:cs="Arial"/>
        </w:rPr>
        <w:t>SPIKA TECH</w:t>
      </w:r>
      <w:r w:rsidR="006A3C84" w:rsidRPr="00130686">
        <w:rPr>
          <w:rFonts w:ascii="Arial" w:hAnsi="Arial" w:cs="Arial"/>
        </w:rPr>
        <w:t xml:space="preserve">, son deshabilitados </w:t>
      </w:r>
      <w:r w:rsidR="00CF757D" w:rsidRPr="00130686">
        <w:rPr>
          <w:rFonts w:ascii="Arial" w:hAnsi="Arial" w:cs="Arial"/>
        </w:rPr>
        <w:t xml:space="preserve">temporalmente, </w:t>
      </w:r>
      <w:r w:rsidR="006A3C84" w:rsidRPr="00130686">
        <w:rPr>
          <w:rFonts w:ascii="Arial" w:hAnsi="Arial" w:cs="Arial"/>
        </w:rPr>
        <w:t>en primer lugar, y posteriormente</w:t>
      </w:r>
      <w:r w:rsidR="00CF757D" w:rsidRPr="00130686">
        <w:rPr>
          <w:rFonts w:ascii="Arial" w:hAnsi="Arial" w:cs="Arial"/>
        </w:rPr>
        <w:t>, eliminados de forma definitiva</w:t>
      </w:r>
      <w:r w:rsidR="006A3C84" w:rsidRPr="00130686">
        <w:rPr>
          <w:rFonts w:ascii="Arial" w:hAnsi="Arial" w:cs="Arial"/>
        </w:rPr>
        <w:t>.</w:t>
      </w:r>
      <w:r w:rsidR="00E06BCD" w:rsidRPr="00130686">
        <w:rPr>
          <w:rFonts w:ascii="Arial" w:hAnsi="Arial" w:cs="Arial"/>
        </w:rPr>
        <w:t xml:space="preserve"> </w:t>
      </w:r>
      <w:r w:rsidR="008819DD" w:rsidRPr="00130686">
        <w:rPr>
          <w:rFonts w:ascii="Arial" w:hAnsi="Arial" w:cs="Arial"/>
        </w:rPr>
        <w:t>Una vez</w:t>
      </w:r>
      <w:r w:rsidR="001267C9" w:rsidRPr="00130686">
        <w:rPr>
          <w:rFonts w:ascii="Arial" w:hAnsi="Arial" w:cs="Arial"/>
        </w:rPr>
        <w:t xml:space="preserve"> conocida la baja, se procede a la </w:t>
      </w:r>
      <w:proofErr w:type="spellStart"/>
      <w:r w:rsidR="001267C9" w:rsidRPr="00130686">
        <w:rPr>
          <w:rFonts w:ascii="Arial" w:hAnsi="Arial" w:cs="Arial"/>
        </w:rPr>
        <w:t>deshabilitación</w:t>
      </w:r>
      <w:proofErr w:type="spellEnd"/>
      <w:r w:rsidR="001267C9" w:rsidRPr="00130686">
        <w:rPr>
          <w:rFonts w:ascii="Arial" w:hAnsi="Arial" w:cs="Arial"/>
        </w:rPr>
        <w:t xml:space="preserve"> temporal de usuario y su cuenta, y</w:t>
      </w:r>
      <w:r w:rsidR="008819DD" w:rsidRPr="00130686">
        <w:rPr>
          <w:rFonts w:ascii="Arial" w:hAnsi="Arial" w:cs="Arial"/>
        </w:rPr>
        <w:t xml:space="preserve"> </w:t>
      </w:r>
      <w:r w:rsidR="00A25FEF" w:rsidRPr="00130686">
        <w:rPr>
          <w:rFonts w:ascii="Arial" w:hAnsi="Arial" w:cs="Arial"/>
        </w:rPr>
        <w:t xml:space="preserve">transcurridos 6 </w:t>
      </w:r>
      <w:proofErr w:type="gramStart"/>
      <w:r w:rsidR="00A25FEF" w:rsidRPr="00130686">
        <w:rPr>
          <w:rFonts w:ascii="Arial" w:hAnsi="Arial" w:cs="Arial"/>
        </w:rPr>
        <w:t>meses</w:t>
      </w:r>
      <w:r w:rsidR="008819DD" w:rsidRPr="00130686">
        <w:rPr>
          <w:rFonts w:ascii="Arial" w:hAnsi="Arial" w:cs="Arial"/>
        </w:rPr>
        <w:t xml:space="preserve"> </w:t>
      </w:r>
      <w:r w:rsidR="008819DD" w:rsidRPr="00130686">
        <w:rPr>
          <w:rFonts w:ascii="Arial" w:hAnsi="Arial" w:cs="Arial"/>
          <w:highlight w:val="yellow"/>
        </w:rPr>
        <w:t>,</w:t>
      </w:r>
      <w:proofErr w:type="gramEnd"/>
      <w:r w:rsidR="008819DD" w:rsidRPr="00130686">
        <w:rPr>
          <w:rFonts w:ascii="Arial" w:hAnsi="Arial" w:cs="Arial"/>
        </w:rPr>
        <w:t xml:space="preserve"> se procede a la eliminación definitiva de las cuentas afectadas. Este periodo de tiempo constituye el periodo de retención establecido como necesario para poder atender a las necesidades de trazabilidad de los registros asociados a dichas cuentas.</w:t>
      </w:r>
    </w:p>
    <w:p w14:paraId="06B86F01" w14:textId="6C872B1D" w:rsidR="00B07B70" w:rsidRPr="00130686" w:rsidRDefault="00B07B70" w:rsidP="00130686">
      <w:pPr>
        <w:pStyle w:val="Prrafodelista"/>
        <w:widowControl w:val="0"/>
        <w:numPr>
          <w:ilvl w:val="0"/>
          <w:numId w:val="35"/>
        </w:numPr>
        <w:tabs>
          <w:tab w:val="left" w:pos="894"/>
        </w:tabs>
        <w:autoSpaceDE w:val="0"/>
        <w:autoSpaceDN w:val="0"/>
        <w:spacing w:before="156" w:after="0" w:line="360" w:lineRule="auto"/>
        <w:rPr>
          <w:rFonts w:ascii="Arial" w:hAnsi="Arial" w:cs="Arial"/>
        </w:rPr>
      </w:pPr>
      <w:r w:rsidRPr="00130686">
        <w:rPr>
          <w:rFonts w:ascii="Arial" w:hAnsi="Arial" w:cs="Arial"/>
        </w:rPr>
        <w:t xml:space="preserve">En el caso de que las funciones del usuario cambien sustancialmente también deben de </w:t>
      </w:r>
      <w:proofErr w:type="gramStart"/>
      <w:r w:rsidRPr="00130686">
        <w:rPr>
          <w:rFonts w:ascii="Arial" w:hAnsi="Arial" w:cs="Arial"/>
        </w:rPr>
        <w:t xml:space="preserve">ser </w:t>
      </w:r>
      <w:r w:rsidRPr="00130686">
        <w:rPr>
          <w:rFonts w:ascii="Arial" w:hAnsi="Arial" w:cs="Arial"/>
          <w:spacing w:val="-68"/>
        </w:rPr>
        <w:t xml:space="preserve"> </w:t>
      </w:r>
      <w:r w:rsidRPr="00130686">
        <w:rPr>
          <w:rFonts w:ascii="Arial" w:hAnsi="Arial" w:cs="Arial"/>
          <w:spacing w:val="-2"/>
        </w:rPr>
        <w:t>revisados</w:t>
      </w:r>
      <w:proofErr w:type="gramEnd"/>
      <w:r w:rsidRPr="00130686">
        <w:rPr>
          <w:rFonts w:ascii="Arial" w:hAnsi="Arial" w:cs="Arial"/>
          <w:spacing w:val="-2"/>
        </w:rPr>
        <w:t xml:space="preserve"> y modificados</w:t>
      </w:r>
      <w:r w:rsidRPr="00130686">
        <w:rPr>
          <w:rFonts w:ascii="Arial" w:hAnsi="Arial" w:cs="Arial"/>
          <w:spacing w:val="-14"/>
        </w:rPr>
        <w:t xml:space="preserve"> </w:t>
      </w:r>
      <w:r w:rsidRPr="00130686">
        <w:rPr>
          <w:rFonts w:ascii="Arial" w:hAnsi="Arial" w:cs="Arial"/>
          <w:spacing w:val="-2"/>
        </w:rPr>
        <w:t>los</w:t>
      </w:r>
      <w:r w:rsidRPr="00130686">
        <w:rPr>
          <w:rFonts w:ascii="Arial" w:hAnsi="Arial" w:cs="Arial"/>
          <w:spacing w:val="-19"/>
        </w:rPr>
        <w:t xml:space="preserve"> </w:t>
      </w:r>
      <w:r w:rsidRPr="00130686">
        <w:rPr>
          <w:rFonts w:ascii="Arial" w:hAnsi="Arial" w:cs="Arial"/>
          <w:spacing w:val="-2"/>
        </w:rPr>
        <w:t>derechos</w:t>
      </w:r>
      <w:r w:rsidRPr="00130686">
        <w:rPr>
          <w:rFonts w:ascii="Arial" w:hAnsi="Arial" w:cs="Arial"/>
          <w:spacing w:val="-15"/>
        </w:rPr>
        <w:t xml:space="preserve"> </w:t>
      </w:r>
      <w:r w:rsidRPr="00130686">
        <w:rPr>
          <w:rFonts w:ascii="Arial" w:hAnsi="Arial" w:cs="Arial"/>
          <w:spacing w:val="-2"/>
        </w:rPr>
        <w:t>de</w:t>
      </w:r>
      <w:r w:rsidRPr="00130686">
        <w:rPr>
          <w:rFonts w:ascii="Arial" w:hAnsi="Arial" w:cs="Arial"/>
          <w:spacing w:val="-20"/>
        </w:rPr>
        <w:t xml:space="preserve"> </w:t>
      </w:r>
      <w:r w:rsidRPr="00130686">
        <w:rPr>
          <w:rFonts w:ascii="Arial" w:hAnsi="Arial" w:cs="Arial"/>
          <w:spacing w:val="-1"/>
        </w:rPr>
        <w:t>acceso.</w:t>
      </w:r>
    </w:p>
    <w:p w14:paraId="1A042AD6" w14:textId="5F1A1585" w:rsidR="00BB57DA" w:rsidRPr="00130686" w:rsidRDefault="00BB57DA" w:rsidP="00130686">
      <w:pPr>
        <w:pStyle w:val="Prrafodelista"/>
        <w:widowControl w:val="0"/>
        <w:numPr>
          <w:ilvl w:val="0"/>
          <w:numId w:val="35"/>
        </w:numPr>
        <w:tabs>
          <w:tab w:val="left" w:pos="894"/>
        </w:tabs>
        <w:autoSpaceDE w:val="0"/>
        <w:autoSpaceDN w:val="0"/>
        <w:spacing w:before="156" w:after="0" w:line="360" w:lineRule="auto"/>
        <w:rPr>
          <w:rFonts w:ascii="Arial" w:hAnsi="Arial" w:cs="Arial"/>
        </w:rPr>
      </w:pPr>
      <w:r w:rsidRPr="00130686">
        <w:rPr>
          <w:rFonts w:ascii="Arial" w:hAnsi="Arial" w:cs="Arial"/>
          <w:spacing w:val="-1"/>
        </w:rPr>
        <w:t>En una de las aplicaciones corporativas se incluye un “</w:t>
      </w:r>
      <w:proofErr w:type="spellStart"/>
      <w:r w:rsidRPr="00130686">
        <w:rPr>
          <w:rFonts w:ascii="Arial" w:hAnsi="Arial" w:cs="Arial"/>
          <w:spacing w:val="-1"/>
        </w:rPr>
        <w:t>desh</w:t>
      </w:r>
      <w:proofErr w:type="spellEnd"/>
      <w:r w:rsidRPr="00130686">
        <w:rPr>
          <w:rFonts w:ascii="Arial" w:hAnsi="Arial" w:cs="Arial"/>
          <w:spacing w:val="-1"/>
        </w:rPr>
        <w:t>” delante del email del usuario para evitar la recepción de correos, de forma paralela, se tramita la inhabilitación del propio usuario.</w:t>
      </w:r>
    </w:p>
    <w:p w14:paraId="74CFDFC7" w14:textId="60314605" w:rsidR="008A1DE1" w:rsidRPr="00130686" w:rsidRDefault="008A1DE1" w:rsidP="00130686">
      <w:pPr>
        <w:widowControl w:val="0"/>
        <w:tabs>
          <w:tab w:val="left" w:pos="894"/>
        </w:tabs>
        <w:autoSpaceDE w:val="0"/>
        <w:autoSpaceDN w:val="0"/>
        <w:spacing w:before="156" w:after="0" w:line="360" w:lineRule="auto"/>
        <w:rPr>
          <w:rFonts w:ascii="Arial" w:hAnsi="Arial" w:cs="Arial"/>
          <w:b/>
          <w:bCs/>
        </w:rPr>
      </w:pPr>
      <w:r w:rsidRPr="00130686">
        <w:rPr>
          <w:rFonts w:ascii="Arial" w:hAnsi="Arial" w:cs="Arial"/>
          <w:b/>
          <w:bCs/>
        </w:rPr>
        <w:t xml:space="preserve">Baja de sistemas y retirada de equipo: </w:t>
      </w:r>
    </w:p>
    <w:p w14:paraId="49ACC497" w14:textId="1F677599" w:rsidR="007E42A3" w:rsidRPr="00B3156A" w:rsidRDefault="00F2429D" w:rsidP="00130686">
      <w:pPr>
        <w:pStyle w:val="Prrafodelista"/>
        <w:widowControl w:val="0"/>
        <w:numPr>
          <w:ilvl w:val="0"/>
          <w:numId w:val="36"/>
        </w:numPr>
        <w:tabs>
          <w:tab w:val="left" w:pos="894"/>
        </w:tabs>
        <w:autoSpaceDE w:val="0"/>
        <w:autoSpaceDN w:val="0"/>
        <w:spacing w:before="156" w:after="0" w:line="360" w:lineRule="auto"/>
        <w:contextualSpacing w:val="0"/>
        <w:rPr>
          <w:rFonts w:ascii="Arial" w:hAnsi="Arial" w:cs="Arial"/>
        </w:rPr>
      </w:pPr>
      <w:r w:rsidRPr="00B3156A">
        <w:rPr>
          <w:rFonts w:ascii="Arial" w:hAnsi="Arial" w:cs="Arial"/>
        </w:rPr>
        <w:lastRenderedPageBreak/>
        <w:t xml:space="preserve">El </w:t>
      </w:r>
      <w:proofErr w:type="gramStart"/>
      <w:r w:rsidRPr="00B3156A">
        <w:rPr>
          <w:rFonts w:ascii="Arial" w:hAnsi="Arial" w:cs="Arial"/>
        </w:rPr>
        <w:t>Responsable</w:t>
      </w:r>
      <w:proofErr w:type="gramEnd"/>
      <w:r w:rsidRPr="00B3156A">
        <w:rPr>
          <w:rFonts w:ascii="Arial" w:hAnsi="Arial" w:cs="Arial"/>
        </w:rPr>
        <w:t xml:space="preserve"> de </w:t>
      </w:r>
      <w:r w:rsidR="009256E1" w:rsidRPr="00B3156A">
        <w:rPr>
          <w:rFonts w:ascii="Arial" w:hAnsi="Arial" w:cs="Arial"/>
        </w:rPr>
        <w:t>la Solicitud</w:t>
      </w:r>
      <w:r w:rsidRPr="00B3156A">
        <w:rPr>
          <w:rFonts w:ascii="Arial" w:hAnsi="Arial" w:cs="Arial"/>
        </w:rPr>
        <w:t xml:space="preserve"> remitirá al </w:t>
      </w:r>
      <w:r w:rsidR="00130686">
        <w:rPr>
          <w:rFonts w:ascii="Arial" w:hAnsi="Arial" w:cs="Arial"/>
        </w:rPr>
        <w:t xml:space="preserve">área de ciberseguridad </w:t>
      </w:r>
      <w:r w:rsidR="00AB348C" w:rsidRPr="00B3156A">
        <w:rPr>
          <w:rFonts w:ascii="Arial" w:hAnsi="Arial" w:cs="Arial"/>
        </w:rPr>
        <w:t>la</w:t>
      </w:r>
      <w:r w:rsidRPr="00B3156A">
        <w:rPr>
          <w:rFonts w:ascii="Arial" w:hAnsi="Arial" w:cs="Arial"/>
        </w:rPr>
        <w:t xml:space="preserve"> Solicitud de Alta/Baja de Recursos IT, informando de la baja del empleado y solicitando la baja del empleado público en los sistemas, la retirada del equipo que en su caso tenga asignado, y señalando la fecha de baja. </w:t>
      </w:r>
    </w:p>
    <w:p w14:paraId="3F8B566D" w14:textId="0FD0092B" w:rsidR="00793E0E" w:rsidRPr="00B3156A" w:rsidRDefault="00F2429D" w:rsidP="00130686">
      <w:pPr>
        <w:pStyle w:val="Prrafodelista"/>
        <w:widowControl w:val="0"/>
        <w:numPr>
          <w:ilvl w:val="0"/>
          <w:numId w:val="36"/>
        </w:numPr>
        <w:tabs>
          <w:tab w:val="left" w:pos="894"/>
        </w:tabs>
        <w:autoSpaceDE w:val="0"/>
        <w:autoSpaceDN w:val="0"/>
        <w:spacing w:before="156" w:after="0" w:line="360" w:lineRule="auto"/>
        <w:contextualSpacing w:val="0"/>
        <w:rPr>
          <w:rFonts w:ascii="Arial" w:hAnsi="Arial" w:cs="Arial"/>
        </w:rPr>
      </w:pPr>
      <w:r w:rsidRPr="00B3156A">
        <w:rPr>
          <w:rFonts w:ascii="Arial" w:hAnsi="Arial" w:cs="Arial"/>
        </w:rPr>
        <w:t xml:space="preserve">El </w:t>
      </w:r>
      <w:r w:rsidR="00130686">
        <w:rPr>
          <w:rFonts w:ascii="Arial" w:hAnsi="Arial" w:cs="Arial"/>
        </w:rPr>
        <w:t>área de ciberseguridad</w:t>
      </w:r>
      <w:r w:rsidRPr="00B3156A">
        <w:rPr>
          <w:rFonts w:ascii="Arial" w:hAnsi="Arial" w:cs="Arial"/>
        </w:rPr>
        <w:t xml:space="preserve"> ejecutará las acciones pertinentes para dar de baja al usuario de los sistemas en la fecha de baja señalada</w:t>
      </w:r>
      <w:r w:rsidR="00130686">
        <w:rPr>
          <w:rFonts w:ascii="Arial" w:hAnsi="Arial" w:cs="Arial"/>
        </w:rPr>
        <w:t xml:space="preserve">. </w:t>
      </w:r>
    </w:p>
    <w:p w14:paraId="00D40439" w14:textId="1E67BBED" w:rsidR="001026D8" w:rsidRPr="00B3156A" w:rsidRDefault="00F2429D" w:rsidP="00130686">
      <w:pPr>
        <w:pStyle w:val="Prrafodelista"/>
        <w:widowControl w:val="0"/>
        <w:numPr>
          <w:ilvl w:val="0"/>
          <w:numId w:val="36"/>
        </w:numPr>
        <w:tabs>
          <w:tab w:val="left" w:pos="894"/>
        </w:tabs>
        <w:autoSpaceDE w:val="0"/>
        <w:autoSpaceDN w:val="0"/>
        <w:spacing w:before="156" w:after="0" w:line="360" w:lineRule="auto"/>
        <w:contextualSpacing w:val="0"/>
        <w:rPr>
          <w:rFonts w:ascii="Arial" w:hAnsi="Arial" w:cs="Arial"/>
        </w:rPr>
      </w:pPr>
      <w:r w:rsidRPr="00B3156A">
        <w:rPr>
          <w:rFonts w:ascii="Arial" w:hAnsi="Arial" w:cs="Arial"/>
        </w:rPr>
        <w:t xml:space="preserve">El </w:t>
      </w:r>
      <w:r w:rsidR="00130686">
        <w:rPr>
          <w:rFonts w:ascii="Arial" w:hAnsi="Arial" w:cs="Arial"/>
        </w:rPr>
        <w:t>área de ciberseguridad</w:t>
      </w:r>
      <w:r w:rsidRPr="00B3156A">
        <w:rPr>
          <w:rFonts w:ascii="Arial" w:hAnsi="Arial" w:cs="Arial"/>
        </w:rPr>
        <w:t xml:space="preserve"> se pondrá en contacto con </w:t>
      </w:r>
      <w:proofErr w:type="gramStart"/>
      <w:r w:rsidR="009256E1" w:rsidRPr="00B3156A">
        <w:rPr>
          <w:rFonts w:ascii="Arial" w:hAnsi="Arial" w:cs="Arial"/>
        </w:rPr>
        <w:t>Responsable</w:t>
      </w:r>
      <w:proofErr w:type="gramEnd"/>
      <w:r w:rsidR="009256E1" w:rsidRPr="00B3156A">
        <w:rPr>
          <w:rFonts w:ascii="Arial" w:hAnsi="Arial" w:cs="Arial"/>
        </w:rPr>
        <w:t xml:space="preserve"> de </w:t>
      </w:r>
      <w:r w:rsidR="00511F1F" w:rsidRPr="00B3156A">
        <w:rPr>
          <w:rFonts w:ascii="Arial" w:hAnsi="Arial" w:cs="Arial"/>
        </w:rPr>
        <w:t>la Solicitud</w:t>
      </w:r>
      <w:r w:rsidRPr="00B3156A">
        <w:rPr>
          <w:rFonts w:ascii="Arial" w:hAnsi="Arial" w:cs="Arial"/>
        </w:rPr>
        <w:t xml:space="preserve"> que </w:t>
      </w:r>
      <w:r w:rsidR="00511F1F" w:rsidRPr="00B3156A">
        <w:rPr>
          <w:rFonts w:ascii="Arial" w:hAnsi="Arial" w:cs="Arial"/>
        </w:rPr>
        <w:t xml:space="preserve">el usuario </w:t>
      </w:r>
      <w:r w:rsidRPr="00B3156A">
        <w:rPr>
          <w:rFonts w:ascii="Arial" w:hAnsi="Arial" w:cs="Arial"/>
        </w:rPr>
        <w:t>va a causar baja y le reclamará la devolución del equipo facilitado</w:t>
      </w:r>
      <w:r w:rsidR="00CC1EEE" w:rsidRPr="00B3156A">
        <w:rPr>
          <w:rFonts w:ascii="Arial" w:hAnsi="Arial" w:cs="Arial"/>
        </w:rPr>
        <w:t xml:space="preserve"> por el </w:t>
      </w:r>
      <w:r w:rsidR="00B3156A">
        <w:rPr>
          <w:rFonts w:ascii="Arial" w:hAnsi="Arial" w:cs="Arial"/>
        </w:rPr>
        <w:t>SPIKA TECH.</w:t>
      </w:r>
    </w:p>
    <w:p w14:paraId="1DC89E11" w14:textId="2C67BD3E" w:rsidR="00511F1F" w:rsidRPr="00802AE0" w:rsidRDefault="00CC1EEE" w:rsidP="00802AE0">
      <w:pPr>
        <w:pStyle w:val="Prrafodelista"/>
        <w:widowControl w:val="0"/>
        <w:numPr>
          <w:ilvl w:val="0"/>
          <w:numId w:val="36"/>
        </w:numPr>
        <w:tabs>
          <w:tab w:val="left" w:pos="894"/>
        </w:tabs>
        <w:autoSpaceDE w:val="0"/>
        <w:autoSpaceDN w:val="0"/>
        <w:spacing w:before="156" w:after="0" w:line="360" w:lineRule="auto"/>
        <w:contextualSpacing w:val="0"/>
        <w:rPr>
          <w:rFonts w:ascii="Arial" w:hAnsi="Arial" w:cs="Arial"/>
        </w:rPr>
      </w:pPr>
      <w:r w:rsidRPr="00B3156A">
        <w:rPr>
          <w:rFonts w:ascii="Arial" w:hAnsi="Arial" w:cs="Arial"/>
        </w:rPr>
        <w:t xml:space="preserve">Una vez completada la solicitud, el </w:t>
      </w:r>
      <w:r w:rsidR="00130686">
        <w:rPr>
          <w:rFonts w:ascii="Arial" w:hAnsi="Arial" w:cs="Arial"/>
        </w:rPr>
        <w:t>área de ciberseguridad</w:t>
      </w:r>
      <w:r w:rsidRPr="00B3156A">
        <w:rPr>
          <w:rFonts w:ascii="Arial" w:hAnsi="Arial" w:cs="Arial"/>
        </w:rPr>
        <w:t xml:space="preserve"> informará mediante correo electrónico la finalización del trabajo solicitado. </w:t>
      </w:r>
    </w:p>
    <w:p w14:paraId="5483FCBB" w14:textId="69453F08" w:rsidR="00F80A90" w:rsidRPr="00130686" w:rsidRDefault="008A1DE1" w:rsidP="00130686">
      <w:pPr>
        <w:widowControl w:val="0"/>
        <w:tabs>
          <w:tab w:val="left" w:pos="894"/>
        </w:tabs>
        <w:autoSpaceDE w:val="0"/>
        <w:autoSpaceDN w:val="0"/>
        <w:spacing w:before="156" w:after="0" w:line="360" w:lineRule="auto"/>
        <w:rPr>
          <w:rFonts w:ascii="Arial" w:hAnsi="Arial" w:cs="Arial"/>
          <w:b/>
          <w:bCs/>
        </w:rPr>
      </w:pPr>
      <w:r w:rsidRPr="00130686">
        <w:rPr>
          <w:rFonts w:ascii="Arial" w:hAnsi="Arial" w:cs="Arial"/>
          <w:b/>
          <w:bCs/>
        </w:rPr>
        <w:t>Baja de telefonía móvil (fija y portátil)</w:t>
      </w:r>
      <w:r w:rsidR="001026D8" w:rsidRPr="00130686">
        <w:rPr>
          <w:rFonts w:ascii="Arial" w:hAnsi="Arial" w:cs="Arial"/>
          <w:b/>
          <w:bCs/>
        </w:rPr>
        <w:t>:</w:t>
      </w:r>
    </w:p>
    <w:p w14:paraId="4D99BC4C" w14:textId="080DC689" w:rsidR="0050725F" w:rsidRPr="00130686" w:rsidRDefault="0050725F" w:rsidP="00130686">
      <w:pPr>
        <w:pStyle w:val="Prrafodelista"/>
        <w:widowControl w:val="0"/>
        <w:numPr>
          <w:ilvl w:val="0"/>
          <w:numId w:val="38"/>
        </w:numPr>
        <w:tabs>
          <w:tab w:val="left" w:pos="894"/>
        </w:tabs>
        <w:autoSpaceDE w:val="0"/>
        <w:autoSpaceDN w:val="0"/>
        <w:spacing w:before="156" w:after="0" w:line="360" w:lineRule="auto"/>
        <w:rPr>
          <w:rFonts w:ascii="Arial" w:hAnsi="Arial" w:cs="Arial"/>
        </w:rPr>
      </w:pPr>
      <w:r w:rsidRPr="00130686">
        <w:rPr>
          <w:rFonts w:ascii="Arial" w:hAnsi="Arial" w:cs="Arial"/>
        </w:rPr>
        <w:t xml:space="preserve">El </w:t>
      </w:r>
      <w:proofErr w:type="gramStart"/>
      <w:r w:rsidRPr="00130686">
        <w:rPr>
          <w:rFonts w:ascii="Arial" w:hAnsi="Arial" w:cs="Arial"/>
        </w:rPr>
        <w:t>Responsable</w:t>
      </w:r>
      <w:proofErr w:type="gramEnd"/>
      <w:r w:rsidRPr="00130686">
        <w:rPr>
          <w:rFonts w:ascii="Arial" w:hAnsi="Arial" w:cs="Arial"/>
        </w:rPr>
        <w:t xml:space="preserve"> de Asignación de Recursos IT remitirá informando de la baja del </w:t>
      </w:r>
      <w:r w:rsidR="00AB1A2B" w:rsidRPr="00130686">
        <w:rPr>
          <w:rFonts w:ascii="Arial" w:hAnsi="Arial" w:cs="Arial"/>
        </w:rPr>
        <w:t>usuario</w:t>
      </w:r>
      <w:r w:rsidRPr="00130686">
        <w:rPr>
          <w:rFonts w:ascii="Arial" w:hAnsi="Arial" w:cs="Arial"/>
        </w:rPr>
        <w:t xml:space="preserve"> y solicitando la retirada del equipo de telefonía móvil</w:t>
      </w:r>
      <w:r w:rsidR="00AB1A2B" w:rsidRPr="00130686">
        <w:rPr>
          <w:rFonts w:ascii="Arial" w:hAnsi="Arial" w:cs="Arial"/>
        </w:rPr>
        <w:t xml:space="preserve"> y fijo, así como la</w:t>
      </w:r>
      <w:r w:rsidRPr="00130686">
        <w:rPr>
          <w:rFonts w:ascii="Arial" w:hAnsi="Arial" w:cs="Arial"/>
        </w:rPr>
        <w:t xml:space="preserve"> tarjeta de conexión de datos de movilidad que tuviere asignado, y señalando la fecha de baja.</w:t>
      </w:r>
    </w:p>
    <w:p w14:paraId="0C231B81" w14:textId="35F4565E" w:rsidR="00924B77" w:rsidRPr="00130686" w:rsidRDefault="00924B77" w:rsidP="00130686">
      <w:pPr>
        <w:pStyle w:val="Prrafodelista"/>
        <w:widowControl w:val="0"/>
        <w:numPr>
          <w:ilvl w:val="0"/>
          <w:numId w:val="38"/>
        </w:numPr>
        <w:tabs>
          <w:tab w:val="left" w:pos="894"/>
        </w:tabs>
        <w:autoSpaceDE w:val="0"/>
        <w:autoSpaceDN w:val="0"/>
        <w:spacing w:before="156" w:after="0" w:line="360" w:lineRule="auto"/>
        <w:rPr>
          <w:rFonts w:ascii="Arial" w:hAnsi="Arial" w:cs="Arial"/>
        </w:rPr>
      </w:pPr>
      <w:r w:rsidRPr="00130686">
        <w:rPr>
          <w:rFonts w:ascii="Arial" w:hAnsi="Arial" w:cs="Arial"/>
        </w:rPr>
        <w:t xml:space="preserve">En el caso de tener asignado material, </w:t>
      </w:r>
      <w:r w:rsidR="00B15BB8">
        <w:rPr>
          <w:rFonts w:ascii="Arial" w:hAnsi="Arial" w:cs="Arial"/>
        </w:rPr>
        <w:t xml:space="preserve">el área de </w:t>
      </w:r>
      <w:proofErr w:type="gramStart"/>
      <w:r w:rsidR="00B15BB8">
        <w:rPr>
          <w:rFonts w:ascii="Arial" w:hAnsi="Arial" w:cs="Arial"/>
        </w:rPr>
        <w:t>ciberseguridad</w:t>
      </w:r>
      <w:r w:rsidRPr="00130686">
        <w:rPr>
          <w:rFonts w:ascii="Arial" w:hAnsi="Arial" w:cs="Arial"/>
        </w:rPr>
        <w:t>,</w:t>
      </w:r>
      <w:proofErr w:type="gramEnd"/>
      <w:r w:rsidRPr="00130686">
        <w:rPr>
          <w:rFonts w:ascii="Arial" w:hAnsi="Arial" w:cs="Arial"/>
        </w:rPr>
        <w:t xml:space="preserve"> se pondrá en contacto con el usuario que causa baja y retirará el material que el empleado tuviera asignado, o le indicará al mismo que acuda para su devolución.</w:t>
      </w:r>
    </w:p>
    <w:p w14:paraId="202BB494" w14:textId="34B9402F" w:rsidR="00E513E9" w:rsidRPr="00130686" w:rsidRDefault="00E513E9" w:rsidP="00130686">
      <w:pPr>
        <w:pStyle w:val="Prrafodelista"/>
        <w:widowControl w:val="0"/>
        <w:numPr>
          <w:ilvl w:val="0"/>
          <w:numId w:val="38"/>
        </w:numPr>
        <w:tabs>
          <w:tab w:val="left" w:pos="894"/>
        </w:tabs>
        <w:autoSpaceDE w:val="0"/>
        <w:autoSpaceDN w:val="0"/>
        <w:spacing w:before="156" w:after="0" w:line="360" w:lineRule="auto"/>
        <w:rPr>
          <w:rFonts w:ascii="Arial" w:hAnsi="Arial" w:cs="Arial"/>
        </w:rPr>
      </w:pPr>
      <w:r w:rsidRPr="00130686">
        <w:rPr>
          <w:rFonts w:ascii="Arial" w:hAnsi="Arial" w:cs="Arial"/>
        </w:rPr>
        <w:t xml:space="preserve">El </w:t>
      </w:r>
      <w:r w:rsidR="00B15BB8">
        <w:rPr>
          <w:rFonts w:ascii="Arial" w:hAnsi="Arial" w:cs="Arial"/>
        </w:rPr>
        <w:t xml:space="preserve">área de ciberseguridad </w:t>
      </w:r>
      <w:r w:rsidRPr="00130686">
        <w:rPr>
          <w:rFonts w:ascii="Arial" w:hAnsi="Arial" w:cs="Arial"/>
        </w:rPr>
        <w:t xml:space="preserve">dará de baja al usuario en </w:t>
      </w:r>
      <w:r w:rsidR="00172887" w:rsidRPr="00130686">
        <w:rPr>
          <w:rFonts w:ascii="Arial" w:hAnsi="Arial" w:cs="Arial"/>
        </w:rPr>
        <w:t xml:space="preserve">las aplicaciones y sistemas de información del </w:t>
      </w:r>
      <w:r w:rsidR="00B3156A" w:rsidRPr="00130686">
        <w:rPr>
          <w:rFonts w:ascii="Arial" w:hAnsi="Arial" w:cs="Arial"/>
        </w:rPr>
        <w:t>SPIKA TECH.</w:t>
      </w:r>
    </w:p>
    <w:p w14:paraId="30F6FDED" w14:textId="253EA703" w:rsidR="00497D0D" w:rsidRPr="00802AE0" w:rsidRDefault="0030074B" w:rsidP="00B3156A">
      <w:pPr>
        <w:pStyle w:val="Prrafodelista"/>
        <w:widowControl w:val="0"/>
        <w:numPr>
          <w:ilvl w:val="0"/>
          <w:numId w:val="38"/>
        </w:numPr>
        <w:tabs>
          <w:tab w:val="left" w:pos="894"/>
        </w:tabs>
        <w:autoSpaceDE w:val="0"/>
        <w:autoSpaceDN w:val="0"/>
        <w:spacing w:before="156" w:after="0" w:line="360" w:lineRule="auto"/>
        <w:rPr>
          <w:rFonts w:ascii="Arial" w:hAnsi="Arial" w:cs="Arial"/>
        </w:rPr>
      </w:pPr>
      <w:r w:rsidRPr="00130686">
        <w:rPr>
          <w:rFonts w:ascii="Arial" w:hAnsi="Arial" w:cs="Arial"/>
        </w:rPr>
        <w:t xml:space="preserve">Una vez confirmado que se ha dado de baja al usuario en los sistemas, que se le ha retirado el equipo, el teléfono y la tarjeta de acceso, </w:t>
      </w:r>
      <w:r w:rsidR="00B15BB8">
        <w:rPr>
          <w:rFonts w:ascii="Arial" w:hAnsi="Arial" w:cs="Arial"/>
        </w:rPr>
        <w:t>el área de ciberseguridad</w:t>
      </w:r>
      <w:r w:rsidRPr="00130686">
        <w:rPr>
          <w:rFonts w:ascii="Arial" w:hAnsi="Arial" w:cs="Arial"/>
        </w:rPr>
        <w:t xml:space="preserve"> enviará la confirmación de la baja completa al </w:t>
      </w:r>
      <w:proofErr w:type="gramStart"/>
      <w:r w:rsidR="0011369C" w:rsidRPr="00130686">
        <w:rPr>
          <w:rFonts w:ascii="Arial" w:hAnsi="Arial" w:cs="Arial"/>
        </w:rPr>
        <w:t>Responsable</w:t>
      </w:r>
      <w:proofErr w:type="gramEnd"/>
      <w:r w:rsidR="0011369C" w:rsidRPr="00130686">
        <w:rPr>
          <w:rFonts w:ascii="Arial" w:hAnsi="Arial" w:cs="Arial"/>
        </w:rPr>
        <w:t xml:space="preserve"> de la Solicitud.</w:t>
      </w:r>
    </w:p>
    <w:p w14:paraId="47731551" w14:textId="078109CC" w:rsidR="00E06BCD" w:rsidRPr="00B3156A" w:rsidRDefault="00E06BCD" w:rsidP="00B3156A">
      <w:pPr>
        <w:pStyle w:val="Ttulo1"/>
        <w:spacing w:line="360" w:lineRule="auto"/>
        <w:rPr>
          <w:rFonts w:ascii="Arial" w:hAnsi="Arial" w:cs="Arial"/>
        </w:rPr>
      </w:pPr>
      <w:bookmarkStart w:id="50" w:name="_bookmark15"/>
      <w:bookmarkStart w:id="51" w:name="_Toc182741982"/>
      <w:bookmarkStart w:id="52" w:name="_Toc191457509"/>
      <w:bookmarkEnd w:id="50"/>
      <w:r w:rsidRPr="00B3156A">
        <w:rPr>
          <w:rFonts w:ascii="Arial" w:hAnsi="Arial" w:cs="Arial"/>
        </w:rPr>
        <w:t>Control</w:t>
      </w:r>
      <w:r w:rsidRPr="00B3156A">
        <w:rPr>
          <w:rFonts w:ascii="Arial" w:hAnsi="Arial" w:cs="Arial"/>
          <w:spacing w:val="-19"/>
        </w:rPr>
        <w:t xml:space="preserve"> </w:t>
      </w:r>
      <w:r w:rsidRPr="00B3156A">
        <w:rPr>
          <w:rFonts w:ascii="Arial" w:hAnsi="Arial" w:cs="Arial"/>
        </w:rPr>
        <w:t>de</w:t>
      </w:r>
      <w:r w:rsidRPr="00B3156A">
        <w:rPr>
          <w:rFonts w:ascii="Arial" w:hAnsi="Arial" w:cs="Arial"/>
          <w:spacing w:val="-19"/>
        </w:rPr>
        <w:t xml:space="preserve"> </w:t>
      </w:r>
      <w:r w:rsidRPr="00B3156A">
        <w:rPr>
          <w:rFonts w:ascii="Arial" w:hAnsi="Arial" w:cs="Arial"/>
        </w:rPr>
        <w:t>acceso</w:t>
      </w:r>
      <w:r w:rsidRPr="00B3156A">
        <w:rPr>
          <w:rFonts w:ascii="Arial" w:hAnsi="Arial" w:cs="Arial"/>
          <w:spacing w:val="-20"/>
        </w:rPr>
        <w:t xml:space="preserve"> </w:t>
      </w:r>
      <w:r w:rsidRPr="00B3156A">
        <w:rPr>
          <w:rFonts w:ascii="Arial" w:hAnsi="Arial" w:cs="Arial"/>
        </w:rPr>
        <w:t>a</w:t>
      </w:r>
      <w:r w:rsidRPr="00B3156A">
        <w:rPr>
          <w:rFonts w:ascii="Arial" w:hAnsi="Arial" w:cs="Arial"/>
          <w:spacing w:val="-18"/>
        </w:rPr>
        <w:t xml:space="preserve"> </w:t>
      </w:r>
      <w:r w:rsidRPr="00B3156A">
        <w:rPr>
          <w:rFonts w:ascii="Arial" w:hAnsi="Arial" w:cs="Arial"/>
        </w:rPr>
        <w:t>sistemas</w:t>
      </w:r>
      <w:r w:rsidRPr="00B3156A">
        <w:rPr>
          <w:rFonts w:ascii="Arial" w:hAnsi="Arial" w:cs="Arial"/>
          <w:spacing w:val="-19"/>
        </w:rPr>
        <w:t xml:space="preserve"> </w:t>
      </w:r>
      <w:r w:rsidRPr="00B3156A">
        <w:rPr>
          <w:rFonts w:ascii="Arial" w:hAnsi="Arial" w:cs="Arial"/>
        </w:rPr>
        <w:t>y</w:t>
      </w:r>
      <w:r w:rsidRPr="00B3156A">
        <w:rPr>
          <w:rFonts w:ascii="Arial" w:hAnsi="Arial" w:cs="Arial"/>
          <w:spacing w:val="-16"/>
        </w:rPr>
        <w:t xml:space="preserve"> </w:t>
      </w:r>
      <w:r w:rsidRPr="00B3156A">
        <w:rPr>
          <w:rFonts w:ascii="Arial" w:hAnsi="Arial" w:cs="Arial"/>
        </w:rPr>
        <w:t>aplicaciones</w:t>
      </w:r>
      <w:bookmarkEnd w:id="51"/>
      <w:bookmarkEnd w:id="52"/>
    </w:p>
    <w:p w14:paraId="65B78FCD" w14:textId="75C48824" w:rsidR="00E06BCD" w:rsidRPr="00B3156A" w:rsidRDefault="00A25FEF" w:rsidP="00B3156A">
      <w:pPr>
        <w:pStyle w:val="Ttulo2"/>
        <w:spacing w:before="7" w:line="360" w:lineRule="auto"/>
        <w:ind w:firstLine="0"/>
        <w:rPr>
          <w:rFonts w:ascii="Arial" w:hAnsi="Arial" w:cs="Arial"/>
        </w:rPr>
      </w:pPr>
      <w:bookmarkStart w:id="53" w:name="_bookmark16"/>
      <w:bookmarkStart w:id="54" w:name="_Toc182741983"/>
      <w:bookmarkStart w:id="55" w:name="_Toc191457510"/>
      <w:bookmarkEnd w:id="53"/>
      <w:r w:rsidRPr="00B3156A">
        <w:rPr>
          <w:rFonts w:ascii="Arial" w:hAnsi="Arial" w:cs="Arial"/>
        </w:rPr>
        <w:t>PROCEDIMIENTOS SEGUROS DE INICIO DE SESIÓN</w:t>
      </w:r>
      <w:bookmarkEnd w:id="54"/>
      <w:bookmarkEnd w:id="55"/>
    </w:p>
    <w:p w14:paraId="4E149B7D" w14:textId="1621DA76" w:rsidR="00E06BCD" w:rsidRPr="00B3156A" w:rsidRDefault="00E06BCD" w:rsidP="00130686">
      <w:pPr>
        <w:pStyle w:val="Prrafodelista"/>
        <w:widowControl w:val="0"/>
        <w:numPr>
          <w:ilvl w:val="0"/>
          <w:numId w:val="39"/>
        </w:numPr>
        <w:tabs>
          <w:tab w:val="left" w:pos="894"/>
        </w:tabs>
        <w:autoSpaceDE w:val="0"/>
        <w:autoSpaceDN w:val="0"/>
        <w:spacing w:before="150" w:after="0" w:line="360" w:lineRule="auto"/>
        <w:contextualSpacing w:val="0"/>
        <w:rPr>
          <w:rFonts w:ascii="Arial" w:hAnsi="Arial" w:cs="Arial"/>
        </w:rPr>
      </w:pPr>
      <w:r w:rsidRPr="00B3156A">
        <w:rPr>
          <w:rFonts w:ascii="Arial" w:hAnsi="Arial" w:cs="Arial"/>
        </w:rPr>
        <w:t>Las advertencias en la pantalla de inicio de sesión deben indicar que el uso de la</w:t>
      </w:r>
      <w:r w:rsidRPr="00B3156A">
        <w:rPr>
          <w:rFonts w:ascii="Arial" w:hAnsi="Arial" w:cs="Arial"/>
          <w:spacing w:val="1"/>
        </w:rPr>
        <w:t xml:space="preserve"> </w:t>
      </w:r>
      <w:r w:rsidRPr="00B3156A">
        <w:rPr>
          <w:rFonts w:ascii="Arial" w:hAnsi="Arial" w:cs="Arial"/>
        </w:rPr>
        <w:t>información</w:t>
      </w:r>
      <w:r w:rsidRPr="00B3156A">
        <w:rPr>
          <w:rFonts w:ascii="Arial" w:hAnsi="Arial" w:cs="Arial"/>
          <w:spacing w:val="-12"/>
        </w:rPr>
        <w:t xml:space="preserve"> </w:t>
      </w:r>
      <w:r w:rsidRPr="00B3156A">
        <w:rPr>
          <w:rFonts w:ascii="Arial" w:hAnsi="Arial" w:cs="Arial"/>
        </w:rPr>
        <w:t>y</w:t>
      </w:r>
      <w:r w:rsidRPr="00B3156A">
        <w:rPr>
          <w:rFonts w:ascii="Arial" w:hAnsi="Arial" w:cs="Arial"/>
          <w:spacing w:val="-10"/>
        </w:rPr>
        <w:t xml:space="preserve"> </w:t>
      </w:r>
      <w:r w:rsidRPr="00B3156A">
        <w:rPr>
          <w:rFonts w:ascii="Arial" w:hAnsi="Arial" w:cs="Arial"/>
        </w:rPr>
        <w:t>los</w:t>
      </w:r>
      <w:r w:rsidRPr="00B3156A">
        <w:rPr>
          <w:rFonts w:ascii="Arial" w:hAnsi="Arial" w:cs="Arial"/>
          <w:spacing w:val="-10"/>
        </w:rPr>
        <w:t xml:space="preserve"> </w:t>
      </w:r>
      <w:r w:rsidRPr="00B3156A">
        <w:rPr>
          <w:rFonts w:ascii="Arial" w:hAnsi="Arial" w:cs="Arial"/>
        </w:rPr>
        <w:t>sistemas</w:t>
      </w:r>
      <w:r w:rsidRPr="00B3156A">
        <w:rPr>
          <w:rFonts w:ascii="Arial" w:hAnsi="Arial" w:cs="Arial"/>
          <w:spacing w:val="-14"/>
        </w:rPr>
        <w:t xml:space="preserve"> </w:t>
      </w:r>
      <w:r w:rsidRPr="00B3156A">
        <w:rPr>
          <w:rFonts w:ascii="Arial" w:hAnsi="Arial" w:cs="Arial"/>
        </w:rPr>
        <w:t>está</w:t>
      </w:r>
      <w:r w:rsidRPr="00B3156A">
        <w:rPr>
          <w:rFonts w:ascii="Arial" w:hAnsi="Arial" w:cs="Arial"/>
          <w:spacing w:val="-11"/>
        </w:rPr>
        <w:t xml:space="preserve"> </w:t>
      </w:r>
      <w:r w:rsidRPr="00B3156A">
        <w:rPr>
          <w:rFonts w:ascii="Arial" w:hAnsi="Arial" w:cs="Arial"/>
        </w:rPr>
        <w:t>restringido</w:t>
      </w:r>
      <w:r w:rsidRPr="00B3156A">
        <w:rPr>
          <w:rFonts w:ascii="Arial" w:hAnsi="Arial" w:cs="Arial"/>
          <w:spacing w:val="-11"/>
        </w:rPr>
        <w:t xml:space="preserve"> </w:t>
      </w:r>
      <w:r w:rsidRPr="00B3156A">
        <w:rPr>
          <w:rFonts w:ascii="Arial" w:hAnsi="Arial" w:cs="Arial"/>
        </w:rPr>
        <w:t>a</w:t>
      </w:r>
      <w:r w:rsidRPr="00B3156A">
        <w:rPr>
          <w:rFonts w:ascii="Arial" w:hAnsi="Arial" w:cs="Arial"/>
          <w:spacing w:val="-11"/>
        </w:rPr>
        <w:t xml:space="preserve"> </w:t>
      </w:r>
      <w:r w:rsidRPr="00B3156A">
        <w:rPr>
          <w:rFonts w:ascii="Arial" w:hAnsi="Arial" w:cs="Arial"/>
        </w:rPr>
        <w:t>personas</w:t>
      </w:r>
      <w:r w:rsidRPr="00B3156A">
        <w:rPr>
          <w:rFonts w:ascii="Arial" w:hAnsi="Arial" w:cs="Arial"/>
          <w:spacing w:val="-14"/>
        </w:rPr>
        <w:t xml:space="preserve"> </w:t>
      </w:r>
      <w:r w:rsidRPr="00B3156A">
        <w:rPr>
          <w:rFonts w:ascii="Arial" w:hAnsi="Arial" w:cs="Arial"/>
        </w:rPr>
        <w:t>autorizadas</w:t>
      </w:r>
      <w:r w:rsidRPr="00B3156A">
        <w:rPr>
          <w:rFonts w:ascii="Arial" w:hAnsi="Arial" w:cs="Arial"/>
          <w:spacing w:val="-13"/>
        </w:rPr>
        <w:t xml:space="preserve"> </w:t>
      </w:r>
      <w:r w:rsidRPr="00B3156A">
        <w:rPr>
          <w:rFonts w:ascii="Arial" w:hAnsi="Arial" w:cs="Arial"/>
        </w:rPr>
        <w:t>y</w:t>
      </w:r>
      <w:r w:rsidRPr="00B3156A">
        <w:rPr>
          <w:rFonts w:ascii="Arial" w:hAnsi="Arial" w:cs="Arial"/>
          <w:spacing w:val="-11"/>
        </w:rPr>
        <w:t xml:space="preserve"> </w:t>
      </w:r>
      <w:r w:rsidRPr="00B3156A">
        <w:rPr>
          <w:rFonts w:ascii="Arial" w:hAnsi="Arial" w:cs="Arial"/>
        </w:rPr>
        <w:t>son</w:t>
      </w:r>
      <w:r w:rsidRPr="00B3156A">
        <w:rPr>
          <w:rFonts w:ascii="Arial" w:hAnsi="Arial" w:cs="Arial"/>
          <w:spacing w:val="-8"/>
        </w:rPr>
        <w:t xml:space="preserve"> </w:t>
      </w:r>
      <w:r w:rsidRPr="00B3156A">
        <w:rPr>
          <w:rFonts w:ascii="Arial" w:hAnsi="Arial" w:cs="Arial"/>
        </w:rPr>
        <w:t>sólo</w:t>
      </w:r>
      <w:r w:rsidRPr="00B3156A">
        <w:rPr>
          <w:rFonts w:ascii="Arial" w:hAnsi="Arial" w:cs="Arial"/>
          <w:spacing w:val="-14"/>
        </w:rPr>
        <w:t xml:space="preserve"> </w:t>
      </w:r>
      <w:r w:rsidRPr="00B3156A">
        <w:rPr>
          <w:rFonts w:ascii="Arial" w:hAnsi="Arial" w:cs="Arial"/>
        </w:rPr>
        <w:t>para</w:t>
      </w:r>
      <w:r w:rsidRPr="00B3156A">
        <w:rPr>
          <w:rFonts w:ascii="Arial" w:hAnsi="Arial" w:cs="Arial"/>
          <w:spacing w:val="-11"/>
        </w:rPr>
        <w:t xml:space="preserve"> </w:t>
      </w:r>
      <w:r w:rsidRPr="00B3156A">
        <w:rPr>
          <w:rFonts w:ascii="Arial" w:hAnsi="Arial" w:cs="Arial"/>
        </w:rPr>
        <w:t>uso</w:t>
      </w:r>
      <w:r w:rsidRPr="00B3156A">
        <w:rPr>
          <w:rFonts w:ascii="Arial" w:hAnsi="Arial" w:cs="Arial"/>
          <w:spacing w:val="-11"/>
        </w:rPr>
        <w:t xml:space="preserve"> </w:t>
      </w:r>
      <w:r w:rsidRPr="00B3156A">
        <w:rPr>
          <w:rFonts w:ascii="Arial" w:hAnsi="Arial" w:cs="Arial"/>
        </w:rPr>
        <w:t>de</w:t>
      </w:r>
      <w:r w:rsidRPr="00B3156A">
        <w:rPr>
          <w:rFonts w:ascii="Arial" w:hAnsi="Arial" w:cs="Arial"/>
          <w:spacing w:val="-68"/>
        </w:rPr>
        <w:t xml:space="preserve"> </w:t>
      </w:r>
      <w:r w:rsidR="00432A3A" w:rsidRPr="00B3156A">
        <w:rPr>
          <w:rFonts w:ascii="Arial" w:hAnsi="Arial" w:cs="Arial"/>
        </w:rPr>
        <w:t xml:space="preserve">  </w:t>
      </w:r>
      <w:r w:rsidRPr="00B3156A">
        <w:rPr>
          <w:rFonts w:ascii="Arial" w:hAnsi="Arial" w:cs="Arial"/>
          <w:spacing w:val="-17"/>
        </w:rPr>
        <w:t xml:space="preserve"> </w:t>
      </w:r>
      <w:r w:rsidR="00B3156A">
        <w:rPr>
          <w:rFonts w:ascii="Arial" w:hAnsi="Arial" w:cs="Arial"/>
        </w:rPr>
        <w:t>SPIKA TECH.</w:t>
      </w:r>
    </w:p>
    <w:p w14:paraId="1CB15A3C" w14:textId="49E2C682" w:rsidR="00E06BCD" w:rsidRPr="00B3156A" w:rsidRDefault="00E06BCD" w:rsidP="00130686">
      <w:pPr>
        <w:pStyle w:val="Textoindependiente"/>
        <w:numPr>
          <w:ilvl w:val="0"/>
          <w:numId w:val="39"/>
        </w:numPr>
        <w:spacing w:before="127" w:line="360" w:lineRule="auto"/>
        <w:rPr>
          <w:rFonts w:ascii="Arial" w:hAnsi="Arial" w:cs="Arial"/>
        </w:rPr>
      </w:pPr>
      <w:r w:rsidRPr="00B3156A">
        <w:rPr>
          <w:rFonts w:ascii="Arial" w:hAnsi="Arial" w:cs="Arial"/>
        </w:rPr>
        <w:lastRenderedPageBreak/>
        <w:t>El control de acceso a los archivos de registro (sistema, aplicación, seguridad) garantiza la integridad de</w:t>
      </w:r>
      <w:r w:rsidR="00650048" w:rsidRPr="00B3156A">
        <w:rPr>
          <w:rFonts w:ascii="Arial" w:hAnsi="Arial" w:cs="Arial"/>
        </w:rPr>
        <w:t xml:space="preserve"> los </w:t>
      </w:r>
      <w:r w:rsidRPr="00B3156A">
        <w:rPr>
          <w:rFonts w:ascii="Arial" w:hAnsi="Arial" w:cs="Arial"/>
        </w:rPr>
        <w:t>archivos.</w:t>
      </w:r>
    </w:p>
    <w:p w14:paraId="5ADF7C5F" w14:textId="77777777" w:rsidR="00E06BCD" w:rsidRPr="00B3156A" w:rsidRDefault="00E06BCD" w:rsidP="00130686">
      <w:pPr>
        <w:pStyle w:val="Textoindependiente"/>
        <w:numPr>
          <w:ilvl w:val="0"/>
          <w:numId w:val="39"/>
        </w:numPr>
        <w:spacing w:before="127" w:line="360" w:lineRule="auto"/>
        <w:rPr>
          <w:rFonts w:ascii="Arial" w:hAnsi="Arial" w:cs="Arial"/>
        </w:rPr>
      </w:pPr>
      <w:r w:rsidRPr="00B3156A">
        <w:rPr>
          <w:rFonts w:ascii="Arial" w:hAnsi="Arial" w:cs="Arial"/>
        </w:rPr>
        <w:t>Todas las actividades están monitorizadas y quedan registros de los accesos.</w:t>
      </w:r>
    </w:p>
    <w:p w14:paraId="4AB33AC7" w14:textId="77777777" w:rsidR="00E06BCD" w:rsidRPr="00B3156A" w:rsidRDefault="00E06BCD" w:rsidP="00130686">
      <w:pPr>
        <w:pStyle w:val="Textoindependiente"/>
        <w:numPr>
          <w:ilvl w:val="0"/>
          <w:numId w:val="39"/>
        </w:numPr>
        <w:spacing w:before="127" w:line="360" w:lineRule="auto"/>
        <w:rPr>
          <w:rFonts w:ascii="Arial" w:hAnsi="Arial" w:cs="Arial"/>
        </w:rPr>
      </w:pPr>
      <w:r w:rsidRPr="00B3156A">
        <w:rPr>
          <w:rFonts w:ascii="Arial" w:hAnsi="Arial" w:cs="Arial"/>
        </w:rPr>
        <w:t>Los operadores de ordenadores no deben tener acceso a la documentación sobre programación.</w:t>
      </w:r>
    </w:p>
    <w:p w14:paraId="58E2BE35" w14:textId="77777777" w:rsidR="00E06BCD" w:rsidRPr="00B3156A" w:rsidRDefault="00E06BCD" w:rsidP="00130686">
      <w:pPr>
        <w:pStyle w:val="Textoindependiente"/>
        <w:numPr>
          <w:ilvl w:val="0"/>
          <w:numId w:val="39"/>
        </w:numPr>
        <w:spacing w:before="127" w:line="360" w:lineRule="auto"/>
        <w:rPr>
          <w:rFonts w:ascii="Arial" w:hAnsi="Arial" w:cs="Arial"/>
        </w:rPr>
      </w:pPr>
      <w:r w:rsidRPr="00B3156A">
        <w:rPr>
          <w:rFonts w:ascii="Arial" w:hAnsi="Arial" w:cs="Arial"/>
        </w:rPr>
        <w:t>Se deben utilizar los métodos apropiados de autenticación para el control de acceso a los usuarios en remoto.</w:t>
      </w:r>
    </w:p>
    <w:p w14:paraId="0DA7CFE6" w14:textId="77777777" w:rsidR="00E06BCD" w:rsidRPr="00B3156A" w:rsidRDefault="00E06BCD" w:rsidP="00130686">
      <w:pPr>
        <w:pStyle w:val="Textoindependiente"/>
        <w:numPr>
          <w:ilvl w:val="0"/>
          <w:numId w:val="39"/>
        </w:numPr>
        <w:spacing w:before="127" w:line="360" w:lineRule="auto"/>
        <w:rPr>
          <w:rFonts w:ascii="Arial" w:hAnsi="Arial" w:cs="Arial"/>
        </w:rPr>
      </w:pPr>
      <w:r w:rsidRPr="00B3156A">
        <w:rPr>
          <w:rFonts w:ascii="Arial" w:hAnsi="Arial" w:cs="Arial"/>
        </w:rPr>
        <w:t>Tras el inicio de sesión, los usuarios deben desconectarse automáticamente tras un período de inactividad y se requerirá una contraseña para iniciar la sesión.</w:t>
      </w:r>
    </w:p>
    <w:p w14:paraId="79DF5975" w14:textId="77777777" w:rsidR="00E06BCD" w:rsidRPr="00B3156A" w:rsidRDefault="00E06BCD" w:rsidP="00130686">
      <w:pPr>
        <w:pStyle w:val="Textoindependiente"/>
        <w:numPr>
          <w:ilvl w:val="0"/>
          <w:numId w:val="39"/>
        </w:numPr>
        <w:spacing w:before="127" w:line="360" w:lineRule="auto"/>
        <w:rPr>
          <w:rFonts w:ascii="Arial" w:hAnsi="Arial" w:cs="Arial"/>
        </w:rPr>
      </w:pPr>
      <w:r w:rsidRPr="00B3156A">
        <w:rPr>
          <w:rFonts w:ascii="Arial" w:hAnsi="Arial" w:cs="Arial"/>
        </w:rPr>
        <w:t>No debe darse ninguna explicación de desconexión al usuario como resultado de intentos de conexión fallidos o intentos de transacciones no autorizadas.</w:t>
      </w:r>
    </w:p>
    <w:p w14:paraId="77D20DE5" w14:textId="560450F8" w:rsidR="00E06BCD" w:rsidRPr="00802AE0" w:rsidRDefault="00E06BCD" w:rsidP="00802AE0">
      <w:pPr>
        <w:pStyle w:val="Textoindependiente"/>
        <w:numPr>
          <w:ilvl w:val="0"/>
          <w:numId w:val="39"/>
        </w:numPr>
        <w:spacing w:before="127" w:line="360" w:lineRule="auto"/>
        <w:rPr>
          <w:rFonts w:ascii="Arial" w:hAnsi="Arial" w:cs="Arial"/>
        </w:rPr>
      </w:pPr>
      <w:r w:rsidRPr="00B3156A">
        <w:rPr>
          <w:rFonts w:ascii="Arial" w:hAnsi="Arial" w:cs="Arial"/>
        </w:rPr>
        <w:t>Se deben usar restricciones en los tiempos de conexión para proporcionar una seguridad adicional a las aplicaciones de alto riesgo.</w:t>
      </w:r>
    </w:p>
    <w:p w14:paraId="506C1542" w14:textId="31E7A6B1" w:rsidR="00E06BCD" w:rsidRPr="00B3156A" w:rsidRDefault="00A25FEF" w:rsidP="00B3156A">
      <w:pPr>
        <w:pStyle w:val="Ttulo2"/>
        <w:spacing w:before="7" w:line="360" w:lineRule="auto"/>
        <w:ind w:firstLine="0"/>
        <w:rPr>
          <w:rFonts w:ascii="Arial" w:hAnsi="Arial" w:cs="Arial"/>
        </w:rPr>
      </w:pPr>
      <w:bookmarkStart w:id="56" w:name="_bookmark17"/>
      <w:bookmarkStart w:id="57" w:name="_Toc182741984"/>
      <w:bookmarkStart w:id="58" w:name="_Toc191457511"/>
      <w:bookmarkEnd w:id="56"/>
      <w:r w:rsidRPr="00B3156A">
        <w:rPr>
          <w:rFonts w:ascii="Arial" w:hAnsi="Arial" w:cs="Arial"/>
        </w:rPr>
        <w:t>SISTEMA DE GESTIÓN DE CONTRASEÑAS</w:t>
      </w:r>
      <w:bookmarkEnd w:id="57"/>
      <w:bookmarkEnd w:id="58"/>
    </w:p>
    <w:p w14:paraId="5D78639C" w14:textId="60366956" w:rsidR="00E06BCD" w:rsidRPr="00B3156A" w:rsidRDefault="003A3EFE" w:rsidP="00B3156A">
      <w:pPr>
        <w:pStyle w:val="Textoindependiente"/>
        <w:spacing w:before="127" w:line="360" w:lineRule="auto"/>
        <w:rPr>
          <w:rFonts w:ascii="Arial" w:hAnsi="Arial" w:cs="Arial"/>
        </w:rPr>
      </w:pPr>
      <w:r w:rsidRPr="00B3156A">
        <w:rPr>
          <w:rFonts w:ascii="Arial" w:hAnsi="Arial" w:cs="Arial"/>
        </w:rPr>
        <w:t>La</w:t>
      </w:r>
      <w:r w:rsidR="00E06BCD" w:rsidRPr="00B3156A">
        <w:rPr>
          <w:rFonts w:ascii="Arial" w:hAnsi="Arial" w:cs="Arial"/>
        </w:rPr>
        <w:t xml:space="preserve"> Gestión de Contraseñas de</w:t>
      </w:r>
      <w:r w:rsidR="00F930A2" w:rsidRPr="00B3156A">
        <w:rPr>
          <w:rFonts w:ascii="Arial" w:hAnsi="Arial" w:cs="Arial"/>
        </w:rPr>
        <w:t xml:space="preserve"> los sistemas de información </w:t>
      </w:r>
      <w:r w:rsidRPr="00B3156A">
        <w:rPr>
          <w:rFonts w:ascii="Arial" w:hAnsi="Arial" w:cs="Arial"/>
        </w:rPr>
        <w:t xml:space="preserve">recogidos en el apartado de Alcance del presente procedimiento: </w:t>
      </w:r>
    </w:p>
    <w:p w14:paraId="6E924151" w14:textId="09BE909A" w:rsidR="00E06BCD" w:rsidRPr="00B3156A" w:rsidRDefault="00E06BCD" w:rsidP="00130686">
      <w:pPr>
        <w:pStyle w:val="Textoindependiente"/>
        <w:numPr>
          <w:ilvl w:val="0"/>
          <w:numId w:val="27"/>
        </w:numPr>
        <w:spacing w:before="127" w:line="360" w:lineRule="auto"/>
        <w:rPr>
          <w:rFonts w:ascii="Arial" w:hAnsi="Arial" w:cs="Arial"/>
        </w:rPr>
      </w:pPr>
      <w:r w:rsidRPr="00B3156A">
        <w:rPr>
          <w:rFonts w:ascii="Arial" w:hAnsi="Arial" w:cs="Arial"/>
        </w:rPr>
        <w:t>Fuerza el uso de los identificadores de usuario individuales y de las contraseñas para mantener la responsabilidad.</w:t>
      </w:r>
    </w:p>
    <w:p w14:paraId="7BE0C4F8" w14:textId="77777777" w:rsidR="00E06BCD" w:rsidRPr="00B3156A" w:rsidRDefault="00E06BCD" w:rsidP="00130686">
      <w:pPr>
        <w:pStyle w:val="Textoindependiente"/>
        <w:numPr>
          <w:ilvl w:val="0"/>
          <w:numId w:val="27"/>
        </w:numPr>
        <w:spacing w:before="127" w:line="360" w:lineRule="auto"/>
        <w:rPr>
          <w:rFonts w:ascii="Arial" w:hAnsi="Arial" w:cs="Arial"/>
        </w:rPr>
      </w:pPr>
      <w:r w:rsidRPr="00B3156A">
        <w:rPr>
          <w:rFonts w:ascii="Arial" w:hAnsi="Arial" w:cs="Arial"/>
        </w:rPr>
        <w:t>Permite a los usuarios el seleccionar y cambiar sus propias contraseñas e incluir un procedimiento de confirmación que tenga en cuenta los errores de entrada.</w:t>
      </w:r>
    </w:p>
    <w:p w14:paraId="78F16ABB" w14:textId="77777777" w:rsidR="00E06BCD" w:rsidRPr="00B3156A" w:rsidRDefault="00E06BCD" w:rsidP="00130686">
      <w:pPr>
        <w:pStyle w:val="Textoindependiente"/>
        <w:numPr>
          <w:ilvl w:val="0"/>
          <w:numId w:val="27"/>
        </w:numPr>
        <w:spacing w:before="127" w:line="360" w:lineRule="auto"/>
        <w:rPr>
          <w:rFonts w:ascii="Arial" w:hAnsi="Arial" w:cs="Arial"/>
        </w:rPr>
      </w:pPr>
      <w:r w:rsidRPr="00B3156A">
        <w:rPr>
          <w:rFonts w:ascii="Arial" w:hAnsi="Arial" w:cs="Arial"/>
        </w:rPr>
        <w:t>Fuerza la elección de contraseñas de calidad.</w:t>
      </w:r>
    </w:p>
    <w:p w14:paraId="609885E3" w14:textId="77777777" w:rsidR="00E06BCD" w:rsidRPr="00B3156A" w:rsidRDefault="00E06BCD" w:rsidP="00130686">
      <w:pPr>
        <w:pStyle w:val="Textoindependiente"/>
        <w:numPr>
          <w:ilvl w:val="0"/>
          <w:numId w:val="27"/>
        </w:numPr>
        <w:spacing w:before="127" w:line="360" w:lineRule="auto"/>
        <w:rPr>
          <w:rFonts w:ascii="Arial" w:hAnsi="Arial" w:cs="Arial"/>
        </w:rPr>
      </w:pPr>
      <w:r w:rsidRPr="00B3156A">
        <w:rPr>
          <w:rFonts w:ascii="Arial" w:hAnsi="Arial" w:cs="Arial"/>
        </w:rPr>
        <w:t>Fuerza el cambio de contraseñas.</w:t>
      </w:r>
    </w:p>
    <w:p w14:paraId="56553C57" w14:textId="77777777" w:rsidR="00E06BCD" w:rsidRPr="00B3156A" w:rsidRDefault="00E06BCD" w:rsidP="00130686">
      <w:pPr>
        <w:pStyle w:val="Textoindependiente"/>
        <w:numPr>
          <w:ilvl w:val="0"/>
          <w:numId w:val="27"/>
        </w:numPr>
        <w:spacing w:before="127" w:line="360" w:lineRule="auto"/>
        <w:rPr>
          <w:rFonts w:ascii="Arial" w:hAnsi="Arial" w:cs="Arial"/>
        </w:rPr>
      </w:pPr>
      <w:r w:rsidRPr="00B3156A">
        <w:rPr>
          <w:rFonts w:ascii="Arial" w:hAnsi="Arial" w:cs="Arial"/>
        </w:rPr>
        <w:t>Fuerza a los usuarios el cambio de las contraseñas temporales después de la primera entrada.</w:t>
      </w:r>
    </w:p>
    <w:p w14:paraId="1EF8BE82" w14:textId="77777777" w:rsidR="00E06BCD" w:rsidRPr="00B3156A" w:rsidRDefault="00E06BCD" w:rsidP="00130686">
      <w:pPr>
        <w:pStyle w:val="Textoindependiente"/>
        <w:numPr>
          <w:ilvl w:val="0"/>
          <w:numId w:val="27"/>
        </w:numPr>
        <w:spacing w:before="127" w:line="360" w:lineRule="auto"/>
        <w:rPr>
          <w:rFonts w:ascii="Arial" w:hAnsi="Arial" w:cs="Arial"/>
        </w:rPr>
      </w:pPr>
      <w:r w:rsidRPr="00B3156A">
        <w:rPr>
          <w:rFonts w:ascii="Arial" w:hAnsi="Arial" w:cs="Arial"/>
        </w:rPr>
        <w:t>Mantiene un registro de las contraseñas de usuarios anteriores y prevenir su reutilización.</w:t>
      </w:r>
    </w:p>
    <w:p w14:paraId="47B14017" w14:textId="77777777" w:rsidR="00E06BCD" w:rsidRPr="00B3156A" w:rsidRDefault="00E06BCD" w:rsidP="00130686">
      <w:pPr>
        <w:pStyle w:val="Textoindependiente"/>
        <w:numPr>
          <w:ilvl w:val="0"/>
          <w:numId w:val="27"/>
        </w:numPr>
        <w:spacing w:before="127" w:line="360" w:lineRule="auto"/>
        <w:rPr>
          <w:rFonts w:ascii="Arial" w:hAnsi="Arial" w:cs="Arial"/>
        </w:rPr>
      </w:pPr>
      <w:r w:rsidRPr="00B3156A">
        <w:rPr>
          <w:rFonts w:ascii="Arial" w:hAnsi="Arial" w:cs="Arial"/>
        </w:rPr>
        <w:t>No muestra las contraseñas en la pantalla cuando se están introduciendo.</w:t>
      </w:r>
    </w:p>
    <w:p w14:paraId="75F49B67" w14:textId="77777777" w:rsidR="00E06BCD" w:rsidRPr="00B3156A" w:rsidRDefault="00E06BCD" w:rsidP="00130686">
      <w:pPr>
        <w:pStyle w:val="Textoindependiente"/>
        <w:numPr>
          <w:ilvl w:val="0"/>
          <w:numId w:val="27"/>
        </w:numPr>
        <w:spacing w:before="127" w:line="360" w:lineRule="auto"/>
        <w:rPr>
          <w:rFonts w:ascii="Arial" w:hAnsi="Arial" w:cs="Arial"/>
        </w:rPr>
      </w:pPr>
      <w:r w:rsidRPr="00B3156A">
        <w:rPr>
          <w:rFonts w:ascii="Arial" w:hAnsi="Arial" w:cs="Arial"/>
        </w:rPr>
        <w:lastRenderedPageBreak/>
        <w:t>Almacena los ficheros de contraseñas por separado de los datos de la aplicación del sistema.</w:t>
      </w:r>
    </w:p>
    <w:p w14:paraId="037B8204" w14:textId="30103780" w:rsidR="00E06BCD" w:rsidRPr="00802AE0" w:rsidRDefault="00E06BCD" w:rsidP="00802AE0">
      <w:pPr>
        <w:pStyle w:val="Textoindependiente"/>
        <w:numPr>
          <w:ilvl w:val="0"/>
          <w:numId w:val="27"/>
        </w:numPr>
        <w:spacing w:before="127" w:line="360" w:lineRule="auto"/>
        <w:rPr>
          <w:rFonts w:ascii="Arial" w:hAnsi="Arial" w:cs="Arial"/>
        </w:rPr>
      </w:pPr>
      <w:r w:rsidRPr="00B3156A">
        <w:rPr>
          <w:rFonts w:ascii="Arial" w:hAnsi="Arial" w:cs="Arial"/>
        </w:rPr>
        <w:t>Almacena y transmite las contraseñas de forma protegida (por ejemplo: cifradas o codificadas).</w:t>
      </w:r>
    </w:p>
    <w:p w14:paraId="3437819C" w14:textId="72B1179C" w:rsidR="00E06BCD" w:rsidRPr="00B3156A" w:rsidRDefault="00A25FEF" w:rsidP="00B3156A">
      <w:pPr>
        <w:pStyle w:val="Ttulo2"/>
        <w:spacing w:before="7" w:line="360" w:lineRule="auto"/>
        <w:ind w:firstLine="0"/>
        <w:rPr>
          <w:rFonts w:ascii="Arial" w:hAnsi="Arial" w:cs="Arial"/>
        </w:rPr>
      </w:pPr>
      <w:bookmarkStart w:id="59" w:name="_bookmark18"/>
      <w:bookmarkStart w:id="60" w:name="_Toc182741985"/>
      <w:bookmarkStart w:id="61" w:name="_Toc191457512"/>
      <w:bookmarkEnd w:id="59"/>
      <w:r w:rsidRPr="00B3156A">
        <w:rPr>
          <w:rFonts w:ascii="Arial" w:hAnsi="Arial" w:cs="Arial"/>
        </w:rPr>
        <w:t>USO DE LAS UTILIDADES CON PRIVILEGIOS DEL SISTEMA</w:t>
      </w:r>
      <w:bookmarkEnd w:id="60"/>
      <w:bookmarkEnd w:id="61"/>
    </w:p>
    <w:p w14:paraId="50741350" w14:textId="6380C210" w:rsidR="00E06BCD" w:rsidRPr="00B3156A" w:rsidRDefault="00432A3A" w:rsidP="00B3156A">
      <w:pPr>
        <w:pStyle w:val="Textoindependiente"/>
        <w:spacing w:before="127" w:line="360" w:lineRule="auto"/>
        <w:rPr>
          <w:rFonts w:ascii="Arial" w:hAnsi="Arial" w:cs="Arial"/>
        </w:rPr>
      </w:pPr>
      <w:r w:rsidRPr="00B3156A">
        <w:rPr>
          <w:rFonts w:ascii="Arial" w:hAnsi="Arial" w:cs="Arial"/>
        </w:rPr>
        <w:t xml:space="preserve"> </w:t>
      </w:r>
      <w:r w:rsidR="00B3156A">
        <w:rPr>
          <w:rFonts w:ascii="Arial" w:hAnsi="Arial" w:cs="Arial"/>
        </w:rPr>
        <w:t>SPIKA TECH</w:t>
      </w:r>
      <w:r w:rsidR="00130686">
        <w:rPr>
          <w:rFonts w:ascii="Arial" w:hAnsi="Arial" w:cs="Arial"/>
        </w:rPr>
        <w:t xml:space="preserve"> </w:t>
      </w:r>
      <w:r w:rsidR="00E06BCD" w:rsidRPr="00B3156A">
        <w:rPr>
          <w:rFonts w:ascii="Arial" w:hAnsi="Arial" w:cs="Arial"/>
        </w:rPr>
        <w:t>considera las siguientes directrices para el uso del sistema:</w:t>
      </w:r>
    </w:p>
    <w:p w14:paraId="0B4218FD" w14:textId="77777777" w:rsidR="00E06BCD" w:rsidRPr="00B3156A" w:rsidRDefault="00E06BCD" w:rsidP="00130686">
      <w:pPr>
        <w:pStyle w:val="Textoindependiente"/>
        <w:numPr>
          <w:ilvl w:val="0"/>
          <w:numId w:val="26"/>
        </w:numPr>
        <w:spacing w:before="127" w:line="360" w:lineRule="auto"/>
        <w:rPr>
          <w:rFonts w:ascii="Arial" w:hAnsi="Arial" w:cs="Arial"/>
        </w:rPr>
      </w:pPr>
      <w:r w:rsidRPr="00B3156A">
        <w:rPr>
          <w:rFonts w:ascii="Arial" w:hAnsi="Arial" w:cs="Arial"/>
        </w:rPr>
        <w:t>El uso de procedimientos de identificación, autenticación y autorización para los recursos del sistema.</w:t>
      </w:r>
    </w:p>
    <w:p w14:paraId="01C54A87" w14:textId="77777777" w:rsidR="00E06BCD" w:rsidRPr="00B3156A" w:rsidRDefault="00E06BCD" w:rsidP="00130686">
      <w:pPr>
        <w:pStyle w:val="Textoindependiente"/>
        <w:numPr>
          <w:ilvl w:val="0"/>
          <w:numId w:val="26"/>
        </w:numPr>
        <w:spacing w:before="127" w:line="360" w:lineRule="auto"/>
        <w:rPr>
          <w:rFonts w:ascii="Arial" w:hAnsi="Arial" w:cs="Arial"/>
        </w:rPr>
      </w:pPr>
      <w:r w:rsidRPr="00B3156A">
        <w:rPr>
          <w:rFonts w:ascii="Arial" w:hAnsi="Arial" w:cs="Arial"/>
        </w:rPr>
        <w:t>La segregación de los recursos del sistema para las aplicaciones de software.</w:t>
      </w:r>
    </w:p>
    <w:p w14:paraId="08C8BB65" w14:textId="77777777" w:rsidR="00E06BCD" w:rsidRPr="00B3156A" w:rsidRDefault="00E06BCD" w:rsidP="00130686">
      <w:pPr>
        <w:pStyle w:val="Textoindependiente"/>
        <w:numPr>
          <w:ilvl w:val="0"/>
          <w:numId w:val="26"/>
        </w:numPr>
        <w:spacing w:before="127" w:line="360" w:lineRule="auto"/>
        <w:rPr>
          <w:rFonts w:ascii="Arial" w:hAnsi="Arial" w:cs="Arial"/>
        </w:rPr>
      </w:pPr>
      <w:r w:rsidRPr="00B3156A">
        <w:rPr>
          <w:rFonts w:ascii="Arial" w:hAnsi="Arial" w:cs="Arial"/>
        </w:rPr>
        <w:t>La limitación del uso de los recursos del sistema al mínimo número viable de usuarios de confianza autorizados.</w:t>
      </w:r>
    </w:p>
    <w:p w14:paraId="17C9B477" w14:textId="77777777" w:rsidR="00E06BCD" w:rsidRPr="00B3156A" w:rsidRDefault="00E06BCD" w:rsidP="00130686">
      <w:pPr>
        <w:pStyle w:val="Textoindependiente"/>
        <w:numPr>
          <w:ilvl w:val="0"/>
          <w:numId w:val="26"/>
        </w:numPr>
        <w:spacing w:before="127" w:line="360" w:lineRule="auto"/>
        <w:rPr>
          <w:rFonts w:ascii="Arial" w:hAnsi="Arial" w:cs="Arial"/>
        </w:rPr>
      </w:pPr>
      <w:r w:rsidRPr="00B3156A">
        <w:rPr>
          <w:rFonts w:ascii="Arial" w:hAnsi="Arial" w:cs="Arial"/>
        </w:rPr>
        <w:t>La autorización para el uso ad–hoc de los recursos del sistema.</w:t>
      </w:r>
    </w:p>
    <w:p w14:paraId="301CE821" w14:textId="77777777" w:rsidR="00E06BCD" w:rsidRPr="00B3156A" w:rsidRDefault="00E06BCD" w:rsidP="00130686">
      <w:pPr>
        <w:pStyle w:val="Textoindependiente"/>
        <w:numPr>
          <w:ilvl w:val="0"/>
          <w:numId w:val="26"/>
        </w:numPr>
        <w:spacing w:before="127" w:line="360" w:lineRule="auto"/>
        <w:rPr>
          <w:rFonts w:ascii="Arial" w:hAnsi="Arial" w:cs="Arial"/>
        </w:rPr>
      </w:pPr>
      <w:r w:rsidRPr="00B3156A">
        <w:rPr>
          <w:rFonts w:ascii="Arial" w:hAnsi="Arial" w:cs="Arial"/>
        </w:rPr>
        <w:t>La limitación de la disponibilidad de los recursos del sistema.</w:t>
      </w:r>
    </w:p>
    <w:p w14:paraId="6001F957" w14:textId="77777777" w:rsidR="00E06BCD" w:rsidRPr="00B3156A" w:rsidRDefault="00E06BCD" w:rsidP="00130686">
      <w:pPr>
        <w:pStyle w:val="Textoindependiente"/>
        <w:numPr>
          <w:ilvl w:val="0"/>
          <w:numId w:val="26"/>
        </w:numPr>
        <w:spacing w:before="127" w:line="360" w:lineRule="auto"/>
        <w:rPr>
          <w:rFonts w:ascii="Arial" w:hAnsi="Arial" w:cs="Arial"/>
        </w:rPr>
      </w:pPr>
      <w:r w:rsidRPr="00B3156A">
        <w:rPr>
          <w:rFonts w:ascii="Arial" w:hAnsi="Arial" w:cs="Arial"/>
        </w:rPr>
        <w:t>El registro de todos los usos de los recursos del sistema.</w:t>
      </w:r>
    </w:p>
    <w:p w14:paraId="46C75B67" w14:textId="77777777" w:rsidR="00E06BCD" w:rsidRPr="00B3156A" w:rsidRDefault="00E06BCD" w:rsidP="00130686">
      <w:pPr>
        <w:pStyle w:val="Textoindependiente"/>
        <w:numPr>
          <w:ilvl w:val="0"/>
          <w:numId w:val="26"/>
        </w:numPr>
        <w:spacing w:before="127" w:line="360" w:lineRule="auto"/>
        <w:rPr>
          <w:rFonts w:ascii="Arial" w:hAnsi="Arial" w:cs="Arial"/>
        </w:rPr>
      </w:pPr>
      <w:r w:rsidRPr="00B3156A">
        <w:rPr>
          <w:rFonts w:ascii="Arial" w:hAnsi="Arial" w:cs="Arial"/>
        </w:rPr>
        <w:t>Definir y documentar los niveles de autorización para los recursos del sistema.</w:t>
      </w:r>
    </w:p>
    <w:p w14:paraId="690A6A03" w14:textId="77777777" w:rsidR="00E06BCD" w:rsidRPr="00B3156A" w:rsidRDefault="00E06BCD" w:rsidP="00130686">
      <w:pPr>
        <w:pStyle w:val="Textoindependiente"/>
        <w:numPr>
          <w:ilvl w:val="0"/>
          <w:numId w:val="26"/>
        </w:numPr>
        <w:spacing w:before="127" w:line="360" w:lineRule="auto"/>
        <w:rPr>
          <w:rFonts w:ascii="Arial" w:hAnsi="Arial" w:cs="Arial"/>
        </w:rPr>
      </w:pPr>
      <w:r w:rsidRPr="00B3156A">
        <w:rPr>
          <w:rFonts w:ascii="Arial" w:hAnsi="Arial" w:cs="Arial"/>
        </w:rPr>
        <w:t>Retirar o deshabilitar todos los recursos y software de los sistemas basados en software innecesario.</w:t>
      </w:r>
    </w:p>
    <w:p w14:paraId="4F91EEFF" w14:textId="77777777" w:rsidR="00E06BCD" w:rsidRPr="00B3156A" w:rsidRDefault="00E06BCD" w:rsidP="00130686">
      <w:pPr>
        <w:pStyle w:val="Textoindependiente"/>
        <w:numPr>
          <w:ilvl w:val="0"/>
          <w:numId w:val="26"/>
        </w:numPr>
        <w:spacing w:before="127" w:line="360" w:lineRule="auto"/>
        <w:rPr>
          <w:rFonts w:ascii="Arial" w:hAnsi="Arial" w:cs="Arial"/>
        </w:rPr>
      </w:pPr>
      <w:r w:rsidRPr="00B3156A">
        <w:rPr>
          <w:rFonts w:ascii="Arial" w:hAnsi="Arial" w:cs="Arial"/>
        </w:rPr>
        <w:t>No dejar disponibles los recursos del sistema a los usuarios que tienen acceso a las aplicaciones de los sistemas donde se requiere segregación de tareas.</w:t>
      </w:r>
    </w:p>
    <w:p w14:paraId="04D69072" w14:textId="24A79AA0" w:rsidR="00AD4492" w:rsidRDefault="11E10C6F" w:rsidP="00B3156A">
      <w:pPr>
        <w:pStyle w:val="Ttulo1"/>
        <w:spacing w:line="360" w:lineRule="auto"/>
        <w:ind w:firstLine="0"/>
        <w:rPr>
          <w:rFonts w:ascii="Arial" w:hAnsi="Arial" w:cs="Arial"/>
          <w:sz w:val="22"/>
          <w:szCs w:val="22"/>
        </w:rPr>
      </w:pPr>
      <w:bookmarkStart w:id="62" w:name="_bookmark19"/>
      <w:bookmarkStart w:id="63" w:name="_bookmark28"/>
      <w:bookmarkStart w:id="64" w:name="_Toc182741986"/>
      <w:bookmarkStart w:id="65" w:name="_Toc191457513"/>
      <w:bookmarkStart w:id="66" w:name="_Toc61878627"/>
      <w:bookmarkEnd w:id="16"/>
      <w:bookmarkEnd w:id="62"/>
      <w:bookmarkEnd w:id="63"/>
      <w:r w:rsidRPr="00B3156A">
        <w:rPr>
          <w:rFonts w:ascii="Arial" w:hAnsi="Arial" w:cs="Arial"/>
          <w:sz w:val="22"/>
          <w:szCs w:val="22"/>
        </w:rPr>
        <w:t>Referencias</w:t>
      </w:r>
      <w:bookmarkEnd w:id="64"/>
      <w:bookmarkEnd w:id="65"/>
    </w:p>
    <w:p w14:paraId="04E3737A" w14:textId="77777777" w:rsidR="00B15BB8" w:rsidRPr="00313F78" w:rsidRDefault="00B15BB8" w:rsidP="00B15BB8">
      <w:pPr>
        <w:pStyle w:val="Vieta2"/>
        <w:numPr>
          <w:ilvl w:val="0"/>
          <w:numId w:val="41"/>
        </w:numPr>
        <w:spacing w:line="360" w:lineRule="auto"/>
        <w:ind w:hanging="357"/>
        <w:rPr>
          <w:rFonts w:ascii="Arial" w:hAnsi="Arial" w:cs="Arial"/>
        </w:rPr>
      </w:pPr>
      <w:r>
        <w:rPr>
          <w:rFonts w:ascii="Arial" w:hAnsi="Arial" w:cs="Arial"/>
        </w:rPr>
        <w:t>ISO/ IEC 27001:2022:</w:t>
      </w:r>
    </w:p>
    <w:p w14:paraId="24D1D47B" w14:textId="52EA1277" w:rsidR="00B15BB8" w:rsidRDefault="00572D78" w:rsidP="00B15BB8">
      <w:pPr>
        <w:pStyle w:val="Prrafodelista"/>
        <w:numPr>
          <w:ilvl w:val="0"/>
          <w:numId w:val="42"/>
        </w:numPr>
        <w:spacing w:before="120" w:after="120" w:line="360" w:lineRule="auto"/>
        <w:ind w:hanging="357"/>
        <w:contextualSpacing w:val="0"/>
        <w:rPr>
          <w:rFonts w:ascii="Arial" w:eastAsiaTheme="minorHAnsi" w:hAnsi="Arial" w:cs="Arial"/>
        </w:rPr>
      </w:pPr>
      <w:r w:rsidRPr="00572D78">
        <w:rPr>
          <w:rFonts w:ascii="Arial" w:eastAsiaTheme="minorHAnsi" w:hAnsi="Arial" w:cs="Arial"/>
        </w:rPr>
        <w:t>5.16 Gestión de identidad</w:t>
      </w:r>
    </w:p>
    <w:p w14:paraId="597AE222" w14:textId="3315247D" w:rsidR="00572D78" w:rsidRDefault="00572D78" w:rsidP="00B15BB8">
      <w:pPr>
        <w:pStyle w:val="Prrafodelista"/>
        <w:numPr>
          <w:ilvl w:val="0"/>
          <w:numId w:val="42"/>
        </w:numPr>
        <w:spacing w:before="120" w:after="120" w:line="360" w:lineRule="auto"/>
        <w:ind w:hanging="357"/>
        <w:contextualSpacing w:val="0"/>
        <w:rPr>
          <w:rFonts w:ascii="Arial" w:eastAsiaTheme="minorHAnsi" w:hAnsi="Arial" w:cs="Arial"/>
        </w:rPr>
      </w:pPr>
      <w:r w:rsidRPr="00572D78">
        <w:rPr>
          <w:rFonts w:ascii="Arial" w:eastAsiaTheme="minorHAnsi" w:hAnsi="Arial" w:cs="Arial"/>
        </w:rPr>
        <w:t>5.15 Control de acceso</w:t>
      </w:r>
    </w:p>
    <w:p w14:paraId="788ADF01" w14:textId="74CFB026" w:rsidR="00572D78" w:rsidRPr="00313F78" w:rsidRDefault="00572D78" w:rsidP="00B15BB8">
      <w:pPr>
        <w:pStyle w:val="Prrafodelista"/>
        <w:numPr>
          <w:ilvl w:val="0"/>
          <w:numId w:val="42"/>
        </w:numPr>
        <w:spacing w:before="120" w:after="120" w:line="360" w:lineRule="auto"/>
        <w:ind w:hanging="357"/>
        <w:contextualSpacing w:val="0"/>
        <w:rPr>
          <w:rFonts w:ascii="Arial" w:eastAsiaTheme="minorHAnsi" w:hAnsi="Arial" w:cs="Arial"/>
        </w:rPr>
      </w:pPr>
      <w:r w:rsidRPr="00572D78">
        <w:rPr>
          <w:rFonts w:ascii="Arial" w:eastAsiaTheme="minorHAnsi" w:hAnsi="Arial" w:cs="Arial"/>
        </w:rPr>
        <w:t>5.3 Segregación de tareas</w:t>
      </w:r>
    </w:p>
    <w:p w14:paraId="311C3F41" w14:textId="77777777" w:rsidR="00572D78" w:rsidRDefault="00572D78" w:rsidP="00B15BB8">
      <w:pPr>
        <w:pStyle w:val="Prrafodelista"/>
        <w:numPr>
          <w:ilvl w:val="0"/>
          <w:numId w:val="42"/>
        </w:numPr>
        <w:spacing w:before="120" w:after="120" w:line="360" w:lineRule="auto"/>
        <w:ind w:hanging="357"/>
        <w:contextualSpacing w:val="0"/>
        <w:rPr>
          <w:rFonts w:ascii="Arial" w:eastAsiaTheme="minorHAnsi" w:hAnsi="Arial" w:cs="Arial"/>
        </w:rPr>
      </w:pPr>
      <w:r w:rsidRPr="00572D78">
        <w:rPr>
          <w:rFonts w:ascii="Arial" w:eastAsiaTheme="minorHAnsi" w:hAnsi="Arial" w:cs="Arial"/>
        </w:rPr>
        <w:t xml:space="preserve">5.18 Derechos de acceso </w:t>
      </w:r>
    </w:p>
    <w:p w14:paraId="691D9445" w14:textId="475C0AEF" w:rsidR="00572D78" w:rsidRDefault="00572D78" w:rsidP="00B15BB8">
      <w:pPr>
        <w:pStyle w:val="Prrafodelista"/>
        <w:numPr>
          <w:ilvl w:val="0"/>
          <w:numId w:val="42"/>
        </w:numPr>
        <w:spacing w:before="120" w:after="120" w:line="360" w:lineRule="auto"/>
        <w:ind w:hanging="357"/>
        <w:contextualSpacing w:val="0"/>
        <w:rPr>
          <w:rFonts w:ascii="Arial" w:eastAsiaTheme="minorHAnsi" w:hAnsi="Arial" w:cs="Arial"/>
        </w:rPr>
      </w:pPr>
      <w:r w:rsidRPr="00572D78">
        <w:rPr>
          <w:rFonts w:ascii="Arial" w:eastAsiaTheme="minorHAnsi" w:hAnsi="Arial" w:cs="Arial"/>
        </w:rPr>
        <w:t>8.2 Gestión de privilegios de acceso</w:t>
      </w:r>
    </w:p>
    <w:p w14:paraId="334035EC" w14:textId="6084C58A" w:rsidR="00572D78" w:rsidRPr="00B15BB8" w:rsidRDefault="00572D78" w:rsidP="00B15BB8">
      <w:pPr>
        <w:pStyle w:val="Prrafodelista"/>
        <w:numPr>
          <w:ilvl w:val="0"/>
          <w:numId w:val="42"/>
        </w:numPr>
        <w:spacing w:before="120" w:after="120" w:line="360" w:lineRule="auto"/>
        <w:ind w:hanging="357"/>
        <w:contextualSpacing w:val="0"/>
        <w:rPr>
          <w:rFonts w:ascii="Arial" w:eastAsiaTheme="minorHAnsi" w:hAnsi="Arial" w:cs="Arial"/>
        </w:rPr>
      </w:pPr>
      <w:r w:rsidRPr="00572D78">
        <w:rPr>
          <w:rFonts w:ascii="Arial" w:eastAsiaTheme="minorHAnsi" w:hAnsi="Arial" w:cs="Arial"/>
        </w:rPr>
        <w:lastRenderedPageBreak/>
        <w:t>8.5 Autenticación segura</w:t>
      </w:r>
    </w:p>
    <w:bookmarkEnd w:id="66"/>
    <w:p w14:paraId="2E33F938" w14:textId="3C769A4D" w:rsidR="00AD4492" w:rsidRPr="00B3156A" w:rsidRDefault="00802AE0" w:rsidP="00D50947">
      <w:pPr>
        <w:spacing w:after="200" w:line="360" w:lineRule="auto"/>
        <w:jc w:val="left"/>
        <w:rPr>
          <w:rFonts w:ascii="Arial" w:hAnsi="Arial" w:cs="Arial"/>
        </w:rPr>
      </w:pPr>
      <w:r>
        <w:rPr>
          <w:rFonts w:ascii="Arial" w:hAnsi="Arial" w:cs="Arial"/>
          <w:noProof/>
        </w:rPr>
        <w:drawing>
          <wp:inline distT="0" distB="0" distL="0" distR="0" wp14:anchorId="5B2101D7" wp14:editId="094879D5">
            <wp:extent cx="5745480" cy="2263140"/>
            <wp:effectExtent l="0" t="0" r="7620" b="3810"/>
            <wp:docPr id="1445035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5480" cy="2263140"/>
                    </a:xfrm>
                    <a:prstGeom prst="rect">
                      <a:avLst/>
                    </a:prstGeom>
                    <a:noFill/>
                    <a:ln>
                      <a:noFill/>
                    </a:ln>
                  </pic:spPr>
                </pic:pic>
              </a:graphicData>
            </a:graphic>
          </wp:inline>
        </w:drawing>
      </w:r>
    </w:p>
    <w:sectPr w:rsidR="00AD4492" w:rsidRPr="00B3156A" w:rsidSect="00B3156A">
      <w:headerReference w:type="default" r:id="rId13"/>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or" w:initials="A">
    <w:p w14:paraId="58DEA74F" w14:textId="74A1FB96" w:rsidR="00802AE0" w:rsidRDefault="00802AE0">
      <w:r>
        <w:annotationRef/>
      </w:r>
      <w:r w:rsidRPr="3D882264">
        <w:t>Escribo aquí la duda pero es genérica sobre todos los controles. ¿Todo lo que aparece en los documentos es aplicable?, me refiero a que por ejemplo en Spika Tech no tenemos un directorio activo o una intranet, por lo que creo que algunas partes de algunos controles no es aplicable, en caso de que no aplique ¿Hay que dejarlo por escrito en el documento o directamente hay que quitarlo?</w:t>
      </w:r>
    </w:p>
  </w:comment>
  <w:comment w:id="2" w:author="Autor" w:initials="A">
    <w:p w14:paraId="4D7451B7" w14:textId="062AF0BD" w:rsidR="00802AE0" w:rsidRDefault="00802AE0">
      <w:r>
        <w:annotationRef/>
      </w:r>
      <w:r w:rsidRPr="1A0228DB">
        <w:t xml:space="preserve">Lo que aparece en el documento es como debería hacerse. Al caso de ser la ISO 27001 deja más libertad, así que podéis eliminar aquellas partes que no se han aplicables. Lo importante de aquí es que debéis realizar auditorías de usuario cada x tiempo y tener un control sobre sus accesos. </w:t>
      </w:r>
    </w:p>
  </w:comment>
  <w:comment w:id="3" w:author="Autor" w:initials="A">
    <w:p w14:paraId="373774BE" w14:textId="71B00AEC" w:rsidR="00802AE0" w:rsidRDefault="00802AE0">
      <w:r>
        <w:annotationRef/>
      </w:r>
      <w:r w:rsidRPr="2438A618">
        <w:t>De acuerdo, creo que ya quite todo lo que no era aplicable. De todas maneras lo volveré a revisar</w:t>
      </w:r>
    </w:p>
  </w:comment>
  <w:comment w:id="4" w:author="Autor" w:initials="A">
    <w:p w14:paraId="6A54894E" w14:textId="40FD940D" w:rsidR="00802AE0" w:rsidRDefault="00802AE0">
      <w:r>
        <w:annotationRef/>
      </w:r>
      <w:r w:rsidRPr="7A2618B6">
        <w:t>¿Cómo se puede evidenciar que se cumple este procedimiento? Lo único que se me ocurre es el registro semestral de revisión de permisos.</w:t>
      </w:r>
    </w:p>
  </w:comment>
  <w:comment w:id="5" w:author="Autor" w:initials="A">
    <w:p w14:paraId="27B4D2D2" w14:textId="4BA456ED" w:rsidR="00802AE0" w:rsidRDefault="00802AE0">
      <w:r>
        <w:annotationRef/>
      </w:r>
      <w:r w:rsidRPr="1736C546">
        <w:t xml:space="preserve">Si, mediante la planificación de revisión de usuarios de forma semestral se puede evidenciar. En el apartado 5.5 de Revisión pone que se hará a intervalos regulares. Podéis acotarlo más si queréis y poner que se hará una revisión semestral de los derechos de acceso de los usuarios. Tenéis que estar esta revisión como evidencia. </w:t>
      </w:r>
    </w:p>
  </w:comment>
  <w:comment w:id="21" w:author="Autor" w:initials="A">
    <w:p w14:paraId="1F76D9C3" w14:textId="1D29265D" w:rsidR="00802AE0" w:rsidRDefault="00802AE0">
      <w:r>
        <w:annotationRef/>
      </w:r>
      <w:r w:rsidRPr="75A63C0E">
        <w:t>¿Dónde deben ser almacenadas y cómo?</w:t>
      </w:r>
    </w:p>
  </w:comment>
  <w:comment w:id="22" w:author="Autor" w:initials="A">
    <w:p w14:paraId="0FBA1DC1" w14:textId="1EFBF0D1" w:rsidR="00802AE0" w:rsidRDefault="00802AE0">
      <w:r>
        <w:annotationRef/>
      </w:r>
      <w:r w:rsidRPr="17307140">
        <w:t xml:space="preserve">Por ejemplo si ahora ponéis VPN, las contraseñas de cuentas administradoras, etc. Las podéis almacenar en herramientas de terceros de gestores de contraseñas. </w:t>
      </w:r>
    </w:p>
  </w:comment>
  <w:comment w:id="23" w:author="Autor" w:initials="A">
    <w:p w14:paraId="4C3F40C9" w14:textId="50CFE1BF" w:rsidR="00802AE0" w:rsidRDefault="00802AE0">
      <w:r>
        <w:annotationRef/>
      </w:r>
      <w:r w:rsidRPr="4FB0D6AB">
        <w:t>De acuerdo</w:t>
      </w:r>
    </w:p>
  </w:comment>
  <w:comment w:id="33" w:author="Autor" w:initials="A">
    <w:p w14:paraId="22C89CED" w14:textId="77777777" w:rsidR="00130686" w:rsidRDefault="00130686" w:rsidP="00130686">
      <w:pPr>
        <w:pStyle w:val="Textocomentario"/>
        <w:jc w:val="left"/>
      </w:pPr>
      <w:r>
        <w:rPr>
          <w:rStyle w:val="Refdecomentario"/>
        </w:rPr>
        <w:annotationRef/>
      </w:r>
      <w:r>
        <w:t xml:space="preserve">Explicar como se da de alta a un usuario. </w:t>
      </w:r>
    </w:p>
  </w:comment>
  <w:comment w:id="34" w:author="Autor" w:initials="A">
    <w:p w14:paraId="3C9E7950" w14:textId="35ECCE1A" w:rsidR="00802AE0" w:rsidRDefault="00802AE0">
      <w:r>
        <w:annotationRef/>
      </w:r>
      <w:r w:rsidRPr="0DF6A671">
        <w:t>Rellenado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DEA74F" w15:done="1"/>
  <w15:commentEx w15:paraId="4D7451B7" w15:paraIdParent="58DEA74F" w15:done="1"/>
  <w15:commentEx w15:paraId="373774BE" w15:paraIdParent="58DEA74F" w15:done="1"/>
  <w15:commentEx w15:paraId="6A54894E" w15:done="0"/>
  <w15:commentEx w15:paraId="27B4D2D2" w15:paraIdParent="6A54894E" w15:done="0"/>
  <w15:commentEx w15:paraId="1F76D9C3" w15:done="1"/>
  <w15:commentEx w15:paraId="0FBA1DC1" w15:paraIdParent="1F76D9C3" w15:done="1"/>
  <w15:commentEx w15:paraId="4C3F40C9" w15:paraIdParent="1F76D9C3" w15:done="1"/>
  <w15:commentEx w15:paraId="22C89CED" w15:done="1"/>
  <w15:commentEx w15:paraId="3C9E7950" w15:paraIdParent="22C89CED"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DEA74F" w16cid:durableId="57486945"/>
  <w16cid:commentId w16cid:paraId="4D7451B7" w16cid:durableId="3A2756C0"/>
  <w16cid:commentId w16cid:paraId="373774BE" w16cid:durableId="1F0CAA91"/>
  <w16cid:commentId w16cid:paraId="6A54894E" w16cid:durableId="4B51BC55"/>
  <w16cid:commentId w16cid:paraId="27B4D2D2" w16cid:durableId="2C4D2114"/>
  <w16cid:commentId w16cid:paraId="1F76D9C3" w16cid:durableId="6DE0FA34"/>
  <w16cid:commentId w16cid:paraId="0FBA1DC1" w16cid:durableId="071174BA"/>
  <w16cid:commentId w16cid:paraId="4C3F40C9" w16cid:durableId="56F80BA0"/>
  <w16cid:commentId w16cid:paraId="22C89CED" w16cid:durableId="24646145"/>
  <w16cid:commentId w16cid:paraId="3C9E7950" w16cid:durableId="0944BA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A207A" w14:textId="77777777" w:rsidR="00512B32" w:rsidRDefault="00512B32" w:rsidP="00BC403B">
      <w:r>
        <w:separator/>
      </w:r>
    </w:p>
  </w:endnote>
  <w:endnote w:type="continuationSeparator" w:id="0">
    <w:p w14:paraId="4C2B8737" w14:textId="77777777" w:rsidR="00512B32" w:rsidRDefault="00512B32" w:rsidP="00BC403B">
      <w:r>
        <w:continuationSeparator/>
      </w:r>
    </w:p>
  </w:endnote>
  <w:endnote w:type="continuationNotice" w:id="1">
    <w:p w14:paraId="3CDE268C" w14:textId="77777777" w:rsidR="00512B32" w:rsidRDefault="00512B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B2B66" w14:textId="77777777" w:rsidR="00512B32" w:rsidRDefault="00512B32" w:rsidP="00BC403B">
      <w:r>
        <w:separator/>
      </w:r>
    </w:p>
  </w:footnote>
  <w:footnote w:type="continuationSeparator" w:id="0">
    <w:p w14:paraId="57AF824E" w14:textId="77777777" w:rsidR="00512B32" w:rsidRDefault="00512B32" w:rsidP="00BC403B">
      <w:r>
        <w:continuationSeparator/>
      </w:r>
    </w:p>
  </w:footnote>
  <w:footnote w:type="continuationNotice" w:id="1">
    <w:p w14:paraId="006C0D98" w14:textId="77777777" w:rsidR="00512B32" w:rsidRDefault="00512B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865FD8" w:rsidRPr="006F1462" w14:paraId="4B9014FA" w14:textId="77777777" w:rsidTr="00197C22">
      <w:trPr>
        <w:trHeight w:val="699"/>
      </w:trPr>
      <w:tc>
        <w:tcPr>
          <w:tcW w:w="3026" w:type="dxa"/>
          <w:vMerge w:val="restart"/>
        </w:tcPr>
        <w:p w14:paraId="168902B5" w14:textId="77777777" w:rsidR="00865FD8" w:rsidRPr="002B4B7B" w:rsidRDefault="00865FD8" w:rsidP="00865FD8">
          <w:pPr>
            <w:pStyle w:val="Encabezado"/>
            <w:jc w:val="both"/>
            <w:rPr>
              <w:i w:val="0"/>
              <w:iCs/>
            </w:rPr>
          </w:pPr>
          <w:r w:rsidRPr="002B4B7B">
            <w:rPr>
              <w:i w:val="0"/>
              <w:iCs/>
            </w:rPr>
            <w:drawing>
              <wp:anchor distT="0" distB="0" distL="114300" distR="114300" simplePos="0" relativeHeight="251659264" behindDoc="0" locked="0" layoutInCell="1" allowOverlap="1" wp14:anchorId="7EB3A99E" wp14:editId="4D7F148C">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2139867D" w14:textId="77777777" w:rsidR="00865FD8" w:rsidRDefault="00865FD8" w:rsidP="00865FD8">
          <w:pPr>
            <w:pStyle w:val="Encabezado"/>
            <w:jc w:val="left"/>
            <w:rPr>
              <w:i w:val="0"/>
              <w:iCs/>
              <w:szCs w:val="20"/>
            </w:rPr>
          </w:pPr>
          <w:r>
            <w:rPr>
              <w:i w:val="0"/>
              <w:iCs/>
              <w:szCs w:val="20"/>
            </w:rPr>
            <w:t>PROCEDIMIENTO DE</w:t>
          </w:r>
        </w:p>
        <w:p w14:paraId="488B36AE" w14:textId="77777777" w:rsidR="00865FD8" w:rsidRDefault="00865FD8" w:rsidP="00865FD8">
          <w:pPr>
            <w:pStyle w:val="Encabezado"/>
            <w:jc w:val="left"/>
            <w:rPr>
              <w:i w:val="0"/>
              <w:iCs/>
              <w:szCs w:val="20"/>
            </w:rPr>
          </w:pPr>
          <w:r>
            <w:rPr>
              <w:i w:val="0"/>
              <w:iCs/>
              <w:szCs w:val="20"/>
            </w:rPr>
            <w:t>CONTROL DE ACCESO DE</w:t>
          </w:r>
        </w:p>
        <w:p w14:paraId="2A8CC50A" w14:textId="4EB67878" w:rsidR="00865FD8" w:rsidRPr="00E63947" w:rsidRDefault="00865FD8" w:rsidP="00865FD8">
          <w:pPr>
            <w:pStyle w:val="Encabezado"/>
            <w:jc w:val="left"/>
            <w:rPr>
              <w:i w:val="0"/>
              <w:iCs/>
              <w:szCs w:val="20"/>
            </w:rPr>
          </w:pPr>
          <w:r>
            <w:rPr>
              <w:i w:val="0"/>
              <w:iCs/>
              <w:szCs w:val="20"/>
            </w:rPr>
            <w:t>USUARIOS</w:t>
          </w:r>
        </w:p>
      </w:tc>
      <w:tc>
        <w:tcPr>
          <w:tcW w:w="3026" w:type="dxa"/>
        </w:tcPr>
        <w:p w14:paraId="756FE380" w14:textId="77777777" w:rsidR="00865FD8" w:rsidRDefault="00865FD8" w:rsidP="00865FD8">
          <w:pPr>
            <w:pStyle w:val="Encabezado"/>
            <w:jc w:val="left"/>
            <w:rPr>
              <w:i w:val="0"/>
              <w:iCs/>
            </w:rPr>
          </w:pPr>
        </w:p>
        <w:p w14:paraId="6077A1A8" w14:textId="237D697D" w:rsidR="00865FD8" w:rsidRDefault="00865FD8" w:rsidP="00865FD8">
          <w:pPr>
            <w:pStyle w:val="Encabezado"/>
            <w:jc w:val="left"/>
            <w:rPr>
              <w:i w:val="0"/>
              <w:iCs/>
            </w:rPr>
          </w:pPr>
          <w:r>
            <w:rPr>
              <w:i w:val="0"/>
              <w:iCs/>
            </w:rPr>
            <w:t>Código: PRO-011.01</w:t>
          </w:r>
        </w:p>
        <w:p w14:paraId="6881831E" w14:textId="77777777" w:rsidR="00865FD8" w:rsidRPr="006F1462" w:rsidRDefault="00865FD8" w:rsidP="00865FD8">
          <w:pPr>
            <w:pStyle w:val="Encabezado"/>
            <w:jc w:val="left"/>
            <w:rPr>
              <w:i w:val="0"/>
              <w:iCs/>
            </w:rPr>
          </w:pPr>
        </w:p>
      </w:tc>
    </w:tr>
    <w:tr w:rsidR="00865FD8" w:rsidRPr="006F1462" w14:paraId="61EA906E" w14:textId="77777777" w:rsidTr="00197C22">
      <w:trPr>
        <w:trHeight w:val="746"/>
      </w:trPr>
      <w:tc>
        <w:tcPr>
          <w:tcW w:w="3026" w:type="dxa"/>
          <w:vMerge/>
        </w:tcPr>
        <w:p w14:paraId="7181970E" w14:textId="77777777" w:rsidR="00865FD8" w:rsidRDefault="00865FD8" w:rsidP="00865FD8">
          <w:pPr>
            <w:pStyle w:val="Encabezado"/>
            <w:rPr>
              <w:b/>
              <w:bCs/>
            </w:rPr>
          </w:pPr>
        </w:p>
      </w:tc>
      <w:tc>
        <w:tcPr>
          <w:tcW w:w="3026" w:type="dxa"/>
        </w:tcPr>
        <w:p w14:paraId="138CE4EE" w14:textId="77777777" w:rsidR="00865FD8" w:rsidRDefault="00865FD8" w:rsidP="00865FD8">
          <w:pPr>
            <w:pStyle w:val="Encabezado"/>
            <w:jc w:val="left"/>
            <w:rPr>
              <w:i w:val="0"/>
              <w:iCs/>
            </w:rPr>
          </w:pPr>
        </w:p>
        <w:p w14:paraId="1F374738" w14:textId="77777777" w:rsidR="00865FD8" w:rsidRPr="006F1462" w:rsidRDefault="00865FD8" w:rsidP="00865FD8">
          <w:pPr>
            <w:pStyle w:val="Encabezado"/>
            <w:jc w:val="left"/>
            <w:rPr>
              <w:i w:val="0"/>
              <w:iCs/>
            </w:rPr>
          </w:pPr>
          <w:r>
            <w:rPr>
              <w:i w:val="0"/>
              <w:iCs/>
            </w:rPr>
            <w:t>USO OFICIAL INTERNO</w:t>
          </w:r>
        </w:p>
      </w:tc>
      <w:tc>
        <w:tcPr>
          <w:tcW w:w="3026" w:type="dxa"/>
        </w:tcPr>
        <w:p w14:paraId="26B3F122" w14:textId="77777777" w:rsidR="00865FD8" w:rsidRDefault="00865FD8" w:rsidP="00865FD8">
          <w:pPr>
            <w:pStyle w:val="Encabezado"/>
            <w:jc w:val="left"/>
            <w:rPr>
              <w:i w:val="0"/>
              <w:iCs/>
            </w:rPr>
          </w:pPr>
        </w:p>
        <w:p w14:paraId="60366B42" w14:textId="77777777" w:rsidR="00865FD8" w:rsidRDefault="00865FD8" w:rsidP="00865FD8">
          <w:pPr>
            <w:pStyle w:val="Encabezado"/>
            <w:jc w:val="left"/>
            <w:rPr>
              <w:i w:val="0"/>
              <w:iCs/>
            </w:rPr>
          </w:pPr>
          <w:r>
            <w:rPr>
              <w:i w:val="0"/>
              <w:iCs/>
            </w:rPr>
            <w:t>Fecha de vigor: 26/02/2025</w:t>
          </w:r>
        </w:p>
        <w:p w14:paraId="22BDAEE0" w14:textId="77777777" w:rsidR="00865FD8" w:rsidRPr="006F1462" w:rsidRDefault="00865FD8" w:rsidP="00865FD8">
          <w:pPr>
            <w:pStyle w:val="Encabezado"/>
            <w:jc w:val="left"/>
            <w:rPr>
              <w:i w:val="0"/>
              <w:iCs/>
            </w:rPr>
          </w:pPr>
        </w:p>
      </w:tc>
    </w:tr>
  </w:tbl>
  <w:p w14:paraId="3F9BC3A3" w14:textId="6BE6735E" w:rsidR="00676967" w:rsidRPr="00B3156A" w:rsidRDefault="00676967" w:rsidP="00B315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1" w15:restartNumberingAfterBreak="0">
    <w:nsid w:val="09867BB9"/>
    <w:multiLevelType w:val="hybridMultilevel"/>
    <w:tmpl w:val="79EA914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BD50C38"/>
    <w:multiLevelType w:val="multilevel"/>
    <w:tmpl w:val="068E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31537B"/>
    <w:multiLevelType w:val="hybridMultilevel"/>
    <w:tmpl w:val="CF2AF444"/>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3B76EE"/>
    <w:multiLevelType w:val="hybridMultilevel"/>
    <w:tmpl w:val="8D045EC8"/>
    <w:lvl w:ilvl="0" w:tplc="55EC90C0">
      <w:numFmt w:val="bullet"/>
      <w:lvlText w:val=""/>
      <w:lvlJc w:val="left"/>
      <w:pPr>
        <w:ind w:left="356" w:hanging="356"/>
      </w:pPr>
      <w:rPr>
        <w:rFonts w:ascii="Symbol" w:eastAsia="Symbol" w:hAnsi="Symbol" w:cs="Symbol" w:hint="default"/>
        <w:color w:val="355A79"/>
        <w:w w:val="100"/>
        <w:sz w:val="20"/>
        <w:szCs w:val="20"/>
        <w:lang w:val="es-ES" w:eastAsia="en-US" w:bidi="ar-SA"/>
      </w:rPr>
    </w:lvl>
    <w:lvl w:ilvl="1" w:tplc="0C0A0003" w:tentative="1">
      <w:start w:val="1"/>
      <w:numFmt w:val="bullet"/>
      <w:lvlText w:val="o"/>
      <w:lvlJc w:val="left"/>
      <w:pPr>
        <w:ind w:left="903" w:hanging="360"/>
      </w:pPr>
      <w:rPr>
        <w:rFonts w:ascii="Courier New" w:hAnsi="Courier New" w:cs="Courier New" w:hint="default"/>
      </w:rPr>
    </w:lvl>
    <w:lvl w:ilvl="2" w:tplc="0C0A0005" w:tentative="1">
      <w:start w:val="1"/>
      <w:numFmt w:val="bullet"/>
      <w:lvlText w:val=""/>
      <w:lvlJc w:val="left"/>
      <w:pPr>
        <w:ind w:left="1623" w:hanging="360"/>
      </w:pPr>
      <w:rPr>
        <w:rFonts w:ascii="Wingdings" w:hAnsi="Wingdings" w:hint="default"/>
      </w:rPr>
    </w:lvl>
    <w:lvl w:ilvl="3" w:tplc="0C0A0001" w:tentative="1">
      <w:start w:val="1"/>
      <w:numFmt w:val="bullet"/>
      <w:lvlText w:val=""/>
      <w:lvlJc w:val="left"/>
      <w:pPr>
        <w:ind w:left="2343" w:hanging="360"/>
      </w:pPr>
      <w:rPr>
        <w:rFonts w:ascii="Symbol" w:hAnsi="Symbol" w:hint="default"/>
      </w:rPr>
    </w:lvl>
    <w:lvl w:ilvl="4" w:tplc="0C0A0003" w:tentative="1">
      <w:start w:val="1"/>
      <w:numFmt w:val="bullet"/>
      <w:lvlText w:val="o"/>
      <w:lvlJc w:val="left"/>
      <w:pPr>
        <w:ind w:left="3063" w:hanging="360"/>
      </w:pPr>
      <w:rPr>
        <w:rFonts w:ascii="Courier New" w:hAnsi="Courier New" w:cs="Courier New" w:hint="default"/>
      </w:rPr>
    </w:lvl>
    <w:lvl w:ilvl="5" w:tplc="0C0A0005" w:tentative="1">
      <w:start w:val="1"/>
      <w:numFmt w:val="bullet"/>
      <w:lvlText w:val=""/>
      <w:lvlJc w:val="left"/>
      <w:pPr>
        <w:ind w:left="3783" w:hanging="360"/>
      </w:pPr>
      <w:rPr>
        <w:rFonts w:ascii="Wingdings" w:hAnsi="Wingdings" w:hint="default"/>
      </w:rPr>
    </w:lvl>
    <w:lvl w:ilvl="6" w:tplc="0C0A0001" w:tentative="1">
      <w:start w:val="1"/>
      <w:numFmt w:val="bullet"/>
      <w:lvlText w:val=""/>
      <w:lvlJc w:val="left"/>
      <w:pPr>
        <w:ind w:left="4503" w:hanging="360"/>
      </w:pPr>
      <w:rPr>
        <w:rFonts w:ascii="Symbol" w:hAnsi="Symbol" w:hint="default"/>
      </w:rPr>
    </w:lvl>
    <w:lvl w:ilvl="7" w:tplc="0C0A0003" w:tentative="1">
      <w:start w:val="1"/>
      <w:numFmt w:val="bullet"/>
      <w:lvlText w:val="o"/>
      <w:lvlJc w:val="left"/>
      <w:pPr>
        <w:ind w:left="5223" w:hanging="360"/>
      </w:pPr>
      <w:rPr>
        <w:rFonts w:ascii="Courier New" w:hAnsi="Courier New" w:cs="Courier New" w:hint="default"/>
      </w:rPr>
    </w:lvl>
    <w:lvl w:ilvl="8" w:tplc="0C0A0005" w:tentative="1">
      <w:start w:val="1"/>
      <w:numFmt w:val="bullet"/>
      <w:lvlText w:val=""/>
      <w:lvlJc w:val="left"/>
      <w:pPr>
        <w:ind w:left="5943" w:hanging="360"/>
      </w:pPr>
      <w:rPr>
        <w:rFonts w:ascii="Wingdings" w:hAnsi="Wingdings" w:hint="default"/>
      </w:rPr>
    </w:lvl>
  </w:abstractNum>
  <w:abstractNum w:abstractNumId="5" w15:restartNumberingAfterBreak="0">
    <w:nsid w:val="146239B0"/>
    <w:multiLevelType w:val="hybridMultilevel"/>
    <w:tmpl w:val="8EA01E4C"/>
    <w:lvl w:ilvl="0" w:tplc="55EC90C0">
      <w:numFmt w:val="bullet"/>
      <w:lvlText w:val=""/>
      <w:lvlJc w:val="left"/>
      <w:pPr>
        <w:ind w:left="753" w:hanging="356"/>
      </w:pPr>
      <w:rPr>
        <w:rFonts w:ascii="Symbol" w:eastAsia="Symbol" w:hAnsi="Symbol" w:cs="Symbol" w:hint="default"/>
        <w:color w:val="355A79"/>
        <w:w w:val="100"/>
        <w:sz w:val="20"/>
        <w:szCs w:val="20"/>
        <w:lang w:val="es-ES" w:eastAsia="en-US" w:bidi="ar-SA"/>
      </w:rPr>
    </w:lvl>
    <w:lvl w:ilvl="1" w:tplc="0C0A0003" w:tentative="1">
      <w:start w:val="1"/>
      <w:numFmt w:val="bullet"/>
      <w:lvlText w:val="o"/>
      <w:lvlJc w:val="left"/>
      <w:pPr>
        <w:ind w:left="1300" w:hanging="360"/>
      </w:pPr>
      <w:rPr>
        <w:rFonts w:ascii="Courier New" w:hAnsi="Courier New" w:cs="Courier New" w:hint="default"/>
      </w:rPr>
    </w:lvl>
    <w:lvl w:ilvl="2" w:tplc="0C0A0005" w:tentative="1">
      <w:start w:val="1"/>
      <w:numFmt w:val="bullet"/>
      <w:lvlText w:val=""/>
      <w:lvlJc w:val="left"/>
      <w:pPr>
        <w:ind w:left="2020" w:hanging="360"/>
      </w:pPr>
      <w:rPr>
        <w:rFonts w:ascii="Wingdings" w:hAnsi="Wingdings" w:hint="default"/>
      </w:rPr>
    </w:lvl>
    <w:lvl w:ilvl="3" w:tplc="0C0A0001" w:tentative="1">
      <w:start w:val="1"/>
      <w:numFmt w:val="bullet"/>
      <w:lvlText w:val=""/>
      <w:lvlJc w:val="left"/>
      <w:pPr>
        <w:ind w:left="2740" w:hanging="360"/>
      </w:pPr>
      <w:rPr>
        <w:rFonts w:ascii="Symbol" w:hAnsi="Symbol" w:hint="default"/>
      </w:rPr>
    </w:lvl>
    <w:lvl w:ilvl="4" w:tplc="0C0A0003" w:tentative="1">
      <w:start w:val="1"/>
      <w:numFmt w:val="bullet"/>
      <w:lvlText w:val="o"/>
      <w:lvlJc w:val="left"/>
      <w:pPr>
        <w:ind w:left="3460" w:hanging="360"/>
      </w:pPr>
      <w:rPr>
        <w:rFonts w:ascii="Courier New" w:hAnsi="Courier New" w:cs="Courier New" w:hint="default"/>
      </w:rPr>
    </w:lvl>
    <w:lvl w:ilvl="5" w:tplc="0C0A0005" w:tentative="1">
      <w:start w:val="1"/>
      <w:numFmt w:val="bullet"/>
      <w:lvlText w:val=""/>
      <w:lvlJc w:val="left"/>
      <w:pPr>
        <w:ind w:left="4180" w:hanging="360"/>
      </w:pPr>
      <w:rPr>
        <w:rFonts w:ascii="Wingdings" w:hAnsi="Wingdings" w:hint="default"/>
      </w:rPr>
    </w:lvl>
    <w:lvl w:ilvl="6" w:tplc="0C0A0001" w:tentative="1">
      <w:start w:val="1"/>
      <w:numFmt w:val="bullet"/>
      <w:lvlText w:val=""/>
      <w:lvlJc w:val="left"/>
      <w:pPr>
        <w:ind w:left="4900" w:hanging="360"/>
      </w:pPr>
      <w:rPr>
        <w:rFonts w:ascii="Symbol" w:hAnsi="Symbol" w:hint="default"/>
      </w:rPr>
    </w:lvl>
    <w:lvl w:ilvl="7" w:tplc="0C0A0003" w:tentative="1">
      <w:start w:val="1"/>
      <w:numFmt w:val="bullet"/>
      <w:lvlText w:val="o"/>
      <w:lvlJc w:val="left"/>
      <w:pPr>
        <w:ind w:left="5620" w:hanging="360"/>
      </w:pPr>
      <w:rPr>
        <w:rFonts w:ascii="Courier New" w:hAnsi="Courier New" w:cs="Courier New" w:hint="default"/>
      </w:rPr>
    </w:lvl>
    <w:lvl w:ilvl="8" w:tplc="0C0A0005" w:tentative="1">
      <w:start w:val="1"/>
      <w:numFmt w:val="bullet"/>
      <w:lvlText w:val=""/>
      <w:lvlJc w:val="left"/>
      <w:pPr>
        <w:ind w:left="6340" w:hanging="360"/>
      </w:pPr>
      <w:rPr>
        <w:rFonts w:ascii="Wingdings" w:hAnsi="Wingdings" w:hint="default"/>
      </w:rPr>
    </w:lvl>
  </w:abstractNum>
  <w:abstractNum w:abstractNumId="6" w15:restartNumberingAfterBreak="0">
    <w:nsid w:val="15E476CC"/>
    <w:multiLevelType w:val="hybridMultilevel"/>
    <w:tmpl w:val="843EDAF8"/>
    <w:lvl w:ilvl="0" w:tplc="55EC90C0">
      <w:numFmt w:val="bullet"/>
      <w:lvlText w:val=""/>
      <w:lvlJc w:val="left"/>
      <w:pPr>
        <w:ind w:left="2707" w:hanging="356"/>
      </w:pPr>
      <w:rPr>
        <w:rFonts w:ascii="Symbol" w:eastAsia="Symbol" w:hAnsi="Symbol" w:cs="Symbol" w:hint="default"/>
        <w:color w:val="355A79"/>
        <w:w w:val="100"/>
        <w:sz w:val="20"/>
        <w:szCs w:val="20"/>
        <w:lang w:val="es-ES" w:eastAsia="en-US" w:bidi="ar-SA"/>
      </w:rPr>
    </w:lvl>
    <w:lvl w:ilvl="1" w:tplc="0C0A0003" w:tentative="1">
      <w:start w:val="1"/>
      <w:numFmt w:val="bullet"/>
      <w:lvlText w:val="o"/>
      <w:lvlJc w:val="left"/>
      <w:pPr>
        <w:ind w:left="3254" w:hanging="360"/>
      </w:pPr>
      <w:rPr>
        <w:rFonts w:ascii="Courier New" w:hAnsi="Courier New" w:cs="Courier New" w:hint="default"/>
      </w:rPr>
    </w:lvl>
    <w:lvl w:ilvl="2" w:tplc="0C0A0005" w:tentative="1">
      <w:start w:val="1"/>
      <w:numFmt w:val="bullet"/>
      <w:lvlText w:val=""/>
      <w:lvlJc w:val="left"/>
      <w:pPr>
        <w:ind w:left="3974" w:hanging="360"/>
      </w:pPr>
      <w:rPr>
        <w:rFonts w:ascii="Wingdings" w:hAnsi="Wingdings" w:hint="default"/>
      </w:rPr>
    </w:lvl>
    <w:lvl w:ilvl="3" w:tplc="0C0A0001" w:tentative="1">
      <w:start w:val="1"/>
      <w:numFmt w:val="bullet"/>
      <w:lvlText w:val=""/>
      <w:lvlJc w:val="left"/>
      <w:pPr>
        <w:ind w:left="4694" w:hanging="360"/>
      </w:pPr>
      <w:rPr>
        <w:rFonts w:ascii="Symbol" w:hAnsi="Symbol" w:hint="default"/>
      </w:rPr>
    </w:lvl>
    <w:lvl w:ilvl="4" w:tplc="0C0A0003" w:tentative="1">
      <w:start w:val="1"/>
      <w:numFmt w:val="bullet"/>
      <w:lvlText w:val="o"/>
      <w:lvlJc w:val="left"/>
      <w:pPr>
        <w:ind w:left="5414" w:hanging="360"/>
      </w:pPr>
      <w:rPr>
        <w:rFonts w:ascii="Courier New" w:hAnsi="Courier New" w:cs="Courier New" w:hint="default"/>
      </w:rPr>
    </w:lvl>
    <w:lvl w:ilvl="5" w:tplc="0C0A0005" w:tentative="1">
      <w:start w:val="1"/>
      <w:numFmt w:val="bullet"/>
      <w:lvlText w:val=""/>
      <w:lvlJc w:val="left"/>
      <w:pPr>
        <w:ind w:left="6134" w:hanging="360"/>
      </w:pPr>
      <w:rPr>
        <w:rFonts w:ascii="Wingdings" w:hAnsi="Wingdings" w:hint="default"/>
      </w:rPr>
    </w:lvl>
    <w:lvl w:ilvl="6" w:tplc="0C0A0001" w:tentative="1">
      <w:start w:val="1"/>
      <w:numFmt w:val="bullet"/>
      <w:lvlText w:val=""/>
      <w:lvlJc w:val="left"/>
      <w:pPr>
        <w:ind w:left="6854" w:hanging="360"/>
      </w:pPr>
      <w:rPr>
        <w:rFonts w:ascii="Symbol" w:hAnsi="Symbol" w:hint="default"/>
      </w:rPr>
    </w:lvl>
    <w:lvl w:ilvl="7" w:tplc="0C0A0003" w:tentative="1">
      <w:start w:val="1"/>
      <w:numFmt w:val="bullet"/>
      <w:lvlText w:val="o"/>
      <w:lvlJc w:val="left"/>
      <w:pPr>
        <w:ind w:left="7574" w:hanging="360"/>
      </w:pPr>
      <w:rPr>
        <w:rFonts w:ascii="Courier New" w:hAnsi="Courier New" w:cs="Courier New" w:hint="default"/>
      </w:rPr>
    </w:lvl>
    <w:lvl w:ilvl="8" w:tplc="0C0A0005" w:tentative="1">
      <w:start w:val="1"/>
      <w:numFmt w:val="bullet"/>
      <w:lvlText w:val=""/>
      <w:lvlJc w:val="left"/>
      <w:pPr>
        <w:ind w:left="8294" w:hanging="360"/>
      </w:pPr>
      <w:rPr>
        <w:rFonts w:ascii="Wingdings" w:hAnsi="Wingdings" w:hint="default"/>
      </w:rPr>
    </w:lvl>
  </w:abstractNum>
  <w:abstractNum w:abstractNumId="7" w15:restartNumberingAfterBreak="0">
    <w:nsid w:val="164D39BE"/>
    <w:multiLevelType w:val="hybridMultilevel"/>
    <w:tmpl w:val="E06662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C5236B4"/>
    <w:multiLevelType w:val="hybridMultilevel"/>
    <w:tmpl w:val="7A0EDFF8"/>
    <w:lvl w:ilvl="0" w:tplc="FFFFFFFF">
      <w:numFmt w:val="bullet"/>
      <w:lvlText w:val=""/>
      <w:lvlJc w:val="left"/>
      <w:pPr>
        <w:ind w:left="893" w:hanging="356"/>
      </w:pPr>
      <w:rPr>
        <w:rFonts w:ascii="Symbol" w:eastAsia="Symbol" w:hAnsi="Symbol" w:cs="Symbol" w:hint="default"/>
        <w:color w:val="355A79"/>
        <w:w w:val="100"/>
        <w:sz w:val="20"/>
        <w:szCs w:val="20"/>
        <w:lang w:val="es-ES" w:eastAsia="en-US" w:bidi="ar-SA"/>
      </w:rPr>
    </w:lvl>
    <w:lvl w:ilvl="1" w:tplc="A322D20E">
      <w:start w:val="1"/>
      <w:numFmt w:val="bullet"/>
      <w:lvlText w:val="-"/>
      <w:lvlJc w:val="left"/>
      <w:pPr>
        <w:ind w:left="1814" w:hanging="360"/>
      </w:pPr>
      <w:rPr>
        <w:rFonts w:ascii="Arial" w:hAnsi="Arial" w:hint="default"/>
      </w:rPr>
    </w:lvl>
    <w:lvl w:ilvl="2" w:tplc="FFFFFFFF">
      <w:numFmt w:val="bullet"/>
      <w:lvlText w:val="•"/>
      <w:lvlJc w:val="left"/>
      <w:pPr>
        <w:ind w:left="2720" w:hanging="356"/>
      </w:pPr>
      <w:rPr>
        <w:rFonts w:hint="default"/>
        <w:lang w:val="es-ES" w:eastAsia="en-US" w:bidi="ar-SA"/>
      </w:rPr>
    </w:lvl>
    <w:lvl w:ilvl="3" w:tplc="FFFFFFFF">
      <w:numFmt w:val="bullet"/>
      <w:lvlText w:val="•"/>
      <w:lvlJc w:val="left"/>
      <w:pPr>
        <w:ind w:left="3631" w:hanging="356"/>
      </w:pPr>
      <w:rPr>
        <w:rFonts w:hint="default"/>
        <w:lang w:val="es-ES" w:eastAsia="en-US" w:bidi="ar-SA"/>
      </w:rPr>
    </w:lvl>
    <w:lvl w:ilvl="4" w:tplc="FFFFFFFF">
      <w:numFmt w:val="bullet"/>
      <w:lvlText w:val="•"/>
      <w:lvlJc w:val="left"/>
      <w:pPr>
        <w:ind w:left="4541" w:hanging="356"/>
      </w:pPr>
      <w:rPr>
        <w:rFonts w:hint="default"/>
        <w:lang w:val="es-ES" w:eastAsia="en-US" w:bidi="ar-SA"/>
      </w:rPr>
    </w:lvl>
    <w:lvl w:ilvl="5" w:tplc="FFFFFFFF">
      <w:numFmt w:val="bullet"/>
      <w:lvlText w:val="•"/>
      <w:lvlJc w:val="left"/>
      <w:pPr>
        <w:ind w:left="5452" w:hanging="356"/>
      </w:pPr>
      <w:rPr>
        <w:rFonts w:hint="default"/>
        <w:lang w:val="es-ES" w:eastAsia="en-US" w:bidi="ar-SA"/>
      </w:rPr>
    </w:lvl>
    <w:lvl w:ilvl="6" w:tplc="FFFFFFFF">
      <w:numFmt w:val="bullet"/>
      <w:lvlText w:val="•"/>
      <w:lvlJc w:val="left"/>
      <w:pPr>
        <w:ind w:left="6362" w:hanging="356"/>
      </w:pPr>
      <w:rPr>
        <w:rFonts w:hint="default"/>
        <w:lang w:val="es-ES" w:eastAsia="en-US" w:bidi="ar-SA"/>
      </w:rPr>
    </w:lvl>
    <w:lvl w:ilvl="7" w:tplc="FFFFFFFF">
      <w:numFmt w:val="bullet"/>
      <w:lvlText w:val="•"/>
      <w:lvlJc w:val="left"/>
      <w:pPr>
        <w:ind w:left="7272" w:hanging="356"/>
      </w:pPr>
      <w:rPr>
        <w:rFonts w:hint="default"/>
        <w:lang w:val="es-ES" w:eastAsia="en-US" w:bidi="ar-SA"/>
      </w:rPr>
    </w:lvl>
    <w:lvl w:ilvl="8" w:tplc="FFFFFFFF">
      <w:numFmt w:val="bullet"/>
      <w:lvlText w:val="•"/>
      <w:lvlJc w:val="left"/>
      <w:pPr>
        <w:ind w:left="8183" w:hanging="356"/>
      </w:pPr>
      <w:rPr>
        <w:rFonts w:hint="default"/>
        <w:lang w:val="es-ES" w:eastAsia="en-US" w:bidi="ar-SA"/>
      </w:rPr>
    </w:lvl>
  </w:abstractNum>
  <w:abstractNum w:abstractNumId="9" w15:restartNumberingAfterBreak="0">
    <w:nsid w:val="1C9415DD"/>
    <w:multiLevelType w:val="hybridMultilevel"/>
    <w:tmpl w:val="79923F80"/>
    <w:lvl w:ilvl="0" w:tplc="0C0A0001">
      <w:start w:val="1"/>
      <w:numFmt w:val="bullet"/>
      <w:lvlText w:val=""/>
      <w:lvlJc w:val="left"/>
      <w:pPr>
        <w:ind w:left="0" w:hanging="360"/>
      </w:pPr>
      <w:rPr>
        <w:rFonts w:ascii="Symbol" w:hAnsi="Symbol" w:hint="default"/>
      </w:rPr>
    </w:lvl>
    <w:lvl w:ilvl="1" w:tplc="FFFFFFFF">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1440" w:hanging="360"/>
      </w:pPr>
      <w:rPr>
        <w:rFonts w:ascii="Wingdings" w:hAnsi="Wingdings" w:hint="default"/>
      </w:rPr>
    </w:lvl>
    <w:lvl w:ilvl="3" w:tplc="FFFFFFFF">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0" w15:restartNumberingAfterBreak="0">
    <w:nsid w:val="1D544BFD"/>
    <w:multiLevelType w:val="hybridMultilevel"/>
    <w:tmpl w:val="B6C8B5D2"/>
    <w:lvl w:ilvl="0" w:tplc="C41E3764">
      <w:numFmt w:val="bullet"/>
      <w:lvlText w:val=""/>
      <w:lvlJc w:val="left"/>
      <w:pPr>
        <w:ind w:left="893" w:hanging="356"/>
      </w:pPr>
      <w:rPr>
        <w:rFonts w:ascii="Symbol" w:eastAsia="Symbol" w:hAnsi="Symbol" w:cs="Symbol" w:hint="default"/>
        <w:color w:val="355A79"/>
        <w:w w:val="100"/>
        <w:sz w:val="20"/>
        <w:szCs w:val="20"/>
        <w:lang w:val="es-ES" w:eastAsia="en-US" w:bidi="ar-SA"/>
      </w:rPr>
    </w:lvl>
    <w:lvl w:ilvl="1" w:tplc="580428D0">
      <w:numFmt w:val="bullet"/>
      <w:lvlText w:val="○"/>
      <w:lvlJc w:val="left"/>
      <w:pPr>
        <w:ind w:left="1613" w:hanging="360"/>
      </w:pPr>
      <w:rPr>
        <w:rFonts w:ascii="Tahoma" w:eastAsia="Tahoma" w:hAnsi="Tahoma" w:cs="Tahoma" w:hint="default"/>
        <w:color w:val="355A79"/>
        <w:w w:val="100"/>
        <w:sz w:val="24"/>
        <w:szCs w:val="24"/>
        <w:lang w:val="es-ES" w:eastAsia="en-US" w:bidi="ar-SA"/>
      </w:rPr>
    </w:lvl>
    <w:lvl w:ilvl="2" w:tplc="2EAABDB0">
      <w:numFmt w:val="bullet"/>
      <w:lvlText w:val="•"/>
      <w:lvlJc w:val="left"/>
      <w:pPr>
        <w:ind w:left="2551" w:hanging="360"/>
      </w:pPr>
      <w:rPr>
        <w:rFonts w:hint="default"/>
        <w:lang w:val="es-ES" w:eastAsia="en-US" w:bidi="ar-SA"/>
      </w:rPr>
    </w:lvl>
    <w:lvl w:ilvl="3" w:tplc="A092AC78">
      <w:numFmt w:val="bullet"/>
      <w:lvlText w:val="•"/>
      <w:lvlJc w:val="left"/>
      <w:pPr>
        <w:ind w:left="3483" w:hanging="360"/>
      </w:pPr>
      <w:rPr>
        <w:rFonts w:hint="default"/>
        <w:lang w:val="es-ES" w:eastAsia="en-US" w:bidi="ar-SA"/>
      </w:rPr>
    </w:lvl>
    <w:lvl w:ilvl="4" w:tplc="FC2A74EC">
      <w:numFmt w:val="bullet"/>
      <w:lvlText w:val="•"/>
      <w:lvlJc w:val="left"/>
      <w:pPr>
        <w:ind w:left="4414" w:hanging="360"/>
      </w:pPr>
      <w:rPr>
        <w:rFonts w:hint="default"/>
        <w:lang w:val="es-ES" w:eastAsia="en-US" w:bidi="ar-SA"/>
      </w:rPr>
    </w:lvl>
    <w:lvl w:ilvl="5" w:tplc="DF0C6088">
      <w:numFmt w:val="bullet"/>
      <w:lvlText w:val="•"/>
      <w:lvlJc w:val="left"/>
      <w:pPr>
        <w:ind w:left="5346" w:hanging="360"/>
      </w:pPr>
      <w:rPr>
        <w:rFonts w:hint="default"/>
        <w:lang w:val="es-ES" w:eastAsia="en-US" w:bidi="ar-SA"/>
      </w:rPr>
    </w:lvl>
    <w:lvl w:ilvl="6" w:tplc="A13620D0">
      <w:numFmt w:val="bullet"/>
      <w:lvlText w:val="•"/>
      <w:lvlJc w:val="left"/>
      <w:pPr>
        <w:ind w:left="6277" w:hanging="360"/>
      </w:pPr>
      <w:rPr>
        <w:rFonts w:hint="default"/>
        <w:lang w:val="es-ES" w:eastAsia="en-US" w:bidi="ar-SA"/>
      </w:rPr>
    </w:lvl>
    <w:lvl w:ilvl="7" w:tplc="400A3830">
      <w:numFmt w:val="bullet"/>
      <w:lvlText w:val="•"/>
      <w:lvlJc w:val="left"/>
      <w:pPr>
        <w:ind w:left="7209" w:hanging="360"/>
      </w:pPr>
      <w:rPr>
        <w:rFonts w:hint="default"/>
        <w:lang w:val="es-ES" w:eastAsia="en-US" w:bidi="ar-SA"/>
      </w:rPr>
    </w:lvl>
    <w:lvl w:ilvl="8" w:tplc="0DE43950">
      <w:numFmt w:val="bullet"/>
      <w:lvlText w:val="•"/>
      <w:lvlJc w:val="left"/>
      <w:pPr>
        <w:ind w:left="8140" w:hanging="360"/>
      </w:pPr>
      <w:rPr>
        <w:rFonts w:hint="default"/>
        <w:lang w:val="es-ES" w:eastAsia="en-US" w:bidi="ar-SA"/>
      </w:rPr>
    </w:lvl>
  </w:abstractNum>
  <w:abstractNum w:abstractNumId="11" w15:restartNumberingAfterBreak="0">
    <w:nsid w:val="2B20528C"/>
    <w:multiLevelType w:val="hybridMultilevel"/>
    <w:tmpl w:val="FD28AF18"/>
    <w:lvl w:ilvl="0" w:tplc="CAD6189E">
      <w:start w:val="1"/>
      <w:numFmt w:val="bullet"/>
      <w:lvlText w:val=""/>
      <w:lvlJc w:val="left"/>
      <w:pPr>
        <w:ind w:left="720" w:hanging="360"/>
      </w:pPr>
      <w:rPr>
        <w:rFonts w:ascii="Symbol" w:hAnsi="Symbol" w:hint="default"/>
      </w:rPr>
    </w:lvl>
    <w:lvl w:ilvl="1" w:tplc="B1E4EEDE">
      <w:start w:val="1"/>
      <w:numFmt w:val="bullet"/>
      <w:lvlText w:val="o"/>
      <w:lvlJc w:val="left"/>
      <w:pPr>
        <w:ind w:left="1440" w:hanging="360"/>
      </w:pPr>
      <w:rPr>
        <w:rFonts w:ascii="Courier New" w:hAnsi="Courier New" w:hint="default"/>
      </w:rPr>
    </w:lvl>
    <w:lvl w:ilvl="2" w:tplc="4CC4536E">
      <w:start w:val="1"/>
      <w:numFmt w:val="bullet"/>
      <w:lvlText w:val=""/>
      <w:lvlJc w:val="left"/>
      <w:pPr>
        <w:ind w:left="2160" w:hanging="360"/>
      </w:pPr>
      <w:rPr>
        <w:rFonts w:ascii="Wingdings" w:hAnsi="Wingdings" w:hint="default"/>
      </w:rPr>
    </w:lvl>
    <w:lvl w:ilvl="3" w:tplc="04FEDEF8">
      <w:start w:val="1"/>
      <w:numFmt w:val="bullet"/>
      <w:lvlText w:val=""/>
      <w:lvlJc w:val="left"/>
      <w:pPr>
        <w:ind w:left="2880" w:hanging="360"/>
      </w:pPr>
      <w:rPr>
        <w:rFonts w:ascii="Symbol" w:hAnsi="Symbol" w:hint="default"/>
      </w:rPr>
    </w:lvl>
    <w:lvl w:ilvl="4" w:tplc="5DE0D004">
      <w:start w:val="1"/>
      <w:numFmt w:val="bullet"/>
      <w:lvlText w:val="o"/>
      <w:lvlJc w:val="left"/>
      <w:pPr>
        <w:ind w:left="3600" w:hanging="360"/>
      </w:pPr>
      <w:rPr>
        <w:rFonts w:ascii="Courier New" w:hAnsi="Courier New" w:hint="default"/>
      </w:rPr>
    </w:lvl>
    <w:lvl w:ilvl="5" w:tplc="E9E2047A">
      <w:start w:val="1"/>
      <w:numFmt w:val="bullet"/>
      <w:lvlText w:val=""/>
      <w:lvlJc w:val="left"/>
      <w:pPr>
        <w:ind w:left="4320" w:hanging="360"/>
      </w:pPr>
      <w:rPr>
        <w:rFonts w:ascii="Wingdings" w:hAnsi="Wingdings" w:hint="default"/>
      </w:rPr>
    </w:lvl>
    <w:lvl w:ilvl="6" w:tplc="F7E6CA76">
      <w:start w:val="1"/>
      <w:numFmt w:val="bullet"/>
      <w:lvlText w:val=""/>
      <w:lvlJc w:val="left"/>
      <w:pPr>
        <w:ind w:left="5040" w:hanging="360"/>
      </w:pPr>
      <w:rPr>
        <w:rFonts w:ascii="Symbol" w:hAnsi="Symbol" w:hint="default"/>
      </w:rPr>
    </w:lvl>
    <w:lvl w:ilvl="7" w:tplc="CC72A7F4">
      <w:start w:val="1"/>
      <w:numFmt w:val="bullet"/>
      <w:lvlText w:val="o"/>
      <w:lvlJc w:val="left"/>
      <w:pPr>
        <w:ind w:left="5760" w:hanging="360"/>
      </w:pPr>
      <w:rPr>
        <w:rFonts w:ascii="Courier New" w:hAnsi="Courier New" w:hint="default"/>
      </w:rPr>
    </w:lvl>
    <w:lvl w:ilvl="8" w:tplc="C102E858">
      <w:start w:val="1"/>
      <w:numFmt w:val="bullet"/>
      <w:lvlText w:val=""/>
      <w:lvlJc w:val="left"/>
      <w:pPr>
        <w:ind w:left="6480" w:hanging="360"/>
      </w:pPr>
      <w:rPr>
        <w:rFonts w:ascii="Wingdings" w:hAnsi="Wingdings" w:hint="default"/>
      </w:rPr>
    </w:lvl>
  </w:abstractNum>
  <w:abstractNum w:abstractNumId="12" w15:restartNumberingAfterBreak="0">
    <w:nsid w:val="305F5A2E"/>
    <w:multiLevelType w:val="hybridMultilevel"/>
    <w:tmpl w:val="DBDE81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7196FA2"/>
    <w:multiLevelType w:val="hybridMultilevel"/>
    <w:tmpl w:val="C468636A"/>
    <w:lvl w:ilvl="0" w:tplc="55EC90C0">
      <w:numFmt w:val="bullet"/>
      <w:lvlText w:val=""/>
      <w:lvlJc w:val="left"/>
      <w:pPr>
        <w:ind w:left="356" w:hanging="356"/>
      </w:pPr>
      <w:rPr>
        <w:rFonts w:ascii="Symbol" w:eastAsia="Symbol" w:hAnsi="Symbol" w:cs="Symbol" w:hint="default"/>
        <w:color w:val="355A79"/>
        <w:w w:val="100"/>
        <w:sz w:val="20"/>
        <w:szCs w:val="20"/>
        <w:lang w:val="es-ES" w:eastAsia="en-US" w:bidi="ar-SA"/>
      </w:rPr>
    </w:lvl>
    <w:lvl w:ilvl="1" w:tplc="0C0A0003" w:tentative="1">
      <w:start w:val="1"/>
      <w:numFmt w:val="bullet"/>
      <w:lvlText w:val="o"/>
      <w:lvlJc w:val="left"/>
      <w:pPr>
        <w:ind w:left="903" w:hanging="360"/>
      </w:pPr>
      <w:rPr>
        <w:rFonts w:ascii="Courier New" w:hAnsi="Courier New" w:cs="Courier New" w:hint="default"/>
      </w:rPr>
    </w:lvl>
    <w:lvl w:ilvl="2" w:tplc="0C0A0005" w:tentative="1">
      <w:start w:val="1"/>
      <w:numFmt w:val="bullet"/>
      <w:lvlText w:val=""/>
      <w:lvlJc w:val="left"/>
      <w:pPr>
        <w:ind w:left="1623" w:hanging="360"/>
      </w:pPr>
      <w:rPr>
        <w:rFonts w:ascii="Wingdings" w:hAnsi="Wingdings" w:hint="default"/>
      </w:rPr>
    </w:lvl>
    <w:lvl w:ilvl="3" w:tplc="0C0A0001" w:tentative="1">
      <w:start w:val="1"/>
      <w:numFmt w:val="bullet"/>
      <w:lvlText w:val=""/>
      <w:lvlJc w:val="left"/>
      <w:pPr>
        <w:ind w:left="2343" w:hanging="360"/>
      </w:pPr>
      <w:rPr>
        <w:rFonts w:ascii="Symbol" w:hAnsi="Symbol" w:hint="default"/>
      </w:rPr>
    </w:lvl>
    <w:lvl w:ilvl="4" w:tplc="0C0A0003" w:tentative="1">
      <w:start w:val="1"/>
      <w:numFmt w:val="bullet"/>
      <w:lvlText w:val="o"/>
      <w:lvlJc w:val="left"/>
      <w:pPr>
        <w:ind w:left="3063" w:hanging="360"/>
      </w:pPr>
      <w:rPr>
        <w:rFonts w:ascii="Courier New" w:hAnsi="Courier New" w:cs="Courier New" w:hint="default"/>
      </w:rPr>
    </w:lvl>
    <w:lvl w:ilvl="5" w:tplc="0C0A0005" w:tentative="1">
      <w:start w:val="1"/>
      <w:numFmt w:val="bullet"/>
      <w:lvlText w:val=""/>
      <w:lvlJc w:val="left"/>
      <w:pPr>
        <w:ind w:left="3783" w:hanging="360"/>
      </w:pPr>
      <w:rPr>
        <w:rFonts w:ascii="Wingdings" w:hAnsi="Wingdings" w:hint="default"/>
      </w:rPr>
    </w:lvl>
    <w:lvl w:ilvl="6" w:tplc="0C0A0001" w:tentative="1">
      <w:start w:val="1"/>
      <w:numFmt w:val="bullet"/>
      <w:lvlText w:val=""/>
      <w:lvlJc w:val="left"/>
      <w:pPr>
        <w:ind w:left="4503" w:hanging="360"/>
      </w:pPr>
      <w:rPr>
        <w:rFonts w:ascii="Symbol" w:hAnsi="Symbol" w:hint="default"/>
      </w:rPr>
    </w:lvl>
    <w:lvl w:ilvl="7" w:tplc="0C0A0003" w:tentative="1">
      <w:start w:val="1"/>
      <w:numFmt w:val="bullet"/>
      <w:lvlText w:val="o"/>
      <w:lvlJc w:val="left"/>
      <w:pPr>
        <w:ind w:left="5223" w:hanging="360"/>
      </w:pPr>
      <w:rPr>
        <w:rFonts w:ascii="Courier New" w:hAnsi="Courier New" w:cs="Courier New" w:hint="default"/>
      </w:rPr>
    </w:lvl>
    <w:lvl w:ilvl="8" w:tplc="0C0A0005" w:tentative="1">
      <w:start w:val="1"/>
      <w:numFmt w:val="bullet"/>
      <w:lvlText w:val=""/>
      <w:lvlJc w:val="left"/>
      <w:pPr>
        <w:ind w:left="5943" w:hanging="360"/>
      </w:pPr>
      <w:rPr>
        <w:rFonts w:ascii="Wingdings" w:hAnsi="Wingdings" w:hint="default"/>
      </w:rPr>
    </w:lvl>
  </w:abstractNum>
  <w:abstractNum w:abstractNumId="15" w15:restartNumberingAfterBreak="0">
    <w:nsid w:val="3BB00CBC"/>
    <w:multiLevelType w:val="hybridMultilevel"/>
    <w:tmpl w:val="6D7CA82E"/>
    <w:lvl w:ilvl="0" w:tplc="EF5C3620">
      <w:start w:val="1"/>
      <w:numFmt w:val="bullet"/>
      <w:lvlText w:val="¬"/>
      <w:lvlJc w:val="left"/>
      <w:pPr>
        <w:ind w:left="1069" w:hanging="360"/>
      </w:pPr>
      <w:rPr>
        <w:rFonts w:ascii="Courier New" w:hAnsi="Courier New"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6" w15:restartNumberingAfterBreak="0">
    <w:nsid w:val="3CE312D6"/>
    <w:multiLevelType w:val="hybridMultilevel"/>
    <w:tmpl w:val="B57A82AE"/>
    <w:lvl w:ilvl="0" w:tplc="BBB6EB8E">
      <w:start w:val="1"/>
      <w:numFmt w:val="bullet"/>
      <w:lvlText w:val="o"/>
      <w:lvlJc w:val="left"/>
      <w:pPr>
        <w:ind w:left="1440" w:hanging="360"/>
      </w:pPr>
      <w:rPr>
        <w:rFonts w:ascii="Courier New" w:hAnsi="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3E644FBA"/>
    <w:multiLevelType w:val="multilevel"/>
    <w:tmpl w:val="9BFE02E4"/>
    <w:lvl w:ilvl="0">
      <w:start w:val="4"/>
      <w:numFmt w:val="decimal"/>
      <w:lvlText w:val="%1"/>
      <w:lvlJc w:val="left"/>
      <w:pPr>
        <w:ind w:left="749" w:hanging="576"/>
      </w:pPr>
      <w:rPr>
        <w:rFonts w:hint="default"/>
        <w:lang w:val="es-ES" w:eastAsia="en-US" w:bidi="ar-SA"/>
      </w:rPr>
    </w:lvl>
    <w:lvl w:ilvl="1">
      <w:start w:val="1"/>
      <w:numFmt w:val="decimal"/>
      <w:lvlText w:val="%1.%2"/>
      <w:lvlJc w:val="left"/>
      <w:pPr>
        <w:ind w:left="749" w:hanging="576"/>
      </w:pPr>
      <w:rPr>
        <w:rFonts w:ascii="Tahoma" w:eastAsia="Tahoma" w:hAnsi="Tahoma" w:cs="Tahoma" w:hint="default"/>
        <w:b/>
        <w:bCs/>
        <w:color w:val="585858"/>
        <w:spacing w:val="-3"/>
        <w:w w:val="87"/>
        <w:sz w:val="28"/>
        <w:szCs w:val="28"/>
        <w:lang w:val="es-ES" w:eastAsia="en-US" w:bidi="ar-SA"/>
      </w:rPr>
    </w:lvl>
    <w:lvl w:ilvl="2">
      <w:numFmt w:val="bullet"/>
      <w:lvlText w:val=""/>
      <w:lvlJc w:val="left"/>
      <w:pPr>
        <w:ind w:left="893" w:hanging="356"/>
      </w:pPr>
      <w:rPr>
        <w:rFonts w:ascii="Symbol" w:eastAsia="Symbol" w:hAnsi="Symbol" w:cs="Symbol" w:hint="default"/>
        <w:color w:val="355A79"/>
        <w:w w:val="100"/>
        <w:sz w:val="20"/>
        <w:szCs w:val="20"/>
        <w:lang w:val="es-ES" w:eastAsia="en-US" w:bidi="ar-SA"/>
      </w:rPr>
    </w:lvl>
    <w:lvl w:ilvl="3">
      <w:numFmt w:val="bullet"/>
      <w:lvlText w:val="•"/>
      <w:lvlJc w:val="left"/>
      <w:pPr>
        <w:ind w:left="2923" w:hanging="356"/>
      </w:pPr>
      <w:rPr>
        <w:rFonts w:hint="default"/>
        <w:lang w:val="es-ES" w:eastAsia="en-US" w:bidi="ar-SA"/>
      </w:rPr>
    </w:lvl>
    <w:lvl w:ilvl="4">
      <w:numFmt w:val="bullet"/>
      <w:lvlText w:val="•"/>
      <w:lvlJc w:val="left"/>
      <w:pPr>
        <w:ind w:left="3934" w:hanging="356"/>
      </w:pPr>
      <w:rPr>
        <w:rFonts w:hint="default"/>
        <w:lang w:val="es-ES" w:eastAsia="en-US" w:bidi="ar-SA"/>
      </w:rPr>
    </w:lvl>
    <w:lvl w:ilvl="5">
      <w:numFmt w:val="bullet"/>
      <w:lvlText w:val="•"/>
      <w:lvlJc w:val="left"/>
      <w:pPr>
        <w:ind w:left="4946" w:hanging="356"/>
      </w:pPr>
      <w:rPr>
        <w:rFonts w:hint="default"/>
        <w:lang w:val="es-ES" w:eastAsia="en-US" w:bidi="ar-SA"/>
      </w:rPr>
    </w:lvl>
    <w:lvl w:ilvl="6">
      <w:numFmt w:val="bullet"/>
      <w:lvlText w:val="•"/>
      <w:lvlJc w:val="left"/>
      <w:pPr>
        <w:ind w:left="5957" w:hanging="356"/>
      </w:pPr>
      <w:rPr>
        <w:rFonts w:hint="default"/>
        <w:lang w:val="es-ES" w:eastAsia="en-US" w:bidi="ar-SA"/>
      </w:rPr>
    </w:lvl>
    <w:lvl w:ilvl="7">
      <w:numFmt w:val="bullet"/>
      <w:lvlText w:val="•"/>
      <w:lvlJc w:val="left"/>
      <w:pPr>
        <w:ind w:left="6969" w:hanging="356"/>
      </w:pPr>
      <w:rPr>
        <w:rFonts w:hint="default"/>
        <w:lang w:val="es-ES" w:eastAsia="en-US" w:bidi="ar-SA"/>
      </w:rPr>
    </w:lvl>
    <w:lvl w:ilvl="8">
      <w:numFmt w:val="bullet"/>
      <w:lvlText w:val="•"/>
      <w:lvlJc w:val="left"/>
      <w:pPr>
        <w:ind w:left="7980" w:hanging="356"/>
      </w:pPr>
      <w:rPr>
        <w:rFonts w:hint="default"/>
        <w:lang w:val="es-ES" w:eastAsia="en-US" w:bidi="ar-SA"/>
      </w:rPr>
    </w:lvl>
  </w:abstractNum>
  <w:abstractNum w:abstractNumId="18" w15:restartNumberingAfterBreak="0">
    <w:nsid w:val="446B0966"/>
    <w:multiLevelType w:val="hybridMultilevel"/>
    <w:tmpl w:val="8DB4D72C"/>
    <w:lvl w:ilvl="0" w:tplc="55EC90C0">
      <w:numFmt w:val="bullet"/>
      <w:lvlText w:val=""/>
      <w:lvlJc w:val="left"/>
      <w:pPr>
        <w:ind w:left="0" w:hanging="356"/>
      </w:pPr>
      <w:rPr>
        <w:rFonts w:ascii="Symbol" w:eastAsia="Symbol" w:hAnsi="Symbol" w:cs="Symbol" w:hint="default"/>
        <w:color w:val="355A79"/>
        <w:w w:val="100"/>
        <w:sz w:val="20"/>
        <w:szCs w:val="20"/>
        <w:lang w:val="es-ES" w:eastAsia="en-US" w:bidi="ar-SA"/>
      </w:rPr>
    </w:lvl>
    <w:lvl w:ilvl="1" w:tplc="7D4ADDD4">
      <w:numFmt w:val="bullet"/>
      <w:lvlText w:val="•"/>
      <w:lvlJc w:val="left"/>
      <w:pPr>
        <w:ind w:left="917" w:hanging="356"/>
      </w:pPr>
      <w:rPr>
        <w:rFonts w:hint="default"/>
        <w:lang w:val="es-ES" w:eastAsia="en-US" w:bidi="ar-SA"/>
      </w:rPr>
    </w:lvl>
    <w:lvl w:ilvl="2" w:tplc="A37C335A">
      <w:numFmt w:val="bullet"/>
      <w:lvlText w:val="•"/>
      <w:lvlJc w:val="left"/>
      <w:pPr>
        <w:ind w:left="1827" w:hanging="356"/>
      </w:pPr>
      <w:rPr>
        <w:rFonts w:hint="default"/>
        <w:lang w:val="es-ES" w:eastAsia="en-US" w:bidi="ar-SA"/>
      </w:rPr>
    </w:lvl>
    <w:lvl w:ilvl="3" w:tplc="6C22BD3C">
      <w:numFmt w:val="bullet"/>
      <w:lvlText w:val="•"/>
      <w:lvlJc w:val="left"/>
      <w:pPr>
        <w:ind w:left="2738" w:hanging="356"/>
      </w:pPr>
      <w:rPr>
        <w:rFonts w:hint="default"/>
        <w:lang w:val="es-ES" w:eastAsia="en-US" w:bidi="ar-SA"/>
      </w:rPr>
    </w:lvl>
    <w:lvl w:ilvl="4" w:tplc="2A324ED4">
      <w:numFmt w:val="bullet"/>
      <w:lvlText w:val="•"/>
      <w:lvlJc w:val="left"/>
      <w:pPr>
        <w:ind w:left="3648" w:hanging="356"/>
      </w:pPr>
      <w:rPr>
        <w:rFonts w:hint="default"/>
        <w:lang w:val="es-ES" w:eastAsia="en-US" w:bidi="ar-SA"/>
      </w:rPr>
    </w:lvl>
    <w:lvl w:ilvl="5" w:tplc="7750B0F4">
      <w:numFmt w:val="bullet"/>
      <w:lvlText w:val="•"/>
      <w:lvlJc w:val="left"/>
      <w:pPr>
        <w:ind w:left="4559" w:hanging="356"/>
      </w:pPr>
      <w:rPr>
        <w:rFonts w:hint="default"/>
        <w:lang w:val="es-ES" w:eastAsia="en-US" w:bidi="ar-SA"/>
      </w:rPr>
    </w:lvl>
    <w:lvl w:ilvl="6" w:tplc="1DDE2ACC">
      <w:numFmt w:val="bullet"/>
      <w:lvlText w:val="•"/>
      <w:lvlJc w:val="left"/>
      <w:pPr>
        <w:ind w:left="5469" w:hanging="356"/>
      </w:pPr>
      <w:rPr>
        <w:rFonts w:hint="default"/>
        <w:lang w:val="es-ES" w:eastAsia="en-US" w:bidi="ar-SA"/>
      </w:rPr>
    </w:lvl>
    <w:lvl w:ilvl="7" w:tplc="54B892EA">
      <w:numFmt w:val="bullet"/>
      <w:lvlText w:val="•"/>
      <w:lvlJc w:val="left"/>
      <w:pPr>
        <w:ind w:left="6379" w:hanging="356"/>
      </w:pPr>
      <w:rPr>
        <w:rFonts w:hint="default"/>
        <w:lang w:val="es-ES" w:eastAsia="en-US" w:bidi="ar-SA"/>
      </w:rPr>
    </w:lvl>
    <w:lvl w:ilvl="8" w:tplc="B866CC28">
      <w:numFmt w:val="bullet"/>
      <w:lvlText w:val="•"/>
      <w:lvlJc w:val="left"/>
      <w:pPr>
        <w:ind w:left="7290" w:hanging="356"/>
      </w:pPr>
      <w:rPr>
        <w:rFonts w:hint="default"/>
        <w:lang w:val="es-ES" w:eastAsia="en-US" w:bidi="ar-SA"/>
      </w:rPr>
    </w:lvl>
  </w:abstractNum>
  <w:abstractNum w:abstractNumId="19" w15:restartNumberingAfterBreak="0">
    <w:nsid w:val="462008C3"/>
    <w:multiLevelType w:val="hybridMultilevel"/>
    <w:tmpl w:val="91AE4B5C"/>
    <w:lvl w:ilvl="0" w:tplc="96C2FBBA">
      <w:numFmt w:val="bullet"/>
      <w:lvlText w:val=""/>
      <w:lvlJc w:val="left"/>
      <w:pPr>
        <w:ind w:left="893" w:hanging="356"/>
      </w:pPr>
      <w:rPr>
        <w:rFonts w:ascii="Symbol" w:eastAsia="Symbol" w:hAnsi="Symbol" w:cs="Symbol" w:hint="default"/>
        <w:color w:val="355A79"/>
        <w:w w:val="100"/>
        <w:sz w:val="20"/>
        <w:szCs w:val="20"/>
        <w:lang w:val="es-ES" w:eastAsia="en-US" w:bidi="ar-SA"/>
      </w:rPr>
    </w:lvl>
    <w:lvl w:ilvl="1" w:tplc="D682D9A6">
      <w:numFmt w:val="bullet"/>
      <w:lvlText w:val="○"/>
      <w:lvlJc w:val="left"/>
      <w:pPr>
        <w:ind w:left="1613" w:hanging="360"/>
      </w:pPr>
      <w:rPr>
        <w:rFonts w:ascii="Tahoma" w:eastAsia="Tahoma" w:hAnsi="Tahoma" w:cs="Tahoma" w:hint="default"/>
        <w:color w:val="355A79"/>
        <w:w w:val="100"/>
        <w:sz w:val="24"/>
        <w:szCs w:val="24"/>
        <w:lang w:val="es-ES" w:eastAsia="en-US" w:bidi="ar-SA"/>
      </w:rPr>
    </w:lvl>
    <w:lvl w:ilvl="2" w:tplc="6D363CDC">
      <w:numFmt w:val="bullet"/>
      <w:lvlText w:val="•"/>
      <w:lvlJc w:val="left"/>
      <w:pPr>
        <w:ind w:left="2551" w:hanging="360"/>
      </w:pPr>
      <w:rPr>
        <w:rFonts w:hint="default"/>
        <w:lang w:val="es-ES" w:eastAsia="en-US" w:bidi="ar-SA"/>
      </w:rPr>
    </w:lvl>
    <w:lvl w:ilvl="3" w:tplc="0E36A3B8">
      <w:numFmt w:val="bullet"/>
      <w:lvlText w:val="•"/>
      <w:lvlJc w:val="left"/>
      <w:pPr>
        <w:ind w:left="3483" w:hanging="360"/>
      </w:pPr>
      <w:rPr>
        <w:rFonts w:hint="default"/>
        <w:lang w:val="es-ES" w:eastAsia="en-US" w:bidi="ar-SA"/>
      </w:rPr>
    </w:lvl>
    <w:lvl w:ilvl="4" w:tplc="65AE57F4">
      <w:numFmt w:val="bullet"/>
      <w:lvlText w:val="•"/>
      <w:lvlJc w:val="left"/>
      <w:pPr>
        <w:ind w:left="4414" w:hanging="360"/>
      </w:pPr>
      <w:rPr>
        <w:rFonts w:hint="default"/>
        <w:lang w:val="es-ES" w:eastAsia="en-US" w:bidi="ar-SA"/>
      </w:rPr>
    </w:lvl>
    <w:lvl w:ilvl="5" w:tplc="85D24DBE">
      <w:numFmt w:val="bullet"/>
      <w:lvlText w:val="•"/>
      <w:lvlJc w:val="left"/>
      <w:pPr>
        <w:ind w:left="5346" w:hanging="360"/>
      </w:pPr>
      <w:rPr>
        <w:rFonts w:hint="default"/>
        <w:lang w:val="es-ES" w:eastAsia="en-US" w:bidi="ar-SA"/>
      </w:rPr>
    </w:lvl>
    <w:lvl w:ilvl="6" w:tplc="E7B6AE34">
      <w:numFmt w:val="bullet"/>
      <w:lvlText w:val="•"/>
      <w:lvlJc w:val="left"/>
      <w:pPr>
        <w:ind w:left="6277" w:hanging="360"/>
      </w:pPr>
      <w:rPr>
        <w:rFonts w:hint="default"/>
        <w:lang w:val="es-ES" w:eastAsia="en-US" w:bidi="ar-SA"/>
      </w:rPr>
    </w:lvl>
    <w:lvl w:ilvl="7" w:tplc="AB380E3A">
      <w:numFmt w:val="bullet"/>
      <w:lvlText w:val="•"/>
      <w:lvlJc w:val="left"/>
      <w:pPr>
        <w:ind w:left="7209" w:hanging="360"/>
      </w:pPr>
      <w:rPr>
        <w:rFonts w:hint="default"/>
        <w:lang w:val="es-ES" w:eastAsia="en-US" w:bidi="ar-SA"/>
      </w:rPr>
    </w:lvl>
    <w:lvl w:ilvl="8" w:tplc="02CCB102">
      <w:numFmt w:val="bullet"/>
      <w:lvlText w:val="•"/>
      <w:lvlJc w:val="left"/>
      <w:pPr>
        <w:ind w:left="8140" w:hanging="360"/>
      </w:pPr>
      <w:rPr>
        <w:rFonts w:hint="default"/>
        <w:lang w:val="es-ES" w:eastAsia="en-US" w:bidi="ar-SA"/>
      </w:rPr>
    </w:lvl>
  </w:abstractNum>
  <w:abstractNum w:abstractNumId="20" w15:restartNumberingAfterBreak="0">
    <w:nsid w:val="497E2E89"/>
    <w:multiLevelType w:val="hybridMultilevel"/>
    <w:tmpl w:val="15825BD4"/>
    <w:lvl w:ilvl="0" w:tplc="0C0A0001">
      <w:start w:val="1"/>
      <w:numFmt w:val="bullet"/>
      <w:lvlText w:val=""/>
      <w:lvlJc w:val="left"/>
      <w:pPr>
        <w:ind w:left="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AAB47B4"/>
    <w:multiLevelType w:val="hybridMultilevel"/>
    <w:tmpl w:val="184208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B9C12B7"/>
    <w:multiLevelType w:val="hybridMultilevel"/>
    <w:tmpl w:val="1080617C"/>
    <w:lvl w:ilvl="0" w:tplc="44A276B2">
      <w:start w:val="1"/>
      <w:numFmt w:val="bullet"/>
      <w:lvlText w:val=""/>
      <w:lvlJc w:val="left"/>
      <w:pPr>
        <w:ind w:left="720" w:hanging="360"/>
      </w:pPr>
      <w:rPr>
        <w:rFonts w:ascii="Symbol" w:hAnsi="Symbol" w:hint="default"/>
      </w:rPr>
    </w:lvl>
    <w:lvl w:ilvl="1" w:tplc="E822E478">
      <w:start w:val="1"/>
      <w:numFmt w:val="bullet"/>
      <w:lvlText w:val="o"/>
      <w:lvlJc w:val="left"/>
      <w:pPr>
        <w:ind w:left="1440" w:hanging="360"/>
      </w:pPr>
      <w:rPr>
        <w:rFonts w:ascii="Courier New" w:hAnsi="Courier New" w:hint="default"/>
      </w:rPr>
    </w:lvl>
    <w:lvl w:ilvl="2" w:tplc="7458F076">
      <w:start w:val="1"/>
      <w:numFmt w:val="bullet"/>
      <w:lvlText w:val=""/>
      <w:lvlJc w:val="left"/>
      <w:pPr>
        <w:ind w:left="2160" w:hanging="360"/>
      </w:pPr>
      <w:rPr>
        <w:rFonts w:ascii="Wingdings" w:hAnsi="Wingdings" w:hint="default"/>
      </w:rPr>
    </w:lvl>
    <w:lvl w:ilvl="3" w:tplc="8AF68716">
      <w:start w:val="1"/>
      <w:numFmt w:val="bullet"/>
      <w:lvlText w:val=""/>
      <w:lvlJc w:val="left"/>
      <w:pPr>
        <w:ind w:left="2880" w:hanging="360"/>
      </w:pPr>
      <w:rPr>
        <w:rFonts w:ascii="Symbol" w:hAnsi="Symbol" w:hint="default"/>
      </w:rPr>
    </w:lvl>
    <w:lvl w:ilvl="4" w:tplc="C26A011A">
      <w:start w:val="1"/>
      <w:numFmt w:val="bullet"/>
      <w:lvlText w:val="o"/>
      <w:lvlJc w:val="left"/>
      <w:pPr>
        <w:ind w:left="3600" w:hanging="360"/>
      </w:pPr>
      <w:rPr>
        <w:rFonts w:ascii="Courier New" w:hAnsi="Courier New" w:hint="default"/>
      </w:rPr>
    </w:lvl>
    <w:lvl w:ilvl="5" w:tplc="922E9A86">
      <w:start w:val="1"/>
      <w:numFmt w:val="bullet"/>
      <w:lvlText w:val=""/>
      <w:lvlJc w:val="left"/>
      <w:pPr>
        <w:ind w:left="4320" w:hanging="360"/>
      </w:pPr>
      <w:rPr>
        <w:rFonts w:ascii="Wingdings" w:hAnsi="Wingdings" w:hint="default"/>
      </w:rPr>
    </w:lvl>
    <w:lvl w:ilvl="6" w:tplc="7DEE792C">
      <w:start w:val="1"/>
      <w:numFmt w:val="bullet"/>
      <w:lvlText w:val=""/>
      <w:lvlJc w:val="left"/>
      <w:pPr>
        <w:ind w:left="5040" w:hanging="360"/>
      </w:pPr>
      <w:rPr>
        <w:rFonts w:ascii="Symbol" w:hAnsi="Symbol" w:hint="default"/>
      </w:rPr>
    </w:lvl>
    <w:lvl w:ilvl="7" w:tplc="0D421494">
      <w:start w:val="1"/>
      <w:numFmt w:val="bullet"/>
      <w:lvlText w:val="o"/>
      <w:lvlJc w:val="left"/>
      <w:pPr>
        <w:ind w:left="5760" w:hanging="360"/>
      </w:pPr>
      <w:rPr>
        <w:rFonts w:ascii="Courier New" w:hAnsi="Courier New" w:hint="default"/>
      </w:rPr>
    </w:lvl>
    <w:lvl w:ilvl="8" w:tplc="E474D61E">
      <w:start w:val="1"/>
      <w:numFmt w:val="bullet"/>
      <w:lvlText w:val=""/>
      <w:lvlJc w:val="left"/>
      <w:pPr>
        <w:ind w:left="6480" w:hanging="360"/>
      </w:pPr>
      <w:rPr>
        <w:rFonts w:ascii="Wingdings" w:hAnsi="Wingdings" w:hint="default"/>
      </w:rPr>
    </w:lvl>
  </w:abstractNum>
  <w:abstractNum w:abstractNumId="23" w15:restartNumberingAfterBreak="0">
    <w:nsid w:val="4D0A3F6C"/>
    <w:multiLevelType w:val="hybridMultilevel"/>
    <w:tmpl w:val="BAD8A18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4C132BE"/>
    <w:multiLevelType w:val="hybridMultilevel"/>
    <w:tmpl w:val="E3C6D578"/>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6" w15:restartNumberingAfterBreak="0">
    <w:nsid w:val="59235471"/>
    <w:multiLevelType w:val="multilevel"/>
    <w:tmpl w:val="5720D16A"/>
    <w:lvl w:ilvl="0">
      <w:start w:val="1"/>
      <w:numFmt w:val="decimal"/>
      <w:pStyle w:val="Ttulo1"/>
      <w:lvlText w:val="%1"/>
      <w:lvlJc w:val="left"/>
      <w:pPr>
        <w:ind w:left="432" w:hanging="432"/>
      </w:pPr>
      <w:rPr>
        <w:color w:val="404040" w:themeColor="text1" w:themeTint="BF"/>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7" w15:restartNumberingAfterBreak="0">
    <w:nsid w:val="5E681982"/>
    <w:multiLevelType w:val="hybridMultilevel"/>
    <w:tmpl w:val="A3F0AE0C"/>
    <w:lvl w:ilvl="0" w:tplc="B1CEBC8C">
      <w:start w:val="1"/>
      <w:numFmt w:val="bullet"/>
      <w:lvlText w:val=""/>
      <w:lvlJc w:val="left"/>
      <w:pPr>
        <w:ind w:left="720" w:hanging="360"/>
      </w:pPr>
      <w:rPr>
        <w:rFonts w:ascii="Symbol" w:hAnsi="Symbol" w:hint="default"/>
      </w:rPr>
    </w:lvl>
    <w:lvl w:ilvl="1" w:tplc="B99417DE">
      <w:start w:val="1"/>
      <w:numFmt w:val="bullet"/>
      <w:lvlText w:val="o"/>
      <w:lvlJc w:val="left"/>
      <w:pPr>
        <w:ind w:left="1440" w:hanging="360"/>
      </w:pPr>
      <w:rPr>
        <w:rFonts w:ascii="Courier New" w:hAnsi="Courier New" w:hint="default"/>
      </w:rPr>
    </w:lvl>
    <w:lvl w:ilvl="2" w:tplc="1982F130">
      <w:start w:val="1"/>
      <w:numFmt w:val="bullet"/>
      <w:lvlText w:val=""/>
      <w:lvlJc w:val="left"/>
      <w:pPr>
        <w:ind w:left="2160" w:hanging="360"/>
      </w:pPr>
      <w:rPr>
        <w:rFonts w:ascii="Wingdings" w:hAnsi="Wingdings" w:hint="default"/>
      </w:rPr>
    </w:lvl>
    <w:lvl w:ilvl="3" w:tplc="3EAA8CEE">
      <w:start w:val="1"/>
      <w:numFmt w:val="bullet"/>
      <w:lvlText w:val=""/>
      <w:lvlJc w:val="left"/>
      <w:pPr>
        <w:ind w:left="2880" w:hanging="360"/>
      </w:pPr>
      <w:rPr>
        <w:rFonts w:ascii="Symbol" w:hAnsi="Symbol" w:hint="default"/>
      </w:rPr>
    </w:lvl>
    <w:lvl w:ilvl="4" w:tplc="0C0EB360">
      <w:start w:val="1"/>
      <w:numFmt w:val="bullet"/>
      <w:lvlText w:val="o"/>
      <w:lvlJc w:val="left"/>
      <w:pPr>
        <w:ind w:left="3600" w:hanging="360"/>
      </w:pPr>
      <w:rPr>
        <w:rFonts w:ascii="Courier New" w:hAnsi="Courier New" w:hint="default"/>
      </w:rPr>
    </w:lvl>
    <w:lvl w:ilvl="5" w:tplc="16FC11EE">
      <w:start w:val="1"/>
      <w:numFmt w:val="bullet"/>
      <w:lvlText w:val=""/>
      <w:lvlJc w:val="left"/>
      <w:pPr>
        <w:ind w:left="4320" w:hanging="360"/>
      </w:pPr>
      <w:rPr>
        <w:rFonts w:ascii="Wingdings" w:hAnsi="Wingdings" w:hint="default"/>
      </w:rPr>
    </w:lvl>
    <w:lvl w:ilvl="6" w:tplc="4BB26BF0">
      <w:start w:val="1"/>
      <w:numFmt w:val="bullet"/>
      <w:lvlText w:val=""/>
      <w:lvlJc w:val="left"/>
      <w:pPr>
        <w:ind w:left="5040" w:hanging="360"/>
      </w:pPr>
      <w:rPr>
        <w:rFonts w:ascii="Symbol" w:hAnsi="Symbol" w:hint="default"/>
      </w:rPr>
    </w:lvl>
    <w:lvl w:ilvl="7" w:tplc="442EF5A0">
      <w:start w:val="1"/>
      <w:numFmt w:val="bullet"/>
      <w:lvlText w:val="o"/>
      <w:lvlJc w:val="left"/>
      <w:pPr>
        <w:ind w:left="5760" w:hanging="360"/>
      </w:pPr>
      <w:rPr>
        <w:rFonts w:ascii="Courier New" w:hAnsi="Courier New" w:hint="default"/>
      </w:rPr>
    </w:lvl>
    <w:lvl w:ilvl="8" w:tplc="9858EE7E">
      <w:start w:val="1"/>
      <w:numFmt w:val="bullet"/>
      <w:lvlText w:val=""/>
      <w:lvlJc w:val="left"/>
      <w:pPr>
        <w:ind w:left="6480" w:hanging="360"/>
      </w:pPr>
      <w:rPr>
        <w:rFonts w:ascii="Wingdings" w:hAnsi="Wingdings" w:hint="default"/>
      </w:rPr>
    </w:lvl>
  </w:abstractNum>
  <w:abstractNum w:abstractNumId="28" w15:restartNumberingAfterBreak="0">
    <w:nsid w:val="611D7346"/>
    <w:multiLevelType w:val="hybridMultilevel"/>
    <w:tmpl w:val="3AB6E61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613B5059"/>
    <w:multiLevelType w:val="hybridMultilevel"/>
    <w:tmpl w:val="54E8B5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33A0638"/>
    <w:multiLevelType w:val="hybridMultilevel"/>
    <w:tmpl w:val="944EF8DE"/>
    <w:lvl w:ilvl="0" w:tplc="F814E24C">
      <w:numFmt w:val="bullet"/>
      <w:lvlText w:val=""/>
      <w:lvlJc w:val="left"/>
      <w:pPr>
        <w:ind w:left="893" w:hanging="356"/>
      </w:pPr>
      <w:rPr>
        <w:rFonts w:ascii="Symbol" w:eastAsia="Symbol" w:hAnsi="Symbol" w:cs="Symbol" w:hint="default"/>
        <w:color w:val="355A79"/>
        <w:w w:val="100"/>
        <w:sz w:val="20"/>
        <w:szCs w:val="20"/>
        <w:lang w:val="es-ES" w:eastAsia="en-US" w:bidi="ar-SA"/>
      </w:rPr>
    </w:lvl>
    <w:lvl w:ilvl="1" w:tplc="0860ABEC">
      <w:numFmt w:val="bullet"/>
      <w:lvlText w:val="•"/>
      <w:lvlJc w:val="left"/>
      <w:pPr>
        <w:ind w:left="1810" w:hanging="356"/>
      </w:pPr>
      <w:rPr>
        <w:rFonts w:hint="default"/>
        <w:lang w:val="es-ES" w:eastAsia="en-US" w:bidi="ar-SA"/>
      </w:rPr>
    </w:lvl>
    <w:lvl w:ilvl="2" w:tplc="024C7C4C">
      <w:numFmt w:val="bullet"/>
      <w:lvlText w:val="•"/>
      <w:lvlJc w:val="left"/>
      <w:pPr>
        <w:ind w:left="2720" w:hanging="356"/>
      </w:pPr>
      <w:rPr>
        <w:rFonts w:hint="default"/>
        <w:lang w:val="es-ES" w:eastAsia="en-US" w:bidi="ar-SA"/>
      </w:rPr>
    </w:lvl>
    <w:lvl w:ilvl="3" w:tplc="DD709960">
      <w:numFmt w:val="bullet"/>
      <w:lvlText w:val="•"/>
      <w:lvlJc w:val="left"/>
      <w:pPr>
        <w:ind w:left="3631" w:hanging="356"/>
      </w:pPr>
      <w:rPr>
        <w:rFonts w:hint="default"/>
        <w:lang w:val="es-ES" w:eastAsia="en-US" w:bidi="ar-SA"/>
      </w:rPr>
    </w:lvl>
    <w:lvl w:ilvl="4" w:tplc="87F07CF2">
      <w:numFmt w:val="bullet"/>
      <w:lvlText w:val="•"/>
      <w:lvlJc w:val="left"/>
      <w:pPr>
        <w:ind w:left="4541" w:hanging="356"/>
      </w:pPr>
      <w:rPr>
        <w:rFonts w:hint="default"/>
        <w:lang w:val="es-ES" w:eastAsia="en-US" w:bidi="ar-SA"/>
      </w:rPr>
    </w:lvl>
    <w:lvl w:ilvl="5" w:tplc="E48C569E">
      <w:numFmt w:val="bullet"/>
      <w:lvlText w:val="•"/>
      <w:lvlJc w:val="left"/>
      <w:pPr>
        <w:ind w:left="5452" w:hanging="356"/>
      </w:pPr>
      <w:rPr>
        <w:rFonts w:hint="default"/>
        <w:lang w:val="es-ES" w:eastAsia="en-US" w:bidi="ar-SA"/>
      </w:rPr>
    </w:lvl>
    <w:lvl w:ilvl="6" w:tplc="6CE05EB4">
      <w:numFmt w:val="bullet"/>
      <w:lvlText w:val="•"/>
      <w:lvlJc w:val="left"/>
      <w:pPr>
        <w:ind w:left="6362" w:hanging="356"/>
      </w:pPr>
      <w:rPr>
        <w:rFonts w:hint="default"/>
        <w:lang w:val="es-ES" w:eastAsia="en-US" w:bidi="ar-SA"/>
      </w:rPr>
    </w:lvl>
    <w:lvl w:ilvl="7" w:tplc="87F42A60">
      <w:numFmt w:val="bullet"/>
      <w:lvlText w:val="•"/>
      <w:lvlJc w:val="left"/>
      <w:pPr>
        <w:ind w:left="7272" w:hanging="356"/>
      </w:pPr>
      <w:rPr>
        <w:rFonts w:hint="default"/>
        <w:lang w:val="es-ES" w:eastAsia="en-US" w:bidi="ar-SA"/>
      </w:rPr>
    </w:lvl>
    <w:lvl w:ilvl="8" w:tplc="0E02DFA0">
      <w:numFmt w:val="bullet"/>
      <w:lvlText w:val="•"/>
      <w:lvlJc w:val="left"/>
      <w:pPr>
        <w:ind w:left="8183" w:hanging="356"/>
      </w:pPr>
      <w:rPr>
        <w:rFonts w:hint="default"/>
        <w:lang w:val="es-ES" w:eastAsia="en-US" w:bidi="ar-SA"/>
      </w:rPr>
    </w:lvl>
  </w:abstractNum>
  <w:abstractNum w:abstractNumId="31" w15:restartNumberingAfterBreak="0">
    <w:nsid w:val="63406B34"/>
    <w:multiLevelType w:val="hybridMultilevel"/>
    <w:tmpl w:val="9E548A74"/>
    <w:lvl w:ilvl="0" w:tplc="0C0A0001">
      <w:start w:val="1"/>
      <w:numFmt w:val="bullet"/>
      <w:lvlText w:val=""/>
      <w:lvlJc w:val="left"/>
      <w:pPr>
        <w:ind w:left="0" w:hanging="360"/>
      </w:pPr>
      <w:rPr>
        <w:rFonts w:ascii="Symbol" w:hAnsi="Symbol" w:hint="default"/>
      </w:rPr>
    </w:lvl>
    <w:lvl w:ilvl="1" w:tplc="0C0A0003">
      <w:start w:val="1"/>
      <w:numFmt w:val="bullet"/>
      <w:lvlText w:val="o"/>
      <w:lvlJc w:val="left"/>
      <w:pPr>
        <w:ind w:left="720" w:hanging="360"/>
      </w:pPr>
      <w:rPr>
        <w:rFonts w:ascii="Courier New" w:hAnsi="Courier New" w:cs="Courier New" w:hint="default"/>
      </w:rPr>
    </w:lvl>
    <w:lvl w:ilvl="2" w:tplc="0C0A0005">
      <w:start w:val="1"/>
      <w:numFmt w:val="bullet"/>
      <w:lvlText w:val=""/>
      <w:lvlJc w:val="left"/>
      <w:pPr>
        <w:ind w:left="1440" w:hanging="360"/>
      </w:pPr>
      <w:rPr>
        <w:rFonts w:ascii="Wingdings" w:hAnsi="Wingdings" w:hint="default"/>
      </w:rPr>
    </w:lvl>
    <w:lvl w:ilvl="3" w:tplc="0C0A0001">
      <w:start w:val="1"/>
      <w:numFmt w:val="bullet"/>
      <w:lvlText w:val=""/>
      <w:lvlJc w:val="left"/>
      <w:pPr>
        <w:ind w:left="2160" w:hanging="360"/>
      </w:pPr>
      <w:rPr>
        <w:rFonts w:ascii="Symbol" w:hAnsi="Symbol" w:hint="default"/>
      </w:rPr>
    </w:lvl>
    <w:lvl w:ilvl="4" w:tplc="0C0A0003" w:tentative="1">
      <w:start w:val="1"/>
      <w:numFmt w:val="bullet"/>
      <w:lvlText w:val="o"/>
      <w:lvlJc w:val="left"/>
      <w:pPr>
        <w:ind w:left="2880" w:hanging="360"/>
      </w:pPr>
      <w:rPr>
        <w:rFonts w:ascii="Courier New" w:hAnsi="Courier New" w:cs="Courier New" w:hint="default"/>
      </w:rPr>
    </w:lvl>
    <w:lvl w:ilvl="5" w:tplc="0C0A0005" w:tentative="1">
      <w:start w:val="1"/>
      <w:numFmt w:val="bullet"/>
      <w:lvlText w:val=""/>
      <w:lvlJc w:val="left"/>
      <w:pPr>
        <w:ind w:left="3600" w:hanging="360"/>
      </w:pPr>
      <w:rPr>
        <w:rFonts w:ascii="Wingdings" w:hAnsi="Wingdings" w:hint="default"/>
      </w:rPr>
    </w:lvl>
    <w:lvl w:ilvl="6" w:tplc="0C0A0001" w:tentative="1">
      <w:start w:val="1"/>
      <w:numFmt w:val="bullet"/>
      <w:lvlText w:val=""/>
      <w:lvlJc w:val="left"/>
      <w:pPr>
        <w:ind w:left="4320" w:hanging="360"/>
      </w:pPr>
      <w:rPr>
        <w:rFonts w:ascii="Symbol" w:hAnsi="Symbol" w:hint="default"/>
      </w:rPr>
    </w:lvl>
    <w:lvl w:ilvl="7" w:tplc="0C0A0003" w:tentative="1">
      <w:start w:val="1"/>
      <w:numFmt w:val="bullet"/>
      <w:lvlText w:val="o"/>
      <w:lvlJc w:val="left"/>
      <w:pPr>
        <w:ind w:left="5040" w:hanging="360"/>
      </w:pPr>
      <w:rPr>
        <w:rFonts w:ascii="Courier New" w:hAnsi="Courier New" w:cs="Courier New" w:hint="default"/>
      </w:rPr>
    </w:lvl>
    <w:lvl w:ilvl="8" w:tplc="0C0A0005" w:tentative="1">
      <w:start w:val="1"/>
      <w:numFmt w:val="bullet"/>
      <w:lvlText w:val=""/>
      <w:lvlJc w:val="left"/>
      <w:pPr>
        <w:ind w:left="5760" w:hanging="360"/>
      </w:pPr>
      <w:rPr>
        <w:rFonts w:ascii="Wingdings" w:hAnsi="Wingdings" w:hint="default"/>
      </w:rPr>
    </w:lvl>
  </w:abstractNum>
  <w:abstractNum w:abstractNumId="32" w15:restartNumberingAfterBreak="0">
    <w:nsid w:val="639D49C7"/>
    <w:multiLevelType w:val="hybridMultilevel"/>
    <w:tmpl w:val="179872E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34" w15:restartNumberingAfterBreak="0">
    <w:nsid w:val="6EF04E8A"/>
    <w:multiLevelType w:val="hybridMultilevel"/>
    <w:tmpl w:val="5F8AD066"/>
    <w:lvl w:ilvl="0" w:tplc="FFFFFFFF">
      <w:start w:val="1"/>
      <w:numFmt w:val="bullet"/>
      <w:lvlText w:val=""/>
      <w:lvlJc w:val="left"/>
      <w:pPr>
        <w:ind w:left="360" w:hanging="360"/>
      </w:pPr>
      <w:rPr>
        <w:rFonts w:ascii="Symbol" w:hAnsi="Symbol" w:hint="default"/>
      </w:rPr>
    </w:lvl>
    <w:lvl w:ilvl="1" w:tplc="0C0A0001">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72DD9A03"/>
    <w:multiLevelType w:val="hybridMultilevel"/>
    <w:tmpl w:val="CA40A91A"/>
    <w:lvl w:ilvl="0" w:tplc="F07089AC">
      <w:start w:val="1"/>
      <w:numFmt w:val="bullet"/>
      <w:lvlText w:val=""/>
      <w:lvlJc w:val="left"/>
      <w:pPr>
        <w:ind w:left="720" w:hanging="360"/>
      </w:pPr>
      <w:rPr>
        <w:rFonts w:ascii="Symbol" w:hAnsi="Symbol" w:hint="default"/>
      </w:rPr>
    </w:lvl>
    <w:lvl w:ilvl="1" w:tplc="33C67F58">
      <w:start w:val="1"/>
      <w:numFmt w:val="bullet"/>
      <w:lvlText w:val="o"/>
      <w:lvlJc w:val="left"/>
      <w:pPr>
        <w:ind w:left="1440" w:hanging="360"/>
      </w:pPr>
      <w:rPr>
        <w:rFonts w:ascii="Courier New" w:hAnsi="Courier New" w:hint="default"/>
      </w:rPr>
    </w:lvl>
    <w:lvl w:ilvl="2" w:tplc="E626BEE2">
      <w:start w:val="1"/>
      <w:numFmt w:val="bullet"/>
      <w:lvlText w:val=""/>
      <w:lvlJc w:val="left"/>
      <w:pPr>
        <w:ind w:left="2160" w:hanging="360"/>
      </w:pPr>
      <w:rPr>
        <w:rFonts w:ascii="Wingdings" w:hAnsi="Wingdings" w:hint="default"/>
      </w:rPr>
    </w:lvl>
    <w:lvl w:ilvl="3" w:tplc="8A6E2F78">
      <w:start w:val="1"/>
      <w:numFmt w:val="bullet"/>
      <w:lvlText w:val=""/>
      <w:lvlJc w:val="left"/>
      <w:pPr>
        <w:ind w:left="2880" w:hanging="360"/>
      </w:pPr>
      <w:rPr>
        <w:rFonts w:ascii="Symbol" w:hAnsi="Symbol" w:hint="default"/>
      </w:rPr>
    </w:lvl>
    <w:lvl w:ilvl="4" w:tplc="9BAEC916">
      <w:start w:val="1"/>
      <w:numFmt w:val="bullet"/>
      <w:lvlText w:val="o"/>
      <w:lvlJc w:val="left"/>
      <w:pPr>
        <w:ind w:left="3600" w:hanging="360"/>
      </w:pPr>
      <w:rPr>
        <w:rFonts w:ascii="Courier New" w:hAnsi="Courier New" w:hint="default"/>
      </w:rPr>
    </w:lvl>
    <w:lvl w:ilvl="5" w:tplc="FCC0F742">
      <w:start w:val="1"/>
      <w:numFmt w:val="bullet"/>
      <w:lvlText w:val=""/>
      <w:lvlJc w:val="left"/>
      <w:pPr>
        <w:ind w:left="4320" w:hanging="360"/>
      </w:pPr>
      <w:rPr>
        <w:rFonts w:ascii="Wingdings" w:hAnsi="Wingdings" w:hint="default"/>
      </w:rPr>
    </w:lvl>
    <w:lvl w:ilvl="6" w:tplc="5124420C">
      <w:start w:val="1"/>
      <w:numFmt w:val="bullet"/>
      <w:lvlText w:val=""/>
      <w:lvlJc w:val="left"/>
      <w:pPr>
        <w:ind w:left="5040" w:hanging="360"/>
      </w:pPr>
      <w:rPr>
        <w:rFonts w:ascii="Symbol" w:hAnsi="Symbol" w:hint="default"/>
      </w:rPr>
    </w:lvl>
    <w:lvl w:ilvl="7" w:tplc="499E897A">
      <w:start w:val="1"/>
      <w:numFmt w:val="bullet"/>
      <w:lvlText w:val="o"/>
      <w:lvlJc w:val="left"/>
      <w:pPr>
        <w:ind w:left="5760" w:hanging="360"/>
      </w:pPr>
      <w:rPr>
        <w:rFonts w:ascii="Courier New" w:hAnsi="Courier New" w:hint="default"/>
      </w:rPr>
    </w:lvl>
    <w:lvl w:ilvl="8" w:tplc="6EDC6DA0">
      <w:start w:val="1"/>
      <w:numFmt w:val="bullet"/>
      <w:lvlText w:val=""/>
      <w:lvlJc w:val="left"/>
      <w:pPr>
        <w:ind w:left="6480" w:hanging="360"/>
      </w:pPr>
      <w:rPr>
        <w:rFonts w:ascii="Wingdings" w:hAnsi="Wingdings" w:hint="default"/>
      </w:rPr>
    </w:lvl>
  </w:abstractNum>
  <w:abstractNum w:abstractNumId="36" w15:restartNumberingAfterBreak="0">
    <w:nsid w:val="7542362F"/>
    <w:multiLevelType w:val="hybridMultilevel"/>
    <w:tmpl w:val="AA9CB9EC"/>
    <w:lvl w:ilvl="0" w:tplc="0C0A0001">
      <w:start w:val="1"/>
      <w:numFmt w:val="bullet"/>
      <w:lvlText w:val=""/>
      <w:lvlJc w:val="left"/>
      <w:pPr>
        <w:ind w:left="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9541243"/>
    <w:multiLevelType w:val="hybridMultilevel"/>
    <w:tmpl w:val="02420208"/>
    <w:lvl w:ilvl="0" w:tplc="2708CB12">
      <w:start w:val="1"/>
      <w:numFmt w:val="bullet"/>
      <w:lvlText w:val=""/>
      <w:lvlJc w:val="left"/>
      <w:pPr>
        <w:ind w:left="720" w:hanging="360"/>
      </w:pPr>
      <w:rPr>
        <w:rFonts w:ascii="Symbol" w:hAnsi="Symbol" w:hint="default"/>
      </w:rPr>
    </w:lvl>
    <w:lvl w:ilvl="1" w:tplc="26B8B688">
      <w:start w:val="1"/>
      <w:numFmt w:val="bullet"/>
      <w:lvlText w:val="o"/>
      <w:lvlJc w:val="left"/>
      <w:pPr>
        <w:ind w:left="1440" w:hanging="360"/>
      </w:pPr>
      <w:rPr>
        <w:rFonts w:ascii="Courier New" w:hAnsi="Courier New" w:hint="default"/>
      </w:rPr>
    </w:lvl>
    <w:lvl w:ilvl="2" w:tplc="0FA8FD50">
      <w:start w:val="1"/>
      <w:numFmt w:val="bullet"/>
      <w:lvlText w:val=""/>
      <w:lvlJc w:val="left"/>
      <w:pPr>
        <w:ind w:left="2160" w:hanging="360"/>
      </w:pPr>
      <w:rPr>
        <w:rFonts w:ascii="Wingdings" w:hAnsi="Wingdings" w:hint="default"/>
      </w:rPr>
    </w:lvl>
    <w:lvl w:ilvl="3" w:tplc="A03A3914">
      <w:start w:val="1"/>
      <w:numFmt w:val="bullet"/>
      <w:lvlText w:val=""/>
      <w:lvlJc w:val="left"/>
      <w:pPr>
        <w:ind w:left="2880" w:hanging="360"/>
      </w:pPr>
      <w:rPr>
        <w:rFonts w:ascii="Symbol" w:hAnsi="Symbol" w:hint="default"/>
      </w:rPr>
    </w:lvl>
    <w:lvl w:ilvl="4" w:tplc="FEBE4190">
      <w:start w:val="1"/>
      <w:numFmt w:val="bullet"/>
      <w:lvlText w:val="o"/>
      <w:lvlJc w:val="left"/>
      <w:pPr>
        <w:ind w:left="3600" w:hanging="360"/>
      </w:pPr>
      <w:rPr>
        <w:rFonts w:ascii="Courier New" w:hAnsi="Courier New" w:hint="default"/>
      </w:rPr>
    </w:lvl>
    <w:lvl w:ilvl="5" w:tplc="972CDAFE">
      <w:start w:val="1"/>
      <w:numFmt w:val="bullet"/>
      <w:lvlText w:val=""/>
      <w:lvlJc w:val="left"/>
      <w:pPr>
        <w:ind w:left="4320" w:hanging="360"/>
      </w:pPr>
      <w:rPr>
        <w:rFonts w:ascii="Wingdings" w:hAnsi="Wingdings" w:hint="default"/>
      </w:rPr>
    </w:lvl>
    <w:lvl w:ilvl="6" w:tplc="D6CA95FC">
      <w:start w:val="1"/>
      <w:numFmt w:val="bullet"/>
      <w:lvlText w:val=""/>
      <w:lvlJc w:val="left"/>
      <w:pPr>
        <w:ind w:left="5040" w:hanging="360"/>
      </w:pPr>
      <w:rPr>
        <w:rFonts w:ascii="Symbol" w:hAnsi="Symbol" w:hint="default"/>
      </w:rPr>
    </w:lvl>
    <w:lvl w:ilvl="7" w:tplc="846CC880">
      <w:start w:val="1"/>
      <w:numFmt w:val="bullet"/>
      <w:lvlText w:val="o"/>
      <w:lvlJc w:val="left"/>
      <w:pPr>
        <w:ind w:left="5760" w:hanging="360"/>
      </w:pPr>
      <w:rPr>
        <w:rFonts w:ascii="Courier New" w:hAnsi="Courier New" w:hint="default"/>
      </w:rPr>
    </w:lvl>
    <w:lvl w:ilvl="8" w:tplc="750CDF96">
      <w:start w:val="1"/>
      <w:numFmt w:val="bullet"/>
      <w:lvlText w:val=""/>
      <w:lvlJc w:val="left"/>
      <w:pPr>
        <w:ind w:left="6480" w:hanging="360"/>
      </w:pPr>
      <w:rPr>
        <w:rFonts w:ascii="Wingdings" w:hAnsi="Wingdings" w:hint="default"/>
      </w:rPr>
    </w:lvl>
  </w:abstractNum>
  <w:abstractNum w:abstractNumId="38" w15:restartNumberingAfterBreak="0">
    <w:nsid w:val="7A097245"/>
    <w:multiLevelType w:val="hybridMultilevel"/>
    <w:tmpl w:val="81565E80"/>
    <w:lvl w:ilvl="0" w:tplc="FFFFFFFF">
      <w:start w:val="1"/>
      <w:numFmt w:val="bullet"/>
      <w:lvlText w:val=""/>
      <w:lvlJc w:val="left"/>
      <w:pPr>
        <w:ind w:left="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440" w:hanging="360"/>
      </w:pPr>
      <w:rPr>
        <w:rFonts w:ascii="Wingdings" w:hAnsi="Wingdings" w:hint="default"/>
      </w:rPr>
    </w:lvl>
    <w:lvl w:ilvl="3" w:tplc="FFFFFFFF">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9" w15:restartNumberingAfterBreak="0">
    <w:nsid w:val="7C9233D5"/>
    <w:multiLevelType w:val="hybridMultilevel"/>
    <w:tmpl w:val="4D96C86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43455488">
    <w:abstractNumId w:val="27"/>
  </w:num>
  <w:num w:numId="2" w16cid:durableId="63766633">
    <w:abstractNumId w:val="37"/>
  </w:num>
  <w:num w:numId="3" w16cid:durableId="758721053">
    <w:abstractNumId w:val="11"/>
  </w:num>
  <w:num w:numId="4" w16cid:durableId="1864780120">
    <w:abstractNumId w:val="22"/>
  </w:num>
  <w:num w:numId="5" w16cid:durableId="1917082676">
    <w:abstractNumId w:val="35"/>
  </w:num>
  <w:num w:numId="6" w16cid:durableId="357244906">
    <w:abstractNumId w:val="26"/>
  </w:num>
  <w:num w:numId="7" w16cid:durableId="303201287">
    <w:abstractNumId w:val="0"/>
  </w:num>
  <w:num w:numId="8" w16cid:durableId="1748842507">
    <w:abstractNumId w:val="33"/>
  </w:num>
  <w:num w:numId="9" w16cid:durableId="1811284287">
    <w:abstractNumId w:val="13"/>
  </w:num>
  <w:num w:numId="10" w16cid:durableId="1718311033">
    <w:abstractNumId w:val="24"/>
  </w:num>
  <w:num w:numId="11" w16cid:durableId="635378311">
    <w:abstractNumId w:val="2"/>
  </w:num>
  <w:num w:numId="12" w16cid:durableId="1956793734">
    <w:abstractNumId w:val="17"/>
  </w:num>
  <w:num w:numId="13" w16cid:durableId="99372141">
    <w:abstractNumId w:val="10"/>
  </w:num>
  <w:num w:numId="14" w16cid:durableId="428085248">
    <w:abstractNumId w:val="30"/>
  </w:num>
  <w:num w:numId="15" w16cid:durableId="527451304">
    <w:abstractNumId w:val="18"/>
  </w:num>
  <w:num w:numId="16" w16cid:durableId="1447192765">
    <w:abstractNumId w:val="19"/>
  </w:num>
  <w:num w:numId="17" w16cid:durableId="1819884312">
    <w:abstractNumId w:val="31"/>
  </w:num>
  <w:num w:numId="18" w16cid:durableId="1102603269">
    <w:abstractNumId w:val="8"/>
  </w:num>
  <w:num w:numId="19" w16cid:durableId="2041204076">
    <w:abstractNumId w:val="0"/>
  </w:num>
  <w:num w:numId="20" w16cid:durableId="1909730918">
    <w:abstractNumId w:val="0"/>
  </w:num>
  <w:num w:numId="21" w16cid:durableId="853812178">
    <w:abstractNumId w:val="15"/>
  </w:num>
  <w:num w:numId="22" w16cid:durableId="4089650">
    <w:abstractNumId w:val="16"/>
  </w:num>
  <w:num w:numId="23" w16cid:durableId="80489383">
    <w:abstractNumId w:val="32"/>
  </w:num>
  <w:num w:numId="24" w16cid:durableId="1394350397">
    <w:abstractNumId w:val="39"/>
  </w:num>
  <w:num w:numId="25" w16cid:durableId="1489175737">
    <w:abstractNumId w:val="28"/>
  </w:num>
  <w:num w:numId="26" w16cid:durableId="1500341490">
    <w:abstractNumId w:val="29"/>
  </w:num>
  <w:num w:numId="27" w16cid:durableId="974799032">
    <w:abstractNumId w:val="7"/>
  </w:num>
  <w:num w:numId="28" w16cid:durableId="1059288042">
    <w:abstractNumId w:val="34"/>
  </w:num>
  <w:num w:numId="29" w16cid:durableId="2024237833">
    <w:abstractNumId w:val="3"/>
  </w:num>
  <w:num w:numId="30" w16cid:durableId="1750884473">
    <w:abstractNumId w:val="21"/>
  </w:num>
  <w:num w:numId="31" w16cid:durableId="356662413">
    <w:abstractNumId w:val="38"/>
  </w:num>
  <w:num w:numId="32" w16cid:durableId="1668630255">
    <w:abstractNumId w:val="9"/>
  </w:num>
  <w:num w:numId="33" w16cid:durableId="1218470204">
    <w:abstractNumId w:val="36"/>
  </w:num>
  <w:num w:numId="34" w16cid:durableId="1205558966">
    <w:abstractNumId w:val="20"/>
  </w:num>
  <w:num w:numId="35" w16cid:durableId="2042432687">
    <w:abstractNumId w:val="23"/>
  </w:num>
  <w:num w:numId="36" w16cid:durableId="1301231005">
    <w:abstractNumId w:val="1"/>
  </w:num>
  <w:num w:numId="37" w16cid:durableId="1853448088">
    <w:abstractNumId w:val="6"/>
  </w:num>
  <w:num w:numId="38" w16cid:durableId="1052002051">
    <w:abstractNumId w:val="4"/>
  </w:num>
  <w:num w:numId="39" w16cid:durableId="2031028622">
    <w:abstractNumId w:val="14"/>
  </w:num>
  <w:num w:numId="40" w16cid:durableId="979387583">
    <w:abstractNumId w:val="5"/>
  </w:num>
  <w:num w:numId="41" w16cid:durableId="2005742856">
    <w:abstractNumId w:val="12"/>
  </w:num>
  <w:num w:numId="42" w16cid:durableId="2059864356">
    <w:abstractNumId w:val="2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C93"/>
    <w:rsid w:val="00002DD6"/>
    <w:rsid w:val="00003B22"/>
    <w:rsid w:val="00004622"/>
    <w:rsid w:val="00004DB1"/>
    <w:rsid w:val="00005D6E"/>
    <w:rsid w:val="0000619E"/>
    <w:rsid w:val="0000636B"/>
    <w:rsid w:val="00006666"/>
    <w:rsid w:val="00006DD2"/>
    <w:rsid w:val="00007251"/>
    <w:rsid w:val="000105B3"/>
    <w:rsid w:val="000105E7"/>
    <w:rsid w:val="00010D51"/>
    <w:rsid w:val="00011ADC"/>
    <w:rsid w:val="00012171"/>
    <w:rsid w:val="0001226E"/>
    <w:rsid w:val="0001306D"/>
    <w:rsid w:val="0001350D"/>
    <w:rsid w:val="000135A6"/>
    <w:rsid w:val="00014D39"/>
    <w:rsid w:val="0001530E"/>
    <w:rsid w:val="00015CD9"/>
    <w:rsid w:val="00016735"/>
    <w:rsid w:val="00016A75"/>
    <w:rsid w:val="00017833"/>
    <w:rsid w:val="00017F3B"/>
    <w:rsid w:val="00020069"/>
    <w:rsid w:val="00020C5B"/>
    <w:rsid w:val="00021342"/>
    <w:rsid w:val="00021700"/>
    <w:rsid w:val="00022949"/>
    <w:rsid w:val="00022E7D"/>
    <w:rsid w:val="000234F3"/>
    <w:rsid w:val="00023998"/>
    <w:rsid w:val="000245CC"/>
    <w:rsid w:val="000247BC"/>
    <w:rsid w:val="00025FE2"/>
    <w:rsid w:val="000260B1"/>
    <w:rsid w:val="000265E4"/>
    <w:rsid w:val="00027151"/>
    <w:rsid w:val="000276A7"/>
    <w:rsid w:val="000310D4"/>
    <w:rsid w:val="00031552"/>
    <w:rsid w:val="00031701"/>
    <w:rsid w:val="00031868"/>
    <w:rsid w:val="00031D40"/>
    <w:rsid w:val="00032057"/>
    <w:rsid w:val="000321E7"/>
    <w:rsid w:val="00033F5F"/>
    <w:rsid w:val="000360F4"/>
    <w:rsid w:val="000364DC"/>
    <w:rsid w:val="00036EC6"/>
    <w:rsid w:val="00037584"/>
    <w:rsid w:val="00037F4D"/>
    <w:rsid w:val="0004018C"/>
    <w:rsid w:val="000406D3"/>
    <w:rsid w:val="00041468"/>
    <w:rsid w:val="00041789"/>
    <w:rsid w:val="00042AFC"/>
    <w:rsid w:val="000437F6"/>
    <w:rsid w:val="00043C48"/>
    <w:rsid w:val="000447B4"/>
    <w:rsid w:val="00044D41"/>
    <w:rsid w:val="000450F6"/>
    <w:rsid w:val="000452DB"/>
    <w:rsid w:val="00045441"/>
    <w:rsid w:val="0004574C"/>
    <w:rsid w:val="0004641C"/>
    <w:rsid w:val="00046EDF"/>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33E"/>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092F"/>
    <w:rsid w:val="00071087"/>
    <w:rsid w:val="00071248"/>
    <w:rsid w:val="0007147A"/>
    <w:rsid w:val="00073199"/>
    <w:rsid w:val="00074618"/>
    <w:rsid w:val="000757F5"/>
    <w:rsid w:val="00076354"/>
    <w:rsid w:val="000763D7"/>
    <w:rsid w:val="00076559"/>
    <w:rsid w:val="00076900"/>
    <w:rsid w:val="00077400"/>
    <w:rsid w:val="000806DA"/>
    <w:rsid w:val="00080E04"/>
    <w:rsid w:val="000812A6"/>
    <w:rsid w:val="000814D5"/>
    <w:rsid w:val="000819AE"/>
    <w:rsid w:val="00082306"/>
    <w:rsid w:val="00082F5F"/>
    <w:rsid w:val="00083C29"/>
    <w:rsid w:val="00084395"/>
    <w:rsid w:val="0008508A"/>
    <w:rsid w:val="00085385"/>
    <w:rsid w:val="000854E8"/>
    <w:rsid w:val="000858C2"/>
    <w:rsid w:val="000858FD"/>
    <w:rsid w:val="00085B0E"/>
    <w:rsid w:val="00085EB8"/>
    <w:rsid w:val="00086C58"/>
    <w:rsid w:val="00086E8E"/>
    <w:rsid w:val="00087EB3"/>
    <w:rsid w:val="0009096A"/>
    <w:rsid w:val="00091890"/>
    <w:rsid w:val="00091A0C"/>
    <w:rsid w:val="00092D75"/>
    <w:rsid w:val="0009350A"/>
    <w:rsid w:val="0009478F"/>
    <w:rsid w:val="000949DB"/>
    <w:rsid w:val="00095077"/>
    <w:rsid w:val="000951D0"/>
    <w:rsid w:val="000952E3"/>
    <w:rsid w:val="0009754B"/>
    <w:rsid w:val="000A0158"/>
    <w:rsid w:val="000A17E8"/>
    <w:rsid w:val="000A1835"/>
    <w:rsid w:val="000A24BF"/>
    <w:rsid w:val="000A2BF0"/>
    <w:rsid w:val="000A3B03"/>
    <w:rsid w:val="000A4189"/>
    <w:rsid w:val="000A4717"/>
    <w:rsid w:val="000A4F01"/>
    <w:rsid w:val="000A5C7A"/>
    <w:rsid w:val="000A6184"/>
    <w:rsid w:val="000A62E9"/>
    <w:rsid w:val="000A64CD"/>
    <w:rsid w:val="000A6910"/>
    <w:rsid w:val="000A70BC"/>
    <w:rsid w:val="000A7E7F"/>
    <w:rsid w:val="000B1958"/>
    <w:rsid w:val="000B19CD"/>
    <w:rsid w:val="000B23D3"/>
    <w:rsid w:val="000B2C86"/>
    <w:rsid w:val="000B3905"/>
    <w:rsid w:val="000B3BCB"/>
    <w:rsid w:val="000B554E"/>
    <w:rsid w:val="000B6723"/>
    <w:rsid w:val="000C05E6"/>
    <w:rsid w:val="000C1335"/>
    <w:rsid w:val="000C1BC2"/>
    <w:rsid w:val="000C1CFC"/>
    <w:rsid w:val="000C29D6"/>
    <w:rsid w:val="000C2BFD"/>
    <w:rsid w:val="000C2E1F"/>
    <w:rsid w:val="000C321C"/>
    <w:rsid w:val="000C59D5"/>
    <w:rsid w:val="000C693F"/>
    <w:rsid w:val="000D046F"/>
    <w:rsid w:val="000D05A2"/>
    <w:rsid w:val="000D09E6"/>
    <w:rsid w:val="000D1084"/>
    <w:rsid w:val="000D4802"/>
    <w:rsid w:val="000D484E"/>
    <w:rsid w:val="000D79C7"/>
    <w:rsid w:val="000D7B46"/>
    <w:rsid w:val="000E0E7F"/>
    <w:rsid w:val="000E0ECC"/>
    <w:rsid w:val="000E125B"/>
    <w:rsid w:val="000E1A98"/>
    <w:rsid w:val="000E1C2B"/>
    <w:rsid w:val="000E3443"/>
    <w:rsid w:val="000E3F54"/>
    <w:rsid w:val="000E431F"/>
    <w:rsid w:val="000E4D0D"/>
    <w:rsid w:val="000E4D97"/>
    <w:rsid w:val="000E4F14"/>
    <w:rsid w:val="000E59A5"/>
    <w:rsid w:val="000E5E5A"/>
    <w:rsid w:val="000E680F"/>
    <w:rsid w:val="000E720E"/>
    <w:rsid w:val="000F2D2D"/>
    <w:rsid w:val="000F39DC"/>
    <w:rsid w:val="000F4F56"/>
    <w:rsid w:val="000F5130"/>
    <w:rsid w:val="000F7C89"/>
    <w:rsid w:val="00100564"/>
    <w:rsid w:val="00101272"/>
    <w:rsid w:val="001026D8"/>
    <w:rsid w:val="00103038"/>
    <w:rsid w:val="001030E2"/>
    <w:rsid w:val="001047D3"/>
    <w:rsid w:val="0010600C"/>
    <w:rsid w:val="0010653C"/>
    <w:rsid w:val="0011341A"/>
    <w:rsid w:val="0011369C"/>
    <w:rsid w:val="00114041"/>
    <w:rsid w:val="001143AB"/>
    <w:rsid w:val="0011444E"/>
    <w:rsid w:val="001150AD"/>
    <w:rsid w:val="001155BD"/>
    <w:rsid w:val="00115789"/>
    <w:rsid w:val="00117E81"/>
    <w:rsid w:val="00120222"/>
    <w:rsid w:val="001208B2"/>
    <w:rsid w:val="001208E1"/>
    <w:rsid w:val="0012128D"/>
    <w:rsid w:val="001212E3"/>
    <w:rsid w:val="001236A9"/>
    <w:rsid w:val="00123BAB"/>
    <w:rsid w:val="00123C66"/>
    <w:rsid w:val="00125471"/>
    <w:rsid w:val="00126069"/>
    <w:rsid w:val="001267C9"/>
    <w:rsid w:val="00127044"/>
    <w:rsid w:val="0012704A"/>
    <w:rsid w:val="00130686"/>
    <w:rsid w:val="00131583"/>
    <w:rsid w:val="001319F8"/>
    <w:rsid w:val="00131C94"/>
    <w:rsid w:val="001341F9"/>
    <w:rsid w:val="001351EC"/>
    <w:rsid w:val="00135A6F"/>
    <w:rsid w:val="00136387"/>
    <w:rsid w:val="00136A4F"/>
    <w:rsid w:val="00137957"/>
    <w:rsid w:val="00137D28"/>
    <w:rsid w:val="001412AA"/>
    <w:rsid w:val="00141705"/>
    <w:rsid w:val="0014266A"/>
    <w:rsid w:val="00142BA1"/>
    <w:rsid w:val="00142EA9"/>
    <w:rsid w:val="001436CB"/>
    <w:rsid w:val="0014374E"/>
    <w:rsid w:val="001438FC"/>
    <w:rsid w:val="00145084"/>
    <w:rsid w:val="001450BA"/>
    <w:rsid w:val="00145A22"/>
    <w:rsid w:val="00146500"/>
    <w:rsid w:val="001475EC"/>
    <w:rsid w:val="00150235"/>
    <w:rsid w:val="0015023A"/>
    <w:rsid w:val="0015024D"/>
    <w:rsid w:val="001505EA"/>
    <w:rsid w:val="00150678"/>
    <w:rsid w:val="00151954"/>
    <w:rsid w:val="00151B93"/>
    <w:rsid w:val="0015261D"/>
    <w:rsid w:val="001528ED"/>
    <w:rsid w:val="00152CAE"/>
    <w:rsid w:val="00153338"/>
    <w:rsid w:val="001534FF"/>
    <w:rsid w:val="00153D6B"/>
    <w:rsid w:val="00154A3E"/>
    <w:rsid w:val="001550C3"/>
    <w:rsid w:val="00155162"/>
    <w:rsid w:val="00155712"/>
    <w:rsid w:val="001558F5"/>
    <w:rsid w:val="00156456"/>
    <w:rsid w:val="0015776B"/>
    <w:rsid w:val="00160391"/>
    <w:rsid w:val="001607D1"/>
    <w:rsid w:val="00160EBF"/>
    <w:rsid w:val="001620F6"/>
    <w:rsid w:val="00162D83"/>
    <w:rsid w:val="00163499"/>
    <w:rsid w:val="001638A4"/>
    <w:rsid w:val="00164BC4"/>
    <w:rsid w:val="00165A6E"/>
    <w:rsid w:val="00166D2B"/>
    <w:rsid w:val="00166F11"/>
    <w:rsid w:val="001672EB"/>
    <w:rsid w:val="00170004"/>
    <w:rsid w:val="0017015B"/>
    <w:rsid w:val="00170B78"/>
    <w:rsid w:val="001725C9"/>
    <w:rsid w:val="001726D3"/>
    <w:rsid w:val="00172887"/>
    <w:rsid w:val="00172C39"/>
    <w:rsid w:val="00173F46"/>
    <w:rsid w:val="001744F8"/>
    <w:rsid w:val="00175A4D"/>
    <w:rsid w:val="00175B7C"/>
    <w:rsid w:val="001771AE"/>
    <w:rsid w:val="0017784A"/>
    <w:rsid w:val="001800C5"/>
    <w:rsid w:val="001800E5"/>
    <w:rsid w:val="001818F3"/>
    <w:rsid w:val="00182EB4"/>
    <w:rsid w:val="00184536"/>
    <w:rsid w:val="0018475B"/>
    <w:rsid w:val="00184C05"/>
    <w:rsid w:val="001854DE"/>
    <w:rsid w:val="0018588A"/>
    <w:rsid w:val="00185B83"/>
    <w:rsid w:val="00187CF6"/>
    <w:rsid w:val="00190B9C"/>
    <w:rsid w:val="00190C66"/>
    <w:rsid w:val="00190FCA"/>
    <w:rsid w:val="00191160"/>
    <w:rsid w:val="0019124D"/>
    <w:rsid w:val="00191375"/>
    <w:rsid w:val="00191BB3"/>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1532"/>
    <w:rsid w:val="001A247E"/>
    <w:rsid w:val="001A3AF7"/>
    <w:rsid w:val="001A3C94"/>
    <w:rsid w:val="001A407A"/>
    <w:rsid w:val="001A4916"/>
    <w:rsid w:val="001A582B"/>
    <w:rsid w:val="001A6294"/>
    <w:rsid w:val="001A7041"/>
    <w:rsid w:val="001B03B0"/>
    <w:rsid w:val="001B1CF3"/>
    <w:rsid w:val="001B2947"/>
    <w:rsid w:val="001B3CB9"/>
    <w:rsid w:val="001B4253"/>
    <w:rsid w:val="001B4B70"/>
    <w:rsid w:val="001B68C3"/>
    <w:rsid w:val="001B6ADD"/>
    <w:rsid w:val="001B7299"/>
    <w:rsid w:val="001C00F2"/>
    <w:rsid w:val="001C049A"/>
    <w:rsid w:val="001C10EB"/>
    <w:rsid w:val="001C1E1F"/>
    <w:rsid w:val="001C22A6"/>
    <w:rsid w:val="001C2719"/>
    <w:rsid w:val="001C2BED"/>
    <w:rsid w:val="001C3333"/>
    <w:rsid w:val="001C33C3"/>
    <w:rsid w:val="001C35F1"/>
    <w:rsid w:val="001C36CB"/>
    <w:rsid w:val="001C3995"/>
    <w:rsid w:val="001C43A6"/>
    <w:rsid w:val="001C75EF"/>
    <w:rsid w:val="001C776A"/>
    <w:rsid w:val="001C79E1"/>
    <w:rsid w:val="001D0803"/>
    <w:rsid w:val="001D0F68"/>
    <w:rsid w:val="001D1706"/>
    <w:rsid w:val="001D1A28"/>
    <w:rsid w:val="001D2B97"/>
    <w:rsid w:val="001D304C"/>
    <w:rsid w:val="001D4EC0"/>
    <w:rsid w:val="001D4F9C"/>
    <w:rsid w:val="001D5DF1"/>
    <w:rsid w:val="001D6159"/>
    <w:rsid w:val="001E0047"/>
    <w:rsid w:val="001E00E5"/>
    <w:rsid w:val="001E1CF9"/>
    <w:rsid w:val="001E2ECC"/>
    <w:rsid w:val="001E3B11"/>
    <w:rsid w:val="001E4F13"/>
    <w:rsid w:val="001E50D4"/>
    <w:rsid w:val="001E5459"/>
    <w:rsid w:val="001E66CF"/>
    <w:rsid w:val="001E69AD"/>
    <w:rsid w:val="001E6F33"/>
    <w:rsid w:val="001E7821"/>
    <w:rsid w:val="001E7BE0"/>
    <w:rsid w:val="001E7F54"/>
    <w:rsid w:val="001F0068"/>
    <w:rsid w:val="001F1802"/>
    <w:rsid w:val="001F244D"/>
    <w:rsid w:val="001F27B7"/>
    <w:rsid w:val="001F33FB"/>
    <w:rsid w:val="001F3852"/>
    <w:rsid w:val="001F62CA"/>
    <w:rsid w:val="001F65B0"/>
    <w:rsid w:val="001F6A83"/>
    <w:rsid w:val="001F791A"/>
    <w:rsid w:val="001F7B16"/>
    <w:rsid w:val="001F7E8C"/>
    <w:rsid w:val="0020075E"/>
    <w:rsid w:val="0020130B"/>
    <w:rsid w:val="00202D1E"/>
    <w:rsid w:val="002035ED"/>
    <w:rsid w:val="00203882"/>
    <w:rsid w:val="002048DB"/>
    <w:rsid w:val="00205B94"/>
    <w:rsid w:val="00205E9A"/>
    <w:rsid w:val="002061CE"/>
    <w:rsid w:val="00206415"/>
    <w:rsid w:val="00206E1E"/>
    <w:rsid w:val="00207625"/>
    <w:rsid w:val="0020CBBD"/>
    <w:rsid w:val="0021071D"/>
    <w:rsid w:val="00210761"/>
    <w:rsid w:val="00210B02"/>
    <w:rsid w:val="00211D17"/>
    <w:rsid w:val="002128CD"/>
    <w:rsid w:val="00212CEE"/>
    <w:rsid w:val="00213771"/>
    <w:rsid w:val="0021435C"/>
    <w:rsid w:val="002151E0"/>
    <w:rsid w:val="00215B64"/>
    <w:rsid w:val="0021607D"/>
    <w:rsid w:val="0021636C"/>
    <w:rsid w:val="0021642E"/>
    <w:rsid w:val="002169A8"/>
    <w:rsid w:val="00217333"/>
    <w:rsid w:val="00217371"/>
    <w:rsid w:val="00217471"/>
    <w:rsid w:val="002203B1"/>
    <w:rsid w:val="0022116E"/>
    <w:rsid w:val="00221679"/>
    <w:rsid w:val="00222EF5"/>
    <w:rsid w:val="00224AA6"/>
    <w:rsid w:val="00224D65"/>
    <w:rsid w:val="00225925"/>
    <w:rsid w:val="00226FE4"/>
    <w:rsid w:val="0023118C"/>
    <w:rsid w:val="00231190"/>
    <w:rsid w:val="002311DC"/>
    <w:rsid w:val="0023165F"/>
    <w:rsid w:val="00231C35"/>
    <w:rsid w:val="00232847"/>
    <w:rsid w:val="00232B51"/>
    <w:rsid w:val="0023300A"/>
    <w:rsid w:val="002330CA"/>
    <w:rsid w:val="002345AA"/>
    <w:rsid w:val="002356AD"/>
    <w:rsid w:val="0023592D"/>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6CE5"/>
    <w:rsid w:val="00246FF6"/>
    <w:rsid w:val="00247FD3"/>
    <w:rsid w:val="002500A9"/>
    <w:rsid w:val="00250F25"/>
    <w:rsid w:val="00251A4D"/>
    <w:rsid w:val="00251EC9"/>
    <w:rsid w:val="0025299E"/>
    <w:rsid w:val="00252CB1"/>
    <w:rsid w:val="0025310C"/>
    <w:rsid w:val="00253BFF"/>
    <w:rsid w:val="0025470E"/>
    <w:rsid w:val="00254F8B"/>
    <w:rsid w:val="002554A9"/>
    <w:rsid w:val="0025622E"/>
    <w:rsid w:val="00256608"/>
    <w:rsid w:val="00256AC8"/>
    <w:rsid w:val="00257317"/>
    <w:rsid w:val="00257C95"/>
    <w:rsid w:val="00261B65"/>
    <w:rsid w:val="00261DE3"/>
    <w:rsid w:val="0026223C"/>
    <w:rsid w:val="00262E2A"/>
    <w:rsid w:val="0026336B"/>
    <w:rsid w:val="00263C7B"/>
    <w:rsid w:val="00264078"/>
    <w:rsid w:val="00264978"/>
    <w:rsid w:val="00265C66"/>
    <w:rsid w:val="00266AD2"/>
    <w:rsid w:val="00270322"/>
    <w:rsid w:val="00270ACE"/>
    <w:rsid w:val="0027140E"/>
    <w:rsid w:val="00271CD9"/>
    <w:rsid w:val="00271FF0"/>
    <w:rsid w:val="00272DB6"/>
    <w:rsid w:val="00274D06"/>
    <w:rsid w:val="0027671E"/>
    <w:rsid w:val="00276792"/>
    <w:rsid w:val="00277547"/>
    <w:rsid w:val="00280196"/>
    <w:rsid w:val="002804F9"/>
    <w:rsid w:val="00280516"/>
    <w:rsid w:val="00280622"/>
    <w:rsid w:val="00281045"/>
    <w:rsid w:val="00281E80"/>
    <w:rsid w:val="002830EB"/>
    <w:rsid w:val="0028326B"/>
    <w:rsid w:val="002833CA"/>
    <w:rsid w:val="00284705"/>
    <w:rsid w:val="00284A84"/>
    <w:rsid w:val="00285057"/>
    <w:rsid w:val="002851E4"/>
    <w:rsid w:val="00285374"/>
    <w:rsid w:val="00285A1F"/>
    <w:rsid w:val="00285C12"/>
    <w:rsid w:val="00285F9A"/>
    <w:rsid w:val="002860D8"/>
    <w:rsid w:val="002863D1"/>
    <w:rsid w:val="00286F1B"/>
    <w:rsid w:val="00287E25"/>
    <w:rsid w:val="00291734"/>
    <w:rsid w:val="0029270B"/>
    <w:rsid w:val="00293F95"/>
    <w:rsid w:val="00294333"/>
    <w:rsid w:val="002946FC"/>
    <w:rsid w:val="0029526D"/>
    <w:rsid w:val="00295C47"/>
    <w:rsid w:val="00295C75"/>
    <w:rsid w:val="002969C0"/>
    <w:rsid w:val="00296E6A"/>
    <w:rsid w:val="00297F9D"/>
    <w:rsid w:val="002A061A"/>
    <w:rsid w:val="002A10FF"/>
    <w:rsid w:val="002A1F05"/>
    <w:rsid w:val="002A301B"/>
    <w:rsid w:val="002A3942"/>
    <w:rsid w:val="002A4091"/>
    <w:rsid w:val="002A4523"/>
    <w:rsid w:val="002A5503"/>
    <w:rsid w:val="002A56C7"/>
    <w:rsid w:val="002A5B21"/>
    <w:rsid w:val="002A6D47"/>
    <w:rsid w:val="002A7053"/>
    <w:rsid w:val="002B0B39"/>
    <w:rsid w:val="002B1015"/>
    <w:rsid w:val="002B172A"/>
    <w:rsid w:val="002B186E"/>
    <w:rsid w:val="002B2B48"/>
    <w:rsid w:val="002B2CAE"/>
    <w:rsid w:val="002B2DA4"/>
    <w:rsid w:val="002B3197"/>
    <w:rsid w:val="002B3810"/>
    <w:rsid w:val="002B43E4"/>
    <w:rsid w:val="002B4493"/>
    <w:rsid w:val="002B491F"/>
    <w:rsid w:val="002B4A80"/>
    <w:rsid w:val="002B5B6B"/>
    <w:rsid w:val="002B6181"/>
    <w:rsid w:val="002B72AB"/>
    <w:rsid w:val="002B79E8"/>
    <w:rsid w:val="002C0CF4"/>
    <w:rsid w:val="002C16C8"/>
    <w:rsid w:val="002C2A98"/>
    <w:rsid w:val="002C33F2"/>
    <w:rsid w:val="002C3C9C"/>
    <w:rsid w:val="002C4460"/>
    <w:rsid w:val="002C4D7D"/>
    <w:rsid w:val="002C4E4A"/>
    <w:rsid w:val="002C58C2"/>
    <w:rsid w:val="002C5E01"/>
    <w:rsid w:val="002C67A7"/>
    <w:rsid w:val="002C77BA"/>
    <w:rsid w:val="002C79CB"/>
    <w:rsid w:val="002D05E1"/>
    <w:rsid w:val="002D1A0C"/>
    <w:rsid w:val="002D1F5F"/>
    <w:rsid w:val="002D208F"/>
    <w:rsid w:val="002D281E"/>
    <w:rsid w:val="002D2E88"/>
    <w:rsid w:val="002D607D"/>
    <w:rsid w:val="002D6983"/>
    <w:rsid w:val="002D73F5"/>
    <w:rsid w:val="002D7538"/>
    <w:rsid w:val="002E0634"/>
    <w:rsid w:val="002E0859"/>
    <w:rsid w:val="002E0A46"/>
    <w:rsid w:val="002E0AB2"/>
    <w:rsid w:val="002E12FA"/>
    <w:rsid w:val="002E1EB5"/>
    <w:rsid w:val="002E2ADD"/>
    <w:rsid w:val="002E2CD8"/>
    <w:rsid w:val="002E3171"/>
    <w:rsid w:val="002E3CA6"/>
    <w:rsid w:val="002E4BB5"/>
    <w:rsid w:val="002E516C"/>
    <w:rsid w:val="002F1E0C"/>
    <w:rsid w:val="002F1E2E"/>
    <w:rsid w:val="002F2053"/>
    <w:rsid w:val="002F34F6"/>
    <w:rsid w:val="002F36B8"/>
    <w:rsid w:val="002F5B48"/>
    <w:rsid w:val="002F6EAE"/>
    <w:rsid w:val="002F705D"/>
    <w:rsid w:val="0030074B"/>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92B"/>
    <w:rsid w:val="00314D41"/>
    <w:rsid w:val="0031559F"/>
    <w:rsid w:val="003163E5"/>
    <w:rsid w:val="00317303"/>
    <w:rsid w:val="00317A45"/>
    <w:rsid w:val="00317C15"/>
    <w:rsid w:val="00321AA8"/>
    <w:rsid w:val="0032200C"/>
    <w:rsid w:val="00322CF9"/>
    <w:rsid w:val="00323A68"/>
    <w:rsid w:val="00323AEB"/>
    <w:rsid w:val="003252C8"/>
    <w:rsid w:val="003253C8"/>
    <w:rsid w:val="003266B3"/>
    <w:rsid w:val="0032682C"/>
    <w:rsid w:val="00327436"/>
    <w:rsid w:val="003277DB"/>
    <w:rsid w:val="003308DE"/>
    <w:rsid w:val="00330935"/>
    <w:rsid w:val="00330A29"/>
    <w:rsid w:val="00332275"/>
    <w:rsid w:val="00332DA5"/>
    <w:rsid w:val="00333406"/>
    <w:rsid w:val="00333D75"/>
    <w:rsid w:val="003346F0"/>
    <w:rsid w:val="00336730"/>
    <w:rsid w:val="00337521"/>
    <w:rsid w:val="003427E2"/>
    <w:rsid w:val="003439DF"/>
    <w:rsid w:val="00343AF1"/>
    <w:rsid w:val="003440BF"/>
    <w:rsid w:val="00345792"/>
    <w:rsid w:val="00345978"/>
    <w:rsid w:val="00345D0B"/>
    <w:rsid w:val="00345ECD"/>
    <w:rsid w:val="0034620E"/>
    <w:rsid w:val="00346C4D"/>
    <w:rsid w:val="00346EE5"/>
    <w:rsid w:val="0035077B"/>
    <w:rsid w:val="00351AAF"/>
    <w:rsid w:val="00351AED"/>
    <w:rsid w:val="00351BC3"/>
    <w:rsid w:val="00351D14"/>
    <w:rsid w:val="00351D62"/>
    <w:rsid w:val="00351DDE"/>
    <w:rsid w:val="003520CE"/>
    <w:rsid w:val="00352F3C"/>
    <w:rsid w:val="003536EF"/>
    <w:rsid w:val="00353C95"/>
    <w:rsid w:val="00353EB2"/>
    <w:rsid w:val="0035463D"/>
    <w:rsid w:val="0035487E"/>
    <w:rsid w:val="00354F2C"/>
    <w:rsid w:val="00356765"/>
    <w:rsid w:val="00356D80"/>
    <w:rsid w:val="0035726D"/>
    <w:rsid w:val="00357F57"/>
    <w:rsid w:val="003603BB"/>
    <w:rsid w:val="00360479"/>
    <w:rsid w:val="00360630"/>
    <w:rsid w:val="00360AAC"/>
    <w:rsid w:val="0036102D"/>
    <w:rsid w:val="00361998"/>
    <w:rsid w:val="00361E17"/>
    <w:rsid w:val="00362A34"/>
    <w:rsid w:val="00363A45"/>
    <w:rsid w:val="00363FF5"/>
    <w:rsid w:val="00364B19"/>
    <w:rsid w:val="00365577"/>
    <w:rsid w:val="00365A33"/>
    <w:rsid w:val="00365FD2"/>
    <w:rsid w:val="003660DC"/>
    <w:rsid w:val="00366322"/>
    <w:rsid w:val="00366E77"/>
    <w:rsid w:val="0037100E"/>
    <w:rsid w:val="00371F5C"/>
    <w:rsid w:val="00374039"/>
    <w:rsid w:val="003746CB"/>
    <w:rsid w:val="00376074"/>
    <w:rsid w:val="00376294"/>
    <w:rsid w:val="00376AD8"/>
    <w:rsid w:val="003778BE"/>
    <w:rsid w:val="00377CFE"/>
    <w:rsid w:val="00377E9A"/>
    <w:rsid w:val="00380F6E"/>
    <w:rsid w:val="0038110C"/>
    <w:rsid w:val="00381824"/>
    <w:rsid w:val="00383488"/>
    <w:rsid w:val="00383660"/>
    <w:rsid w:val="00384ED6"/>
    <w:rsid w:val="003850EE"/>
    <w:rsid w:val="0038656C"/>
    <w:rsid w:val="00387468"/>
    <w:rsid w:val="003878ED"/>
    <w:rsid w:val="00387B31"/>
    <w:rsid w:val="00387CE1"/>
    <w:rsid w:val="00390690"/>
    <w:rsid w:val="003914DC"/>
    <w:rsid w:val="00391D21"/>
    <w:rsid w:val="00392BDE"/>
    <w:rsid w:val="00392DFF"/>
    <w:rsid w:val="003935C5"/>
    <w:rsid w:val="00394934"/>
    <w:rsid w:val="00394959"/>
    <w:rsid w:val="003957D1"/>
    <w:rsid w:val="0039680D"/>
    <w:rsid w:val="003A05AA"/>
    <w:rsid w:val="003A064E"/>
    <w:rsid w:val="003A1CAC"/>
    <w:rsid w:val="003A219F"/>
    <w:rsid w:val="003A3EFE"/>
    <w:rsid w:val="003A4662"/>
    <w:rsid w:val="003A484E"/>
    <w:rsid w:val="003A5526"/>
    <w:rsid w:val="003A5B6F"/>
    <w:rsid w:val="003A5BD7"/>
    <w:rsid w:val="003A60FF"/>
    <w:rsid w:val="003A61A6"/>
    <w:rsid w:val="003A6730"/>
    <w:rsid w:val="003A6C44"/>
    <w:rsid w:val="003A7B51"/>
    <w:rsid w:val="003B2251"/>
    <w:rsid w:val="003B3E73"/>
    <w:rsid w:val="003B4142"/>
    <w:rsid w:val="003B4321"/>
    <w:rsid w:val="003B4CAF"/>
    <w:rsid w:val="003B4E28"/>
    <w:rsid w:val="003B5C6F"/>
    <w:rsid w:val="003B5FE8"/>
    <w:rsid w:val="003B6281"/>
    <w:rsid w:val="003B6BA0"/>
    <w:rsid w:val="003B7091"/>
    <w:rsid w:val="003C0CC4"/>
    <w:rsid w:val="003C16D2"/>
    <w:rsid w:val="003C1C99"/>
    <w:rsid w:val="003C204D"/>
    <w:rsid w:val="003C31C2"/>
    <w:rsid w:val="003C3477"/>
    <w:rsid w:val="003C3EC8"/>
    <w:rsid w:val="003C3FC0"/>
    <w:rsid w:val="003C45BE"/>
    <w:rsid w:val="003C5978"/>
    <w:rsid w:val="003C5ED9"/>
    <w:rsid w:val="003C63D6"/>
    <w:rsid w:val="003C6609"/>
    <w:rsid w:val="003C6F13"/>
    <w:rsid w:val="003D17A7"/>
    <w:rsid w:val="003D1816"/>
    <w:rsid w:val="003D1FF7"/>
    <w:rsid w:val="003D2E9F"/>
    <w:rsid w:val="003D32FB"/>
    <w:rsid w:val="003D37B7"/>
    <w:rsid w:val="003D46D1"/>
    <w:rsid w:val="003D4BC9"/>
    <w:rsid w:val="003D57BC"/>
    <w:rsid w:val="003D60C8"/>
    <w:rsid w:val="003D6208"/>
    <w:rsid w:val="003D6263"/>
    <w:rsid w:val="003D6773"/>
    <w:rsid w:val="003D6FE1"/>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5C8C"/>
    <w:rsid w:val="003F711B"/>
    <w:rsid w:val="00400591"/>
    <w:rsid w:val="004006FE"/>
    <w:rsid w:val="00401251"/>
    <w:rsid w:val="00402156"/>
    <w:rsid w:val="00402B97"/>
    <w:rsid w:val="00402EB4"/>
    <w:rsid w:val="004042A6"/>
    <w:rsid w:val="00404A42"/>
    <w:rsid w:val="00406D9A"/>
    <w:rsid w:val="00406EAF"/>
    <w:rsid w:val="0040767F"/>
    <w:rsid w:val="00411E5A"/>
    <w:rsid w:val="00413D85"/>
    <w:rsid w:val="0041430F"/>
    <w:rsid w:val="004155E0"/>
    <w:rsid w:val="004158C5"/>
    <w:rsid w:val="004158EC"/>
    <w:rsid w:val="00416BE6"/>
    <w:rsid w:val="00416FFF"/>
    <w:rsid w:val="00420280"/>
    <w:rsid w:val="00420EF7"/>
    <w:rsid w:val="00422116"/>
    <w:rsid w:val="00422B18"/>
    <w:rsid w:val="00422CD5"/>
    <w:rsid w:val="00423186"/>
    <w:rsid w:val="00423F96"/>
    <w:rsid w:val="00424186"/>
    <w:rsid w:val="004243AB"/>
    <w:rsid w:val="0042553E"/>
    <w:rsid w:val="004259B4"/>
    <w:rsid w:val="0042790C"/>
    <w:rsid w:val="00427B2E"/>
    <w:rsid w:val="00430C28"/>
    <w:rsid w:val="00430C97"/>
    <w:rsid w:val="0043117D"/>
    <w:rsid w:val="00431261"/>
    <w:rsid w:val="00431753"/>
    <w:rsid w:val="00431B06"/>
    <w:rsid w:val="00431C47"/>
    <w:rsid w:val="00431CB6"/>
    <w:rsid w:val="00432073"/>
    <w:rsid w:val="00432A3A"/>
    <w:rsid w:val="00432E71"/>
    <w:rsid w:val="00433815"/>
    <w:rsid w:val="00433D30"/>
    <w:rsid w:val="00433FC1"/>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690"/>
    <w:rsid w:val="00444DC7"/>
    <w:rsid w:val="00445881"/>
    <w:rsid w:val="00445AC9"/>
    <w:rsid w:val="00447308"/>
    <w:rsid w:val="0044775D"/>
    <w:rsid w:val="00447A5F"/>
    <w:rsid w:val="00451111"/>
    <w:rsid w:val="004517F1"/>
    <w:rsid w:val="004519CC"/>
    <w:rsid w:val="0045224D"/>
    <w:rsid w:val="0045264C"/>
    <w:rsid w:val="0045323D"/>
    <w:rsid w:val="00453C02"/>
    <w:rsid w:val="00453C2C"/>
    <w:rsid w:val="004551D7"/>
    <w:rsid w:val="004568A9"/>
    <w:rsid w:val="0045719E"/>
    <w:rsid w:val="00457264"/>
    <w:rsid w:val="00461E6D"/>
    <w:rsid w:val="00461F0C"/>
    <w:rsid w:val="0046355A"/>
    <w:rsid w:val="00465436"/>
    <w:rsid w:val="00465CF9"/>
    <w:rsid w:val="00466175"/>
    <w:rsid w:val="004664EE"/>
    <w:rsid w:val="00466651"/>
    <w:rsid w:val="004666E3"/>
    <w:rsid w:val="00466703"/>
    <w:rsid w:val="00466FAA"/>
    <w:rsid w:val="00467789"/>
    <w:rsid w:val="00467934"/>
    <w:rsid w:val="0046799B"/>
    <w:rsid w:val="0047001B"/>
    <w:rsid w:val="004704AB"/>
    <w:rsid w:val="00470687"/>
    <w:rsid w:val="00470E07"/>
    <w:rsid w:val="004710DB"/>
    <w:rsid w:val="004727BB"/>
    <w:rsid w:val="00472C1A"/>
    <w:rsid w:val="00473AB7"/>
    <w:rsid w:val="00474202"/>
    <w:rsid w:val="00474741"/>
    <w:rsid w:val="0047613F"/>
    <w:rsid w:val="0047710A"/>
    <w:rsid w:val="00477C67"/>
    <w:rsid w:val="00480E14"/>
    <w:rsid w:val="004814E5"/>
    <w:rsid w:val="004834C3"/>
    <w:rsid w:val="00484C4C"/>
    <w:rsid w:val="00484E8D"/>
    <w:rsid w:val="004857A6"/>
    <w:rsid w:val="00485AC5"/>
    <w:rsid w:val="00485E31"/>
    <w:rsid w:val="0048618E"/>
    <w:rsid w:val="004867A1"/>
    <w:rsid w:val="00486FB9"/>
    <w:rsid w:val="00491498"/>
    <w:rsid w:val="004932E7"/>
    <w:rsid w:val="00494507"/>
    <w:rsid w:val="00494C06"/>
    <w:rsid w:val="00495116"/>
    <w:rsid w:val="00495CDD"/>
    <w:rsid w:val="00495D08"/>
    <w:rsid w:val="00495EDB"/>
    <w:rsid w:val="004978B6"/>
    <w:rsid w:val="00497D0D"/>
    <w:rsid w:val="004A0165"/>
    <w:rsid w:val="004A0905"/>
    <w:rsid w:val="004A0A39"/>
    <w:rsid w:val="004A0CB7"/>
    <w:rsid w:val="004A0F1D"/>
    <w:rsid w:val="004A325D"/>
    <w:rsid w:val="004A5486"/>
    <w:rsid w:val="004A5943"/>
    <w:rsid w:val="004A5DD0"/>
    <w:rsid w:val="004A60B6"/>
    <w:rsid w:val="004A63CB"/>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6792"/>
    <w:rsid w:val="004B79B7"/>
    <w:rsid w:val="004B7E8D"/>
    <w:rsid w:val="004C0D9A"/>
    <w:rsid w:val="004C104E"/>
    <w:rsid w:val="004C11B4"/>
    <w:rsid w:val="004C388B"/>
    <w:rsid w:val="004C3B9A"/>
    <w:rsid w:val="004C4286"/>
    <w:rsid w:val="004C5C97"/>
    <w:rsid w:val="004C5EA0"/>
    <w:rsid w:val="004C67E0"/>
    <w:rsid w:val="004C70EA"/>
    <w:rsid w:val="004C72F3"/>
    <w:rsid w:val="004C7868"/>
    <w:rsid w:val="004D1DE0"/>
    <w:rsid w:val="004D20B5"/>
    <w:rsid w:val="004D23A6"/>
    <w:rsid w:val="004D3410"/>
    <w:rsid w:val="004D34E7"/>
    <w:rsid w:val="004D3B10"/>
    <w:rsid w:val="004D4DA1"/>
    <w:rsid w:val="004D5005"/>
    <w:rsid w:val="004D55FB"/>
    <w:rsid w:val="004D6CA8"/>
    <w:rsid w:val="004E07B3"/>
    <w:rsid w:val="004E088E"/>
    <w:rsid w:val="004E0A59"/>
    <w:rsid w:val="004E24F1"/>
    <w:rsid w:val="004E2797"/>
    <w:rsid w:val="004E2D61"/>
    <w:rsid w:val="004E45DE"/>
    <w:rsid w:val="004E6904"/>
    <w:rsid w:val="004E69AA"/>
    <w:rsid w:val="004E7A1D"/>
    <w:rsid w:val="004F0AC2"/>
    <w:rsid w:val="004F0DF6"/>
    <w:rsid w:val="004F1356"/>
    <w:rsid w:val="004F153E"/>
    <w:rsid w:val="004F194D"/>
    <w:rsid w:val="004F20D9"/>
    <w:rsid w:val="004F282B"/>
    <w:rsid w:val="004F2A37"/>
    <w:rsid w:val="004F37B8"/>
    <w:rsid w:val="004F4D1E"/>
    <w:rsid w:val="004F5FDC"/>
    <w:rsid w:val="004F6185"/>
    <w:rsid w:val="004F70F2"/>
    <w:rsid w:val="004F7711"/>
    <w:rsid w:val="004F7AC8"/>
    <w:rsid w:val="00500CD3"/>
    <w:rsid w:val="00500D34"/>
    <w:rsid w:val="005014B5"/>
    <w:rsid w:val="00501A3A"/>
    <w:rsid w:val="005020EE"/>
    <w:rsid w:val="0050237C"/>
    <w:rsid w:val="005025B9"/>
    <w:rsid w:val="00502FF5"/>
    <w:rsid w:val="00504142"/>
    <w:rsid w:val="00504351"/>
    <w:rsid w:val="0050563B"/>
    <w:rsid w:val="00505EC3"/>
    <w:rsid w:val="005064EC"/>
    <w:rsid w:val="00506E93"/>
    <w:rsid w:val="0050725F"/>
    <w:rsid w:val="00507586"/>
    <w:rsid w:val="0051062E"/>
    <w:rsid w:val="00511A7A"/>
    <w:rsid w:val="00511F1F"/>
    <w:rsid w:val="00512B32"/>
    <w:rsid w:val="00512FBE"/>
    <w:rsid w:val="00513642"/>
    <w:rsid w:val="0051493D"/>
    <w:rsid w:val="00515079"/>
    <w:rsid w:val="005158E4"/>
    <w:rsid w:val="005161BA"/>
    <w:rsid w:val="00516DAE"/>
    <w:rsid w:val="00517C52"/>
    <w:rsid w:val="00517CCE"/>
    <w:rsid w:val="005205E6"/>
    <w:rsid w:val="0052117A"/>
    <w:rsid w:val="00521F93"/>
    <w:rsid w:val="00521FDC"/>
    <w:rsid w:val="00522137"/>
    <w:rsid w:val="005223F3"/>
    <w:rsid w:val="00522596"/>
    <w:rsid w:val="005227E8"/>
    <w:rsid w:val="00522A8D"/>
    <w:rsid w:val="00522D9A"/>
    <w:rsid w:val="005274D5"/>
    <w:rsid w:val="00527765"/>
    <w:rsid w:val="005277E4"/>
    <w:rsid w:val="00527AF3"/>
    <w:rsid w:val="00527C70"/>
    <w:rsid w:val="00530109"/>
    <w:rsid w:val="0053235A"/>
    <w:rsid w:val="00533614"/>
    <w:rsid w:val="00533900"/>
    <w:rsid w:val="00534776"/>
    <w:rsid w:val="005349E9"/>
    <w:rsid w:val="00535421"/>
    <w:rsid w:val="0053545B"/>
    <w:rsid w:val="00535460"/>
    <w:rsid w:val="005362E5"/>
    <w:rsid w:val="005373F0"/>
    <w:rsid w:val="00540591"/>
    <w:rsid w:val="00540D29"/>
    <w:rsid w:val="00540D90"/>
    <w:rsid w:val="00541A96"/>
    <w:rsid w:val="00541BC8"/>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42B8"/>
    <w:rsid w:val="00554B74"/>
    <w:rsid w:val="0055541E"/>
    <w:rsid w:val="0055561B"/>
    <w:rsid w:val="005558CA"/>
    <w:rsid w:val="005564E4"/>
    <w:rsid w:val="005567CB"/>
    <w:rsid w:val="005567E1"/>
    <w:rsid w:val="00556B61"/>
    <w:rsid w:val="00557DE6"/>
    <w:rsid w:val="005600DD"/>
    <w:rsid w:val="0056286C"/>
    <w:rsid w:val="00563284"/>
    <w:rsid w:val="00563C21"/>
    <w:rsid w:val="00565E0E"/>
    <w:rsid w:val="00566504"/>
    <w:rsid w:val="00566C28"/>
    <w:rsid w:val="00566D87"/>
    <w:rsid w:val="00566FCF"/>
    <w:rsid w:val="0056747D"/>
    <w:rsid w:val="005676DF"/>
    <w:rsid w:val="005709FC"/>
    <w:rsid w:val="00570CDF"/>
    <w:rsid w:val="00571390"/>
    <w:rsid w:val="00571F06"/>
    <w:rsid w:val="0057230B"/>
    <w:rsid w:val="0057243F"/>
    <w:rsid w:val="00572C16"/>
    <w:rsid w:val="00572D78"/>
    <w:rsid w:val="005732DD"/>
    <w:rsid w:val="00573C02"/>
    <w:rsid w:val="005740DB"/>
    <w:rsid w:val="0057469A"/>
    <w:rsid w:val="00574FC2"/>
    <w:rsid w:val="00576B31"/>
    <w:rsid w:val="005770BC"/>
    <w:rsid w:val="00577B8E"/>
    <w:rsid w:val="00577CD3"/>
    <w:rsid w:val="005801D1"/>
    <w:rsid w:val="00580A88"/>
    <w:rsid w:val="00580FC7"/>
    <w:rsid w:val="00581F34"/>
    <w:rsid w:val="0058225E"/>
    <w:rsid w:val="005822DE"/>
    <w:rsid w:val="00582C18"/>
    <w:rsid w:val="00583F8F"/>
    <w:rsid w:val="005847D4"/>
    <w:rsid w:val="00585755"/>
    <w:rsid w:val="00585AFB"/>
    <w:rsid w:val="005870DD"/>
    <w:rsid w:val="005871AA"/>
    <w:rsid w:val="00590F6E"/>
    <w:rsid w:val="00593808"/>
    <w:rsid w:val="00595311"/>
    <w:rsid w:val="00595393"/>
    <w:rsid w:val="00595837"/>
    <w:rsid w:val="0059678B"/>
    <w:rsid w:val="00597009"/>
    <w:rsid w:val="00597250"/>
    <w:rsid w:val="005A090C"/>
    <w:rsid w:val="005A0CB7"/>
    <w:rsid w:val="005A172D"/>
    <w:rsid w:val="005A1D7B"/>
    <w:rsid w:val="005A1F23"/>
    <w:rsid w:val="005A3109"/>
    <w:rsid w:val="005A360D"/>
    <w:rsid w:val="005A3712"/>
    <w:rsid w:val="005A453D"/>
    <w:rsid w:val="005A466B"/>
    <w:rsid w:val="005A4701"/>
    <w:rsid w:val="005A49DA"/>
    <w:rsid w:val="005A6171"/>
    <w:rsid w:val="005A79C5"/>
    <w:rsid w:val="005B0204"/>
    <w:rsid w:val="005B0F7D"/>
    <w:rsid w:val="005B14B2"/>
    <w:rsid w:val="005B16FE"/>
    <w:rsid w:val="005B176A"/>
    <w:rsid w:val="005B1F15"/>
    <w:rsid w:val="005B2114"/>
    <w:rsid w:val="005B3876"/>
    <w:rsid w:val="005B4788"/>
    <w:rsid w:val="005B48CC"/>
    <w:rsid w:val="005B4BDE"/>
    <w:rsid w:val="005B5E63"/>
    <w:rsid w:val="005B655F"/>
    <w:rsid w:val="005B79BA"/>
    <w:rsid w:val="005C0EBB"/>
    <w:rsid w:val="005C1442"/>
    <w:rsid w:val="005C1E40"/>
    <w:rsid w:val="005C2C4A"/>
    <w:rsid w:val="005C5149"/>
    <w:rsid w:val="005C54B6"/>
    <w:rsid w:val="005C608B"/>
    <w:rsid w:val="005C61E2"/>
    <w:rsid w:val="005C62B8"/>
    <w:rsid w:val="005C6581"/>
    <w:rsid w:val="005C730A"/>
    <w:rsid w:val="005D009A"/>
    <w:rsid w:val="005D05F2"/>
    <w:rsid w:val="005D0E62"/>
    <w:rsid w:val="005D13E1"/>
    <w:rsid w:val="005D14EA"/>
    <w:rsid w:val="005D1E90"/>
    <w:rsid w:val="005D2B5A"/>
    <w:rsid w:val="005D2F33"/>
    <w:rsid w:val="005D33F6"/>
    <w:rsid w:val="005D3C96"/>
    <w:rsid w:val="005D3FA9"/>
    <w:rsid w:val="005D4883"/>
    <w:rsid w:val="005D4B6E"/>
    <w:rsid w:val="005D5295"/>
    <w:rsid w:val="005D5DC2"/>
    <w:rsid w:val="005D63DE"/>
    <w:rsid w:val="005D6737"/>
    <w:rsid w:val="005D7B87"/>
    <w:rsid w:val="005D7BE5"/>
    <w:rsid w:val="005E0CA1"/>
    <w:rsid w:val="005E1A35"/>
    <w:rsid w:val="005E1F51"/>
    <w:rsid w:val="005E373A"/>
    <w:rsid w:val="005E430D"/>
    <w:rsid w:val="005E4313"/>
    <w:rsid w:val="005E4A97"/>
    <w:rsid w:val="005E51C4"/>
    <w:rsid w:val="005E54E3"/>
    <w:rsid w:val="005E5F28"/>
    <w:rsid w:val="005E6393"/>
    <w:rsid w:val="005E7166"/>
    <w:rsid w:val="005E7FC0"/>
    <w:rsid w:val="005F0008"/>
    <w:rsid w:val="005F0710"/>
    <w:rsid w:val="005F2BC0"/>
    <w:rsid w:val="005F3317"/>
    <w:rsid w:val="005F3490"/>
    <w:rsid w:val="005F50AE"/>
    <w:rsid w:val="005F6710"/>
    <w:rsid w:val="005F67FA"/>
    <w:rsid w:val="005F6875"/>
    <w:rsid w:val="005F7FF5"/>
    <w:rsid w:val="006019F5"/>
    <w:rsid w:val="006026DD"/>
    <w:rsid w:val="00602F81"/>
    <w:rsid w:val="006051B4"/>
    <w:rsid w:val="0060527E"/>
    <w:rsid w:val="00606495"/>
    <w:rsid w:val="00607263"/>
    <w:rsid w:val="00607E85"/>
    <w:rsid w:val="00607F4D"/>
    <w:rsid w:val="006100B3"/>
    <w:rsid w:val="00610852"/>
    <w:rsid w:val="006108F6"/>
    <w:rsid w:val="00610CF0"/>
    <w:rsid w:val="006111DC"/>
    <w:rsid w:val="006122B2"/>
    <w:rsid w:val="006126D5"/>
    <w:rsid w:val="00613D63"/>
    <w:rsid w:val="0061426F"/>
    <w:rsid w:val="006146BA"/>
    <w:rsid w:val="00615BF2"/>
    <w:rsid w:val="006204FB"/>
    <w:rsid w:val="006217A4"/>
    <w:rsid w:val="006217F7"/>
    <w:rsid w:val="00622206"/>
    <w:rsid w:val="00622317"/>
    <w:rsid w:val="0062285B"/>
    <w:rsid w:val="00622A50"/>
    <w:rsid w:val="00622C1C"/>
    <w:rsid w:val="00623EB9"/>
    <w:rsid w:val="00624648"/>
    <w:rsid w:val="0062471A"/>
    <w:rsid w:val="00624925"/>
    <w:rsid w:val="00624CC7"/>
    <w:rsid w:val="006252F6"/>
    <w:rsid w:val="006257E4"/>
    <w:rsid w:val="00626835"/>
    <w:rsid w:val="00627944"/>
    <w:rsid w:val="00631030"/>
    <w:rsid w:val="006310D5"/>
    <w:rsid w:val="00631159"/>
    <w:rsid w:val="00631466"/>
    <w:rsid w:val="00632830"/>
    <w:rsid w:val="00635060"/>
    <w:rsid w:val="006352E1"/>
    <w:rsid w:val="0063584F"/>
    <w:rsid w:val="006358FD"/>
    <w:rsid w:val="00635B00"/>
    <w:rsid w:val="00635D5A"/>
    <w:rsid w:val="006369CA"/>
    <w:rsid w:val="00637626"/>
    <w:rsid w:val="0064093D"/>
    <w:rsid w:val="00640E23"/>
    <w:rsid w:val="00641B9A"/>
    <w:rsid w:val="006423FD"/>
    <w:rsid w:val="00642A4E"/>
    <w:rsid w:val="00644E3B"/>
    <w:rsid w:val="0064558B"/>
    <w:rsid w:val="006455CD"/>
    <w:rsid w:val="00645C13"/>
    <w:rsid w:val="006461E0"/>
    <w:rsid w:val="00646340"/>
    <w:rsid w:val="006465D8"/>
    <w:rsid w:val="006466D4"/>
    <w:rsid w:val="00646F52"/>
    <w:rsid w:val="00647668"/>
    <w:rsid w:val="006476A3"/>
    <w:rsid w:val="00650048"/>
    <w:rsid w:val="00650CDA"/>
    <w:rsid w:val="00650D3E"/>
    <w:rsid w:val="006515A4"/>
    <w:rsid w:val="00652335"/>
    <w:rsid w:val="00652585"/>
    <w:rsid w:val="006526D4"/>
    <w:rsid w:val="006536EE"/>
    <w:rsid w:val="00653741"/>
    <w:rsid w:val="00655215"/>
    <w:rsid w:val="00655423"/>
    <w:rsid w:val="006556DB"/>
    <w:rsid w:val="00655C7F"/>
    <w:rsid w:val="00655DB2"/>
    <w:rsid w:val="006574F0"/>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367E"/>
    <w:rsid w:val="00675004"/>
    <w:rsid w:val="006756AC"/>
    <w:rsid w:val="00676967"/>
    <w:rsid w:val="00676D70"/>
    <w:rsid w:val="006771F7"/>
    <w:rsid w:val="006805EA"/>
    <w:rsid w:val="00680767"/>
    <w:rsid w:val="00681505"/>
    <w:rsid w:val="00681537"/>
    <w:rsid w:val="0068304D"/>
    <w:rsid w:val="006860FF"/>
    <w:rsid w:val="00686C8C"/>
    <w:rsid w:val="00687193"/>
    <w:rsid w:val="006879C4"/>
    <w:rsid w:val="0069067C"/>
    <w:rsid w:val="00690DC2"/>
    <w:rsid w:val="006929CF"/>
    <w:rsid w:val="00692A15"/>
    <w:rsid w:val="00693131"/>
    <w:rsid w:val="00693649"/>
    <w:rsid w:val="0069413C"/>
    <w:rsid w:val="00694858"/>
    <w:rsid w:val="006949D8"/>
    <w:rsid w:val="00695A3D"/>
    <w:rsid w:val="00696AAD"/>
    <w:rsid w:val="00697007"/>
    <w:rsid w:val="00697053"/>
    <w:rsid w:val="0069750A"/>
    <w:rsid w:val="00697617"/>
    <w:rsid w:val="006977B1"/>
    <w:rsid w:val="006A07F9"/>
    <w:rsid w:val="006A2635"/>
    <w:rsid w:val="006A2814"/>
    <w:rsid w:val="006A2D48"/>
    <w:rsid w:val="006A3AAD"/>
    <w:rsid w:val="006A3C84"/>
    <w:rsid w:val="006A4C8D"/>
    <w:rsid w:val="006A4E71"/>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40A0"/>
    <w:rsid w:val="006B5A44"/>
    <w:rsid w:val="006B6669"/>
    <w:rsid w:val="006B6747"/>
    <w:rsid w:val="006B6AA0"/>
    <w:rsid w:val="006B7B4F"/>
    <w:rsid w:val="006B7FDB"/>
    <w:rsid w:val="006C130D"/>
    <w:rsid w:val="006C138F"/>
    <w:rsid w:val="006C1E66"/>
    <w:rsid w:val="006C3BCF"/>
    <w:rsid w:val="006C3D5C"/>
    <w:rsid w:val="006C3E06"/>
    <w:rsid w:val="006C4B14"/>
    <w:rsid w:val="006C4D2E"/>
    <w:rsid w:val="006C4D45"/>
    <w:rsid w:val="006C4E2E"/>
    <w:rsid w:val="006C58DD"/>
    <w:rsid w:val="006C7265"/>
    <w:rsid w:val="006D0DB7"/>
    <w:rsid w:val="006D18CB"/>
    <w:rsid w:val="006D1A00"/>
    <w:rsid w:val="006D1CBE"/>
    <w:rsid w:val="006D20A4"/>
    <w:rsid w:val="006D2316"/>
    <w:rsid w:val="006D258E"/>
    <w:rsid w:val="006D5001"/>
    <w:rsid w:val="006D527E"/>
    <w:rsid w:val="006D6D6A"/>
    <w:rsid w:val="006D776F"/>
    <w:rsid w:val="006D7EF5"/>
    <w:rsid w:val="006D7FBD"/>
    <w:rsid w:val="006E05D1"/>
    <w:rsid w:val="006E0E9E"/>
    <w:rsid w:val="006E1A28"/>
    <w:rsid w:val="006E3E7C"/>
    <w:rsid w:val="006E4A0A"/>
    <w:rsid w:val="006E4AAD"/>
    <w:rsid w:val="006E5367"/>
    <w:rsid w:val="006E6929"/>
    <w:rsid w:val="006E697B"/>
    <w:rsid w:val="006E7A41"/>
    <w:rsid w:val="006F11AC"/>
    <w:rsid w:val="006F12E1"/>
    <w:rsid w:val="006F1CD3"/>
    <w:rsid w:val="006F1D97"/>
    <w:rsid w:val="006F1E1A"/>
    <w:rsid w:val="006F213C"/>
    <w:rsid w:val="006F324F"/>
    <w:rsid w:val="006F4A10"/>
    <w:rsid w:val="006F4DFC"/>
    <w:rsid w:val="006F5DD4"/>
    <w:rsid w:val="006F5F9C"/>
    <w:rsid w:val="006F65B2"/>
    <w:rsid w:val="006F68C0"/>
    <w:rsid w:val="0070018D"/>
    <w:rsid w:val="00700891"/>
    <w:rsid w:val="00700F48"/>
    <w:rsid w:val="007013A5"/>
    <w:rsid w:val="00702BB8"/>
    <w:rsid w:val="00703620"/>
    <w:rsid w:val="00703AD7"/>
    <w:rsid w:val="00704CDC"/>
    <w:rsid w:val="007059B4"/>
    <w:rsid w:val="007067A2"/>
    <w:rsid w:val="00707528"/>
    <w:rsid w:val="00707A11"/>
    <w:rsid w:val="00707A69"/>
    <w:rsid w:val="007103A6"/>
    <w:rsid w:val="00710F63"/>
    <w:rsid w:val="007116ED"/>
    <w:rsid w:val="007117B5"/>
    <w:rsid w:val="007128B3"/>
    <w:rsid w:val="00713014"/>
    <w:rsid w:val="00714600"/>
    <w:rsid w:val="00715A57"/>
    <w:rsid w:val="00716818"/>
    <w:rsid w:val="00716EAC"/>
    <w:rsid w:val="007206F8"/>
    <w:rsid w:val="00720F69"/>
    <w:rsid w:val="0072156C"/>
    <w:rsid w:val="00722C6F"/>
    <w:rsid w:val="00724B16"/>
    <w:rsid w:val="00726071"/>
    <w:rsid w:val="00726233"/>
    <w:rsid w:val="00726471"/>
    <w:rsid w:val="0072653B"/>
    <w:rsid w:val="007270B4"/>
    <w:rsid w:val="00730299"/>
    <w:rsid w:val="00730649"/>
    <w:rsid w:val="00732C28"/>
    <w:rsid w:val="00732FE1"/>
    <w:rsid w:val="0073399B"/>
    <w:rsid w:val="00734387"/>
    <w:rsid w:val="0074028D"/>
    <w:rsid w:val="007408C5"/>
    <w:rsid w:val="007413EC"/>
    <w:rsid w:val="007414A3"/>
    <w:rsid w:val="007432D7"/>
    <w:rsid w:val="00744916"/>
    <w:rsid w:val="007459A9"/>
    <w:rsid w:val="00747D70"/>
    <w:rsid w:val="007504F1"/>
    <w:rsid w:val="00750570"/>
    <w:rsid w:val="0075058E"/>
    <w:rsid w:val="00750A3D"/>
    <w:rsid w:val="00750CC1"/>
    <w:rsid w:val="00751F22"/>
    <w:rsid w:val="0075367E"/>
    <w:rsid w:val="0075377C"/>
    <w:rsid w:val="00753888"/>
    <w:rsid w:val="00753B7C"/>
    <w:rsid w:val="00753BBA"/>
    <w:rsid w:val="007543AE"/>
    <w:rsid w:val="007545F0"/>
    <w:rsid w:val="00754957"/>
    <w:rsid w:val="00754BF4"/>
    <w:rsid w:val="00755AF3"/>
    <w:rsid w:val="00755E24"/>
    <w:rsid w:val="00755FE1"/>
    <w:rsid w:val="007561AE"/>
    <w:rsid w:val="0075686B"/>
    <w:rsid w:val="00756E95"/>
    <w:rsid w:val="0075774E"/>
    <w:rsid w:val="00757C38"/>
    <w:rsid w:val="00760385"/>
    <w:rsid w:val="007620E3"/>
    <w:rsid w:val="00762167"/>
    <w:rsid w:val="007624B6"/>
    <w:rsid w:val="00762941"/>
    <w:rsid w:val="00762E8B"/>
    <w:rsid w:val="00762EAD"/>
    <w:rsid w:val="007634B1"/>
    <w:rsid w:val="00764420"/>
    <w:rsid w:val="007670A0"/>
    <w:rsid w:val="007678BA"/>
    <w:rsid w:val="00770021"/>
    <w:rsid w:val="007719A4"/>
    <w:rsid w:val="007726C9"/>
    <w:rsid w:val="00772D73"/>
    <w:rsid w:val="00773494"/>
    <w:rsid w:val="007735BC"/>
    <w:rsid w:val="00773899"/>
    <w:rsid w:val="00773E78"/>
    <w:rsid w:val="00773FDE"/>
    <w:rsid w:val="007746DF"/>
    <w:rsid w:val="00774878"/>
    <w:rsid w:val="00774D7B"/>
    <w:rsid w:val="007751D2"/>
    <w:rsid w:val="00775438"/>
    <w:rsid w:val="007758D7"/>
    <w:rsid w:val="00775FDE"/>
    <w:rsid w:val="007762E2"/>
    <w:rsid w:val="00776DD0"/>
    <w:rsid w:val="00777B92"/>
    <w:rsid w:val="00777C1B"/>
    <w:rsid w:val="00781844"/>
    <w:rsid w:val="00784638"/>
    <w:rsid w:val="00786D1A"/>
    <w:rsid w:val="00790167"/>
    <w:rsid w:val="00790E07"/>
    <w:rsid w:val="00791F8F"/>
    <w:rsid w:val="007931E9"/>
    <w:rsid w:val="007934EC"/>
    <w:rsid w:val="00793DB2"/>
    <w:rsid w:val="00793E0E"/>
    <w:rsid w:val="00793EF0"/>
    <w:rsid w:val="00794319"/>
    <w:rsid w:val="007953A5"/>
    <w:rsid w:val="007956A7"/>
    <w:rsid w:val="00795FFB"/>
    <w:rsid w:val="00796175"/>
    <w:rsid w:val="007961C1"/>
    <w:rsid w:val="007961CB"/>
    <w:rsid w:val="0079666C"/>
    <w:rsid w:val="00796729"/>
    <w:rsid w:val="007972B4"/>
    <w:rsid w:val="007A050A"/>
    <w:rsid w:val="007A0FB3"/>
    <w:rsid w:val="007A2229"/>
    <w:rsid w:val="007A230B"/>
    <w:rsid w:val="007A286B"/>
    <w:rsid w:val="007A314F"/>
    <w:rsid w:val="007A4029"/>
    <w:rsid w:val="007A4371"/>
    <w:rsid w:val="007A51CD"/>
    <w:rsid w:val="007A57A9"/>
    <w:rsid w:val="007A58DC"/>
    <w:rsid w:val="007A6547"/>
    <w:rsid w:val="007A796E"/>
    <w:rsid w:val="007B3B4A"/>
    <w:rsid w:val="007B3F05"/>
    <w:rsid w:val="007B6013"/>
    <w:rsid w:val="007C0231"/>
    <w:rsid w:val="007C0CF0"/>
    <w:rsid w:val="007C12D0"/>
    <w:rsid w:val="007C1BF0"/>
    <w:rsid w:val="007C1CEC"/>
    <w:rsid w:val="007C240F"/>
    <w:rsid w:val="007C247F"/>
    <w:rsid w:val="007C4267"/>
    <w:rsid w:val="007C5233"/>
    <w:rsid w:val="007C52CA"/>
    <w:rsid w:val="007C5ADF"/>
    <w:rsid w:val="007C5E98"/>
    <w:rsid w:val="007D0975"/>
    <w:rsid w:val="007D09C8"/>
    <w:rsid w:val="007D0CE4"/>
    <w:rsid w:val="007D1704"/>
    <w:rsid w:val="007D1AA0"/>
    <w:rsid w:val="007D2962"/>
    <w:rsid w:val="007D2D05"/>
    <w:rsid w:val="007D4122"/>
    <w:rsid w:val="007D6BD7"/>
    <w:rsid w:val="007E012A"/>
    <w:rsid w:val="007E0B0D"/>
    <w:rsid w:val="007E0E97"/>
    <w:rsid w:val="007E2F37"/>
    <w:rsid w:val="007E42A3"/>
    <w:rsid w:val="007E498C"/>
    <w:rsid w:val="007E5368"/>
    <w:rsid w:val="007E5536"/>
    <w:rsid w:val="007E59E8"/>
    <w:rsid w:val="007E5CD9"/>
    <w:rsid w:val="007E60B3"/>
    <w:rsid w:val="007E61EE"/>
    <w:rsid w:val="007E74BA"/>
    <w:rsid w:val="007E77C5"/>
    <w:rsid w:val="007E79BB"/>
    <w:rsid w:val="007F09E3"/>
    <w:rsid w:val="007F104C"/>
    <w:rsid w:val="007F144B"/>
    <w:rsid w:val="007F1AF9"/>
    <w:rsid w:val="007F1D52"/>
    <w:rsid w:val="007F2824"/>
    <w:rsid w:val="007F2E62"/>
    <w:rsid w:val="007F3132"/>
    <w:rsid w:val="007F3146"/>
    <w:rsid w:val="007F34AE"/>
    <w:rsid w:val="007F3AD7"/>
    <w:rsid w:val="007F4438"/>
    <w:rsid w:val="007F49B6"/>
    <w:rsid w:val="007F4C17"/>
    <w:rsid w:val="007F51F2"/>
    <w:rsid w:val="007F6B29"/>
    <w:rsid w:val="007F7AF9"/>
    <w:rsid w:val="00800B6A"/>
    <w:rsid w:val="00800CF6"/>
    <w:rsid w:val="008014D7"/>
    <w:rsid w:val="008026B0"/>
    <w:rsid w:val="0080271E"/>
    <w:rsid w:val="00802AE0"/>
    <w:rsid w:val="00802D6A"/>
    <w:rsid w:val="00802F44"/>
    <w:rsid w:val="008043C9"/>
    <w:rsid w:val="008051E3"/>
    <w:rsid w:val="00805A74"/>
    <w:rsid w:val="0080778F"/>
    <w:rsid w:val="00807AF5"/>
    <w:rsid w:val="008107EB"/>
    <w:rsid w:val="00810A6C"/>
    <w:rsid w:val="00810DE0"/>
    <w:rsid w:val="00811931"/>
    <w:rsid w:val="00811AEA"/>
    <w:rsid w:val="00812A3C"/>
    <w:rsid w:val="00813611"/>
    <w:rsid w:val="00813624"/>
    <w:rsid w:val="00813F28"/>
    <w:rsid w:val="008143E1"/>
    <w:rsid w:val="00815586"/>
    <w:rsid w:val="00815DEC"/>
    <w:rsid w:val="00816203"/>
    <w:rsid w:val="0081688F"/>
    <w:rsid w:val="008203DF"/>
    <w:rsid w:val="0082183D"/>
    <w:rsid w:val="00822279"/>
    <w:rsid w:val="00822530"/>
    <w:rsid w:val="008246CE"/>
    <w:rsid w:val="0082480D"/>
    <w:rsid w:val="0082482D"/>
    <w:rsid w:val="00824A5E"/>
    <w:rsid w:val="00825BB2"/>
    <w:rsid w:val="008260C4"/>
    <w:rsid w:val="0082646C"/>
    <w:rsid w:val="008268EC"/>
    <w:rsid w:val="00827F2B"/>
    <w:rsid w:val="0083044C"/>
    <w:rsid w:val="00831967"/>
    <w:rsid w:val="00833767"/>
    <w:rsid w:val="008337FA"/>
    <w:rsid w:val="00836EE1"/>
    <w:rsid w:val="00837D81"/>
    <w:rsid w:val="00837DC3"/>
    <w:rsid w:val="00840174"/>
    <w:rsid w:val="008420E7"/>
    <w:rsid w:val="00843081"/>
    <w:rsid w:val="00843C84"/>
    <w:rsid w:val="00844D54"/>
    <w:rsid w:val="0084599C"/>
    <w:rsid w:val="00846FDF"/>
    <w:rsid w:val="00847429"/>
    <w:rsid w:val="00847D7A"/>
    <w:rsid w:val="00850435"/>
    <w:rsid w:val="00851BA7"/>
    <w:rsid w:val="00852F16"/>
    <w:rsid w:val="00853987"/>
    <w:rsid w:val="00854D0D"/>
    <w:rsid w:val="0085522E"/>
    <w:rsid w:val="00855642"/>
    <w:rsid w:val="0085568B"/>
    <w:rsid w:val="008560E9"/>
    <w:rsid w:val="00856388"/>
    <w:rsid w:val="0085759A"/>
    <w:rsid w:val="00857918"/>
    <w:rsid w:val="0086064C"/>
    <w:rsid w:val="008618E2"/>
    <w:rsid w:val="00862A35"/>
    <w:rsid w:val="008630FB"/>
    <w:rsid w:val="0086420F"/>
    <w:rsid w:val="00864856"/>
    <w:rsid w:val="0086497D"/>
    <w:rsid w:val="00865FD8"/>
    <w:rsid w:val="0086611F"/>
    <w:rsid w:val="00866934"/>
    <w:rsid w:val="008676EC"/>
    <w:rsid w:val="0087015E"/>
    <w:rsid w:val="00870E34"/>
    <w:rsid w:val="00872847"/>
    <w:rsid w:val="008733EA"/>
    <w:rsid w:val="00873496"/>
    <w:rsid w:val="00873793"/>
    <w:rsid w:val="008739E5"/>
    <w:rsid w:val="00873A35"/>
    <w:rsid w:val="00873D94"/>
    <w:rsid w:val="008742CC"/>
    <w:rsid w:val="00874730"/>
    <w:rsid w:val="00875C05"/>
    <w:rsid w:val="008762EF"/>
    <w:rsid w:val="008770C6"/>
    <w:rsid w:val="00877D78"/>
    <w:rsid w:val="008800EB"/>
    <w:rsid w:val="008809CE"/>
    <w:rsid w:val="00881542"/>
    <w:rsid w:val="008819DD"/>
    <w:rsid w:val="00882A10"/>
    <w:rsid w:val="0088316A"/>
    <w:rsid w:val="00883291"/>
    <w:rsid w:val="00883EAC"/>
    <w:rsid w:val="008845A5"/>
    <w:rsid w:val="00884643"/>
    <w:rsid w:val="00884943"/>
    <w:rsid w:val="008849C5"/>
    <w:rsid w:val="008860DA"/>
    <w:rsid w:val="008865DA"/>
    <w:rsid w:val="008873B3"/>
    <w:rsid w:val="00887682"/>
    <w:rsid w:val="00891145"/>
    <w:rsid w:val="00891989"/>
    <w:rsid w:val="00891A81"/>
    <w:rsid w:val="00891FB7"/>
    <w:rsid w:val="00892099"/>
    <w:rsid w:val="0089239C"/>
    <w:rsid w:val="00893822"/>
    <w:rsid w:val="00895A9E"/>
    <w:rsid w:val="0089626A"/>
    <w:rsid w:val="00896618"/>
    <w:rsid w:val="008968B8"/>
    <w:rsid w:val="00896F5D"/>
    <w:rsid w:val="008972A4"/>
    <w:rsid w:val="008A01DC"/>
    <w:rsid w:val="008A037F"/>
    <w:rsid w:val="008A0472"/>
    <w:rsid w:val="008A0F9F"/>
    <w:rsid w:val="008A1229"/>
    <w:rsid w:val="008A1D5D"/>
    <w:rsid w:val="008A1DE1"/>
    <w:rsid w:val="008A2446"/>
    <w:rsid w:val="008A32D7"/>
    <w:rsid w:val="008A3B01"/>
    <w:rsid w:val="008A4217"/>
    <w:rsid w:val="008A66EB"/>
    <w:rsid w:val="008B250B"/>
    <w:rsid w:val="008B2569"/>
    <w:rsid w:val="008B33FD"/>
    <w:rsid w:val="008B54C9"/>
    <w:rsid w:val="008B5FA0"/>
    <w:rsid w:val="008B60F8"/>
    <w:rsid w:val="008B7D7A"/>
    <w:rsid w:val="008B7FDF"/>
    <w:rsid w:val="008B7FFB"/>
    <w:rsid w:val="008C0299"/>
    <w:rsid w:val="008C1308"/>
    <w:rsid w:val="008C25F0"/>
    <w:rsid w:val="008C298A"/>
    <w:rsid w:val="008C2A49"/>
    <w:rsid w:val="008C2CE2"/>
    <w:rsid w:val="008C3B11"/>
    <w:rsid w:val="008C3C73"/>
    <w:rsid w:val="008C3CEE"/>
    <w:rsid w:val="008C3D3A"/>
    <w:rsid w:val="008C3F31"/>
    <w:rsid w:val="008C4E05"/>
    <w:rsid w:val="008C52E3"/>
    <w:rsid w:val="008C64BA"/>
    <w:rsid w:val="008C76D5"/>
    <w:rsid w:val="008C7C70"/>
    <w:rsid w:val="008CE32C"/>
    <w:rsid w:val="008D0A8F"/>
    <w:rsid w:val="008D1F60"/>
    <w:rsid w:val="008D2517"/>
    <w:rsid w:val="008D2F7A"/>
    <w:rsid w:val="008D3129"/>
    <w:rsid w:val="008D35BC"/>
    <w:rsid w:val="008D3662"/>
    <w:rsid w:val="008D403F"/>
    <w:rsid w:val="008D42B2"/>
    <w:rsid w:val="008D4F1E"/>
    <w:rsid w:val="008D544C"/>
    <w:rsid w:val="008D5868"/>
    <w:rsid w:val="008D5BBD"/>
    <w:rsid w:val="008D6592"/>
    <w:rsid w:val="008D672C"/>
    <w:rsid w:val="008D6E9B"/>
    <w:rsid w:val="008D7399"/>
    <w:rsid w:val="008E0183"/>
    <w:rsid w:val="008E074B"/>
    <w:rsid w:val="008E12F4"/>
    <w:rsid w:val="008E21FE"/>
    <w:rsid w:val="008E2812"/>
    <w:rsid w:val="008E2D9C"/>
    <w:rsid w:val="008E4952"/>
    <w:rsid w:val="008E5246"/>
    <w:rsid w:val="008E669E"/>
    <w:rsid w:val="008E7103"/>
    <w:rsid w:val="008E7272"/>
    <w:rsid w:val="008E7366"/>
    <w:rsid w:val="008E74DC"/>
    <w:rsid w:val="008E74FA"/>
    <w:rsid w:val="008F09E3"/>
    <w:rsid w:val="008F0B73"/>
    <w:rsid w:val="008F1990"/>
    <w:rsid w:val="008F22B6"/>
    <w:rsid w:val="008F297E"/>
    <w:rsid w:val="008F3AF5"/>
    <w:rsid w:val="008F3F55"/>
    <w:rsid w:val="008F4307"/>
    <w:rsid w:val="008F7A93"/>
    <w:rsid w:val="00901A75"/>
    <w:rsid w:val="009033CF"/>
    <w:rsid w:val="00903E45"/>
    <w:rsid w:val="0090419F"/>
    <w:rsid w:val="00905745"/>
    <w:rsid w:val="0090598C"/>
    <w:rsid w:val="00905C51"/>
    <w:rsid w:val="009070C4"/>
    <w:rsid w:val="009105BD"/>
    <w:rsid w:val="0091184A"/>
    <w:rsid w:val="00911F4D"/>
    <w:rsid w:val="00912283"/>
    <w:rsid w:val="00912544"/>
    <w:rsid w:val="00912E73"/>
    <w:rsid w:val="00913B6C"/>
    <w:rsid w:val="0091470C"/>
    <w:rsid w:val="009148D4"/>
    <w:rsid w:val="00914948"/>
    <w:rsid w:val="009165F8"/>
    <w:rsid w:val="00917216"/>
    <w:rsid w:val="009213A1"/>
    <w:rsid w:val="009216CA"/>
    <w:rsid w:val="00921E49"/>
    <w:rsid w:val="0092229F"/>
    <w:rsid w:val="0092283E"/>
    <w:rsid w:val="00922DE6"/>
    <w:rsid w:val="0092311D"/>
    <w:rsid w:val="0092397F"/>
    <w:rsid w:val="00924B77"/>
    <w:rsid w:val="00924E1F"/>
    <w:rsid w:val="0092517F"/>
    <w:rsid w:val="009256E1"/>
    <w:rsid w:val="0092578D"/>
    <w:rsid w:val="009258C2"/>
    <w:rsid w:val="00925D54"/>
    <w:rsid w:val="00926381"/>
    <w:rsid w:val="00926D51"/>
    <w:rsid w:val="00927DE5"/>
    <w:rsid w:val="00927F15"/>
    <w:rsid w:val="00927F66"/>
    <w:rsid w:val="00930228"/>
    <w:rsid w:val="0093077D"/>
    <w:rsid w:val="00931327"/>
    <w:rsid w:val="00933715"/>
    <w:rsid w:val="0093379C"/>
    <w:rsid w:val="0093390E"/>
    <w:rsid w:val="00934E2A"/>
    <w:rsid w:val="0093543C"/>
    <w:rsid w:val="00935C41"/>
    <w:rsid w:val="00935FCE"/>
    <w:rsid w:val="00936316"/>
    <w:rsid w:val="00936432"/>
    <w:rsid w:val="009371CD"/>
    <w:rsid w:val="009408D8"/>
    <w:rsid w:val="00940A3F"/>
    <w:rsid w:val="00942326"/>
    <w:rsid w:val="009424B4"/>
    <w:rsid w:val="00942720"/>
    <w:rsid w:val="00942E62"/>
    <w:rsid w:val="00945B10"/>
    <w:rsid w:val="009467E4"/>
    <w:rsid w:val="00947CE2"/>
    <w:rsid w:val="00950280"/>
    <w:rsid w:val="0095087B"/>
    <w:rsid w:val="00950898"/>
    <w:rsid w:val="0095096C"/>
    <w:rsid w:val="00951A6E"/>
    <w:rsid w:val="00951BEB"/>
    <w:rsid w:val="009520AA"/>
    <w:rsid w:val="0095256E"/>
    <w:rsid w:val="00952B04"/>
    <w:rsid w:val="00953385"/>
    <w:rsid w:val="009533A4"/>
    <w:rsid w:val="00953608"/>
    <w:rsid w:val="009537AF"/>
    <w:rsid w:val="00953E9F"/>
    <w:rsid w:val="00954985"/>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7D83"/>
    <w:rsid w:val="00974511"/>
    <w:rsid w:val="0097520D"/>
    <w:rsid w:val="00976B9F"/>
    <w:rsid w:val="00977BFB"/>
    <w:rsid w:val="00980983"/>
    <w:rsid w:val="00980F14"/>
    <w:rsid w:val="009812DC"/>
    <w:rsid w:val="00981F7A"/>
    <w:rsid w:val="00983129"/>
    <w:rsid w:val="009836FA"/>
    <w:rsid w:val="00985E86"/>
    <w:rsid w:val="0098719A"/>
    <w:rsid w:val="00987D3E"/>
    <w:rsid w:val="0099019B"/>
    <w:rsid w:val="00990842"/>
    <w:rsid w:val="009909CF"/>
    <w:rsid w:val="00990B78"/>
    <w:rsid w:val="009929B9"/>
    <w:rsid w:val="00992A27"/>
    <w:rsid w:val="009938DD"/>
    <w:rsid w:val="009938FD"/>
    <w:rsid w:val="0099511E"/>
    <w:rsid w:val="00995C2C"/>
    <w:rsid w:val="00995D66"/>
    <w:rsid w:val="00997517"/>
    <w:rsid w:val="009977EC"/>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6F"/>
    <w:rsid w:val="009A677D"/>
    <w:rsid w:val="009A6A76"/>
    <w:rsid w:val="009A7223"/>
    <w:rsid w:val="009A73C0"/>
    <w:rsid w:val="009A7B4A"/>
    <w:rsid w:val="009A7B86"/>
    <w:rsid w:val="009B03A3"/>
    <w:rsid w:val="009B0569"/>
    <w:rsid w:val="009B0B88"/>
    <w:rsid w:val="009B196B"/>
    <w:rsid w:val="009B2961"/>
    <w:rsid w:val="009B3C55"/>
    <w:rsid w:val="009B48E6"/>
    <w:rsid w:val="009B4D6E"/>
    <w:rsid w:val="009B6426"/>
    <w:rsid w:val="009B7A9D"/>
    <w:rsid w:val="009C00C0"/>
    <w:rsid w:val="009C0980"/>
    <w:rsid w:val="009C1477"/>
    <w:rsid w:val="009C1610"/>
    <w:rsid w:val="009C1877"/>
    <w:rsid w:val="009C1DDB"/>
    <w:rsid w:val="009C2477"/>
    <w:rsid w:val="009C2CD4"/>
    <w:rsid w:val="009C41A5"/>
    <w:rsid w:val="009C44CE"/>
    <w:rsid w:val="009C7FE3"/>
    <w:rsid w:val="009D029C"/>
    <w:rsid w:val="009D06CB"/>
    <w:rsid w:val="009D0EB4"/>
    <w:rsid w:val="009D10F4"/>
    <w:rsid w:val="009D2830"/>
    <w:rsid w:val="009D40E7"/>
    <w:rsid w:val="009D457E"/>
    <w:rsid w:val="009D4E46"/>
    <w:rsid w:val="009D5012"/>
    <w:rsid w:val="009D5A81"/>
    <w:rsid w:val="009D7622"/>
    <w:rsid w:val="009D7740"/>
    <w:rsid w:val="009D7AC9"/>
    <w:rsid w:val="009E0C28"/>
    <w:rsid w:val="009E1B1F"/>
    <w:rsid w:val="009E1BFF"/>
    <w:rsid w:val="009E1D3C"/>
    <w:rsid w:val="009E2984"/>
    <w:rsid w:val="009E2A03"/>
    <w:rsid w:val="009E2CAD"/>
    <w:rsid w:val="009E2E19"/>
    <w:rsid w:val="009E368E"/>
    <w:rsid w:val="009E41E2"/>
    <w:rsid w:val="009E4864"/>
    <w:rsid w:val="009E4FE3"/>
    <w:rsid w:val="009E59FE"/>
    <w:rsid w:val="009E653E"/>
    <w:rsid w:val="009F01FE"/>
    <w:rsid w:val="009F06A1"/>
    <w:rsid w:val="009F0879"/>
    <w:rsid w:val="009F0E88"/>
    <w:rsid w:val="009F0F19"/>
    <w:rsid w:val="009F1CC4"/>
    <w:rsid w:val="009F21F6"/>
    <w:rsid w:val="009F2641"/>
    <w:rsid w:val="009F44DA"/>
    <w:rsid w:val="009F4B41"/>
    <w:rsid w:val="009F5312"/>
    <w:rsid w:val="009F5B47"/>
    <w:rsid w:val="009F7319"/>
    <w:rsid w:val="009F7640"/>
    <w:rsid w:val="009F77E3"/>
    <w:rsid w:val="009F7F2C"/>
    <w:rsid w:val="009F7F8B"/>
    <w:rsid w:val="00A00854"/>
    <w:rsid w:val="00A00E77"/>
    <w:rsid w:val="00A010F8"/>
    <w:rsid w:val="00A01969"/>
    <w:rsid w:val="00A01E02"/>
    <w:rsid w:val="00A024E0"/>
    <w:rsid w:val="00A02A6B"/>
    <w:rsid w:val="00A0317B"/>
    <w:rsid w:val="00A033B2"/>
    <w:rsid w:val="00A03439"/>
    <w:rsid w:val="00A03D05"/>
    <w:rsid w:val="00A04314"/>
    <w:rsid w:val="00A043AB"/>
    <w:rsid w:val="00A123F5"/>
    <w:rsid w:val="00A12902"/>
    <w:rsid w:val="00A1344E"/>
    <w:rsid w:val="00A13F3F"/>
    <w:rsid w:val="00A13F42"/>
    <w:rsid w:val="00A14482"/>
    <w:rsid w:val="00A14EC8"/>
    <w:rsid w:val="00A15187"/>
    <w:rsid w:val="00A157F9"/>
    <w:rsid w:val="00A16B0F"/>
    <w:rsid w:val="00A16B5A"/>
    <w:rsid w:val="00A16DBD"/>
    <w:rsid w:val="00A1734C"/>
    <w:rsid w:val="00A17A4F"/>
    <w:rsid w:val="00A17C07"/>
    <w:rsid w:val="00A17D83"/>
    <w:rsid w:val="00A2087F"/>
    <w:rsid w:val="00A20A8E"/>
    <w:rsid w:val="00A20D46"/>
    <w:rsid w:val="00A211DE"/>
    <w:rsid w:val="00A21BA1"/>
    <w:rsid w:val="00A21BA9"/>
    <w:rsid w:val="00A22C69"/>
    <w:rsid w:val="00A24748"/>
    <w:rsid w:val="00A24828"/>
    <w:rsid w:val="00A24840"/>
    <w:rsid w:val="00A256C1"/>
    <w:rsid w:val="00A25AE9"/>
    <w:rsid w:val="00A25B17"/>
    <w:rsid w:val="00A25BA0"/>
    <w:rsid w:val="00A25FEF"/>
    <w:rsid w:val="00A273A8"/>
    <w:rsid w:val="00A30F56"/>
    <w:rsid w:val="00A313FB"/>
    <w:rsid w:val="00A32E81"/>
    <w:rsid w:val="00A33F16"/>
    <w:rsid w:val="00A34327"/>
    <w:rsid w:val="00A346A1"/>
    <w:rsid w:val="00A35566"/>
    <w:rsid w:val="00A35839"/>
    <w:rsid w:val="00A35948"/>
    <w:rsid w:val="00A35CE9"/>
    <w:rsid w:val="00A36AB1"/>
    <w:rsid w:val="00A36B5B"/>
    <w:rsid w:val="00A37BE2"/>
    <w:rsid w:val="00A37E86"/>
    <w:rsid w:val="00A400FA"/>
    <w:rsid w:val="00A41973"/>
    <w:rsid w:val="00A43488"/>
    <w:rsid w:val="00A44730"/>
    <w:rsid w:val="00A44CD8"/>
    <w:rsid w:val="00A44D7C"/>
    <w:rsid w:val="00A452E7"/>
    <w:rsid w:val="00A453A7"/>
    <w:rsid w:val="00A472A7"/>
    <w:rsid w:val="00A47B00"/>
    <w:rsid w:val="00A47C0F"/>
    <w:rsid w:val="00A47D0E"/>
    <w:rsid w:val="00A50105"/>
    <w:rsid w:val="00A51346"/>
    <w:rsid w:val="00A515B6"/>
    <w:rsid w:val="00A51AA2"/>
    <w:rsid w:val="00A529F1"/>
    <w:rsid w:val="00A529F9"/>
    <w:rsid w:val="00A52DBA"/>
    <w:rsid w:val="00A53EB2"/>
    <w:rsid w:val="00A54005"/>
    <w:rsid w:val="00A54FAD"/>
    <w:rsid w:val="00A5590A"/>
    <w:rsid w:val="00A56679"/>
    <w:rsid w:val="00A6078F"/>
    <w:rsid w:val="00A60C53"/>
    <w:rsid w:val="00A61F78"/>
    <w:rsid w:val="00A6491C"/>
    <w:rsid w:val="00A6562E"/>
    <w:rsid w:val="00A65DD2"/>
    <w:rsid w:val="00A67BCA"/>
    <w:rsid w:val="00A67E66"/>
    <w:rsid w:val="00A706A8"/>
    <w:rsid w:val="00A706CE"/>
    <w:rsid w:val="00A707BC"/>
    <w:rsid w:val="00A70E2C"/>
    <w:rsid w:val="00A70E83"/>
    <w:rsid w:val="00A718D8"/>
    <w:rsid w:val="00A725CB"/>
    <w:rsid w:val="00A7483C"/>
    <w:rsid w:val="00A75F4E"/>
    <w:rsid w:val="00A76BBB"/>
    <w:rsid w:val="00A7710D"/>
    <w:rsid w:val="00A80510"/>
    <w:rsid w:val="00A80805"/>
    <w:rsid w:val="00A80904"/>
    <w:rsid w:val="00A80A0A"/>
    <w:rsid w:val="00A80B69"/>
    <w:rsid w:val="00A811EF"/>
    <w:rsid w:val="00A814A1"/>
    <w:rsid w:val="00A815FC"/>
    <w:rsid w:val="00A819A4"/>
    <w:rsid w:val="00A83930"/>
    <w:rsid w:val="00A83A2A"/>
    <w:rsid w:val="00A83C35"/>
    <w:rsid w:val="00A840BD"/>
    <w:rsid w:val="00A846B4"/>
    <w:rsid w:val="00A84739"/>
    <w:rsid w:val="00A84E81"/>
    <w:rsid w:val="00A85895"/>
    <w:rsid w:val="00A85A32"/>
    <w:rsid w:val="00A85D50"/>
    <w:rsid w:val="00A87402"/>
    <w:rsid w:val="00A87739"/>
    <w:rsid w:val="00A8777C"/>
    <w:rsid w:val="00A87D7E"/>
    <w:rsid w:val="00A903AE"/>
    <w:rsid w:val="00A908C4"/>
    <w:rsid w:val="00A91612"/>
    <w:rsid w:val="00A919A7"/>
    <w:rsid w:val="00A922C8"/>
    <w:rsid w:val="00A925D7"/>
    <w:rsid w:val="00A93052"/>
    <w:rsid w:val="00A932C3"/>
    <w:rsid w:val="00A93898"/>
    <w:rsid w:val="00A94C71"/>
    <w:rsid w:val="00A94C98"/>
    <w:rsid w:val="00A95C70"/>
    <w:rsid w:val="00A96143"/>
    <w:rsid w:val="00A96FB1"/>
    <w:rsid w:val="00A97537"/>
    <w:rsid w:val="00AA0DDA"/>
    <w:rsid w:val="00AA0EA1"/>
    <w:rsid w:val="00AA1A30"/>
    <w:rsid w:val="00AA1CC7"/>
    <w:rsid w:val="00AA1D5E"/>
    <w:rsid w:val="00AA2089"/>
    <w:rsid w:val="00AA30A0"/>
    <w:rsid w:val="00AA3119"/>
    <w:rsid w:val="00AA33E8"/>
    <w:rsid w:val="00AA3DB2"/>
    <w:rsid w:val="00AA4D97"/>
    <w:rsid w:val="00AA614E"/>
    <w:rsid w:val="00AA66F1"/>
    <w:rsid w:val="00AA7507"/>
    <w:rsid w:val="00AA7EBE"/>
    <w:rsid w:val="00AB0EC7"/>
    <w:rsid w:val="00AB12C5"/>
    <w:rsid w:val="00AB1A2B"/>
    <w:rsid w:val="00AB2043"/>
    <w:rsid w:val="00AB2E24"/>
    <w:rsid w:val="00AB33C0"/>
    <w:rsid w:val="00AB348C"/>
    <w:rsid w:val="00AB430B"/>
    <w:rsid w:val="00AB4B74"/>
    <w:rsid w:val="00AB53B5"/>
    <w:rsid w:val="00AB53D1"/>
    <w:rsid w:val="00AB5F61"/>
    <w:rsid w:val="00AB62A3"/>
    <w:rsid w:val="00AB65CE"/>
    <w:rsid w:val="00AB6EFD"/>
    <w:rsid w:val="00AB72C7"/>
    <w:rsid w:val="00AC1C0F"/>
    <w:rsid w:val="00AC296C"/>
    <w:rsid w:val="00AC380E"/>
    <w:rsid w:val="00AC459A"/>
    <w:rsid w:val="00AC4F6C"/>
    <w:rsid w:val="00AC7398"/>
    <w:rsid w:val="00AC75F8"/>
    <w:rsid w:val="00AD01BD"/>
    <w:rsid w:val="00AD0ADA"/>
    <w:rsid w:val="00AD144C"/>
    <w:rsid w:val="00AD1855"/>
    <w:rsid w:val="00AD3163"/>
    <w:rsid w:val="00AD3518"/>
    <w:rsid w:val="00AD3D1B"/>
    <w:rsid w:val="00AD3E98"/>
    <w:rsid w:val="00AD4492"/>
    <w:rsid w:val="00AD60D2"/>
    <w:rsid w:val="00AD60ED"/>
    <w:rsid w:val="00AD67EE"/>
    <w:rsid w:val="00AD7A9D"/>
    <w:rsid w:val="00AE06A7"/>
    <w:rsid w:val="00AE06F0"/>
    <w:rsid w:val="00AE1ED5"/>
    <w:rsid w:val="00AE23E1"/>
    <w:rsid w:val="00AE3140"/>
    <w:rsid w:val="00AE4CAC"/>
    <w:rsid w:val="00AE5489"/>
    <w:rsid w:val="00AE57DC"/>
    <w:rsid w:val="00AE5DBD"/>
    <w:rsid w:val="00AE60F7"/>
    <w:rsid w:val="00AE6A53"/>
    <w:rsid w:val="00AE7E8E"/>
    <w:rsid w:val="00AF04A1"/>
    <w:rsid w:val="00AF159D"/>
    <w:rsid w:val="00AF1A9F"/>
    <w:rsid w:val="00AF2209"/>
    <w:rsid w:val="00AF267E"/>
    <w:rsid w:val="00AF3EC8"/>
    <w:rsid w:val="00AF45FE"/>
    <w:rsid w:val="00AF4D5A"/>
    <w:rsid w:val="00AF5B3B"/>
    <w:rsid w:val="00AF6236"/>
    <w:rsid w:val="00AF6EE5"/>
    <w:rsid w:val="00AF7CBA"/>
    <w:rsid w:val="00B002AD"/>
    <w:rsid w:val="00B00DE1"/>
    <w:rsid w:val="00B00F3A"/>
    <w:rsid w:val="00B02755"/>
    <w:rsid w:val="00B02817"/>
    <w:rsid w:val="00B02AD6"/>
    <w:rsid w:val="00B02E60"/>
    <w:rsid w:val="00B03090"/>
    <w:rsid w:val="00B04A84"/>
    <w:rsid w:val="00B05272"/>
    <w:rsid w:val="00B0571A"/>
    <w:rsid w:val="00B06553"/>
    <w:rsid w:val="00B06BE2"/>
    <w:rsid w:val="00B07B70"/>
    <w:rsid w:val="00B07BB9"/>
    <w:rsid w:val="00B07E58"/>
    <w:rsid w:val="00B1043C"/>
    <w:rsid w:val="00B1282A"/>
    <w:rsid w:val="00B12E9D"/>
    <w:rsid w:val="00B158FA"/>
    <w:rsid w:val="00B15BB8"/>
    <w:rsid w:val="00B163C0"/>
    <w:rsid w:val="00B165AC"/>
    <w:rsid w:val="00B172DE"/>
    <w:rsid w:val="00B17EF7"/>
    <w:rsid w:val="00B17F5C"/>
    <w:rsid w:val="00B201DD"/>
    <w:rsid w:val="00B203FD"/>
    <w:rsid w:val="00B20E0C"/>
    <w:rsid w:val="00B213A7"/>
    <w:rsid w:val="00B2179B"/>
    <w:rsid w:val="00B2183C"/>
    <w:rsid w:val="00B21DF9"/>
    <w:rsid w:val="00B24879"/>
    <w:rsid w:val="00B24A57"/>
    <w:rsid w:val="00B24B77"/>
    <w:rsid w:val="00B25B23"/>
    <w:rsid w:val="00B2667F"/>
    <w:rsid w:val="00B26EDF"/>
    <w:rsid w:val="00B3016B"/>
    <w:rsid w:val="00B30B0C"/>
    <w:rsid w:val="00B31414"/>
    <w:rsid w:val="00B3156A"/>
    <w:rsid w:val="00B31A2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40A2"/>
    <w:rsid w:val="00B44255"/>
    <w:rsid w:val="00B4438D"/>
    <w:rsid w:val="00B44907"/>
    <w:rsid w:val="00B44FFC"/>
    <w:rsid w:val="00B45A50"/>
    <w:rsid w:val="00B45C0D"/>
    <w:rsid w:val="00B45E95"/>
    <w:rsid w:val="00B46669"/>
    <w:rsid w:val="00B467EF"/>
    <w:rsid w:val="00B4749E"/>
    <w:rsid w:val="00B47C69"/>
    <w:rsid w:val="00B5060D"/>
    <w:rsid w:val="00B50D8E"/>
    <w:rsid w:val="00B5101C"/>
    <w:rsid w:val="00B51788"/>
    <w:rsid w:val="00B52B5C"/>
    <w:rsid w:val="00B52C17"/>
    <w:rsid w:val="00B53915"/>
    <w:rsid w:val="00B562F9"/>
    <w:rsid w:val="00B57172"/>
    <w:rsid w:val="00B60271"/>
    <w:rsid w:val="00B606E3"/>
    <w:rsid w:val="00B609D2"/>
    <w:rsid w:val="00B61916"/>
    <w:rsid w:val="00B6395B"/>
    <w:rsid w:val="00B661CD"/>
    <w:rsid w:val="00B66D21"/>
    <w:rsid w:val="00B67137"/>
    <w:rsid w:val="00B67C7C"/>
    <w:rsid w:val="00B700C0"/>
    <w:rsid w:val="00B71C06"/>
    <w:rsid w:val="00B720A6"/>
    <w:rsid w:val="00B720C5"/>
    <w:rsid w:val="00B7248C"/>
    <w:rsid w:val="00B7294E"/>
    <w:rsid w:val="00B730F7"/>
    <w:rsid w:val="00B743F3"/>
    <w:rsid w:val="00B76A51"/>
    <w:rsid w:val="00B77085"/>
    <w:rsid w:val="00B80A93"/>
    <w:rsid w:val="00B810E3"/>
    <w:rsid w:val="00B8168E"/>
    <w:rsid w:val="00B816DB"/>
    <w:rsid w:val="00B8264D"/>
    <w:rsid w:val="00B828D9"/>
    <w:rsid w:val="00B82A39"/>
    <w:rsid w:val="00B84577"/>
    <w:rsid w:val="00B84DE0"/>
    <w:rsid w:val="00B86300"/>
    <w:rsid w:val="00B86485"/>
    <w:rsid w:val="00B87325"/>
    <w:rsid w:val="00B9057A"/>
    <w:rsid w:val="00B91481"/>
    <w:rsid w:val="00B91A0A"/>
    <w:rsid w:val="00B9385B"/>
    <w:rsid w:val="00B93B89"/>
    <w:rsid w:val="00B940F5"/>
    <w:rsid w:val="00B94D9F"/>
    <w:rsid w:val="00B9555C"/>
    <w:rsid w:val="00B97A7D"/>
    <w:rsid w:val="00BA03D4"/>
    <w:rsid w:val="00BA10C2"/>
    <w:rsid w:val="00BA1191"/>
    <w:rsid w:val="00BA15D1"/>
    <w:rsid w:val="00BA1786"/>
    <w:rsid w:val="00BA17CE"/>
    <w:rsid w:val="00BA1910"/>
    <w:rsid w:val="00BA2085"/>
    <w:rsid w:val="00BA29B7"/>
    <w:rsid w:val="00BA36E2"/>
    <w:rsid w:val="00BA37E7"/>
    <w:rsid w:val="00BA39E9"/>
    <w:rsid w:val="00BA3A34"/>
    <w:rsid w:val="00BA3FF5"/>
    <w:rsid w:val="00BA4A07"/>
    <w:rsid w:val="00BA60BB"/>
    <w:rsid w:val="00BA7198"/>
    <w:rsid w:val="00BA7E8B"/>
    <w:rsid w:val="00BAFC2A"/>
    <w:rsid w:val="00BB008E"/>
    <w:rsid w:val="00BB0715"/>
    <w:rsid w:val="00BB1775"/>
    <w:rsid w:val="00BB2AC1"/>
    <w:rsid w:val="00BB362F"/>
    <w:rsid w:val="00BB51EA"/>
    <w:rsid w:val="00BB57DA"/>
    <w:rsid w:val="00BB7639"/>
    <w:rsid w:val="00BC0902"/>
    <w:rsid w:val="00BC2454"/>
    <w:rsid w:val="00BC2B14"/>
    <w:rsid w:val="00BC2B25"/>
    <w:rsid w:val="00BC2FFA"/>
    <w:rsid w:val="00BC3EB3"/>
    <w:rsid w:val="00BC403B"/>
    <w:rsid w:val="00BC49A8"/>
    <w:rsid w:val="00BC49F5"/>
    <w:rsid w:val="00BC6434"/>
    <w:rsid w:val="00BD0B44"/>
    <w:rsid w:val="00BD226C"/>
    <w:rsid w:val="00BD293D"/>
    <w:rsid w:val="00BD297B"/>
    <w:rsid w:val="00BD3536"/>
    <w:rsid w:val="00BD39D7"/>
    <w:rsid w:val="00BD43EE"/>
    <w:rsid w:val="00BD4EC4"/>
    <w:rsid w:val="00BD51A3"/>
    <w:rsid w:val="00BD51CF"/>
    <w:rsid w:val="00BD550D"/>
    <w:rsid w:val="00BD5535"/>
    <w:rsid w:val="00BD5933"/>
    <w:rsid w:val="00BD5AD5"/>
    <w:rsid w:val="00BD5ED1"/>
    <w:rsid w:val="00BD5F2B"/>
    <w:rsid w:val="00BD6113"/>
    <w:rsid w:val="00BD62A5"/>
    <w:rsid w:val="00BD67D7"/>
    <w:rsid w:val="00BD6955"/>
    <w:rsid w:val="00BE1ECD"/>
    <w:rsid w:val="00BE2C4A"/>
    <w:rsid w:val="00BE3B66"/>
    <w:rsid w:val="00BE3BA3"/>
    <w:rsid w:val="00BE4A9F"/>
    <w:rsid w:val="00BE4B35"/>
    <w:rsid w:val="00BE4D83"/>
    <w:rsid w:val="00BE55B5"/>
    <w:rsid w:val="00BE6570"/>
    <w:rsid w:val="00BE6A89"/>
    <w:rsid w:val="00BE7C11"/>
    <w:rsid w:val="00BF0344"/>
    <w:rsid w:val="00BF14BA"/>
    <w:rsid w:val="00BF2B75"/>
    <w:rsid w:val="00BF49DB"/>
    <w:rsid w:val="00BF529C"/>
    <w:rsid w:val="00BF6A18"/>
    <w:rsid w:val="00BF6F38"/>
    <w:rsid w:val="00C00387"/>
    <w:rsid w:val="00C0194F"/>
    <w:rsid w:val="00C01CB0"/>
    <w:rsid w:val="00C020E4"/>
    <w:rsid w:val="00C02AE4"/>
    <w:rsid w:val="00C0383D"/>
    <w:rsid w:val="00C03C12"/>
    <w:rsid w:val="00C04F1C"/>
    <w:rsid w:val="00C05A90"/>
    <w:rsid w:val="00C060B5"/>
    <w:rsid w:val="00C0648C"/>
    <w:rsid w:val="00C0683A"/>
    <w:rsid w:val="00C0711F"/>
    <w:rsid w:val="00C0776B"/>
    <w:rsid w:val="00C07B68"/>
    <w:rsid w:val="00C07CE6"/>
    <w:rsid w:val="00C07EAA"/>
    <w:rsid w:val="00C10120"/>
    <w:rsid w:val="00C12772"/>
    <w:rsid w:val="00C13B6E"/>
    <w:rsid w:val="00C1535C"/>
    <w:rsid w:val="00C15551"/>
    <w:rsid w:val="00C1590E"/>
    <w:rsid w:val="00C15B35"/>
    <w:rsid w:val="00C164F8"/>
    <w:rsid w:val="00C171F0"/>
    <w:rsid w:val="00C177CA"/>
    <w:rsid w:val="00C21A92"/>
    <w:rsid w:val="00C21C14"/>
    <w:rsid w:val="00C222CD"/>
    <w:rsid w:val="00C22662"/>
    <w:rsid w:val="00C22C37"/>
    <w:rsid w:val="00C22FE2"/>
    <w:rsid w:val="00C231C3"/>
    <w:rsid w:val="00C23C52"/>
    <w:rsid w:val="00C241A0"/>
    <w:rsid w:val="00C244D3"/>
    <w:rsid w:val="00C24929"/>
    <w:rsid w:val="00C25FEF"/>
    <w:rsid w:val="00C267DB"/>
    <w:rsid w:val="00C26EC0"/>
    <w:rsid w:val="00C27176"/>
    <w:rsid w:val="00C32537"/>
    <w:rsid w:val="00C32B4D"/>
    <w:rsid w:val="00C32BDB"/>
    <w:rsid w:val="00C32C50"/>
    <w:rsid w:val="00C33680"/>
    <w:rsid w:val="00C33E9F"/>
    <w:rsid w:val="00C343EC"/>
    <w:rsid w:val="00C34BCE"/>
    <w:rsid w:val="00C355BC"/>
    <w:rsid w:val="00C36C25"/>
    <w:rsid w:val="00C4017A"/>
    <w:rsid w:val="00C41E16"/>
    <w:rsid w:val="00C42503"/>
    <w:rsid w:val="00C42FE2"/>
    <w:rsid w:val="00C434FF"/>
    <w:rsid w:val="00C43512"/>
    <w:rsid w:val="00C4522F"/>
    <w:rsid w:val="00C45AF2"/>
    <w:rsid w:val="00C4654D"/>
    <w:rsid w:val="00C46D36"/>
    <w:rsid w:val="00C47CC6"/>
    <w:rsid w:val="00C50038"/>
    <w:rsid w:val="00C51BB8"/>
    <w:rsid w:val="00C51FD4"/>
    <w:rsid w:val="00C533DF"/>
    <w:rsid w:val="00C53564"/>
    <w:rsid w:val="00C53DB0"/>
    <w:rsid w:val="00C54A3A"/>
    <w:rsid w:val="00C550C0"/>
    <w:rsid w:val="00C56538"/>
    <w:rsid w:val="00C5719C"/>
    <w:rsid w:val="00C57BD0"/>
    <w:rsid w:val="00C60AD0"/>
    <w:rsid w:val="00C61658"/>
    <w:rsid w:val="00C61882"/>
    <w:rsid w:val="00C62449"/>
    <w:rsid w:val="00C6273E"/>
    <w:rsid w:val="00C63014"/>
    <w:rsid w:val="00C63D18"/>
    <w:rsid w:val="00C63EA0"/>
    <w:rsid w:val="00C63FB5"/>
    <w:rsid w:val="00C64F59"/>
    <w:rsid w:val="00C65390"/>
    <w:rsid w:val="00C66985"/>
    <w:rsid w:val="00C70588"/>
    <w:rsid w:val="00C7072E"/>
    <w:rsid w:val="00C70865"/>
    <w:rsid w:val="00C712F7"/>
    <w:rsid w:val="00C71EE9"/>
    <w:rsid w:val="00C726F4"/>
    <w:rsid w:val="00C72FDD"/>
    <w:rsid w:val="00C732C0"/>
    <w:rsid w:val="00C73704"/>
    <w:rsid w:val="00C73DA5"/>
    <w:rsid w:val="00C73DB7"/>
    <w:rsid w:val="00C747CE"/>
    <w:rsid w:val="00C7578F"/>
    <w:rsid w:val="00C7594A"/>
    <w:rsid w:val="00C75DAD"/>
    <w:rsid w:val="00C76BF9"/>
    <w:rsid w:val="00C77C01"/>
    <w:rsid w:val="00C80C44"/>
    <w:rsid w:val="00C81E5F"/>
    <w:rsid w:val="00C8264C"/>
    <w:rsid w:val="00C8273A"/>
    <w:rsid w:val="00C837D7"/>
    <w:rsid w:val="00C842E3"/>
    <w:rsid w:val="00C84E91"/>
    <w:rsid w:val="00C8525F"/>
    <w:rsid w:val="00C85F93"/>
    <w:rsid w:val="00C8604E"/>
    <w:rsid w:val="00C86144"/>
    <w:rsid w:val="00C86394"/>
    <w:rsid w:val="00C87AC1"/>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3CF4"/>
    <w:rsid w:val="00CA52A2"/>
    <w:rsid w:val="00CA52CE"/>
    <w:rsid w:val="00CA57AC"/>
    <w:rsid w:val="00CA6B5D"/>
    <w:rsid w:val="00CA70BE"/>
    <w:rsid w:val="00CA76A2"/>
    <w:rsid w:val="00CB01E5"/>
    <w:rsid w:val="00CB050C"/>
    <w:rsid w:val="00CB1D57"/>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1EEE"/>
    <w:rsid w:val="00CC23A3"/>
    <w:rsid w:val="00CC2405"/>
    <w:rsid w:val="00CC28E5"/>
    <w:rsid w:val="00CC2DF3"/>
    <w:rsid w:val="00CC2F9E"/>
    <w:rsid w:val="00CC344C"/>
    <w:rsid w:val="00CC46F3"/>
    <w:rsid w:val="00CC5FC4"/>
    <w:rsid w:val="00CC6160"/>
    <w:rsid w:val="00CC6298"/>
    <w:rsid w:val="00CC7200"/>
    <w:rsid w:val="00CC7681"/>
    <w:rsid w:val="00CD0330"/>
    <w:rsid w:val="00CD11B4"/>
    <w:rsid w:val="00CD2649"/>
    <w:rsid w:val="00CD2C9E"/>
    <w:rsid w:val="00CD2CE4"/>
    <w:rsid w:val="00CD33D0"/>
    <w:rsid w:val="00CD382A"/>
    <w:rsid w:val="00CD48FA"/>
    <w:rsid w:val="00CD5F05"/>
    <w:rsid w:val="00CD67C1"/>
    <w:rsid w:val="00CD6B0C"/>
    <w:rsid w:val="00CD7179"/>
    <w:rsid w:val="00CD78EC"/>
    <w:rsid w:val="00CD7DA2"/>
    <w:rsid w:val="00CE0DE7"/>
    <w:rsid w:val="00CE2BD0"/>
    <w:rsid w:val="00CE3710"/>
    <w:rsid w:val="00CE39A5"/>
    <w:rsid w:val="00CE5028"/>
    <w:rsid w:val="00CE514B"/>
    <w:rsid w:val="00CE5739"/>
    <w:rsid w:val="00CE708A"/>
    <w:rsid w:val="00CF0302"/>
    <w:rsid w:val="00CF03FD"/>
    <w:rsid w:val="00CF06DD"/>
    <w:rsid w:val="00CF0B62"/>
    <w:rsid w:val="00CF1478"/>
    <w:rsid w:val="00CF1F6F"/>
    <w:rsid w:val="00CF1FCE"/>
    <w:rsid w:val="00CF2494"/>
    <w:rsid w:val="00CF38B6"/>
    <w:rsid w:val="00CF3F5D"/>
    <w:rsid w:val="00CF43EE"/>
    <w:rsid w:val="00CF4554"/>
    <w:rsid w:val="00CF55D9"/>
    <w:rsid w:val="00CF59E5"/>
    <w:rsid w:val="00CF5DD1"/>
    <w:rsid w:val="00CF5DFA"/>
    <w:rsid w:val="00CF61F2"/>
    <w:rsid w:val="00CF647C"/>
    <w:rsid w:val="00CF757D"/>
    <w:rsid w:val="00CF7F2D"/>
    <w:rsid w:val="00D00956"/>
    <w:rsid w:val="00D00B1F"/>
    <w:rsid w:val="00D01223"/>
    <w:rsid w:val="00D016CF"/>
    <w:rsid w:val="00D02481"/>
    <w:rsid w:val="00D02CF7"/>
    <w:rsid w:val="00D03D6B"/>
    <w:rsid w:val="00D049BC"/>
    <w:rsid w:val="00D04C58"/>
    <w:rsid w:val="00D058DE"/>
    <w:rsid w:val="00D05CCE"/>
    <w:rsid w:val="00D06226"/>
    <w:rsid w:val="00D06847"/>
    <w:rsid w:val="00D068FA"/>
    <w:rsid w:val="00D078E0"/>
    <w:rsid w:val="00D10BA7"/>
    <w:rsid w:val="00D10DF4"/>
    <w:rsid w:val="00D11450"/>
    <w:rsid w:val="00D1198D"/>
    <w:rsid w:val="00D12C1C"/>
    <w:rsid w:val="00D141FC"/>
    <w:rsid w:val="00D14509"/>
    <w:rsid w:val="00D151B6"/>
    <w:rsid w:val="00D15BAA"/>
    <w:rsid w:val="00D15EF0"/>
    <w:rsid w:val="00D1670E"/>
    <w:rsid w:val="00D16A12"/>
    <w:rsid w:val="00D17E2B"/>
    <w:rsid w:val="00D200DF"/>
    <w:rsid w:val="00D20D2E"/>
    <w:rsid w:val="00D212E1"/>
    <w:rsid w:val="00D2159F"/>
    <w:rsid w:val="00D222A0"/>
    <w:rsid w:val="00D227B3"/>
    <w:rsid w:val="00D23EC2"/>
    <w:rsid w:val="00D24113"/>
    <w:rsid w:val="00D25968"/>
    <w:rsid w:val="00D259E1"/>
    <w:rsid w:val="00D25A83"/>
    <w:rsid w:val="00D26AFD"/>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1D40"/>
    <w:rsid w:val="00D42237"/>
    <w:rsid w:val="00D43059"/>
    <w:rsid w:val="00D43948"/>
    <w:rsid w:val="00D43967"/>
    <w:rsid w:val="00D43CBF"/>
    <w:rsid w:val="00D447FA"/>
    <w:rsid w:val="00D4556F"/>
    <w:rsid w:val="00D456D6"/>
    <w:rsid w:val="00D45DCE"/>
    <w:rsid w:val="00D4620E"/>
    <w:rsid w:val="00D4671D"/>
    <w:rsid w:val="00D46821"/>
    <w:rsid w:val="00D46FEB"/>
    <w:rsid w:val="00D4730C"/>
    <w:rsid w:val="00D50947"/>
    <w:rsid w:val="00D5172C"/>
    <w:rsid w:val="00D51914"/>
    <w:rsid w:val="00D51ABF"/>
    <w:rsid w:val="00D51B52"/>
    <w:rsid w:val="00D52444"/>
    <w:rsid w:val="00D52738"/>
    <w:rsid w:val="00D53A8D"/>
    <w:rsid w:val="00D5536E"/>
    <w:rsid w:val="00D56E20"/>
    <w:rsid w:val="00D576CC"/>
    <w:rsid w:val="00D60D5D"/>
    <w:rsid w:val="00D61488"/>
    <w:rsid w:val="00D63784"/>
    <w:rsid w:val="00D64001"/>
    <w:rsid w:val="00D64C22"/>
    <w:rsid w:val="00D64E3F"/>
    <w:rsid w:val="00D65FAD"/>
    <w:rsid w:val="00D66775"/>
    <w:rsid w:val="00D6766D"/>
    <w:rsid w:val="00D67CB1"/>
    <w:rsid w:val="00D67DC5"/>
    <w:rsid w:val="00D7042A"/>
    <w:rsid w:val="00D71030"/>
    <w:rsid w:val="00D715B2"/>
    <w:rsid w:val="00D7177E"/>
    <w:rsid w:val="00D72A2B"/>
    <w:rsid w:val="00D72E16"/>
    <w:rsid w:val="00D7348C"/>
    <w:rsid w:val="00D73911"/>
    <w:rsid w:val="00D7529B"/>
    <w:rsid w:val="00D77FC6"/>
    <w:rsid w:val="00D82339"/>
    <w:rsid w:val="00D83043"/>
    <w:rsid w:val="00D831B2"/>
    <w:rsid w:val="00D832A5"/>
    <w:rsid w:val="00D837C4"/>
    <w:rsid w:val="00D83A36"/>
    <w:rsid w:val="00D83A51"/>
    <w:rsid w:val="00D8411B"/>
    <w:rsid w:val="00D8482C"/>
    <w:rsid w:val="00D852B3"/>
    <w:rsid w:val="00D8615A"/>
    <w:rsid w:val="00D8638E"/>
    <w:rsid w:val="00D863F3"/>
    <w:rsid w:val="00D869B9"/>
    <w:rsid w:val="00D8721C"/>
    <w:rsid w:val="00D87C55"/>
    <w:rsid w:val="00D903E9"/>
    <w:rsid w:val="00D91CF3"/>
    <w:rsid w:val="00D922AF"/>
    <w:rsid w:val="00D925B1"/>
    <w:rsid w:val="00D93D37"/>
    <w:rsid w:val="00D93F1F"/>
    <w:rsid w:val="00D942A0"/>
    <w:rsid w:val="00D94B03"/>
    <w:rsid w:val="00D95824"/>
    <w:rsid w:val="00D968BD"/>
    <w:rsid w:val="00D96FF7"/>
    <w:rsid w:val="00D9724B"/>
    <w:rsid w:val="00DA071E"/>
    <w:rsid w:val="00DA0FBD"/>
    <w:rsid w:val="00DA1960"/>
    <w:rsid w:val="00DA1AFC"/>
    <w:rsid w:val="00DA2EF5"/>
    <w:rsid w:val="00DA3664"/>
    <w:rsid w:val="00DA3D3B"/>
    <w:rsid w:val="00DA4943"/>
    <w:rsid w:val="00DA4AB9"/>
    <w:rsid w:val="00DA4BEF"/>
    <w:rsid w:val="00DA53AD"/>
    <w:rsid w:val="00DA5B1C"/>
    <w:rsid w:val="00DA717E"/>
    <w:rsid w:val="00DA782C"/>
    <w:rsid w:val="00DA7B1A"/>
    <w:rsid w:val="00DA7C85"/>
    <w:rsid w:val="00DB216C"/>
    <w:rsid w:val="00DB2B4B"/>
    <w:rsid w:val="00DB31AB"/>
    <w:rsid w:val="00DB3FCE"/>
    <w:rsid w:val="00DB400C"/>
    <w:rsid w:val="00DB424A"/>
    <w:rsid w:val="00DB4FCE"/>
    <w:rsid w:val="00DB693B"/>
    <w:rsid w:val="00DC0012"/>
    <w:rsid w:val="00DC0337"/>
    <w:rsid w:val="00DC035F"/>
    <w:rsid w:val="00DC0581"/>
    <w:rsid w:val="00DC0BA7"/>
    <w:rsid w:val="00DC17FD"/>
    <w:rsid w:val="00DC3182"/>
    <w:rsid w:val="00DC3A60"/>
    <w:rsid w:val="00DC3BD2"/>
    <w:rsid w:val="00DC542D"/>
    <w:rsid w:val="00DC6707"/>
    <w:rsid w:val="00DC77BF"/>
    <w:rsid w:val="00DD0D07"/>
    <w:rsid w:val="00DD1964"/>
    <w:rsid w:val="00DD1D40"/>
    <w:rsid w:val="00DD228E"/>
    <w:rsid w:val="00DD3171"/>
    <w:rsid w:val="00DD351A"/>
    <w:rsid w:val="00DD3DDB"/>
    <w:rsid w:val="00DD6E29"/>
    <w:rsid w:val="00DD7F23"/>
    <w:rsid w:val="00DE0C66"/>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5C4"/>
    <w:rsid w:val="00DF3D77"/>
    <w:rsid w:val="00DF4670"/>
    <w:rsid w:val="00DF51C6"/>
    <w:rsid w:val="00DF5582"/>
    <w:rsid w:val="00DF75EE"/>
    <w:rsid w:val="00DF764E"/>
    <w:rsid w:val="00DF7A6C"/>
    <w:rsid w:val="00DF7C3E"/>
    <w:rsid w:val="00DF7D49"/>
    <w:rsid w:val="00DF7FC1"/>
    <w:rsid w:val="00E00630"/>
    <w:rsid w:val="00E00986"/>
    <w:rsid w:val="00E019F2"/>
    <w:rsid w:val="00E01B0D"/>
    <w:rsid w:val="00E0270E"/>
    <w:rsid w:val="00E029DB"/>
    <w:rsid w:val="00E042A7"/>
    <w:rsid w:val="00E0441E"/>
    <w:rsid w:val="00E048E4"/>
    <w:rsid w:val="00E048E5"/>
    <w:rsid w:val="00E04CD1"/>
    <w:rsid w:val="00E04D28"/>
    <w:rsid w:val="00E04EFB"/>
    <w:rsid w:val="00E05760"/>
    <w:rsid w:val="00E059A0"/>
    <w:rsid w:val="00E05E25"/>
    <w:rsid w:val="00E06006"/>
    <w:rsid w:val="00E06987"/>
    <w:rsid w:val="00E06BCD"/>
    <w:rsid w:val="00E06CC5"/>
    <w:rsid w:val="00E07ED7"/>
    <w:rsid w:val="00E101A8"/>
    <w:rsid w:val="00E1065C"/>
    <w:rsid w:val="00E10885"/>
    <w:rsid w:val="00E108B0"/>
    <w:rsid w:val="00E1171C"/>
    <w:rsid w:val="00E11A26"/>
    <w:rsid w:val="00E11CE4"/>
    <w:rsid w:val="00E12971"/>
    <w:rsid w:val="00E13AAE"/>
    <w:rsid w:val="00E142E8"/>
    <w:rsid w:val="00E1449B"/>
    <w:rsid w:val="00E14CBB"/>
    <w:rsid w:val="00E14E0F"/>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262E5"/>
    <w:rsid w:val="00E301D0"/>
    <w:rsid w:val="00E31125"/>
    <w:rsid w:val="00E31272"/>
    <w:rsid w:val="00E318EE"/>
    <w:rsid w:val="00E321EA"/>
    <w:rsid w:val="00E32813"/>
    <w:rsid w:val="00E32E91"/>
    <w:rsid w:val="00E336FD"/>
    <w:rsid w:val="00E34379"/>
    <w:rsid w:val="00E3477E"/>
    <w:rsid w:val="00E35858"/>
    <w:rsid w:val="00E366D9"/>
    <w:rsid w:val="00E36D00"/>
    <w:rsid w:val="00E375AB"/>
    <w:rsid w:val="00E37F0E"/>
    <w:rsid w:val="00E4077B"/>
    <w:rsid w:val="00E407D1"/>
    <w:rsid w:val="00E40B98"/>
    <w:rsid w:val="00E41094"/>
    <w:rsid w:val="00E41684"/>
    <w:rsid w:val="00E419BC"/>
    <w:rsid w:val="00E42687"/>
    <w:rsid w:val="00E42795"/>
    <w:rsid w:val="00E42B10"/>
    <w:rsid w:val="00E43C32"/>
    <w:rsid w:val="00E43E63"/>
    <w:rsid w:val="00E44263"/>
    <w:rsid w:val="00E4483A"/>
    <w:rsid w:val="00E44DFA"/>
    <w:rsid w:val="00E44E09"/>
    <w:rsid w:val="00E45734"/>
    <w:rsid w:val="00E45E38"/>
    <w:rsid w:val="00E46162"/>
    <w:rsid w:val="00E471C7"/>
    <w:rsid w:val="00E474D0"/>
    <w:rsid w:val="00E47837"/>
    <w:rsid w:val="00E47B7D"/>
    <w:rsid w:val="00E50F60"/>
    <w:rsid w:val="00E513E9"/>
    <w:rsid w:val="00E5148F"/>
    <w:rsid w:val="00E51658"/>
    <w:rsid w:val="00E53C7E"/>
    <w:rsid w:val="00E54F4F"/>
    <w:rsid w:val="00E5520F"/>
    <w:rsid w:val="00E554AB"/>
    <w:rsid w:val="00E558E4"/>
    <w:rsid w:val="00E559DB"/>
    <w:rsid w:val="00E55F0B"/>
    <w:rsid w:val="00E57562"/>
    <w:rsid w:val="00E60071"/>
    <w:rsid w:val="00E60CC9"/>
    <w:rsid w:val="00E61197"/>
    <w:rsid w:val="00E61DD0"/>
    <w:rsid w:val="00E6218A"/>
    <w:rsid w:val="00E62519"/>
    <w:rsid w:val="00E62864"/>
    <w:rsid w:val="00E628D9"/>
    <w:rsid w:val="00E62D36"/>
    <w:rsid w:val="00E64487"/>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356"/>
    <w:rsid w:val="00E90040"/>
    <w:rsid w:val="00E9055E"/>
    <w:rsid w:val="00E909BE"/>
    <w:rsid w:val="00E910E9"/>
    <w:rsid w:val="00E911FA"/>
    <w:rsid w:val="00E913D9"/>
    <w:rsid w:val="00E945D4"/>
    <w:rsid w:val="00E95836"/>
    <w:rsid w:val="00E97B40"/>
    <w:rsid w:val="00E97DA0"/>
    <w:rsid w:val="00EA0C87"/>
    <w:rsid w:val="00EA2015"/>
    <w:rsid w:val="00EA2989"/>
    <w:rsid w:val="00EA2ABD"/>
    <w:rsid w:val="00EA328E"/>
    <w:rsid w:val="00EA37E4"/>
    <w:rsid w:val="00EA43FB"/>
    <w:rsid w:val="00EA58D8"/>
    <w:rsid w:val="00EA5F16"/>
    <w:rsid w:val="00EA78DA"/>
    <w:rsid w:val="00EB0B80"/>
    <w:rsid w:val="00EB0BA2"/>
    <w:rsid w:val="00EB1370"/>
    <w:rsid w:val="00EB13BD"/>
    <w:rsid w:val="00EB19FC"/>
    <w:rsid w:val="00EB1CEE"/>
    <w:rsid w:val="00EB1E0E"/>
    <w:rsid w:val="00EB2E0A"/>
    <w:rsid w:val="00EB3682"/>
    <w:rsid w:val="00EB3745"/>
    <w:rsid w:val="00EB3B64"/>
    <w:rsid w:val="00EB42E7"/>
    <w:rsid w:val="00EB54C2"/>
    <w:rsid w:val="00EB54E3"/>
    <w:rsid w:val="00EB5B01"/>
    <w:rsid w:val="00EB6979"/>
    <w:rsid w:val="00EB6BD6"/>
    <w:rsid w:val="00EB6E67"/>
    <w:rsid w:val="00EB7AF8"/>
    <w:rsid w:val="00EB7BFB"/>
    <w:rsid w:val="00EB7E37"/>
    <w:rsid w:val="00EC1194"/>
    <w:rsid w:val="00EC2014"/>
    <w:rsid w:val="00EC24E7"/>
    <w:rsid w:val="00EC26D2"/>
    <w:rsid w:val="00EC2F53"/>
    <w:rsid w:val="00EC4258"/>
    <w:rsid w:val="00EC61C3"/>
    <w:rsid w:val="00EC7496"/>
    <w:rsid w:val="00EC78D4"/>
    <w:rsid w:val="00ED04D1"/>
    <w:rsid w:val="00ED1C32"/>
    <w:rsid w:val="00ED2961"/>
    <w:rsid w:val="00ED2971"/>
    <w:rsid w:val="00ED2B12"/>
    <w:rsid w:val="00ED3179"/>
    <w:rsid w:val="00ED3AAE"/>
    <w:rsid w:val="00ED4A2C"/>
    <w:rsid w:val="00ED5273"/>
    <w:rsid w:val="00ED55FD"/>
    <w:rsid w:val="00ED56F2"/>
    <w:rsid w:val="00ED648B"/>
    <w:rsid w:val="00ED716A"/>
    <w:rsid w:val="00ED7AB3"/>
    <w:rsid w:val="00EE1556"/>
    <w:rsid w:val="00EE1BC5"/>
    <w:rsid w:val="00EE1C69"/>
    <w:rsid w:val="00EE214B"/>
    <w:rsid w:val="00EE27BB"/>
    <w:rsid w:val="00EE2912"/>
    <w:rsid w:val="00EE30EB"/>
    <w:rsid w:val="00EE354F"/>
    <w:rsid w:val="00EE50F7"/>
    <w:rsid w:val="00EE519A"/>
    <w:rsid w:val="00EE5C5A"/>
    <w:rsid w:val="00EE641E"/>
    <w:rsid w:val="00EE6B15"/>
    <w:rsid w:val="00EE73C0"/>
    <w:rsid w:val="00EE7989"/>
    <w:rsid w:val="00EE7E47"/>
    <w:rsid w:val="00EF01EC"/>
    <w:rsid w:val="00EF09F5"/>
    <w:rsid w:val="00EF1E5E"/>
    <w:rsid w:val="00EF240F"/>
    <w:rsid w:val="00EF476B"/>
    <w:rsid w:val="00EF4833"/>
    <w:rsid w:val="00EF6522"/>
    <w:rsid w:val="00EF6D8B"/>
    <w:rsid w:val="00EF7CC6"/>
    <w:rsid w:val="00F02168"/>
    <w:rsid w:val="00F02344"/>
    <w:rsid w:val="00F02A7C"/>
    <w:rsid w:val="00F0362A"/>
    <w:rsid w:val="00F0563D"/>
    <w:rsid w:val="00F061A6"/>
    <w:rsid w:val="00F0699D"/>
    <w:rsid w:val="00F07ACD"/>
    <w:rsid w:val="00F11816"/>
    <w:rsid w:val="00F1231A"/>
    <w:rsid w:val="00F1257F"/>
    <w:rsid w:val="00F12895"/>
    <w:rsid w:val="00F12E1A"/>
    <w:rsid w:val="00F12EC6"/>
    <w:rsid w:val="00F13404"/>
    <w:rsid w:val="00F1393E"/>
    <w:rsid w:val="00F13D8D"/>
    <w:rsid w:val="00F145FA"/>
    <w:rsid w:val="00F148B8"/>
    <w:rsid w:val="00F14BDF"/>
    <w:rsid w:val="00F15FF9"/>
    <w:rsid w:val="00F17580"/>
    <w:rsid w:val="00F20B74"/>
    <w:rsid w:val="00F211F1"/>
    <w:rsid w:val="00F2134E"/>
    <w:rsid w:val="00F217DD"/>
    <w:rsid w:val="00F21FE0"/>
    <w:rsid w:val="00F232AC"/>
    <w:rsid w:val="00F2429D"/>
    <w:rsid w:val="00F24854"/>
    <w:rsid w:val="00F25A8C"/>
    <w:rsid w:val="00F25C7D"/>
    <w:rsid w:val="00F267F5"/>
    <w:rsid w:val="00F26AAD"/>
    <w:rsid w:val="00F3174A"/>
    <w:rsid w:val="00F32A26"/>
    <w:rsid w:val="00F343F0"/>
    <w:rsid w:val="00F34F46"/>
    <w:rsid w:val="00F353CA"/>
    <w:rsid w:val="00F40C28"/>
    <w:rsid w:val="00F410FB"/>
    <w:rsid w:val="00F4144C"/>
    <w:rsid w:val="00F419FD"/>
    <w:rsid w:val="00F42101"/>
    <w:rsid w:val="00F43290"/>
    <w:rsid w:val="00F444C1"/>
    <w:rsid w:val="00F44A6A"/>
    <w:rsid w:val="00F44EF2"/>
    <w:rsid w:val="00F45046"/>
    <w:rsid w:val="00F45589"/>
    <w:rsid w:val="00F46BCE"/>
    <w:rsid w:val="00F46E6C"/>
    <w:rsid w:val="00F46EDE"/>
    <w:rsid w:val="00F50DC9"/>
    <w:rsid w:val="00F51181"/>
    <w:rsid w:val="00F515A2"/>
    <w:rsid w:val="00F544D4"/>
    <w:rsid w:val="00F548E0"/>
    <w:rsid w:val="00F54E3A"/>
    <w:rsid w:val="00F5526D"/>
    <w:rsid w:val="00F56186"/>
    <w:rsid w:val="00F56E18"/>
    <w:rsid w:val="00F57DEF"/>
    <w:rsid w:val="00F611A6"/>
    <w:rsid w:val="00F62462"/>
    <w:rsid w:val="00F63347"/>
    <w:rsid w:val="00F63A58"/>
    <w:rsid w:val="00F66884"/>
    <w:rsid w:val="00F66AFF"/>
    <w:rsid w:val="00F66E6C"/>
    <w:rsid w:val="00F70D53"/>
    <w:rsid w:val="00F71D65"/>
    <w:rsid w:val="00F72D25"/>
    <w:rsid w:val="00F7314D"/>
    <w:rsid w:val="00F74D97"/>
    <w:rsid w:val="00F75025"/>
    <w:rsid w:val="00F755A2"/>
    <w:rsid w:val="00F7651F"/>
    <w:rsid w:val="00F76B3A"/>
    <w:rsid w:val="00F8094B"/>
    <w:rsid w:val="00F80A90"/>
    <w:rsid w:val="00F818AD"/>
    <w:rsid w:val="00F81DBC"/>
    <w:rsid w:val="00F840E6"/>
    <w:rsid w:val="00F845D8"/>
    <w:rsid w:val="00F8463A"/>
    <w:rsid w:val="00F857E0"/>
    <w:rsid w:val="00F858EC"/>
    <w:rsid w:val="00F861F4"/>
    <w:rsid w:val="00F87688"/>
    <w:rsid w:val="00F902CA"/>
    <w:rsid w:val="00F91871"/>
    <w:rsid w:val="00F92BF6"/>
    <w:rsid w:val="00F930A2"/>
    <w:rsid w:val="00F95D30"/>
    <w:rsid w:val="00F97158"/>
    <w:rsid w:val="00F97D7C"/>
    <w:rsid w:val="00F97E2B"/>
    <w:rsid w:val="00F9EDD7"/>
    <w:rsid w:val="00FA0AF2"/>
    <w:rsid w:val="00FA2102"/>
    <w:rsid w:val="00FA290F"/>
    <w:rsid w:val="00FA2B79"/>
    <w:rsid w:val="00FA2BE5"/>
    <w:rsid w:val="00FA38D9"/>
    <w:rsid w:val="00FA3A6A"/>
    <w:rsid w:val="00FA4031"/>
    <w:rsid w:val="00FA406D"/>
    <w:rsid w:val="00FA42DA"/>
    <w:rsid w:val="00FA4CBC"/>
    <w:rsid w:val="00FA546D"/>
    <w:rsid w:val="00FA57CD"/>
    <w:rsid w:val="00FA6432"/>
    <w:rsid w:val="00FA6D9A"/>
    <w:rsid w:val="00FA745D"/>
    <w:rsid w:val="00FA76C1"/>
    <w:rsid w:val="00FB07B5"/>
    <w:rsid w:val="00FB151A"/>
    <w:rsid w:val="00FB2197"/>
    <w:rsid w:val="00FB24C0"/>
    <w:rsid w:val="00FB27EC"/>
    <w:rsid w:val="00FB2C04"/>
    <w:rsid w:val="00FB329F"/>
    <w:rsid w:val="00FB4317"/>
    <w:rsid w:val="00FB4764"/>
    <w:rsid w:val="00FB4D91"/>
    <w:rsid w:val="00FB4ECE"/>
    <w:rsid w:val="00FB4F85"/>
    <w:rsid w:val="00FB55CF"/>
    <w:rsid w:val="00FB5E8C"/>
    <w:rsid w:val="00FB6783"/>
    <w:rsid w:val="00FC0255"/>
    <w:rsid w:val="00FC132A"/>
    <w:rsid w:val="00FC1476"/>
    <w:rsid w:val="00FC1851"/>
    <w:rsid w:val="00FC3990"/>
    <w:rsid w:val="00FC5F40"/>
    <w:rsid w:val="00FC637F"/>
    <w:rsid w:val="00FC780D"/>
    <w:rsid w:val="00FC78AB"/>
    <w:rsid w:val="00FC7D70"/>
    <w:rsid w:val="00FC7FDB"/>
    <w:rsid w:val="00FD008D"/>
    <w:rsid w:val="00FD0450"/>
    <w:rsid w:val="00FD43B8"/>
    <w:rsid w:val="00FD4890"/>
    <w:rsid w:val="00FD4D5B"/>
    <w:rsid w:val="00FD5BB4"/>
    <w:rsid w:val="00FD5E58"/>
    <w:rsid w:val="00FD6DA2"/>
    <w:rsid w:val="00FD73AD"/>
    <w:rsid w:val="00FD7E49"/>
    <w:rsid w:val="00FE0E08"/>
    <w:rsid w:val="00FE15A2"/>
    <w:rsid w:val="00FE1662"/>
    <w:rsid w:val="00FE18C5"/>
    <w:rsid w:val="00FE19AD"/>
    <w:rsid w:val="00FE25DA"/>
    <w:rsid w:val="00FE2A6A"/>
    <w:rsid w:val="00FE2EC9"/>
    <w:rsid w:val="00FE3124"/>
    <w:rsid w:val="00FE3D8D"/>
    <w:rsid w:val="00FE4417"/>
    <w:rsid w:val="00FE6819"/>
    <w:rsid w:val="00FE6847"/>
    <w:rsid w:val="00FE6CB4"/>
    <w:rsid w:val="00FE6CF5"/>
    <w:rsid w:val="00FF07D4"/>
    <w:rsid w:val="00FF0CEE"/>
    <w:rsid w:val="00FF0D8C"/>
    <w:rsid w:val="00FF18BB"/>
    <w:rsid w:val="00FF275F"/>
    <w:rsid w:val="00FF2EAA"/>
    <w:rsid w:val="00FF3556"/>
    <w:rsid w:val="00FF3588"/>
    <w:rsid w:val="00FF3755"/>
    <w:rsid w:val="00FF3E77"/>
    <w:rsid w:val="00FF49A7"/>
    <w:rsid w:val="00FF4DA4"/>
    <w:rsid w:val="00FF4FEA"/>
    <w:rsid w:val="00FF5212"/>
    <w:rsid w:val="00FF5B30"/>
    <w:rsid w:val="00FF5DF0"/>
    <w:rsid w:val="00FF674D"/>
    <w:rsid w:val="00FF7C45"/>
    <w:rsid w:val="012769D6"/>
    <w:rsid w:val="0141AD88"/>
    <w:rsid w:val="029DE59A"/>
    <w:rsid w:val="02C401BD"/>
    <w:rsid w:val="033F1FB8"/>
    <w:rsid w:val="051629B3"/>
    <w:rsid w:val="05935A8C"/>
    <w:rsid w:val="05A3DD3C"/>
    <w:rsid w:val="066FA1DB"/>
    <w:rsid w:val="075622A9"/>
    <w:rsid w:val="0758EDE4"/>
    <w:rsid w:val="07BBDF9A"/>
    <w:rsid w:val="07C9BE2A"/>
    <w:rsid w:val="07CCEE4A"/>
    <w:rsid w:val="07D8694B"/>
    <w:rsid w:val="07DC7F19"/>
    <w:rsid w:val="07EBBBDE"/>
    <w:rsid w:val="0808C8C3"/>
    <w:rsid w:val="0954BD1B"/>
    <w:rsid w:val="0967F484"/>
    <w:rsid w:val="097A4D9C"/>
    <w:rsid w:val="0989284E"/>
    <w:rsid w:val="09C273FE"/>
    <w:rsid w:val="0AA4CD71"/>
    <w:rsid w:val="0B015EEC"/>
    <w:rsid w:val="0B1B94B5"/>
    <w:rsid w:val="0B5C8A3F"/>
    <w:rsid w:val="0BA32908"/>
    <w:rsid w:val="0C7EBE2B"/>
    <w:rsid w:val="0C82041A"/>
    <w:rsid w:val="0D40216C"/>
    <w:rsid w:val="0DC9A3E5"/>
    <w:rsid w:val="0E82B264"/>
    <w:rsid w:val="0E8CD274"/>
    <w:rsid w:val="0F4A58C6"/>
    <w:rsid w:val="0F6E3003"/>
    <w:rsid w:val="10255A18"/>
    <w:rsid w:val="10441317"/>
    <w:rsid w:val="1052418B"/>
    <w:rsid w:val="10566BC0"/>
    <w:rsid w:val="1097EA4E"/>
    <w:rsid w:val="11A426CA"/>
    <w:rsid w:val="11C1B6E7"/>
    <w:rsid w:val="11E10C6F"/>
    <w:rsid w:val="11F8306E"/>
    <w:rsid w:val="11FBE439"/>
    <w:rsid w:val="12292E8E"/>
    <w:rsid w:val="1284690A"/>
    <w:rsid w:val="12975E21"/>
    <w:rsid w:val="12F6ABEB"/>
    <w:rsid w:val="13D1D481"/>
    <w:rsid w:val="1423CD87"/>
    <w:rsid w:val="147C907B"/>
    <w:rsid w:val="147E24DF"/>
    <w:rsid w:val="14AD15B6"/>
    <w:rsid w:val="14D5CA26"/>
    <w:rsid w:val="152B73BD"/>
    <w:rsid w:val="16F4C439"/>
    <w:rsid w:val="1701D7EC"/>
    <w:rsid w:val="17276F00"/>
    <w:rsid w:val="17ECE310"/>
    <w:rsid w:val="18262ECE"/>
    <w:rsid w:val="1890828C"/>
    <w:rsid w:val="18A9AAE9"/>
    <w:rsid w:val="1905BB5A"/>
    <w:rsid w:val="19CDE372"/>
    <w:rsid w:val="1B34B80B"/>
    <w:rsid w:val="1BCC6A45"/>
    <w:rsid w:val="1C2ACEF1"/>
    <w:rsid w:val="1C8CE15A"/>
    <w:rsid w:val="1CA7F61F"/>
    <w:rsid w:val="1CB8279B"/>
    <w:rsid w:val="1DC6CCE1"/>
    <w:rsid w:val="1E1F6154"/>
    <w:rsid w:val="1E567C3B"/>
    <w:rsid w:val="1EFF18C2"/>
    <w:rsid w:val="1F3E3E8E"/>
    <w:rsid w:val="1F625BE6"/>
    <w:rsid w:val="1F716685"/>
    <w:rsid w:val="1F7DEA38"/>
    <w:rsid w:val="1F9ADE99"/>
    <w:rsid w:val="20A372D0"/>
    <w:rsid w:val="20E92832"/>
    <w:rsid w:val="21D8F9AE"/>
    <w:rsid w:val="21DCFA1D"/>
    <w:rsid w:val="21FC30B6"/>
    <w:rsid w:val="235283D1"/>
    <w:rsid w:val="23731EA4"/>
    <w:rsid w:val="2413B16A"/>
    <w:rsid w:val="2420C8F4"/>
    <w:rsid w:val="246A19D8"/>
    <w:rsid w:val="24FDB42E"/>
    <w:rsid w:val="24FFDCF6"/>
    <w:rsid w:val="250EEF05"/>
    <w:rsid w:val="25109A70"/>
    <w:rsid w:val="2540FCCC"/>
    <w:rsid w:val="266E534E"/>
    <w:rsid w:val="27720152"/>
    <w:rsid w:val="28FAA00A"/>
    <w:rsid w:val="2A64CFFE"/>
    <w:rsid w:val="2B28F1F6"/>
    <w:rsid w:val="2B6CF5B2"/>
    <w:rsid w:val="2DA684F9"/>
    <w:rsid w:val="2DDCBB25"/>
    <w:rsid w:val="2E153C9A"/>
    <w:rsid w:val="2EF8321D"/>
    <w:rsid w:val="308274E4"/>
    <w:rsid w:val="30DAF1DA"/>
    <w:rsid w:val="32C0460A"/>
    <w:rsid w:val="33089D2D"/>
    <w:rsid w:val="33309073"/>
    <w:rsid w:val="34F5CA53"/>
    <w:rsid w:val="352512CF"/>
    <w:rsid w:val="35957E45"/>
    <w:rsid w:val="35DB5DC5"/>
    <w:rsid w:val="365A08F3"/>
    <w:rsid w:val="36616F96"/>
    <w:rsid w:val="38346A2A"/>
    <w:rsid w:val="387D89C4"/>
    <w:rsid w:val="38D9E7B8"/>
    <w:rsid w:val="38E09161"/>
    <w:rsid w:val="393E9F1D"/>
    <w:rsid w:val="3A1A39DB"/>
    <w:rsid w:val="3A46BAFC"/>
    <w:rsid w:val="3A4BB234"/>
    <w:rsid w:val="3A60FD2A"/>
    <w:rsid w:val="3B6DA98D"/>
    <w:rsid w:val="3B8D0078"/>
    <w:rsid w:val="3D8A9035"/>
    <w:rsid w:val="3E9E00D6"/>
    <w:rsid w:val="3EB67C37"/>
    <w:rsid w:val="3EBF68AA"/>
    <w:rsid w:val="3F1F8C1B"/>
    <w:rsid w:val="3F40904C"/>
    <w:rsid w:val="3F973CB1"/>
    <w:rsid w:val="3FC0B2DB"/>
    <w:rsid w:val="403A6836"/>
    <w:rsid w:val="407CA4F1"/>
    <w:rsid w:val="40D10A17"/>
    <w:rsid w:val="412F6B45"/>
    <w:rsid w:val="41540DC1"/>
    <w:rsid w:val="41E2F2D2"/>
    <w:rsid w:val="41F25B00"/>
    <w:rsid w:val="4477B125"/>
    <w:rsid w:val="4499D79F"/>
    <w:rsid w:val="44B6B827"/>
    <w:rsid w:val="45093572"/>
    <w:rsid w:val="452C8540"/>
    <w:rsid w:val="454EDE35"/>
    <w:rsid w:val="455DC516"/>
    <w:rsid w:val="45D750CC"/>
    <w:rsid w:val="45E9E324"/>
    <w:rsid w:val="46049658"/>
    <w:rsid w:val="4615CA42"/>
    <w:rsid w:val="465C20AA"/>
    <w:rsid w:val="46CC009B"/>
    <w:rsid w:val="479EACC9"/>
    <w:rsid w:val="4812F6EF"/>
    <w:rsid w:val="48487427"/>
    <w:rsid w:val="48B5E348"/>
    <w:rsid w:val="49A5BEC9"/>
    <w:rsid w:val="4A42E04F"/>
    <w:rsid w:val="4A51B3A9"/>
    <w:rsid w:val="4AE94252"/>
    <w:rsid w:val="4AF8A895"/>
    <w:rsid w:val="4B04EEEE"/>
    <w:rsid w:val="4B1A158A"/>
    <w:rsid w:val="4B817AF7"/>
    <w:rsid w:val="4C38A93B"/>
    <w:rsid w:val="4C5D0C13"/>
    <w:rsid w:val="4C9FB3AA"/>
    <w:rsid w:val="4CA0BF4F"/>
    <w:rsid w:val="4CD40079"/>
    <w:rsid w:val="4CF2D20F"/>
    <w:rsid w:val="4E07D3C9"/>
    <w:rsid w:val="4E21466F"/>
    <w:rsid w:val="4F50D136"/>
    <w:rsid w:val="4F90981E"/>
    <w:rsid w:val="4FAB789E"/>
    <w:rsid w:val="4FDBCED3"/>
    <w:rsid w:val="4FDF55BF"/>
    <w:rsid w:val="500A67B3"/>
    <w:rsid w:val="506170B2"/>
    <w:rsid w:val="50AEB0E0"/>
    <w:rsid w:val="5136B038"/>
    <w:rsid w:val="518553CF"/>
    <w:rsid w:val="51B8E39F"/>
    <w:rsid w:val="51F8CDB9"/>
    <w:rsid w:val="5280BAED"/>
    <w:rsid w:val="52EEB2B0"/>
    <w:rsid w:val="530B6E8C"/>
    <w:rsid w:val="536CD08E"/>
    <w:rsid w:val="53B89ACE"/>
    <w:rsid w:val="54249BB2"/>
    <w:rsid w:val="543F5490"/>
    <w:rsid w:val="54503F5D"/>
    <w:rsid w:val="54572BBE"/>
    <w:rsid w:val="5499BD89"/>
    <w:rsid w:val="54CA1FE5"/>
    <w:rsid w:val="54DF125E"/>
    <w:rsid w:val="561DF263"/>
    <w:rsid w:val="576DEE00"/>
    <w:rsid w:val="581F7A03"/>
    <w:rsid w:val="589A3ADA"/>
    <w:rsid w:val="58C4F898"/>
    <w:rsid w:val="59525AE4"/>
    <w:rsid w:val="5993CEB0"/>
    <w:rsid w:val="5AE09760"/>
    <w:rsid w:val="5AF23490"/>
    <w:rsid w:val="5B44A72C"/>
    <w:rsid w:val="5B7AD0A0"/>
    <w:rsid w:val="5B98B021"/>
    <w:rsid w:val="5BA51348"/>
    <w:rsid w:val="5BE52679"/>
    <w:rsid w:val="5C737596"/>
    <w:rsid w:val="5C9206A1"/>
    <w:rsid w:val="5CBA4BF7"/>
    <w:rsid w:val="5D10E35F"/>
    <w:rsid w:val="5D437570"/>
    <w:rsid w:val="5DBB81C4"/>
    <w:rsid w:val="5DE9593D"/>
    <w:rsid w:val="5E10D98E"/>
    <w:rsid w:val="5E9248C1"/>
    <w:rsid w:val="5EF14D00"/>
    <w:rsid w:val="5F152476"/>
    <w:rsid w:val="5F22B66F"/>
    <w:rsid w:val="5F6E82A9"/>
    <w:rsid w:val="5F89CA2F"/>
    <w:rsid w:val="60421ADA"/>
    <w:rsid w:val="604619B8"/>
    <w:rsid w:val="6046B6FC"/>
    <w:rsid w:val="606387D3"/>
    <w:rsid w:val="612B88B5"/>
    <w:rsid w:val="61B96F6A"/>
    <w:rsid w:val="62283814"/>
    <w:rsid w:val="63022BB8"/>
    <w:rsid w:val="63E8C216"/>
    <w:rsid w:val="63F52ADF"/>
    <w:rsid w:val="647068F8"/>
    <w:rsid w:val="64831FC7"/>
    <w:rsid w:val="64EC5F1A"/>
    <w:rsid w:val="64F80D44"/>
    <w:rsid w:val="651BF544"/>
    <w:rsid w:val="65226704"/>
    <w:rsid w:val="655FBD43"/>
    <w:rsid w:val="65A2D13B"/>
    <w:rsid w:val="6612E10B"/>
    <w:rsid w:val="66644C95"/>
    <w:rsid w:val="67274E4E"/>
    <w:rsid w:val="6771DBF4"/>
    <w:rsid w:val="6784F38B"/>
    <w:rsid w:val="67E74F44"/>
    <w:rsid w:val="6817C5AC"/>
    <w:rsid w:val="687E9D62"/>
    <w:rsid w:val="68BC52DC"/>
    <w:rsid w:val="6999DDD2"/>
    <w:rsid w:val="69BE94B3"/>
    <w:rsid w:val="6A270704"/>
    <w:rsid w:val="6A3D809E"/>
    <w:rsid w:val="6AB199F7"/>
    <w:rsid w:val="6B3F6D76"/>
    <w:rsid w:val="6B6FB20C"/>
    <w:rsid w:val="6C598906"/>
    <w:rsid w:val="6C5C5771"/>
    <w:rsid w:val="6CA01F70"/>
    <w:rsid w:val="6CF5480B"/>
    <w:rsid w:val="6D0B826D"/>
    <w:rsid w:val="6D341920"/>
    <w:rsid w:val="6D3B38FE"/>
    <w:rsid w:val="6E22C774"/>
    <w:rsid w:val="6E24BB95"/>
    <w:rsid w:val="6E39DC75"/>
    <w:rsid w:val="6E4A7AB8"/>
    <w:rsid w:val="6E664860"/>
    <w:rsid w:val="6EC6074B"/>
    <w:rsid w:val="6ECE28A9"/>
    <w:rsid w:val="6EEC1971"/>
    <w:rsid w:val="6F76B304"/>
    <w:rsid w:val="6F9C6075"/>
    <w:rsid w:val="7011BB7F"/>
    <w:rsid w:val="701E6108"/>
    <w:rsid w:val="7047A2A6"/>
    <w:rsid w:val="70815210"/>
    <w:rsid w:val="710B8861"/>
    <w:rsid w:val="71476206"/>
    <w:rsid w:val="7187637D"/>
    <w:rsid w:val="720B334F"/>
    <w:rsid w:val="722B71C1"/>
    <w:rsid w:val="7255001C"/>
    <w:rsid w:val="72704A19"/>
    <w:rsid w:val="732AC674"/>
    <w:rsid w:val="7344365A"/>
    <w:rsid w:val="738686DF"/>
    <w:rsid w:val="73A14443"/>
    <w:rsid w:val="73A9F231"/>
    <w:rsid w:val="73B41FF6"/>
    <w:rsid w:val="7525CE1E"/>
    <w:rsid w:val="7554ADC0"/>
    <w:rsid w:val="75C87331"/>
    <w:rsid w:val="770B4466"/>
    <w:rsid w:val="77442A4A"/>
    <w:rsid w:val="77644392"/>
    <w:rsid w:val="779E6379"/>
    <w:rsid w:val="783751B8"/>
    <w:rsid w:val="78D0029B"/>
    <w:rsid w:val="78EEB691"/>
    <w:rsid w:val="795DFF73"/>
    <w:rsid w:val="7A5BBE98"/>
    <w:rsid w:val="7A7D8B32"/>
    <w:rsid w:val="7A9BE454"/>
    <w:rsid w:val="7ADB7E3C"/>
    <w:rsid w:val="7BA25683"/>
    <w:rsid w:val="7BC9A238"/>
    <w:rsid w:val="7BDDEDCC"/>
    <w:rsid w:val="7C5D2392"/>
    <w:rsid w:val="7CE1E4ED"/>
    <w:rsid w:val="7D268E8C"/>
    <w:rsid w:val="7D2A0B4F"/>
    <w:rsid w:val="7DF4B860"/>
    <w:rsid w:val="7DFF2EC8"/>
    <w:rsid w:val="7E1D61DF"/>
    <w:rsid w:val="7E7365EC"/>
    <w:rsid w:val="7EC5DBB0"/>
    <w:rsid w:val="7F82B30A"/>
    <w:rsid w:val="7F8E0390"/>
    <w:rsid w:val="7FAF768F"/>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6"/>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6"/>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6"/>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6"/>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6"/>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6"/>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qFormat/>
    <w:rsid w:val="008043C9"/>
    <w:pPr>
      <w:tabs>
        <w:tab w:val="left" w:pos="660"/>
        <w:tab w:val="right" w:leader="dot" w:pos="9923"/>
      </w:tabs>
      <w:spacing w:after="100"/>
    </w:pPr>
  </w:style>
  <w:style w:type="paragraph" w:styleId="TDC2">
    <w:name w:val="toc 2"/>
    <w:basedOn w:val="Normal"/>
    <w:next w:val="Normal"/>
    <w:autoRedefine/>
    <w:uiPriority w:val="39"/>
    <w:unhideWhenUsed/>
    <w:qFormat/>
    <w:rsid w:val="000F39DC"/>
    <w:pPr>
      <w:spacing w:after="100"/>
      <w:ind w:left="190"/>
    </w:pPr>
  </w:style>
  <w:style w:type="paragraph" w:styleId="TDC3">
    <w:name w:val="toc 3"/>
    <w:basedOn w:val="Normal"/>
    <w:next w:val="Normal"/>
    <w:autoRedefine/>
    <w:uiPriority w:val="39"/>
    <w:unhideWhenUsed/>
    <w:qFormat/>
    <w:rsid w:val="00557DE6"/>
    <w:pPr>
      <w:tabs>
        <w:tab w:val="left" w:pos="1100"/>
        <w:tab w:val="right" w:leader="dot" w:pos="9923"/>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7"/>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8"/>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9"/>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9"/>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10"/>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1B68C3"/>
    <w:rPr>
      <w:color w:val="605E5C"/>
      <w:shd w:val="clear" w:color="auto" w:fill="E1DFDD"/>
    </w:rPr>
  </w:style>
  <w:style w:type="character" w:customStyle="1" w:styleId="ui-provider">
    <w:name w:val="ui-provider"/>
    <w:basedOn w:val="Fuentedeprrafopredeter"/>
    <w:rsid w:val="000C05E6"/>
  </w:style>
  <w:style w:type="paragraph" w:styleId="Textoindependiente">
    <w:name w:val="Body Text"/>
    <w:basedOn w:val="Normal"/>
    <w:link w:val="TextoindependienteCar"/>
    <w:uiPriority w:val="1"/>
    <w:unhideWhenUsed/>
    <w:qFormat/>
    <w:rsid w:val="0010600C"/>
    <w:pPr>
      <w:spacing w:after="120"/>
    </w:pPr>
  </w:style>
  <w:style w:type="character" w:customStyle="1" w:styleId="TextoindependienteCar">
    <w:name w:val="Texto independiente Car"/>
    <w:basedOn w:val="Fuentedeprrafopredeter"/>
    <w:link w:val="Textoindependiente"/>
    <w:uiPriority w:val="99"/>
    <w:semiHidden/>
    <w:rsid w:val="0010600C"/>
    <w:rPr>
      <w:rFonts w:ascii="Lato" w:hAnsi="Lato" w:cs="Times New Roman"/>
    </w:rPr>
  </w:style>
  <w:style w:type="table" w:customStyle="1" w:styleId="TableNormal">
    <w:name w:val="Table Normal"/>
    <w:uiPriority w:val="2"/>
    <w:semiHidden/>
    <w:unhideWhenUsed/>
    <w:qFormat/>
    <w:rsid w:val="0010600C"/>
    <w:pPr>
      <w:widowControl w:val="0"/>
      <w:autoSpaceDE w:val="0"/>
      <w:autoSpaceDN w:val="0"/>
      <w:spacing w:after="0" w:line="240" w:lineRule="auto"/>
    </w:pPr>
    <w:rPr>
      <w:rFonts w:eastAsiaTheme="minorHAnsi" w:cstheme="minorBidi"/>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0600C"/>
    <w:pPr>
      <w:widowControl w:val="0"/>
      <w:autoSpaceDE w:val="0"/>
      <w:autoSpaceDN w:val="0"/>
      <w:spacing w:after="0" w:line="240" w:lineRule="auto"/>
      <w:jc w:val="left"/>
    </w:pPr>
    <w:rPr>
      <w:rFonts w:ascii="Tahoma" w:eastAsia="Tahoma" w:hAnsi="Tahoma" w:cs="Tahoma"/>
    </w:rPr>
  </w:style>
  <w:style w:type="character" w:customStyle="1" w:styleId="cf01">
    <w:name w:val="cf01"/>
    <w:basedOn w:val="Fuentedeprrafopredeter"/>
    <w:rsid w:val="00751F22"/>
    <w:rPr>
      <w:rFonts w:ascii="Segoe UI" w:hAnsi="Segoe UI" w:cs="Segoe UI" w:hint="default"/>
      <w:sz w:val="18"/>
      <w:szCs w:val="18"/>
    </w:rPr>
  </w:style>
  <w:style w:type="paragraph" w:customStyle="1" w:styleId="C-Prrafo">
    <w:name w:val="C-Párrafo"/>
    <w:basedOn w:val="Normal"/>
    <w:link w:val="C-PrrafoCar"/>
    <w:qFormat/>
    <w:rsid w:val="001C1E1F"/>
    <w:pPr>
      <w:spacing w:after="120" w:line="240" w:lineRule="auto"/>
    </w:pPr>
    <w:rPr>
      <w:rFonts w:ascii="Calibri" w:hAnsi="Calibri"/>
      <w:sz w:val="24"/>
      <w:szCs w:val="24"/>
      <w:lang w:val="es-ES_tradnl" w:eastAsia="es-ES"/>
    </w:rPr>
  </w:style>
  <w:style w:type="character" w:customStyle="1" w:styleId="C-PrrafoCar">
    <w:name w:val="C-Párrafo Car"/>
    <w:link w:val="C-Prrafo"/>
    <w:locked/>
    <w:rsid w:val="001C1E1F"/>
    <w:rPr>
      <w:rFonts w:ascii="Calibri" w:hAnsi="Calibri" w:cs="Times New Roman"/>
      <w:sz w:val="24"/>
      <w:szCs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0856">
      <w:bodyDiv w:val="1"/>
      <w:marLeft w:val="0"/>
      <w:marRight w:val="0"/>
      <w:marTop w:val="0"/>
      <w:marBottom w:val="0"/>
      <w:divBdr>
        <w:top w:val="none" w:sz="0" w:space="0" w:color="auto"/>
        <w:left w:val="none" w:sz="0" w:space="0" w:color="auto"/>
        <w:bottom w:val="none" w:sz="0" w:space="0" w:color="auto"/>
        <w:right w:val="none" w:sz="0" w:space="0" w:color="auto"/>
      </w:divBdr>
      <w:divsChild>
        <w:div w:id="1051005243">
          <w:marLeft w:val="0"/>
          <w:marRight w:val="0"/>
          <w:marTop w:val="0"/>
          <w:marBottom w:val="0"/>
          <w:divBdr>
            <w:top w:val="none" w:sz="0" w:space="0" w:color="auto"/>
            <w:left w:val="none" w:sz="0" w:space="0" w:color="auto"/>
            <w:bottom w:val="none" w:sz="0" w:space="0" w:color="auto"/>
            <w:right w:val="none" w:sz="0" w:space="0" w:color="auto"/>
          </w:divBdr>
        </w:div>
        <w:div w:id="908424133">
          <w:marLeft w:val="0"/>
          <w:marRight w:val="0"/>
          <w:marTop w:val="0"/>
          <w:marBottom w:val="0"/>
          <w:divBdr>
            <w:top w:val="none" w:sz="0" w:space="0" w:color="auto"/>
            <w:left w:val="none" w:sz="0" w:space="0" w:color="auto"/>
            <w:bottom w:val="none" w:sz="0" w:space="0" w:color="auto"/>
            <w:right w:val="none" w:sz="0" w:space="0" w:color="auto"/>
          </w:divBdr>
          <w:divsChild>
            <w:div w:id="2107654350">
              <w:marLeft w:val="0"/>
              <w:marRight w:val="0"/>
              <w:marTop w:val="0"/>
              <w:marBottom w:val="0"/>
              <w:divBdr>
                <w:top w:val="none" w:sz="0" w:space="0" w:color="auto"/>
                <w:left w:val="none" w:sz="0" w:space="0" w:color="auto"/>
                <w:bottom w:val="none" w:sz="0" w:space="0" w:color="auto"/>
                <w:right w:val="none" w:sz="0" w:space="0" w:color="auto"/>
              </w:divBdr>
            </w:div>
            <w:div w:id="90114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649134138">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365868">
      <w:bodyDiv w:val="1"/>
      <w:marLeft w:val="0"/>
      <w:marRight w:val="0"/>
      <w:marTop w:val="0"/>
      <w:marBottom w:val="0"/>
      <w:divBdr>
        <w:top w:val="none" w:sz="0" w:space="0" w:color="auto"/>
        <w:left w:val="none" w:sz="0" w:space="0" w:color="auto"/>
        <w:bottom w:val="none" w:sz="0" w:space="0" w:color="auto"/>
        <w:right w:val="none" w:sz="0" w:space="0" w:color="auto"/>
      </w:divBdr>
      <w:divsChild>
        <w:div w:id="2000421275">
          <w:marLeft w:val="0"/>
          <w:marRight w:val="0"/>
          <w:marTop w:val="0"/>
          <w:marBottom w:val="0"/>
          <w:divBdr>
            <w:top w:val="none" w:sz="0" w:space="0" w:color="auto"/>
            <w:left w:val="none" w:sz="0" w:space="0" w:color="auto"/>
            <w:bottom w:val="none" w:sz="0" w:space="0" w:color="auto"/>
            <w:right w:val="none" w:sz="0" w:space="0" w:color="auto"/>
          </w:divBdr>
        </w:div>
        <w:div w:id="651444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7C0D2F0C-8E18-43E9-AA99-4D372777B2B3}">
  <ds:schemaRefs>
    <ds:schemaRef ds:uri="http://schemas.openxmlformats.org/officeDocument/2006/bibliography"/>
  </ds:schemaRefs>
</ds:datastoreItem>
</file>

<file path=customXml/itemProps2.xml><?xml version="1.0" encoding="utf-8"?>
<ds:datastoreItem xmlns:ds="http://schemas.openxmlformats.org/officeDocument/2006/customXml" ds:itemID="{ADD3622E-E422-41DE-B605-87DB75F860DE}"/>
</file>

<file path=customXml/itemProps3.xml><?xml version="1.0" encoding="utf-8"?>
<ds:datastoreItem xmlns:ds="http://schemas.openxmlformats.org/officeDocument/2006/customXml" ds:itemID="{FE2823B6-5E64-4B80-BFD0-A2B97EA17436}"/>
</file>

<file path=customXml/itemProps4.xml><?xml version="1.0" encoding="utf-8"?>
<ds:datastoreItem xmlns:ds="http://schemas.openxmlformats.org/officeDocument/2006/customXml" ds:itemID="{CDEC45B7-28C5-42ED-835C-7BBF82239355}"/>
</file>

<file path=docProps/app.xml><?xml version="1.0" encoding="utf-8"?>
<Properties xmlns="http://schemas.openxmlformats.org/officeDocument/2006/extended-properties" xmlns:vt="http://schemas.openxmlformats.org/officeDocument/2006/docPropsVTypes">
  <Template>Normal.dotm</Template>
  <TotalTime>0</TotalTime>
  <Pages>17</Pages>
  <Words>4046</Words>
  <Characters>22253</Characters>
  <Application>Microsoft Office Word</Application>
  <DocSecurity>0</DocSecurity>
  <Lines>185</Lines>
  <Paragraphs>52</Paragraphs>
  <ScaleCrop>false</ScaleCrop>
  <Company/>
  <LinksUpToDate>false</LinksUpToDate>
  <CharactersWithSpaces>26247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cp:revision>
  <dcterms:created xsi:type="dcterms:W3CDTF">2024-11-17T11:55:00Z</dcterms:created>
  <dcterms:modified xsi:type="dcterms:W3CDTF">2025-02-26T16:32:00Z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