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EAC69" w14:textId="77777777" w:rsidR="00006FF5" w:rsidRPr="00B673C7" w:rsidRDefault="00006FF5">
      <w:pPr>
        <w:rPr>
          <w:szCs w:val="24"/>
        </w:rPr>
      </w:pPr>
    </w:p>
    <w:p w14:paraId="4D0EAC6A" w14:textId="77777777" w:rsidR="00006FF5" w:rsidRPr="00B673C7" w:rsidRDefault="00006FF5">
      <w:pPr>
        <w:rPr>
          <w:szCs w:val="24"/>
        </w:rPr>
      </w:pPr>
    </w:p>
    <w:p w14:paraId="4D0EAC6B" w14:textId="77777777" w:rsidR="00006FF5" w:rsidRPr="00B673C7" w:rsidRDefault="00006FF5">
      <w:pPr>
        <w:rPr>
          <w:szCs w:val="24"/>
        </w:rPr>
      </w:pPr>
    </w:p>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w:pStyle w:val="TituloportadaSP"/>
      </w:pPr>
      <w:r w:rsidRPr="00B673C7">
        <w:t>SISTEMA DE VIGILANCIA</w:t>
      </w:r>
      <w:r w:rsidR="00A377B9" w:rsidRPr="00B673C7">
        <w:tab/>
      </w:r>
      <w:r w:rsidR="00A377B9" w:rsidRPr="00B673C7">
        <w:tab/>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B673C7">
        <w:trPr>
          <w:trHeight w:val="461"/>
        </w:trPr>
        <w:tc>
          <w:tcPr>
            <w:tcW w:w="1842" w:type="dxa"/>
            <w:shd w:val="clear" w:color="auto" w:fill="4D868E"/>
          </w:tcPr>
          <w:p w14:paraId="4D0EAC73"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Función:</w:t>
            </w:r>
          </w:p>
        </w:tc>
        <w:tc>
          <w:tcPr>
            <w:tcW w:w="2598" w:type="dxa"/>
            <w:shd w:val="clear" w:color="auto" w:fill="4D868E"/>
          </w:tcPr>
          <w:p w14:paraId="4D0EAC74"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Elaborado por:</w:t>
            </w:r>
          </w:p>
        </w:tc>
        <w:tc>
          <w:tcPr>
            <w:tcW w:w="2596" w:type="dxa"/>
            <w:shd w:val="clear" w:color="auto" w:fill="4D868E"/>
          </w:tcPr>
          <w:p w14:paraId="4D0EAC75"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Revisado por:</w:t>
            </w:r>
          </w:p>
        </w:tc>
        <w:tc>
          <w:tcPr>
            <w:tcW w:w="2597" w:type="dxa"/>
            <w:shd w:val="clear" w:color="auto" w:fill="4D868E"/>
          </w:tcPr>
          <w:p w14:paraId="4D0EAC76"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Aprobado por:</w:t>
            </w:r>
          </w:p>
        </w:tc>
      </w:tr>
      <w:tr w:rsidR="00006FF5" w:rsidRPr="00B673C7" w14:paraId="4D0EAC7C" w14:textId="77777777" w:rsidTr="00B673C7">
        <w:trPr>
          <w:trHeight w:val="461"/>
        </w:trPr>
        <w:tc>
          <w:tcPr>
            <w:tcW w:w="1842" w:type="dxa"/>
            <w:shd w:val="clear" w:color="auto" w:fill="4D868E"/>
          </w:tcPr>
          <w:p w14:paraId="4D0EAC78"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Departamento:</w:t>
            </w:r>
          </w:p>
        </w:tc>
        <w:tc>
          <w:tcPr>
            <w:tcW w:w="2598" w:type="dxa"/>
          </w:tcPr>
          <w:p w14:paraId="4D0EAC79" w14:textId="61D2660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4D0EAC7A" w14:textId="53463FF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Dirección</w:t>
            </w:r>
          </w:p>
        </w:tc>
        <w:tc>
          <w:tcPr>
            <w:tcW w:w="2597" w:type="dxa"/>
          </w:tcPr>
          <w:p w14:paraId="4D0EAC7B" w14:textId="04EA31FA"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B673C7" w14:paraId="4D0EAC81" w14:textId="77777777" w:rsidTr="00B673C7">
        <w:trPr>
          <w:trHeight w:val="461"/>
        </w:trPr>
        <w:tc>
          <w:tcPr>
            <w:tcW w:w="1842" w:type="dxa"/>
            <w:shd w:val="clear" w:color="auto" w:fill="4D868E"/>
          </w:tcPr>
          <w:p w14:paraId="4D0EAC7D"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Nombre:</w:t>
            </w:r>
          </w:p>
        </w:tc>
        <w:tc>
          <w:tcPr>
            <w:tcW w:w="2598" w:type="dxa"/>
          </w:tcPr>
          <w:p w14:paraId="4D0EAC7E" w14:textId="51AA5922"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4D0EAC7F" w14:textId="21BC5EEB"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4D0EAC80" w14:textId="5D23496D"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B673C7" w14:paraId="4D0EAC86" w14:textId="77777777" w:rsidTr="00B673C7">
        <w:trPr>
          <w:trHeight w:val="850"/>
        </w:trPr>
        <w:tc>
          <w:tcPr>
            <w:tcW w:w="1842" w:type="dxa"/>
            <w:shd w:val="clear" w:color="auto" w:fill="4D868E"/>
          </w:tcPr>
          <w:p w14:paraId="4D0EAC82"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Firma:</w:t>
            </w:r>
          </w:p>
        </w:tc>
        <w:tc>
          <w:tcPr>
            <w:tcW w:w="2598" w:type="dxa"/>
          </w:tcPr>
          <w:p w14:paraId="4D0EAC83" w14:textId="77777777" w:rsidR="00006FF5" w:rsidRPr="00B673C7" w:rsidRDefault="00006FF5">
            <w:pPr>
              <w:pStyle w:val="Piedepgina"/>
              <w:widowControl w:val="0"/>
              <w:rPr>
                <w:rFonts w:ascii="Roboto Light" w:hAnsi="Roboto Light" w:cs="Open Sans"/>
                <w:sz w:val="24"/>
                <w:szCs w:val="24"/>
              </w:rPr>
            </w:pPr>
          </w:p>
        </w:tc>
        <w:tc>
          <w:tcPr>
            <w:tcW w:w="2596" w:type="dxa"/>
          </w:tcPr>
          <w:p w14:paraId="4D0EAC84" w14:textId="77777777" w:rsidR="00006FF5" w:rsidRPr="00B673C7" w:rsidRDefault="00006FF5">
            <w:pPr>
              <w:pStyle w:val="Piedepgina"/>
              <w:widowControl w:val="0"/>
              <w:rPr>
                <w:rFonts w:ascii="Roboto Light" w:hAnsi="Roboto Light" w:cs="Open Sans"/>
                <w:sz w:val="24"/>
                <w:szCs w:val="24"/>
              </w:rPr>
            </w:pPr>
          </w:p>
        </w:tc>
        <w:tc>
          <w:tcPr>
            <w:tcW w:w="2597" w:type="dxa"/>
          </w:tcPr>
          <w:p w14:paraId="4D0EAC85" w14:textId="77777777" w:rsidR="00006FF5" w:rsidRPr="00B673C7" w:rsidRDefault="00006FF5">
            <w:pPr>
              <w:pStyle w:val="Piedepgina"/>
              <w:widowControl w:val="0"/>
              <w:rPr>
                <w:rFonts w:ascii="Roboto Light" w:hAnsi="Roboto Light" w:cs="Open Sans"/>
                <w:sz w:val="24"/>
                <w:szCs w:val="24"/>
              </w:rPr>
            </w:pPr>
          </w:p>
        </w:tc>
      </w:tr>
      <w:tr w:rsidR="00006FF5" w:rsidRPr="00B673C7" w14:paraId="4D0EAC8B" w14:textId="77777777" w:rsidTr="00B673C7">
        <w:trPr>
          <w:trHeight w:val="461"/>
        </w:trPr>
        <w:tc>
          <w:tcPr>
            <w:tcW w:w="1842" w:type="dxa"/>
            <w:shd w:val="clear" w:color="auto" w:fill="4D868E"/>
          </w:tcPr>
          <w:p w14:paraId="4D0EAC87"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Fecha:</w:t>
            </w:r>
          </w:p>
        </w:tc>
        <w:tc>
          <w:tcPr>
            <w:tcW w:w="2598" w:type="dxa"/>
          </w:tcPr>
          <w:p w14:paraId="4D0EAC88" w14:textId="234D7D08"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20</w:t>
            </w:r>
            <w:r w:rsidR="00BF26B3" w:rsidRPr="0042768F">
              <w:rPr>
                <w:rFonts w:ascii="Roboto Light" w:hAnsi="Roboto Light" w:cs="Open Sans"/>
                <w:sz w:val="24"/>
                <w:szCs w:val="24"/>
              </w:rPr>
              <w:t>/0</w:t>
            </w:r>
            <w:r w:rsidR="00D062D5" w:rsidRPr="0042768F">
              <w:rPr>
                <w:rFonts w:ascii="Roboto Light" w:hAnsi="Roboto Light" w:cs="Open Sans"/>
                <w:sz w:val="24"/>
                <w:szCs w:val="24"/>
              </w:rPr>
              <w:t>8</w:t>
            </w:r>
            <w:r w:rsidR="00BF26B3" w:rsidRPr="0042768F">
              <w:rPr>
                <w:rFonts w:ascii="Roboto Light" w:hAnsi="Roboto Light" w:cs="Open Sans"/>
                <w:sz w:val="24"/>
                <w:szCs w:val="24"/>
              </w:rPr>
              <w:t>/2024</w:t>
            </w:r>
          </w:p>
        </w:tc>
        <w:tc>
          <w:tcPr>
            <w:tcW w:w="2596" w:type="dxa"/>
          </w:tcPr>
          <w:p w14:paraId="4D0EAC89" w14:textId="700B1EEC"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20</w:t>
            </w:r>
            <w:r w:rsidR="00BF26B3" w:rsidRPr="0042768F">
              <w:rPr>
                <w:rFonts w:ascii="Roboto Light" w:hAnsi="Roboto Light" w:cs="Open Sans"/>
                <w:sz w:val="24"/>
                <w:szCs w:val="24"/>
              </w:rPr>
              <w:t>/0</w:t>
            </w:r>
            <w:r w:rsidR="00D062D5" w:rsidRPr="0042768F">
              <w:rPr>
                <w:rFonts w:ascii="Roboto Light" w:hAnsi="Roboto Light" w:cs="Open Sans"/>
                <w:sz w:val="24"/>
                <w:szCs w:val="24"/>
              </w:rPr>
              <w:t>8</w:t>
            </w:r>
            <w:r w:rsidR="00BF26B3" w:rsidRPr="0042768F">
              <w:rPr>
                <w:rFonts w:ascii="Roboto Light" w:hAnsi="Roboto Light" w:cs="Open Sans"/>
                <w:sz w:val="24"/>
                <w:szCs w:val="24"/>
              </w:rPr>
              <w:t>/2024</w:t>
            </w:r>
          </w:p>
        </w:tc>
        <w:tc>
          <w:tcPr>
            <w:tcW w:w="2597" w:type="dxa"/>
          </w:tcPr>
          <w:p w14:paraId="4D0EAC8A" w14:textId="779D14B9"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20</w:t>
            </w:r>
            <w:r w:rsidR="00BF26B3" w:rsidRPr="0042768F">
              <w:rPr>
                <w:rFonts w:ascii="Roboto Light" w:hAnsi="Roboto Light" w:cs="Open Sans"/>
                <w:sz w:val="24"/>
                <w:szCs w:val="24"/>
              </w:rPr>
              <w:t>/0</w:t>
            </w:r>
            <w:r w:rsidR="00D062D5" w:rsidRPr="0042768F">
              <w:rPr>
                <w:rFonts w:ascii="Roboto Light" w:hAnsi="Roboto Light" w:cs="Open Sans"/>
                <w:sz w:val="24"/>
                <w:szCs w:val="24"/>
              </w:rPr>
              <w:t>8</w:t>
            </w:r>
            <w:r w:rsidR="00BF26B3" w:rsidRPr="0042768F">
              <w:rPr>
                <w:rFonts w:ascii="Roboto Light" w:hAnsi="Roboto Light" w:cs="Open Sans"/>
                <w:sz w:val="24"/>
                <w:szCs w:val="24"/>
              </w:rPr>
              <w:t>/2024</w:t>
            </w: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w:widowControl w:val="0"/>
              <w:spacing w:after="0"/>
              <w:jc w:val="center"/>
              <w:rPr>
                <w:szCs w:val="24"/>
              </w:rPr>
            </w:pPr>
            <w:r w:rsidRPr="00B673C7">
              <w:rPr>
                <w:rFonts w:eastAsia="Times New Roman"/>
                <w:szCs w:val="24"/>
              </w:rPr>
              <w:t>Valido hasta:</w:t>
            </w:r>
          </w:p>
        </w:tc>
        <w:tc>
          <w:tcPr>
            <w:tcW w:w="2692" w:type="dxa"/>
          </w:tcPr>
          <w:p w14:paraId="4D0EAC90" w14:textId="411710B9" w:rsidR="00006FF5" w:rsidRPr="00272CED" w:rsidRDefault="0042768F">
            <w:pPr>
              <w:widowControl w:val="0"/>
              <w:spacing w:after="0"/>
              <w:rPr>
                <w:szCs w:val="24"/>
                <w:highlight w:val="yellow"/>
              </w:rPr>
            </w:pPr>
            <w:r w:rsidRPr="0042768F">
              <w:rPr>
                <w:szCs w:val="24"/>
              </w:rPr>
              <w:t>20</w:t>
            </w:r>
            <w:r w:rsidR="00BF26B3" w:rsidRPr="0042768F">
              <w:rPr>
                <w:szCs w:val="24"/>
              </w:rPr>
              <w:t>/0</w:t>
            </w:r>
            <w:r w:rsidR="00D062D5" w:rsidRPr="0042768F">
              <w:rPr>
                <w:szCs w:val="24"/>
              </w:rPr>
              <w:t>8</w:t>
            </w:r>
            <w:r w:rsidR="00BF26B3" w:rsidRPr="0042768F">
              <w:rPr>
                <w:szCs w:val="24"/>
              </w:rPr>
              <w:t>/2027</w:t>
            </w:r>
          </w:p>
        </w:tc>
      </w:tr>
    </w:tbl>
    <w:p w14:paraId="4D0EAC92" w14:textId="77777777" w:rsidR="00006FF5" w:rsidRPr="00B673C7" w:rsidRDefault="00006FF5">
      <w:pPr>
        <w:rPr>
          <w:szCs w:val="24"/>
        </w:rPr>
        <w:sectPr w:rsidR="00006FF5" w:rsidRPr="00B673C7" w:rsidSect="00F66DA2">
          <w:headerReference w:type="default" r:id="rId8"/>
          <w:footerReference w:type="default" r:id="rId9"/>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4" w14:textId="77777777" w:rsidR="00006FF5" w:rsidRPr="00B673C7" w:rsidRDefault="00006FF5">
      <w:pPr>
        <w:rPr>
          <w:szCs w:val="24"/>
        </w:rPr>
      </w:pPr>
    </w:p>
    <w:p w14:paraId="4D0EAC98" w14:textId="77777777" w:rsidR="00006FF5" w:rsidRPr="00B673C7" w:rsidRDefault="00006FF5">
      <w:pPr>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0B673C7">
        <w:trPr>
          <w:trHeight w:val="646"/>
        </w:trPr>
        <w:tc>
          <w:tcPr>
            <w:tcW w:w="9634" w:type="dxa"/>
            <w:gridSpan w:val="4"/>
            <w:shd w:val="clear" w:color="auto" w:fill="4D868E"/>
            <w:vAlign w:val="center"/>
          </w:tcPr>
          <w:p w14:paraId="4D0EAC9B" w14:textId="77777777" w:rsidR="00006FF5" w:rsidRPr="00B673C7" w:rsidRDefault="00A377B9">
            <w:pPr>
              <w:widowControl w:val="0"/>
              <w:spacing w:after="0"/>
              <w:jc w:val="center"/>
              <w:rPr>
                <w:b/>
                <w:szCs w:val="24"/>
              </w:rPr>
            </w:pPr>
            <w:r w:rsidRPr="00B673C7">
              <w:rPr>
                <w:rFonts w:eastAsia="Times New Roman"/>
                <w:b/>
                <w:szCs w:val="24"/>
              </w:rPr>
              <w:t>HISTORIAL DEL DOCUMENTO</w:t>
            </w:r>
          </w:p>
        </w:tc>
      </w:tr>
      <w:tr w:rsidR="00006FF5" w:rsidRPr="00B673C7" w14:paraId="4D0EACA1" w14:textId="77777777" w:rsidTr="00BF26B3">
        <w:trPr>
          <w:trHeight w:val="672"/>
        </w:trPr>
        <w:tc>
          <w:tcPr>
            <w:tcW w:w="1268" w:type="dxa"/>
            <w:shd w:val="clear" w:color="auto" w:fill="4D868E"/>
            <w:vAlign w:val="center"/>
          </w:tcPr>
          <w:p w14:paraId="4D0EAC9D" w14:textId="77777777" w:rsidR="00006FF5" w:rsidRPr="00B673C7" w:rsidRDefault="00A377B9">
            <w:pPr>
              <w:widowControl w:val="0"/>
              <w:spacing w:after="0"/>
              <w:jc w:val="center"/>
              <w:rPr>
                <w:b/>
                <w:szCs w:val="24"/>
              </w:rPr>
            </w:pPr>
            <w:r w:rsidRPr="00B673C7">
              <w:rPr>
                <w:rFonts w:eastAsia="Times New Roman"/>
                <w:b/>
                <w:szCs w:val="24"/>
              </w:rPr>
              <w:t>VERSIÓN</w:t>
            </w:r>
          </w:p>
        </w:tc>
        <w:tc>
          <w:tcPr>
            <w:tcW w:w="4964" w:type="dxa"/>
            <w:shd w:val="clear" w:color="auto" w:fill="4D868E"/>
            <w:vAlign w:val="center"/>
          </w:tcPr>
          <w:p w14:paraId="4D0EAC9E" w14:textId="77777777" w:rsidR="00006FF5" w:rsidRPr="00B673C7" w:rsidRDefault="00A377B9">
            <w:pPr>
              <w:widowControl w:val="0"/>
              <w:spacing w:after="0"/>
              <w:jc w:val="center"/>
              <w:rPr>
                <w:b/>
                <w:szCs w:val="24"/>
              </w:rPr>
            </w:pPr>
            <w:r w:rsidRPr="00B673C7">
              <w:rPr>
                <w:rFonts w:eastAsia="Times New Roman"/>
                <w:b/>
                <w:szCs w:val="24"/>
              </w:rPr>
              <w:t>CAUSAS DE LA MODIFICACIÓN</w:t>
            </w:r>
          </w:p>
        </w:tc>
        <w:tc>
          <w:tcPr>
            <w:tcW w:w="1586" w:type="dxa"/>
            <w:shd w:val="clear" w:color="auto" w:fill="4D868E"/>
            <w:vAlign w:val="center"/>
          </w:tcPr>
          <w:p w14:paraId="4D0EAC9F" w14:textId="77777777" w:rsidR="00006FF5" w:rsidRPr="00B673C7" w:rsidRDefault="00A377B9">
            <w:pPr>
              <w:widowControl w:val="0"/>
              <w:spacing w:after="0"/>
              <w:jc w:val="center"/>
              <w:rPr>
                <w:b/>
                <w:szCs w:val="24"/>
              </w:rPr>
            </w:pPr>
            <w:r w:rsidRPr="00B673C7">
              <w:rPr>
                <w:rFonts w:eastAsia="Times New Roman"/>
                <w:b/>
                <w:szCs w:val="24"/>
              </w:rPr>
              <w:t>FECHA entrada en Vigor</w:t>
            </w:r>
          </w:p>
        </w:tc>
        <w:tc>
          <w:tcPr>
            <w:tcW w:w="1816" w:type="dxa"/>
            <w:shd w:val="clear" w:color="auto" w:fill="4D868E"/>
            <w:vAlign w:val="center"/>
          </w:tcPr>
          <w:p w14:paraId="4D0EACA0" w14:textId="108D3CC0" w:rsidR="00006FF5" w:rsidRPr="009421E1" w:rsidRDefault="009421E1">
            <w:pPr>
              <w:widowControl w:val="0"/>
              <w:spacing w:after="0"/>
              <w:jc w:val="center"/>
              <w:rPr>
                <w:b/>
                <w:szCs w:val="24"/>
              </w:rPr>
            </w:pPr>
            <w:r w:rsidRPr="009421E1">
              <w:rPr>
                <w:rFonts w:eastAsia="Times New Roman"/>
                <w:b/>
                <w:szCs w:val="24"/>
              </w:rPr>
              <w:t>SUSTITUYE A (CÓDIGO, REVISIÓN)</w:t>
            </w:r>
          </w:p>
        </w:tc>
      </w:tr>
      <w:tr w:rsidR="00006FF5" w:rsidRPr="00B673C7" w14:paraId="4D0EACA6" w14:textId="77777777" w:rsidTr="00BF26B3">
        <w:trPr>
          <w:trHeight w:val="646"/>
        </w:trPr>
        <w:tc>
          <w:tcPr>
            <w:tcW w:w="1268" w:type="dxa"/>
            <w:vAlign w:val="center"/>
          </w:tcPr>
          <w:p w14:paraId="4D0EACA2" w14:textId="77777777" w:rsidR="00006FF5" w:rsidRPr="00B673C7" w:rsidRDefault="00A377B9">
            <w:pPr>
              <w:widowControl w:val="0"/>
              <w:spacing w:after="0"/>
              <w:jc w:val="center"/>
              <w:rPr>
                <w:szCs w:val="24"/>
              </w:rPr>
            </w:pPr>
            <w:r w:rsidRPr="00B673C7">
              <w:rPr>
                <w:rFonts w:eastAsia="Times New Roman"/>
                <w:szCs w:val="24"/>
              </w:rPr>
              <w:t>01</w:t>
            </w:r>
          </w:p>
        </w:tc>
        <w:tc>
          <w:tcPr>
            <w:tcW w:w="4964" w:type="dxa"/>
            <w:vAlign w:val="center"/>
          </w:tcPr>
          <w:p w14:paraId="4D0EACA3" w14:textId="77777777" w:rsidR="00006FF5" w:rsidRPr="00B673C7" w:rsidRDefault="00A35F20">
            <w:pPr>
              <w:widowControl w:val="0"/>
              <w:spacing w:after="0"/>
              <w:jc w:val="center"/>
              <w:rPr>
                <w:szCs w:val="24"/>
              </w:rPr>
            </w:pPr>
            <w:r w:rsidRPr="00B673C7">
              <w:rPr>
                <w:rFonts w:eastAsia="Times New Roman"/>
                <w:szCs w:val="24"/>
              </w:rPr>
              <w:t>Edicion inicial</w:t>
            </w:r>
          </w:p>
        </w:tc>
        <w:tc>
          <w:tcPr>
            <w:tcW w:w="1586" w:type="dxa"/>
            <w:vAlign w:val="center"/>
          </w:tcPr>
          <w:p w14:paraId="4D0EACA4" w14:textId="2F18D64E" w:rsidR="00006FF5" w:rsidRPr="00B673C7" w:rsidRDefault="00BF26B3">
            <w:pPr>
              <w:widowControl w:val="0"/>
              <w:spacing w:after="0"/>
              <w:jc w:val="center"/>
              <w:rPr>
                <w:color w:val="0070C0"/>
                <w:szCs w:val="24"/>
              </w:rPr>
            </w:pPr>
            <w:r>
              <w:rPr>
                <w:szCs w:val="24"/>
              </w:rPr>
              <w:t>22/02/2024</w:t>
            </w:r>
          </w:p>
        </w:tc>
        <w:tc>
          <w:tcPr>
            <w:tcW w:w="1816" w:type="dxa"/>
            <w:vAlign w:val="center"/>
          </w:tcPr>
          <w:p w14:paraId="4D0EACA5" w14:textId="77777777" w:rsidR="00006FF5" w:rsidRPr="00B673C7" w:rsidRDefault="00A377B9">
            <w:pPr>
              <w:widowControl w:val="0"/>
              <w:spacing w:after="0"/>
              <w:jc w:val="center"/>
              <w:rPr>
                <w:color w:val="0070C0"/>
                <w:szCs w:val="24"/>
              </w:rPr>
            </w:pPr>
            <w:r w:rsidRPr="00B673C7">
              <w:rPr>
                <w:rFonts w:eastAsia="Times New Roman"/>
                <w:szCs w:val="24"/>
              </w:rPr>
              <w:t>N/A</w:t>
            </w:r>
          </w:p>
        </w:tc>
      </w:tr>
      <w:tr w:rsidR="004437E0" w:rsidRPr="00B673C7" w14:paraId="5C43D99C" w14:textId="77777777" w:rsidTr="00BF26B3">
        <w:trPr>
          <w:trHeight w:val="646"/>
        </w:trPr>
        <w:tc>
          <w:tcPr>
            <w:tcW w:w="1268" w:type="dxa"/>
            <w:vAlign w:val="center"/>
          </w:tcPr>
          <w:p w14:paraId="675CD6EB" w14:textId="41231032" w:rsidR="004437E0" w:rsidRPr="00B673C7" w:rsidRDefault="004437E0">
            <w:pPr>
              <w:widowControl w:val="0"/>
              <w:spacing w:after="0"/>
              <w:jc w:val="center"/>
              <w:rPr>
                <w:rFonts w:eastAsia="Times New Roman"/>
                <w:szCs w:val="24"/>
              </w:rPr>
            </w:pPr>
            <w:r>
              <w:rPr>
                <w:rFonts w:eastAsia="Times New Roman"/>
                <w:szCs w:val="24"/>
              </w:rPr>
              <w:t>02</w:t>
            </w:r>
          </w:p>
        </w:tc>
        <w:tc>
          <w:tcPr>
            <w:tcW w:w="4964" w:type="dxa"/>
            <w:vAlign w:val="center"/>
          </w:tcPr>
          <w:p w14:paraId="6FADF379" w14:textId="02EAB455" w:rsidR="004437E0" w:rsidRPr="00B673C7" w:rsidRDefault="004437E0">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vAlign w:val="center"/>
          </w:tcPr>
          <w:p w14:paraId="7F625DB1" w14:textId="4FA379AE" w:rsidR="004437E0" w:rsidRPr="00B673C7" w:rsidRDefault="00BF26B3">
            <w:pPr>
              <w:widowControl w:val="0"/>
              <w:spacing w:after="0"/>
              <w:jc w:val="center"/>
              <w:rPr>
                <w:color w:val="0070C0"/>
                <w:szCs w:val="24"/>
              </w:rPr>
            </w:pPr>
            <w:r>
              <w:rPr>
                <w:szCs w:val="24"/>
              </w:rPr>
              <w:t>28/03/2024</w:t>
            </w:r>
          </w:p>
        </w:tc>
        <w:tc>
          <w:tcPr>
            <w:tcW w:w="1816" w:type="dxa"/>
            <w:vAlign w:val="center"/>
          </w:tcPr>
          <w:p w14:paraId="7BB14F80" w14:textId="1F0732D5" w:rsidR="004437E0" w:rsidRPr="00B673C7" w:rsidRDefault="004437E0">
            <w:pPr>
              <w:widowControl w:val="0"/>
              <w:spacing w:after="0"/>
              <w:jc w:val="center"/>
              <w:rPr>
                <w:rFonts w:eastAsia="Times New Roman"/>
                <w:szCs w:val="24"/>
              </w:rPr>
            </w:pPr>
            <w:r>
              <w:rPr>
                <w:rFonts w:eastAsia="Times New Roman"/>
                <w:szCs w:val="24"/>
              </w:rPr>
              <w:t>PNT025.01</w:t>
            </w:r>
          </w:p>
        </w:tc>
      </w:tr>
      <w:tr w:rsidR="00146641" w:rsidRPr="00B673C7" w14:paraId="5DB0698C" w14:textId="77777777" w:rsidTr="00BF26B3">
        <w:trPr>
          <w:trHeight w:val="646"/>
        </w:trPr>
        <w:tc>
          <w:tcPr>
            <w:tcW w:w="1268" w:type="dxa"/>
            <w:vAlign w:val="center"/>
          </w:tcPr>
          <w:p w14:paraId="0907FDB7" w14:textId="1FEE39D5" w:rsidR="00146641" w:rsidRDefault="00146641">
            <w:pPr>
              <w:widowControl w:val="0"/>
              <w:spacing w:after="0"/>
              <w:jc w:val="center"/>
              <w:rPr>
                <w:rFonts w:eastAsia="Times New Roman"/>
                <w:szCs w:val="24"/>
              </w:rPr>
            </w:pPr>
            <w:r>
              <w:rPr>
                <w:rFonts w:eastAsia="Times New Roman"/>
                <w:szCs w:val="24"/>
              </w:rPr>
              <w:t>03</w:t>
            </w:r>
          </w:p>
        </w:tc>
        <w:tc>
          <w:tcPr>
            <w:tcW w:w="4964" w:type="dxa"/>
            <w:vAlign w:val="center"/>
          </w:tcPr>
          <w:p w14:paraId="129D182B" w14:textId="0AFF9684" w:rsidR="00146641" w:rsidRDefault="009272FC">
            <w:pPr>
              <w:widowControl w:val="0"/>
              <w:spacing w:after="0"/>
              <w:jc w:val="center"/>
              <w:rPr>
                <w:rFonts w:eastAsia="Times New Roman"/>
                <w:szCs w:val="24"/>
              </w:rPr>
            </w:pPr>
            <w:r>
              <w:rPr>
                <w:rFonts w:eastAsia="Times New Roman"/>
                <w:szCs w:val="24"/>
              </w:rPr>
              <w:t>Actualización deparamentos de SPIKA</w:t>
            </w:r>
            <w:r w:rsidR="00DA6E87">
              <w:rPr>
                <w:rFonts w:eastAsia="Times New Roman"/>
                <w:szCs w:val="24"/>
              </w:rPr>
              <w:t xml:space="preserve">, modificación de los puntos 5.2.6 y 5.2.7 para </w:t>
            </w:r>
            <w:r w:rsidR="002248C8">
              <w:rPr>
                <w:rFonts w:eastAsia="Times New Roman"/>
                <w:szCs w:val="24"/>
              </w:rPr>
              <w:t xml:space="preserve">cumplir </w:t>
            </w:r>
            <w:r w:rsidR="002248C8" w:rsidRPr="002248C8">
              <w:rPr>
                <w:rFonts w:eastAsia="Times New Roman"/>
                <w:szCs w:val="24"/>
              </w:rPr>
              <w:t>con lo establecido en el Artículo 87 del Reglamento (UE) 2017/745 del Parlamento Europeo y del Consejo, de 5 de abril de 2017, en cuanto a los plazos máximos de notificación de los incidentes graves.</w:t>
            </w:r>
          </w:p>
        </w:tc>
        <w:tc>
          <w:tcPr>
            <w:tcW w:w="1586" w:type="dxa"/>
            <w:vAlign w:val="center"/>
          </w:tcPr>
          <w:p w14:paraId="2FB4F66D" w14:textId="49B1EC04" w:rsidR="00146641" w:rsidRDefault="0042768F">
            <w:pPr>
              <w:widowControl w:val="0"/>
              <w:spacing w:after="0"/>
              <w:jc w:val="center"/>
              <w:rPr>
                <w:szCs w:val="24"/>
              </w:rPr>
            </w:pPr>
            <w:r w:rsidRPr="0042768F">
              <w:rPr>
                <w:szCs w:val="24"/>
              </w:rPr>
              <w:t>20</w:t>
            </w:r>
            <w:r w:rsidR="00146641" w:rsidRPr="0042768F">
              <w:rPr>
                <w:szCs w:val="24"/>
              </w:rPr>
              <w:t>/08</w:t>
            </w:r>
            <w:r w:rsidR="009272FC" w:rsidRPr="0042768F">
              <w:rPr>
                <w:szCs w:val="24"/>
              </w:rPr>
              <w:t>/2024</w:t>
            </w:r>
          </w:p>
        </w:tc>
        <w:tc>
          <w:tcPr>
            <w:tcW w:w="1816" w:type="dxa"/>
            <w:vAlign w:val="center"/>
          </w:tcPr>
          <w:p w14:paraId="4C5E6E0B" w14:textId="7813706E" w:rsidR="00146641" w:rsidRDefault="009272FC">
            <w:pPr>
              <w:widowControl w:val="0"/>
              <w:spacing w:after="0"/>
              <w:jc w:val="center"/>
              <w:rPr>
                <w:rFonts w:eastAsia="Times New Roman"/>
                <w:szCs w:val="24"/>
              </w:rPr>
            </w:pPr>
            <w:r>
              <w:rPr>
                <w:rFonts w:eastAsia="Times New Roman"/>
                <w:szCs w:val="24"/>
              </w:rPr>
              <w:t>PNT-025.2</w:t>
            </w:r>
          </w:p>
        </w:tc>
      </w:tr>
    </w:tbl>
    <w:p w14:paraId="4D0EACA7" w14:textId="77777777" w:rsidR="00006FF5" w:rsidRPr="00B673C7" w:rsidRDefault="00006FF5">
      <w:pPr>
        <w:rPr>
          <w:szCs w:val="24"/>
        </w:rPr>
      </w:pPr>
    </w:p>
    <w:p w14:paraId="4D0EACA9" w14:textId="4495A7FD" w:rsidR="00006FF5" w:rsidRPr="00B673C7" w:rsidRDefault="00A377B9" w:rsidP="0042768F">
      <w:pPr>
        <w:spacing w:line="259" w:lineRule="auto"/>
        <w:jc w:val="left"/>
        <w:rPr>
          <w:szCs w:val="24"/>
        </w:rPr>
      </w:pPr>
      <w:r w:rsidRPr="00B673C7">
        <w:rPr>
          <w:szCs w:val="24"/>
        </w:rPr>
        <w:br w:type="page"/>
      </w:r>
    </w:p>
    <w:sdt>
      <w:sdtPr>
        <w:rPr>
          <w:rFonts w:eastAsiaTheme="minorHAnsi" w:cs="Open Sans"/>
          <w:b w:val="0"/>
          <w:sz w:val="24"/>
          <w:szCs w:val="20"/>
          <w:lang w:val="es-ES" w:eastAsia="en-US"/>
        </w:rPr>
        <w:id w:val="-707798888"/>
        <w:docPartObj>
          <w:docPartGallery w:val="Table of Contents"/>
          <w:docPartUnique/>
        </w:docPartObj>
      </w:sdtPr>
      <w:sdtEndPr>
        <w:rPr>
          <w:bCs/>
          <w:lang w:val="hsb-DE"/>
        </w:rPr>
      </w:sdtEndPr>
      <w:sdtContent>
        <w:p w14:paraId="2D34F4DF" w14:textId="083B6D99" w:rsidR="009421E1" w:rsidRDefault="009421E1" w:rsidP="009421E1">
          <w:pPr>
            <w:pStyle w:val="TtuloTDC"/>
            <w:jc w:val="center"/>
          </w:pPr>
          <w:r>
            <w:rPr>
              <w:lang w:val="es-ES"/>
            </w:rPr>
            <w:t>Contenido</w:t>
          </w:r>
        </w:p>
        <w:p w14:paraId="5D17AEFD" w14:textId="3E8BF905" w:rsidR="007F0FAD" w:rsidRDefault="009421E1">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5141982" w:history="1">
            <w:r w:rsidR="007F0FAD" w:rsidRPr="00E95FD6">
              <w:rPr>
                <w:rStyle w:val="Hipervnculo"/>
                <w:noProof/>
              </w:rPr>
              <w:t>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Objetivo</w:t>
            </w:r>
            <w:r w:rsidR="007F0FAD">
              <w:rPr>
                <w:noProof/>
                <w:webHidden/>
              </w:rPr>
              <w:tab/>
            </w:r>
            <w:r w:rsidR="007F0FAD">
              <w:rPr>
                <w:noProof/>
                <w:webHidden/>
              </w:rPr>
              <w:fldChar w:fldCharType="begin"/>
            </w:r>
            <w:r w:rsidR="007F0FAD">
              <w:rPr>
                <w:noProof/>
                <w:webHidden/>
              </w:rPr>
              <w:instrText xml:space="preserve"> PAGEREF _Toc175141982 \h </w:instrText>
            </w:r>
            <w:r w:rsidR="007F0FAD">
              <w:rPr>
                <w:noProof/>
                <w:webHidden/>
              </w:rPr>
            </w:r>
            <w:r w:rsidR="007F0FAD">
              <w:rPr>
                <w:noProof/>
                <w:webHidden/>
              </w:rPr>
              <w:fldChar w:fldCharType="separate"/>
            </w:r>
            <w:r w:rsidR="007F0FAD">
              <w:rPr>
                <w:noProof/>
                <w:webHidden/>
              </w:rPr>
              <w:t>4</w:t>
            </w:r>
            <w:r w:rsidR="007F0FAD">
              <w:rPr>
                <w:noProof/>
                <w:webHidden/>
              </w:rPr>
              <w:fldChar w:fldCharType="end"/>
            </w:r>
          </w:hyperlink>
        </w:p>
        <w:p w14:paraId="70A0F63A" w14:textId="3D14D223"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3" w:history="1">
            <w:r w:rsidRPr="00E95FD6">
              <w:rPr>
                <w:rStyle w:val="Hipervnculo"/>
                <w:noProof/>
              </w:rPr>
              <w:t>2.</w:t>
            </w:r>
            <w:r>
              <w:rPr>
                <w:rFonts w:asciiTheme="minorHAnsi" w:hAnsiTheme="minorHAnsi" w:cstheme="minorBidi"/>
                <w:noProof/>
                <w:kern w:val="2"/>
                <w:szCs w:val="24"/>
                <w:lang w:val="es-ES"/>
                <w14:ligatures w14:val="standardContextual"/>
              </w:rPr>
              <w:tab/>
            </w:r>
            <w:r w:rsidRPr="00E95FD6">
              <w:rPr>
                <w:rStyle w:val="Hipervnculo"/>
                <w:noProof/>
              </w:rPr>
              <w:t>Alcance</w:t>
            </w:r>
            <w:r>
              <w:rPr>
                <w:noProof/>
                <w:webHidden/>
              </w:rPr>
              <w:tab/>
            </w:r>
            <w:r>
              <w:rPr>
                <w:noProof/>
                <w:webHidden/>
              </w:rPr>
              <w:fldChar w:fldCharType="begin"/>
            </w:r>
            <w:r>
              <w:rPr>
                <w:noProof/>
                <w:webHidden/>
              </w:rPr>
              <w:instrText xml:space="preserve"> PAGEREF _Toc175141983 \h </w:instrText>
            </w:r>
            <w:r>
              <w:rPr>
                <w:noProof/>
                <w:webHidden/>
              </w:rPr>
            </w:r>
            <w:r>
              <w:rPr>
                <w:noProof/>
                <w:webHidden/>
              </w:rPr>
              <w:fldChar w:fldCharType="separate"/>
            </w:r>
            <w:r>
              <w:rPr>
                <w:noProof/>
                <w:webHidden/>
              </w:rPr>
              <w:t>4</w:t>
            </w:r>
            <w:r>
              <w:rPr>
                <w:noProof/>
                <w:webHidden/>
              </w:rPr>
              <w:fldChar w:fldCharType="end"/>
            </w:r>
          </w:hyperlink>
        </w:p>
        <w:p w14:paraId="6A12F27F" w14:textId="5563181F"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4" w:history="1">
            <w:r w:rsidRPr="00E95FD6">
              <w:rPr>
                <w:rStyle w:val="Hipervnculo"/>
                <w:noProof/>
              </w:rPr>
              <w:t>3.</w:t>
            </w:r>
            <w:r>
              <w:rPr>
                <w:rFonts w:asciiTheme="minorHAnsi" w:hAnsiTheme="minorHAnsi" w:cstheme="minorBidi"/>
                <w:noProof/>
                <w:kern w:val="2"/>
                <w:szCs w:val="24"/>
                <w:lang w:val="es-ES"/>
                <w14:ligatures w14:val="standardContextual"/>
              </w:rPr>
              <w:tab/>
            </w:r>
            <w:r w:rsidRPr="00E95FD6">
              <w:rPr>
                <w:rStyle w:val="Hipervnculo"/>
                <w:noProof/>
              </w:rPr>
              <w:t>Responsabilidades y Departamentos afectados</w:t>
            </w:r>
            <w:r>
              <w:rPr>
                <w:noProof/>
                <w:webHidden/>
              </w:rPr>
              <w:tab/>
            </w:r>
            <w:r>
              <w:rPr>
                <w:noProof/>
                <w:webHidden/>
              </w:rPr>
              <w:fldChar w:fldCharType="begin"/>
            </w:r>
            <w:r>
              <w:rPr>
                <w:noProof/>
                <w:webHidden/>
              </w:rPr>
              <w:instrText xml:space="preserve"> PAGEREF _Toc175141984 \h </w:instrText>
            </w:r>
            <w:r>
              <w:rPr>
                <w:noProof/>
                <w:webHidden/>
              </w:rPr>
            </w:r>
            <w:r>
              <w:rPr>
                <w:noProof/>
                <w:webHidden/>
              </w:rPr>
              <w:fldChar w:fldCharType="separate"/>
            </w:r>
            <w:r>
              <w:rPr>
                <w:noProof/>
                <w:webHidden/>
              </w:rPr>
              <w:t>4</w:t>
            </w:r>
            <w:r>
              <w:rPr>
                <w:noProof/>
                <w:webHidden/>
              </w:rPr>
              <w:fldChar w:fldCharType="end"/>
            </w:r>
          </w:hyperlink>
        </w:p>
        <w:p w14:paraId="73EDF3D6" w14:textId="1E0EBFFD"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5" w:history="1">
            <w:r w:rsidRPr="00E95FD6">
              <w:rPr>
                <w:rStyle w:val="Hipervnculo"/>
                <w:noProof/>
              </w:rPr>
              <w:t>4.</w:t>
            </w:r>
            <w:r>
              <w:rPr>
                <w:rFonts w:asciiTheme="minorHAnsi" w:hAnsiTheme="minorHAnsi" w:cstheme="minorBidi"/>
                <w:noProof/>
                <w:kern w:val="2"/>
                <w:szCs w:val="24"/>
                <w:lang w:val="es-ES"/>
                <w14:ligatures w14:val="standardContextual"/>
              </w:rPr>
              <w:tab/>
            </w:r>
            <w:r w:rsidRPr="00E95FD6">
              <w:rPr>
                <w:rStyle w:val="Hipervnculo"/>
                <w:noProof/>
              </w:rPr>
              <w:t>Definiciones y Acrónimos</w:t>
            </w:r>
            <w:r>
              <w:rPr>
                <w:noProof/>
                <w:webHidden/>
              </w:rPr>
              <w:tab/>
            </w:r>
            <w:r>
              <w:rPr>
                <w:noProof/>
                <w:webHidden/>
              </w:rPr>
              <w:fldChar w:fldCharType="begin"/>
            </w:r>
            <w:r>
              <w:rPr>
                <w:noProof/>
                <w:webHidden/>
              </w:rPr>
              <w:instrText xml:space="preserve"> PAGEREF _Toc175141985 \h </w:instrText>
            </w:r>
            <w:r>
              <w:rPr>
                <w:noProof/>
                <w:webHidden/>
              </w:rPr>
            </w:r>
            <w:r>
              <w:rPr>
                <w:noProof/>
                <w:webHidden/>
              </w:rPr>
              <w:fldChar w:fldCharType="separate"/>
            </w:r>
            <w:r>
              <w:rPr>
                <w:noProof/>
                <w:webHidden/>
              </w:rPr>
              <w:t>5</w:t>
            </w:r>
            <w:r>
              <w:rPr>
                <w:noProof/>
                <w:webHidden/>
              </w:rPr>
              <w:fldChar w:fldCharType="end"/>
            </w:r>
          </w:hyperlink>
        </w:p>
        <w:p w14:paraId="0AB042B2" w14:textId="53011916"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6" w:history="1">
            <w:r w:rsidRPr="00E95FD6">
              <w:rPr>
                <w:rStyle w:val="Hipervnculo"/>
                <w:noProof/>
              </w:rPr>
              <w:t>5.</w:t>
            </w:r>
            <w:r>
              <w:rPr>
                <w:rFonts w:asciiTheme="minorHAnsi" w:hAnsiTheme="minorHAnsi" w:cstheme="minorBidi"/>
                <w:noProof/>
                <w:kern w:val="2"/>
                <w:szCs w:val="24"/>
                <w:lang w:val="es-ES"/>
                <w14:ligatures w14:val="standardContextual"/>
              </w:rPr>
              <w:tab/>
            </w:r>
            <w:r w:rsidRPr="00E95FD6">
              <w:rPr>
                <w:rStyle w:val="Hipervnculo"/>
                <w:noProof/>
              </w:rPr>
              <w:t>Procedimiento</w:t>
            </w:r>
            <w:r>
              <w:rPr>
                <w:noProof/>
                <w:webHidden/>
              </w:rPr>
              <w:tab/>
            </w:r>
            <w:r>
              <w:rPr>
                <w:noProof/>
                <w:webHidden/>
              </w:rPr>
              <w:fldChar w:fldCharType="begin"/>
            </w:r>
            <w:r>
              <w:rPr>
                <w:noProof/>
                <w:webHidden/>
              </w:rPr>
              <w:instrText xml:space="preserve"> PAGEREF _Toc175141986 \h </w:instrText>
            </w:r>
            <w:r>
              <w:rPr>
                <w:noProof/>
                <w:webHidden/>
              </w:rPr>
            </w:r>
            <w:r>
              <w:rPr>
                <w:noProof/>
                <w:webHidden/>
              </w:rPr>
              <w:fldChar w:fldCharType="separate"/>
            </w:r>
            <w:r>
              <w:rPr>
                <w:noProof/>
                <w:webHidden/>
              </w:rPr>
              <w:t>6</w:t>
            </w:r>
            <w:r>
              <w:rPr>
                <w:noProof/>
                <w:webHidden/>
              </w:rPr>
              <w:fldChar w:fldCharType="end"/>
            </w:r>
          </w:hyperlink>
        </w:p>
        <w:p w14:paraId="26FB5426" w14:textId="6FDA1BC5"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7" w:history="1">
            <w:r w:rsidRPr="00E95FD6">
              <w:rPr>
                <w:rStyle w:val="Hipervnculo"/>
                <w:noProof/>
              </w:rPr>
              <w:t>5.1.</w:t>
            </w:r>
            <w:r>
              <w:rPr>
                <w:rFonts w:asciiTheme="minorHAnsi" w:hAnsiTheme="minorHAnsi" w:cstheme="minorBidi"/>
                <w:noProof/>
                <w:kern w:val="2"/>
                <w:szCs w:val="24"/>
                <w:lang w:val="es-ES"/>
                <w14:ligatures w14:val="standardContextual"/>
              </w:rPr>
              <w:tab/>
            </w:r>
            <w:r w:rsidRPr="00E95FD6">
              <w:rPr>
                <w:rStyle w:val="Hipervnculo"/>
                <w:noProof/>
              </w:rPr>
              <w:t>Generalidades</w:t>
            </w:r>
            <w:r>
              <w:rPr>
                <w:noProof/>
                <w:webHidden/>
              </w:rPr>
              <w:tab/>
            </w:r>
            <w:r>
              <w:rPr>
                <w:noProof/>
                <w:webHidden/>
              </w:rPr>
              <w:fldChar w:fldCharType="begin"/>
            </w:r>
            <w:r>
              <w:rPr>
                <w:noProof/>
                <w:webHidden/>
              </w:rPr>
              <w:instrText xml:space="preserve"> PAGEREF _Toc175141987 \h </w:instrText>
            </w:r>
            <w:r>
              <w:rPr>
                <w:noProof/>
                <w:webHidden/>
              </w:rPr>
            </w:r>
            <w:r>
              <w:rPr>
                <w:noProof/>
                <w:webHidden/>
              </w:rPr>
              <w:fldChar w:fldCharType="separate"/>
            </w:r>
            <w:r>
              <w:rPr>
                <w:noProof/>
                <w:webHidden/>
              </w:rPr>
              <w:t>7</w:t>
            </w:r>
            <w:r>
              <w:rPr>
                <w:noProof/>
                <w:webHidden/>
              </w:rPr>
              <w:fldChar w:fldCharType="end"/>
            </w:r>
          </w:hyperlink>
        </w:p>
        <w:p w14:paraId="12D7F319" w14:textId="09E7FCCA"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8" w:history="1">
            <w:r w:rsidRPr="00E95FD6">
              <w:rPr>
                <w:rStyle w:val="Hipervnculo"/>
                <w:noProof/>
              </w:rPr>
              <w:t>5.2.</w:t>
            </w:r>
            <w:r>
              <w:rPr>
                <w:rFonts w:asciiTheme="minorHAnsi" w:hAnsiTheme="minorHAnsi" w:cstheme="minorBidi"/>
                <w:noProof/>
                <w:kern w:val="2"/>
                <w:szCs w:val="24"/>
                <w:lang w:val="es-ES"/>
                <w14:ligatures w14:val="standardContextual"/>
              </w:rPr>
              <w:tab/>
            </w:r>
            <w:r w:rsidRPr="00E95FD6">
              <w:rPr>
                <w:rStyle w:val="Hipervnculo"/>
                <w:noProof/>
              </w:rPr>
              <w:t>Papel del fabricante y sistema de notificación de incidentes</w:t>
            </w:r>
            <w:r>
              <w:rPr>
                <w:noProof/>
                <w:webHidden/>
              </w:rPr>
              <w:tab/>
            </w:r>
            <w:r>
              <w:rPr>
                <w:noProof/>
                <w:webHidden/>
              </w:rPr>
              <w:fldChar w:fldCharType="begin"/>
            </w:r>
            <w:r>
              <w:rPr>
                <w:noProof/>
                <w:webHidden/>
              </w:rPr>
              <w:instrText xml:space="preserve"> PAGEREF _Toc175141988 \h </w:instrText>
            </w:r>
            <w:r>
              <w:rPr>
                <w:noProof/>
                <w:webHidden/>
              </w:rPr>
            </w:r>
            <w:r>
              <w:rPr>
                <w:noProof/>
                <w:webHidden/>
              </w:rPr>
              <w:fldChar w:fldCharType="separate"/>
            </w:r>
            <w:r>
              <w:rPr>
                <w:noProof/>
                <w:webHidden/>
              </w:rPr>
              <w:t>7</w:t>
            </w:r>
            <w:r>
              <w:rPr>
                <w:noProof/>
                <w:webHidden/>
              </w:rPr>
              <w:fldChar w:fldCharType="end"/>
            </w:r>
          </w:hyperlink>
        </w:p>
        <w:p w14:paraId="0195CFE4" w14:textId="287C9673"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89" w:history="1">
            <w:r w:rsidRPr="00E95FD6">
              <w:rPr>
                <w:rStyle w:val="Hipervnculo"/>
                <w:noProof/>
              </w:rPr>
              <w:t>5.2.1.</w:t>
            </w:r>
            <w:r>
              <w:rPr>
                <w:rFonts w:asciiTheme="minorHAnsi" w:hAnsiTheme="minorHAnsi" w:cstheme="minorBidi"/>
                <w:noProof/>
                <w:kern w:val="2"/>
                <w:szCs w:val="24"/>
                <w:lang w:val="es-ES"/>
                <w14:ligatures w14:val="standardContextual"/>
              </w:rPr>
              <w:tab/>
            </w:r>
            <w:r w:rsidRPr="00E95FD6">
              <w:rPr>
                <w:rStyle w:val="Hipervnculo"/>
                <w:noProof/>
              </w:rPr>
              <w:t>Criterios para notificar incidentes</w:t>
            </w:r>
            <w:r>
              <w:rPr>
                <w:noProof/>
                <w:webHidden/>
              </w:rPr>
              <w:tab/>
            </w:r>
            <w:r>
              <w:rPr>
                <w:noProof/>
                <w:webHidden/>
              </w:rPr>
              <w:fldChar w:fldCharType="begin"/>
            </w:r>
            <w:r>
              <w:rPr>
                <w:noProof/>
                <w:webHidden/>
              </w:rPr>
              <w:instrText xml:space="preserve"> PAGEREF _Toc175141989 \h </w:instrText>
            </w:r>
            <w:r>
              <w:rPr>
                <w:noProof/>
                <w:webHidden/>
              </w:rPr>
            </w:r>
            <w:r>
              <w:rPr>
                <w:noProof/>
                <w:webHidden/>
              </w:rPr>
              <w:fldChar w:fldCharType="separate"/>
            </w:r>
            <w:r>
              <w:rPr>
                <w:noProof/>
                <w:webHidden/>
              </w:rPr>
              <w:t>7</w:t>
            </w:r>
            <w:r>
              <w:rPr>
                <w:noProof/>
                <w:webHidden/>
              </w:rPr>
              <w:fldChar w:fldCharType="end"/>
            </w:r>
          </w:hyperlink>
        </w:p>
        <w:p w14:paraId="6B550E14" w14:textId="67514515"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0" w:history="1">
            <w:r w:rsidRPr="00E95FD6">
              <w:rPr>
                <w:rStyle w:val="Hipervnculo"/>
                <w:noProof/>
              </w:rPr>
              <w:t>5.2.2.</w:t>
            </w:r>
            <w:r>
              <w:rPr>
                <w:rFonts w:asciiTheme="minorHAnsi" w:hAnsiTheme="minorHAnsi" w:cstheme="minorBidi"/>
                <w:noProof/>
                <w:kern w:val="2"/>
                <w:szCs w:val="24"/>
                <w:lang w:val="es-ES"/>
                <w14:ligatures w14:val="standardContextual"/>
              </w:rPr>
              <w:tab/>
            </w:r>
            <w:r w:rsidRPr="00E95FD6">
              <w:rPr>
                <w:rStyle w:val="Hipervnculo"/>
                <w:noProof/>
              </w:rPr>
              <w:t>Condiciones para la notificacion de resúmenes periodicos al Sistema de Vigilancia</w:t>
            </w:r>
            <w:r>
              <w:rPr>
                <w:noProof/>
                <w:webHidden/>
              </w:rPr>
              <w:tab/>
            </w:r>
            <w:r>
              <w:rPr>
                <w:noProof/>
                <w:webHidden/>
              </w:rPr>
              <w:fldChar w:fldCharType="begin"/>
            </w:r>
            <w:r>
              <w:rPr>
                <w:noProof/>
                <w:webHidden/>
              </w:rPr>
              <w:instrText xml:space="preserve"> PAGEREF _Toc175141990 \h </w:instrText>
            </w:r>
            <w:r>
              <w:rPr>
                <w:noProof/>
                <w:webHidden/>
              </w:rPr>
            </w:r>
            <w:r>
              <w:rPr>
                <w:noProof/>
                <w:webHidden/>
              </w:rPr>
              <w:fldChar w:fldCharType="separate"/>
            </w:r>
            <w:r>
              <w:rPr>
                <w:noProof/>
                <w:webHidden/>
              </w:rPr>
              <w:t>8</w:t>
            </w:r>
            <w:r>
              <w:rPr>
                <w:noProof/>
                <w:webHidden/>
              </w:rPr>
              <w:fldChar w:fldCharType="end"/>
            </w:r>
          </w:hyperlink>
        </w:p>
        <w:p w14:paraId="390A1492" w14:textId="2E8AB5EB"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1" w:history="1">
            <w:r w:rsidRPr="00E95FD6">
              <w:rPr>
                <w:rStyle w:val="Hipervnculo"/>
                <w:noProof/>
              </w:rPr>
              <w:t>5.2.3.</w:t>
            </w:r>
            <w:r>
              <w:rPr>
                <w:rFonts w:asciiTheme="minorHAnsi" w:hAnsiTheme="minorHAnsi" w:cstheme="minorBidi"/>
                <w:noProof/>
                <w:kern w:val="2"/>
                <w:szCs w:val="24"/>
                <w:lang w:val="es-ES"/>
                <w14:ligatures w14:val="standardContextual"/>
              </w:rPr>
              <w:tab/>
            </w:r>
            <w:r w:rsidRPr="00E95FD6">
              <w:rPr>
                <w:rStyle w:val="Hipervnculo"/>
                <w:noProof/>
              </w:rPr>
              <w:t>Circunstancias que no requieran notificación al sistema.</w:t>
            </w:r>
            <w:r>
              <w:rPr>
                <w:noProof/>
                <w:webHidden/>
              </w:rPr>
              <w:tab/>
            </w:r>
            <w:r>
              <w:rPr>
                <w:noProof/>
                <w:webHidden/>
              </w:rPr>
              <w:fldChar w:fldCharType="begin"/>
            </w:r>
            <w:r>
              <w:rPr>
                <w:noProof/>
                <w:webHidden/>
              </w:rPr>
              <w:instrText xml:space="preserve"> PAGEREF _Toc175141991 \h </w:instrText>
            </w:r>
            <w:r>
              <w:rPr>
                <w:noProof/>
                <w:webHidden/>
              </w:rPr>
            </w:r>
            <w:r>
              <w:rPr>
                <w:noProof/>
                <w:webHidden/>
              </w:rPr>
              <w:fldChar w:fldCharType="separate"/>
            </w:r>
            <w:r>
              <w:rPr>
                <w:noProof/>
                <w:webHidden/>
              </w:rPr>
              <w:t>8</w:t>
            </w:r>
            <w:r>
              <w:rPr>
                <w:noProof/>
                <w:webHidden/>
              </w:rPr>
              <w:fldChar w:fldCharType="end"/>
            </w:r>
          </w:hyperlink>
        </w:p>
        <w:p w14:paraId="52C3FB6E" w14:textId="546E9A2E"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2" w:history="1">
            <w:r w:rsidRPr="00E95FD6">
              <w:rPr>
                <w:rStyle w:val="Hipervnculo"/>
                <w:noProof/>
              </w:rPr>
              <w:t>5.2.4.</w:t>
            </w:r>
            <w:r>
              <w:rPr>
                <w:rFonts w:asciiTheme="minorHAnsi" w:hAnsiTheme="minorHAnsi" w:cstheme="minorBidi"/>
                <w:noProof/>
                <w:kern w:val="2"/>
                <w:szCs w:val="24"/>
                <w:lang w:val="es-ES"/>
                <w14:ligatures w14:val="standardContextual"/>
              </w:rPr>
              <w:tab/>
            </w:r>
            <w:r w:rsidRPr="00E95FD6">
              <w:rPr>
                <w:rStyle w:val="Hipervnculo"/>
                <w:noProof/>
              </w:rPr>
              <w:t>Informes de tendencia</w:t>
            </w:r>
            <w:r>
              <w:rPr>
                <w:noProof/>
                <w:webHidden/>
              </w:rPr>
              <w:tab/>
            </w:r>
            <w:r>
              <w:rPr>
                <w:noProof/>
                <w:webHidden/>
              </w:rPr>
              <w:fldChar w:fldCharType="begin"/>
            </w:r>
            <w:r>
              <w:rPr>
                <w:noProof/>
                <w:webHidden/>
              </w:rPr>
              <w:instrText xml:space="preserve"> PAGEREF _Toc175141992 \h </w:instrText>
            </w:r>
            <w:r>
              <w:rPr>
                <w:noProof/>
                <w:webHidden/>
              </w:rPr>
            </w:r>
            <w:r>
              <w:rPr>
                <w:noProof/>
                <w:webHidden/>
              </w:rPr>
              <w:fldChar w:fldCharType="separate"/>
            </w:r>
            <w:r>
              <w:rPr>
                <w:noProof/>
                <w:webHidden/>
              </w:rPr>
              <w:t>9</w:t>
            </w:r>
            <w:r>
              <w:rPr>
                <w:noProof/>
                <w:webHidden/>
              </w:rPr>
              <w:fldChar w:fldCharType="end"/>
            </w:r>
          </w:hyperlink>
        </w:p>
        <w:p w14:paraId="4391955C" w14:textId="59CDD60F"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3" w:history="1">
            <w:r w:rsidRPr="00E95FD6">
              <w:rPr>
                <w:rStyle w:val="Hipervnculo"/>
                <w:noProof/>
              </w:rPr>
              <w:t>5.2.5.</w:t>
            </w:r>
            <w:r>
              <w:rPr>
                <w:rFonts w:asciiTheme="minorHAnsi" w:hAnsiTheme="minorHAnsi" w:cstheme="minorBidi"/>
                <w:noProof/>
                <w:kern w:val="2"/>
                <w:szCs w:val="24"/>
                <w:lang w:val="es-ES"/>
                <w14:ligatures w14:val="standardContextual"/>
              </w:rPr>
              <w:tab/>
            </w:r>
            <w:r w:rsidRPr="00E95FD6">
              <w:rPr>
                <w:rStyle w:val="Hipervnculo"/>
                <w:noProof/>
              </w:rPr>
              <w:t>Notificaciones de errores de uso y uso inadecuado</w:t>
            </w:r>
            <w:r>
              <w:rPr>
                <w:noProof/>
                <w:webHidden/>
              </w:rPr>
              <w:tab/>
            </w:r>
            <w:r>
              <w:rPr>
                <w:noProof/>
                <w:webHidden/>
              </w:rPr>
              <w:fldChar w:fldCharType="begin"/>
            </w:r>
            <w:r>
              <w:rPr>
                <w:noProof/>
                <w:webHidden/>
              </w:rPr>
              <w:instrText xml:space="preserve"> PAGEREF _Toc175141993 \h </w:instrText>
            </w:r>
            <w:r>
              <w:rPr>
                <w:noProof/>
                <w:webHidden/>
              </w:rPr>
            </w:r>
            <w:r>
              <w:rPr>
                <w:noProof/>
                <w:webHidden/>
              </w:rPr>
              <w:fldChar w:fldCharType="separate"/>
            </w:r>
            <w:r>
              <w:rPr>
                <w:noProof/>
                <w:webHidden/>
              </w:rPr>
              <w:t>9</w:t>
            </w:r>
            <w:r>
              <w:rPr>
                <w:noProof/>
                <w:webHidden/>
              </w:rPr>
              <w:fldChar w:fldCharType="end"/>
            </w:r>
          </w:hyperlink>
        </w:p>
        <w:p w14:paraId="431BC190" w14:textId="2B64825D"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4" w:history="1">
            <w:r w:rsidRPr="00E95FD6">
              <w:rPr>
                <w:rStyle w:val="Hipervnculo"/>
                <w:noProof/>
              </w:rPr>
              <w:t>5.2.6.</w:t>
            </w:r>
            <w:r>
              <w:rPr>
                <w:rFonts w:asciiTheme="minorHAnsi" w:hAnsiTheme="minorHAnsi" w:cstheme="minorBidi"/>
                <w:noProof/>
                <w:kern w:val="2"/>
                <w:szCs w:val="24"/>
                <w:lang w:val="es-ES"/>
                <w14:ligatures w14:val="standardContextual"/>
              </w:rPr>
              <w:tab/>
            </w:r>
            <w:r w:rsidRPr="00E95FD6">
              <w:rPr>
                <w:rStyle w:val="Hipervnculo"/>
                <w:noProof/>
              </w:rPr>
              <w:t>Calendario para notificar un incidente</w:t>
            </w:r>
            <w:r>
              <w:rPr>
                <w:noProof/>
                <w:webHidden/>
              </w:rPr>
              <w:tab/>
            </w:r>
            <w:r>
              <w:rPr>
                <w:noProof/>
                <w:webHidden/>
              </w:rPr>
              <w:fldChar w:fldCharType="begin"/>
            </w:r>
            <w:r>
              <w:rPr>
                <w:noProof/>
                <w:webHidden/>
              </w:rPr>
              <w:instrText xml:space="preserve"> PAGEREF _Toc175141994 \h </w:instrText>
            </w:r>
            <w:r>
              <w:rPr>
                <w:noProof/>
                <w:webHidden/>
              </w:rPr>
            </w:r>
            <w:r>
              <w:rPr>
                <w:noProof/>
                <w:webHidden/>
              </w:rPr>
              <w:fldChar w:fldCharType="separate"/>
            </w:r>
            <w:r>
              <w:rPr>
                <w:noProof/>
                <w:webHidden/>
              </w:rPr>
              <w:t>9</w:t>
            </w:r>
            <w:r>
              <w:rPr>
                <w:noProof/>
                <w:webHidden/>
              </w:rPr>
              <w:fldChar w:fldCharType="end"/>
            </w:r>
          </w:hyperlink>
        </w:p>
        <w:p w14:paraId="1ADD94AC" w14:textId="75988453"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5" w:history="1">
            <w:r w:rsidRPr="00E95FD6">
              <w:rPr>
                <w:rStyle w:val="Hipervnculo"/>
                <w:noProof/>
              </w:rPr>
              <w:t>5.2.7.</w:t>
            </w:r>
            <w:r>
              <w:rPr>
                <w:rFonts w:asciiTheme="minorHAnsi" w:hAnsiTheme="minorHAnsi" w:cstheme="minorBidi"/>
                <w:noProof/>
                <w:kern w:val="2"/>
                <w:szCs w:val="24"/>
                <w:lang w:val="es-ES"/>
                <w14:ligatures w14:val="standardContextual"/>
              </w:rPr>
              <w:tab/>
            </w:r>
            <w:r w:rsidRPr="00E95FD6">
              <w:rPr>
                <w:rStyle w:val="Hipervnculo"/>
                <w:noProof/>
              </w:rPr>
              <w:t>A quien debe notificarse</w:t>
            </w:r>
            <w:r>
              <w:rPr>
                <w:noProof/>
                <w:webHidden/>
              </w:rPr>
              <w:tab/>
            </w:r>
            <w:r>
              <w:rPr>
                <w:noProof/>
                <w:webHidden/>
              </w:rPr>
              <w:fldChar w:fldCharType="begin"/>
            </w:r>
            <w:r>
              <w:rPr>
                <w:noProof/>
                <w:webHidden/>
              </w:rPr>
              <w:instrText xml:space="preserve"> PAGEREF _Toc175141995 \h </w:instrText>
            </w:r>
            <w:r>
              <w:rPr>
                <w:noProof/>
                <w:webHidden/>
              </w:rPr>
            </w:r>
            <w:r>
              <w:rPr>
                <w:noProof/>
                <w:webHidden/>
              </w:rPr>
              <w:fldChar w:fldCharType="separate"/>
            </w:r>
            <w:r>
              <w:rPr>
                <w:noProof/>
                <w:webHidden/>
              </w:rPr>
              <w:t>10</w:t>
            </w:r>
            <w:r>
              <w:rPr>
                <w:noProof/>
                <w:webHidden/>
              </w:rPr>
              <w:fldChar w:fldCharType="end"/>
            </w:r>
          </w:hyperlink>
        </w:p>
        <w:p w14:paraId="419D386A" w14:textId="7003445C"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6" w:history="1">
            <w:r w:rsidRPr="00E95FD6">
              <w:rPr>
                <w:rStyle w:val="Hipervnculo"/>
                <w:noProof/>
              </w:rPr>
              <w:t>5.3.</w:t>
            </w:r>
            <w:r>
              <w:rPr>
                <w:rFonts w:asciiTheme="minorHAnsi" w:hAnsiTheme="minorHAnsi" w:cstheme="minorBidi"/>
                <w:noProof/>
                <w:kern w:val="2"/>
                <w:szCs w:val="24"/>
                <w:lang w:val="es-ES"/>
                <w14:ligatures w14:val="standardContextual"/>
              </w:rPr>
              <w:tab/>
            </w:r>
            <w:r w:rsidRPr="00E95FD6">
              <w:rPr>
                <w:rStyle w:val="Hipervnculo"/>
                <w:noProof/>
              </w:rPr>
              <w:t>Gestion de informes de usuario que lleguen a Spika</w:t>
            </w:r>
            <w:r>
              <w:rPr>
                <w:noProof/>
                <w:webHidden/>
              </w:rPr>
              <w:tab/>
            </w:r>
            <w:r>
              <w:rPr>
                <w:noProof/>
                <w:webHidden/>
              </w:rPr>
              <w:fldChar w:fldCharType="begin"/>
            </w:r>
            <w:r>
              <w:rPr>
                <w:noProof/>
                <w:webHidden/>
              </w:rPr>
              <w:instrText xml:space="preserve"> PAGEREF _Toc175141996 \h </w:instrText>
            </w:r>
            <w:r>
              <w:rPr>
                <w:noProof/>
                <w:webHidden/>
              </w:rPr>
            </w:r>
            <w:r>
              <w:rPr>
                <w:noProof/>
                <w:webHidden/>
              </w:rPr>
              <w:fldChar w:fldCharType="separate"/>
            </w:r>
            <w:r>
              <w:rPr>
                <w:noProof/>
                <w:webHidden/>
              </w:rPr>
              <w:t>10</w:t>
            </w:r>
            <w:r>
              <w:rPr>
                <w:noProof/>
                <w:webHidden/>
              </w:rPr>
              <w:fldChar w:fldCharType="end"/>
            </w:r>
          </w:hyperlink>
        </w:p>
        <w:p w14:paraId="478A219C" w14:textId="4C593BC2"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7" w:history="1">
            <w:r w:rsidRPr="00E95FD6">
              <w:rPr>
                <w:rStyle w:val="Hipervnculo"/>
                <w:noProof/>
              </w:rPr>
              <w:t>5.4.</w:t>
            </w:r>
            <w:r>
              <w:rPr>
                <w:rFonts w:asciiTheme="minorHAnsi" w:hAnsiTheme="minorHAnsi" w:cstheme="minorBidi"/>
                <w:noProof/>
                <w:kern w:val="2"/>
                <w:szCs w:val="24"/>
                <w:lang w:val="es-ES"/>
                <w14:ligatures w14:val="standardContextual"/>
              </w:rPr>
              <w:tab/>
            </w:r>
            <w:r w:rsidRPr="00E95FD6">
              <w:rPr>
                <w:rStyle w:val="Hipervnculo"/>
                <w:noProof/>
              </w:rPr>
              <w:t>Investigaciones</w:t>
            </w:r>
            <w:r>
              <w:rPr>
                <w:noProof/>
                <w:webHidden/>
              </w:rPr>
              <w:tab/>
            </w:r>
            <w:r>
              <w:rPr>
                <w:noProof/>
                <w:webHidden/>
              </w:rPr>
              <w:fldChar w:fldCharType="begin"/>
            </w:r>
            <w:r>
              <w:rPr>
                <w:noProof/>
                <w:webHidden/>
              </w:rPr>
              <w:instrText xml:space="preserve"> PAGEREF _Toc175141997 \h </w:instrText>
            </w:r>
            <w:r>
              <w:rPr>
                <w:noProof/>
                <w:webHidden/>
              </w:rPr>
            </w:r>
            <w:r>
              <w:rPr>
                <w:noProof/>
                <w:webHidden/>
              </w:rPr>
              <w:fldChar w:fldCharType="separate"/>
            </w:r>
            <w:r>
              <w:rPr>
                <w:noProof/>
                <w:webHidden/>
              </w:rPr>
              <w:t>10</w:t>
            </w:r>
            <w:r>
              <w:rPr>
                <w:noProof/>
                <w:webHidden/>
              </w:rPr>
              <w:fldChar w:fldCharType="end"/>
            </w:r>
          </w:hyperlink>
        </w:p>
        <w:p w14:paraId="1938351E" w14:textId="7CD61CC0"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8" w:history="1">
            <w:r w:rsidRPr="00E95FD6">
              <w:rPr>
                <w:rStyle w:val="Hipervnculo"/>
                <w:noProof/>
              </w:rPr>
              <w:t>5.5.</w:t>
            </w:r>
            <w:r>
              <w:rPr>
                <w:rFonts w:asciiTheme="minorHAnsi" w:hAnsiTheme="minorHAnsi" w:cstheme="minorBidi"/>
                <w:noProof/>
                <w:kern w:val="2"/>
                <w:szCs w:val="24"/>
                <w:lang w:val="es-ES"/>
                <w14:ligatures w14:val="standardContextual"/>
              </w:rPr>
              <w:tab/>
            </w:r>
            <w:r w:rsidRPr="00E95FD6">
              <w:rPr>
                <w:rStyle w:val="Hipervnculo"/>
                <w:noProof/>
              </w:rPr>
              <w:t>Resultado de las investigaciones y seguimiento</w:t>
            </w:r>
            <w:r>
              <w:rPr>
                <w:noProof/>
                <w:webHidden/>
              </w:rPr>
              <w:tab/>
            </w:r>
            <w:r>
              <w:rPr>
                <w:noProof/>
                <w:webHidden/>
              </w:rPr>
              <w:fldChar w:fldCharType="begin"/>
            </w:r>
            <w:r>
              <w:rPr>
                <w:noProof/>
                <w:webHidden/>
              </w:rPr>
              <w:instrText xml:space="preserve"> PAGEREF _Toc175141998 \h </w:instrText>
            </w:r>
            <w:r>
              <w:rPr>
                <w:noProof/>
                <w:webHidden/>
              </w:rPr>
            </w:r>
            <w:r>
              <w:rPr>
                <w:noProof/>
                <w:webHidden/>
              </w:rPr>
              <w:fldChar w:fldCharType="separate"/>
            </w:r>
            <w:r>
              <w:rPr>
                <w:noProof/>
                <w:webHidden/>
              </w:rPr>
              <w:t>11</w:t>
            </w:r>
            <w:r>
              <w:rPr>
                <w:noProof/>
                <w:webHidden/>
              </w:rPr>
              <w:fldChar w:fldCharType="end"/>
            </w:r>
          </w:hyperlink>
        </w:p>
        <w:p w14:paraId="1C5A7267" w14:textId="36069D8E"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99" w:history="1">
            <w:r w:rsidRPr="00E95FD6">
              <w:rPr>
                <w:rStyle w:val="Hipervnculo"/>
                <w:noProof/>
              </w:rPr>
              <w:t>6.</w:t>
            </w:r>
            <w:r>
              <w:rPr>
                <w:rFonts w:asciiTheme="minorHAnsi" w:hAnsiTheme="minorHAnsi" w:cstheme="minorBidi"/>
                <w:noProof/>
                <w:kern w:val="2"/>
                <w:szCs w:val="24"/>
                <w:lang w:val="es-ES"/>
                <w14:ligatures w14:val="standardContextual"/>
              </w:rPr>
              <w:tab/>
            </w:r>
            <w:r w:rsidRPr="00E95FD6">
              <w:rPr>
                <w:rStyle w:val="Hipervnculo"/>
                <w:noProof/>
              </w:rPr>
              <w:t>Distribución del Procedimiento</w:t>
            </w:r>
            <w:r>
              <w:rPr>
                <w:noProof/>
                <w:webHidden/>
              </w:rPr>
              <w:tab/>
            </w:r>
            <w:r>
              <w:rPr>
                <w:noProof/>
                <w:webHidden/>
              </w:rPr>
              <w:fldChar w:fldCharType="begin"/>
            </w:r>
            <w:r>
              <w:rPr>
                <w:noProof/>
                <w:webHidden/>
              </w:rPr>
              <w:instrText xml:space="preserve"> PAGEREF _Toc175141999 \h </w:instrText>
            </w:r>
            <w:r>
              <w:rPr>
                <w:noProof/>
                <w:webHidden/>
              </w:rPr>
            </w:r>
            <w:r>
              <w:rPr>
                <w:noProof/>
                <w:webHidden/>
              </w:rPr>
              <w:fldChar w:fldCharType="separate"/>
            </w:r>
            <w:r>
              <w:rPr>
                <w:noProof/>
                <w:webHidden/>
              </w:rPr>
              <w:t>11</w:t>
            </w:r>
            <w:r>
              <w:rPr>
                <w:noProof/>
                <w:webHidden/>
              </w:rPr>
              <w:fldChar w:fldCharType="end"/>
            </w:r>
          </w:hyperlink>
        </w:p>
        <w:p w14:paraId="54E39D3A" w14:textId="2F27BE3B"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0" w:history="1">
            <w:r w:rsidRPr="00E95FD6">
              <w:rPr>
                <w:rStyle w:val="Hipervnculo"/>
                <w:noProof/>
              </w:rPr>
              <w:t>7.</w:t>
            </w:r>
            <w:r>
              <w:rPr>
                <w:rFonts w:asciiTheme="minorHAnsi" w:hAnsiTheme="minorHAnsi" w:cstheme="minorBidi"/>
                <w:noProof/>
                <w:kern w:val="2"/>
                <w:szCs w:val="24"/>
                <w:lang w:val="es-ES"/>
                <w14:ligatures w14:val="standardContextual"/>
              </w:rPr>
              <w:tab/>
            </w:r>
            <w:r w:rsidRPr="00E95FD6">
              <w:rPr>
                <w:rStyle w:val="Hipervnculo"/>
                <w:noProof/>
              </w:rPr>
              <w:t>Anexos</w:t>
            </w:r>
            <w:r>
              <w:rPr>
                <w:noProof/>
                <w:webHidden/>
              </w:rPr>
              <w:tab/>
            </w:r>
            <w:r>
              <w:rPr>
                <w:noProof/>
                <w:webHidden/>
              </w:rPr>
              <w:fldChar w:fldCharType="begin"/>
            </w:r>
            <w:r>
              <w:rPr>
                <w:noProof/>
                <w:webHidden/>
              </w:rPr>
              <w:instrText xml:space="preserve"> PAGEREF _Toc175142000 \h </w:instrText>
            </w:r>
            <w:r>
              <w:rPr>
                <w:noProof/>
                <w:webHidden/>
              </w:rPr>
            </w:r>
            <w:r>
              <w:rPr>
                <w:noProof/>
                <w:webHidden/>
              </w:rPr>
              <w:fldChar w:fldCharType="separate"/>
            </w:r>
            <w:r>
              <w:rPr>
                <w:noProof/>
                <w:webHidden/>
              </w:rPr>
              <w:t>11</w:t>
            </w:r>
            <w:r>
              <w:rPr>
                <w:noProof/>
                <w:webHidden/>
              </w:rPr>
              <w:fldChar w:fldCharType="end"/>
            </w:r>
          </w:hyperlink>
        </w:p>
        <w:p w14:paraId="3B13A2AC" w14:textId="5B2D0995"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1" w:history="1">
            <w:r w:rsidRPr="00E95FD6">
              <w:rPr>
                <w:rStyle w:val="Hipervnculo"/>
                <w:noProof/>
              </w:rPr>
              <w:t>8.</w:t>
            </w:r>
            <w:r>
              <w:rPr>
                <w:rFonts w:asciiTheme="minorHAnsi" w:hAnsiTheme="minorHAnsi" w:cstheme="minorBidi"/>
                <w:noProof/>
                <w:kern w:val="2"/>
                <w:szCs w:val="24"/>
                <w:lang w:val="es-ES"/>
                <w14:ligatures w14:val="standardContextual"/>
              </w:rPr>
              <w:tab/>
            </w:r>
            <w:r w:rsidRPr="00E95FD6">
              <w:rPr>
                <w:rStyle w:val="Hipervnculo"/>
                <w:noProof/>
              </w:rPr>
              <w:t>Documentación relacionada</w:t>
            </w:r>
            <w:r>
              <w:rPr>
                <w:noProof/>
                <w:webHidden/>
              </w:rPr>
              <w:tab/>
            </w:r>
            <w:r>
              <w:rPr>
                <w:noProof/>
                <w:webHidden/>
              </w:rPr>
              <w:fldChar w:fldCharType="begin"/>
            </w:r>
            <w:r>
              <w:rPr>
                <w:noProof/>
                <w:webHidden/>
              </w:rPr>
              <w:instrText xml:space="preserve"> PAGEREF _Toc175142001 \h </w:instrText>
            </w:r>
            <w:r>
              <w:rPr>
                <w:noProof/>
                <w:webHidden/>
              </w:rPr>
            </w:r>
            <w:r>
              <w:rPr>
                <w:noProof/>
                <w:webHidden/>
              </w:rPr>
              <w:fldChar w:fldCharType="separate"/>
            </w:r>
            <w:r>
              <w:rPr>
                <w:noProof/>
                <w:webHidden/>
              </w:rPr>
              <w:t>12</w:t>
            </w:r>
            <w:r>
              <w:rPr>
                <w:noProof/>
                <w:webHidden/>
              </w:rPr>
              <w:fldChar w:fldCharType="end"/>
            </w:r>
          </w:hyperlink>
        </w:p>
        <w:p w14:paraId="7B5469D6" w14:textId="1D81204C"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2" w:history="1">
            <w:r w:rsidRPr="00E95FD6">
              <w:rPr>
                <w:rStyle w:val="Hipervnculo"/>
                <w:noProof/>
              </w:rPr>
              <w:t>9.</w:t>
            </w:r>
            <w:r>
              <w:rPr>
                <w:rFonts w:asciiTheme="minorHAnsi" w:hAnsiTheme="minorHAnsi" w:cstheme="minorBidi"/>
                <w:noProof/>
                <w:kern w:val="2"/>
                <w:szCs w:val="24"/>
                <w:lang w:val="es-ES"/>
                <w14:ligatures w14:val="standardContextual"/>
              </w:rPr>
              <w:tab/>
            </w:r>
            <w:r w:rsidRPr="00E95FD6">
              <w:rPr>
                <w:rStyle w:val="Hipervnculo"/>
                <w:noProof/>
              </w:rPr>
              <w:t>Formación</w:t>
            </w:r>
            <w:r>
              <w:rPr>
                <w:noProof/>
                <w:webHidden/>
              </w:rPr>
              <w:tab/>
            </w:r>
            <w:r>
              <w:rPr>
                <w:noProof/>
                <w:webHidden/>
              </w:rPr>
              <w:fldChar w:fldCharType="begin"/>
            </w:r>
            <w:r>
              <w:rPr>
                <w:noProof/>
                <w:webHidden/>
              </w:rPr>
              <w:instrText xml:space="preserve"> PAGEREF _Toc175142002 \h </w:instrText>
            </w:r>
            <w:r>
              <w:rPr>
                <w:noProof/>
                <w:webHidden/>
              </w:rPr>
            </w:r>
            <w:r>
              <w:rPr>
                <w:noProof/>
                <w:webHidden/>
              </w:rPr>
              <w:fldChar w:fldCharType="separate"/>
            </w:r>
            <w:r>
              <w:rPr>
                <w:noProof/>
                <w:webHidden/>
              </w:rPr>
              <w:t>12</w:t>
            </w:r>
            <w:r>
              <w:rPr>
                <w:noProof/>
                <w:webHidden/>
              </w:rPr>
              <w:fldChar w:fldCharType="end"/>
            </w:r>
          </w:hyperlink>
        </w:p>
        <w:p w14:paraId="706D3046" w14:textId="0BC847A0"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3" w:history="1">
            <w:r w:rsidRPr="00E95FD6">
              <w:rPr>
                <w:rStyle w:val="Hipervnculo"/>
                <w:noProof/>
              </w:rPr>
              <w:t>10.</w:t>
            </w:r>
            <w:r>
              <w:rPr>
                <w:rFonts w:asciiTheme="minorHAnsi" w:hAnsiTheme="minorHAnsi" w:cstheme="minorBidi"/>
                <w:noProof/>
                <w:kern w:val="2"/>
                <w:szCs w:val="24"/>
                <w:lang w:val="es-ES"/>
                <w14:ligatures w14:val="standardContextual"/>
              </w:rPr>
              <w:tab/>
            </w:r>
            <w:r w:rsidRPr="00E95FD6">
              <w:rPr>
                <w:rStyle w:val="Hipervnculo"/>
                <w:noProof/>
              </w:rPr>
              <w:t>ANEXO 1: Informe de incidente del Fabricante</w:t>
            </w:r>
            <w:r>
              <w:rPr>
                <w:noProof/>
                <w:webHidden/>
              </w:rPr>
              <w:tab/>
            </w:r>
            <w:r>
              <w:rPr>
                <w:noProof/>
                <w:webHidden/>
              </w:rPr>
              <w:fldChar w:fldCharType="begin"/>
            </w:r>
            <w:r>
              <w:rPr>
                <w:noProof/>
                <w:webHidden/>
              </w:rPr>
              <w:instrText xml:space="preserve"> PAGEREF _Toc175142003 \h </w:instrText>
            </w:r>
            <w:r>
              <w:rPr>
                <w:noProof/>
                <w:webHidden/>
              </w:rPr>
            </w:r>
            <w:r>
              <w:rPr>
                <w:noProof/>
                <w:webHidden/>
              </w:rPr>
              <w:fldChar w:fldCharType="separate"/>
            </w:r>
            <w:r>
              <w:rPr>
                <w:noProof/>
                <w:webHidden/>
              </w:rPr>
              <w:t>13</w:t>
            </w:r>
            <w:r>
              <w:rPr>
                <w:noProof/>
                <w:webHidden/>
              </w:rPr>
              <w:fldChar w:fldCharType="end"/>
            </w:r>
          </w:hyperlink>
        </w:p>
        <w:p w14:paraId="27E1DF3F" w14:textId="7EE6B915"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4" w:history="1">
            <w:r w:rsidRPr="00E95FD6">
              <w:rPr>
                <w:rStyle w:val="Hipervnculo"/>
                <w:noProof/>
              </w:rPr>
              <w:t>11.</w:t>
            </w:r>
            <w:r>
              <w:rPr>
                <w:rFonts w:asciiTheme="minorHAnsi" w:hAnsiTheme="minorHAnsi" w:cstheme="minorBidi"/>
                <w:noProof/>
                <w:kern w:val="2"/>
                <w:szCs w:val="24"/>
                <w:lang w:val="es-ES"/>
                <w14:ligatures w14:val="standardContextual"/>
              </w:rPr>
              <w:tab/>
            </w:r>
            <w:r w:rsidRPr="00E95FD6">
              <w:rPr>
                <w:rStyle w:val="Hipervnculo"/>
                <w:noProof/>
              </w:rPr>
              <w:t>Modelo informe de tendencia</w:t>
            </w:r>
            <w:r>
              <w:rPr>
                <w:noProof/>
                <w:webHidden/>
              </w:rPr>
              <w:tab/>
            </w:r>
            <w:r>
              <w:rPr>
                <w:noProof/>
                <w:webHidden/>
              </w:rPr>
              <w:fldChar w:fldCharType="begin"/>
            </w:r>
            <w:r>
              <w:rPr>
                <w:noProof/>
                <w:webHidden/>
              </w:rPr>
              <w:instrText xml:space="preserve"> PAGEREF _Toc175142004 \h </w:instrText>
            </w:r>
            <w:r>
              <w:rPr>
                <w:noProof/>
                <w:webHidden/>
              </w:rPr>
            </w:r>
            <w:r>
              <w:rPr>
                <w:noProof/>
                <w:webHidden/>
              </w:rPr>
              <w:fldChar w:fldCharType="separate"/>
            </w:r>
            <w:r>
              <w:rPr>
                <w:noProof/>
                <w:webHidden/>
              </w:rPr>
              <w:t>18</w:t>
            </w:r>
            <w:r>
              <w:rPr>
                <w:noProof/>
                <w:webHidden/>
              </w:rPr>
              <w:fldChar w:fldCharType="end"/>
            </w:r>
          </w:hyperlink>
        </w:p>
        <w:p w14:paraId="4D0EACB9" w14:textId="1F3E4A6E" w:rsidR="00006FF5" w:rsidRPr="0042768F" w:rsidRDefault="009421E1">
          <w:r>
            <w:rPr>
              <w:b/>
              <w:bCs/>
            </w:rPr>
            <w:fldChar w:fldCharType="end"/>
          </w:r>
        </w:p>
      </w:sdtContent>
    </w:sdt>
    <w:p w14:paraId="4D0EACBA" w14:textId="77777777" w:rsidR="00006FF5" w:rsidRPr="00B673C7" w:rsidRDefault="00A377B9" w:rsidP="009421E1">
      <w:pPr>
        <w:pStyle w:val="Titulo1SP"/>
      </w:pPr>
      <w:bookmarkStart w:id="0" w:name="_Toc175141982"/>
      <w:r w:rsidRPr="00B673C7">
        <w:lastRenderedPageBreak/>
        <w:t>Objetivo</w:t>
      </w:r>
      <w:bookmarkEnd w:id="0"/>
    </w:p>
    <w:p w14:paraId="4D0EACBB" w14:textId="743F5E94" w:rsidR="007F1713" w:rsidRDefault="00A35F20" w:rsidP="00A35F20">
      <w:pPr>
        <w:rPr>
          <w:szCs w:val="24"/>
        </w:rPr>
      </w:pPr>
      <w:r w:rsidRPr="00B673C7">
        <w:rPr>
          <w:szCs w:val="24"/>
        </w:rPr>
        <w:t xml:space="preserve">El presente procedimiento describe el proceso seguido por </w:t>
      </w:r>
      <w:r w:rsidR="00B673C7">
        <w:rPr>
          <w:szCs w:val="24"/>
        </w:rPr>
        <w:t>Spika Tech</w:t>
      </w:r>
      <w:r w:rsidR="0015673F" w:rsidRPr="00B673C7">
        <w:rPr>
          <w:szCs w:val="24"/>
        </w:rPr>
        <w:t xml:space="preserve">, en adelante </w:t>
      </w:r>
      <w:r w:rsidR="00B673C7">
        <w:rPr>
          <w:szCs w:val="24"/>
        </w:rPr>
        <w:t>Spika</w:t>
      </w:r>
      <w:r w:rsidR="0015673F" w:rsidRPr="00B673C7">
        <w:rPr>
          <w:szCs w:val="24"/>
        </w:rPr>
        <w:t xml:space="preserve">, </w:t>
      </w:r>
      <w:r w:rsidRPr="00B673C7">
        <w:rPr>
          <w:szCs w:val="24"/>
        </w:rPr>
        <w:t xml:space="preserve">para </w:t>
      </w:r>
      <w:r w:rsidR="007F1713" w:rsidRPr="00B673C7">
        <w:rPr>
          <w:szCs w:val="24"/>
        </w:rPr>
        <w:t xml:space="preserve">establecer un proceso de sistema de vigilancia de productos sanitarios ante sospechas de acontecimientos adversos o reacciones adversas. </w:t>
      </w:r>
    </w:p>
    <w:p w14:paraId="4D0EACBC" w14:textId="77777777" w:rsidR="00006FF5" w:rsidRPr="00B673C7" w:rsidRDefault="00A377B9" w:rsidP="009421E1">
      <w:pPr>
        <w:pStyle w:val="Titulo1SP"/>
      </w:pPr>
      <w:bookmarkStart w:id="1" w:name="_Toc175141983"/>
      <w:r w:rsidRPr="00B673C7">
        <w:t>Alcance</w:t>
      </w:r>
      <w:bookmarkEnd w:id="1"/>
    </w:p>
    <w:p w14:paraId="4D0EACBD" w14:textId="77777777" w:rsidR="00A35F20" w:rsidRPr="00B673C7" w:rsidRDefault="00A35F20" w:rsidP="00A35F20">
      <w:pPr>
        <w:rPr>
          <w:szCs w:val="24"/>
        </w:rPr>
      </w:pPr>
      <w:bookmarkStart w:id="2" w:name="_Hlk523991873"/>
      <w:r w:rsidRPr="00B673C7">
        <w:rPr>
          <w:szCs w:val="24"/>
        </w:rPr>
        <w:t xml:space="preserve">El presente procedimiento aplica a </w:t>
      </w:r>
      <w:r w:rsidR="007F1713" w:rsidRPr="00B673C7">
        <w:rPr>
          <w:szCs w:val="24"/>
        </w:rPr>
        <w:t xml:space="preserve">los productos sanitarios distribuidos por </w:t>
      </w:r>
      <w:r w:rsidR="00B673C7">
        <w:rPr>
          <w:szCs w:val="24"/>
        </w:rPr>
        <w:t>SPIKA</w:t>
      </w:r>
      <w:r w:rsidR="007F1713" w:rsidRPr="00B673C7">
        <w:rPr>
          <w:szCs w:val="24"/>
        </w:rPr>
        <w:t>.</w:t>
      </w:r>
    </w:p>
    <w:bookmarkEnd w:id="2"/>
    <w:p w14:paraId="4D0EACBE" w14:textId="77777777" w:rsidR="00006FF5" w:rsidRPr="00B673C7" w:rsidRDefault="00A377B9" w:rsidP="009421E1">
      <w:pPr>
        <w:pStyle w:val="Titulo1SP"/>
      </w:pPr>
      <w:r w:rsidRPr="00B673C7">
        <w:t xml:space="preserve"> </w:t>
      </w:r>
      <w:bookmarkStart w:id="3" w:name="_Toc175141984"/>
      <w:r w:rsidRPr="00B673C7">
        <w:t>Responsabilidades y Departamentos afectados</w:t>
      </w:r>
      <w:bookmarkEnd w:id="3"/>
    </w:p>
    <w:p w14:paraId="4D0EACBF" w14:textId="14CBD1F7" w:rsidR="007F1713" w:rsidRPr="00B673C7" w:rsidRDefault="00A35F20">
      <w:pPr>
        <w:rPr>
          <w:szCs w:val="24"/>
        </w:rPr>
      </w:pPr>
      <w:r w:rsidRPr="00B673C7">
        <w:rPr>
          <w:szCs w:val="24"/>
        </w:rPr>
        <w:t xml:space="preserve">Será responsabilidad del Técnico Responsable la </w:t>
      </w:r>
      <w:r w:rsidR="007F1713" w:rsidRPr="00B673C7">
        <w:rPr>
          <w:szCs w:val="24"/>
        </w:rPr>
        <w:t>supervisión del sistema de vigilancia donde sus funciones</w:t>
      </w:r>
      <w:r w:rsidR="004437E0">
        <w:rPr>
          <w:szCs w:val="24"/>
        </w:rPr>
        <w:t>, junto con la Direccion General de la empresa,</w:t>
      </w:r>
      <w:r w:rsidR="007F1713" w:rsidRPr="00B673C7">
        <w:rPr>
          <w:szCs w:val="24"/>
        </w:rPr>
        <w:t xml:space="preserve"> serán:</w:t>
      </w:r>
    </w:p>
    <w:p w14:paraId="49B3BCEE" w14:textId="114A2A4A" w:rsidR="004437E0" w:rsidRDefault="001B0CE4" w:rsidP="00312DF4">
      <w:pPr>
        <w:pStyle w:val="Listavietas1"/>
      </w:pPr>
      <w:r>
        <w:t>N</w:t>
      </w:r>
      <w:r w:rsidR="004437E0">
        <w:t>otificarán a la Autoridad Nacional Competente los incidentes y Acciones Correctivas de Seguridad en Campo siempre que se cumplan los criterios de notificación</w:t>
      </w:r>
    </w:p>
    <w:p w14:paraId="4F30E12A" w14:textId="389AA10A" w:rsidR="004437E0" w:rsidRDefault="001B0CE4" w:rsidP="00312DF4">
      <w:pPr>
        <w:pStyle w:val="Listavietas1"/>
      </w:pPr>
      <w:r>
        <w:t>I</w:t>
      </w:r>
      <w:r w:rsidR="004437E0">
        <w:t>nvestigar los incidentes y de adoptar las acciones correctivas necesarias</w:t>
      </w:r>
    </w:p>
    <w:p w14:paraId="304945EC" w14:textId="09AB6B15" w:rsidR="004437E0" w:rsidRDefault="001B0CE4" w:rsidP="00312DF4">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14:paraId="4D0EACC0" w14:textId="49AB3F99" w:rsidR="007F1713" w:rsidRPr="00B673C7" w:rsidRDefault="00496581" w:rsidP="009421E1">
      <w:pPr>
        <w:pStyle w:val="Listavietas1"/>
      </w:pPr>
      <w:r w:rsidRPr="00B673C7">
        <w:t>Coordinación</w:t>
      </w:r>
      <w:r w:rsidR="007F1713" w:rsidRPr="00B673C7">
        <w:t xml:space="preserve"> de acciones junto con el cliente ante la notificación de un incidente relacionado con los productos</w:t>
      </w:r>
    </w:p>
    <w:p w14:paraId="4D0EACC1" w14:textId="77777777" w:rsidR="007F1713" w:rsidRPr="00B673C7" w:rsidRDefault="007F1713" w:rsidP="009421E1">
      <w:pPr>
        <w:pStyle w:val="Listavietas1"/>
      </w:pPr>
      <w:r w:rsidRPr="00B673C7">
        <w:t>Actuación como interlocutor con el cliente y/o las autoridades sanitarias cuando se requiera</w:t>
      </w:r>
    </w:p>
    <w:p w14:paraId="4D0EACC2" w14:textId="77777777" w:rsidR="007F1713" w:rsidRPr="00B673C7" w:rsidRDefault="007F1713" w:rsidP="009421E1">
      <w:pPr>
        <w:pStyle w:val="Listavietas1"/>
      </w:pPr>
      <w:r w:rsidRPr="00B673C7">
        <w:t xml:space="preserve">Colaborar con el cliente o las autoridades sanitarias en la aportación de información relevante sobre los productos distribuidos por </w:t>
      </w:r>
      <w:r w:rsidR="00B673C7">
        <w:t>SPIKA</w:t>
      </w:r>
    </w:p>
    <w:p w14:paraId="4D0EACC3" w14:textId="41BB2BA1" w:rsidR="001B0CE4" w:rsidRDefault="002E1665" w:rsidP="002E1665">
      <w:pPr>
        <w:rPr>
          <w:bCs/>
          <w:szCs w:val="24"/>
        </w:rPr>
      </w:pPr>
      <w:r w:rsidRPr="00B673C7">
        <w:rPr>
          <w:bCs/>
          <w:szCs w:val="24"/>
        </w:rPr>
        <w:t>Los departamentos afectados son los señalados en la siguiente tabla:</w:t>
      </w:r>
    </w:p>
    <w:p w14:paraId="4485A8C3" w14:textId="77777777" w:rsidR="001B0CE4" w:rsidRDefault="001B0CE4">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001F742E" w:rsidRPr="001F742E" w14:paraId="452A87E4" w14:textId="77777777" w:rsidTr="001F742E">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3D6C6FC" w14:textId="77777777" w:rsidR="001F742E" w:rsidRPr="001F742E" w:rsidRDefault="001F742E" w:rsidP="001F742E">
            <w:pPr>
              <w:rPr>
                <w:bCs/>
                <w:szCs w:val="24"/>
              </w:rPr>
            </w:pPr>
            <w:r w:rsidRPr="001F742E">
              <w:rPr>
                <w:bCs/>
                <w:szCs w:val="24"/>
              </w:rP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9C530A" w14:textId="77777777" w:rsidR="001F742E" w:rsidRPr="001F742E" w:rsidRDefault="001F742E" w:rsidP="001F742E">
            <w:pPr>
              <w:rPr>
                <w:bCs/>
                <w:szCs w:val="24"/>
              </w:rPr>
            </w:pPr>
            <w:r w:rsidRPr="001F742E">
              <w:rPr>
                <w:bCs/>
                <w:szCs w:val="24"/>
              </w:rPr>
              <w:t>Aplica</w:t>
            </w:r>
          </w:p>
        </w:tc>
      </w:tr>
      <w:tr w:rsidR="001F742E" w:rsidRPr="001F742E" w14:paraId="658B2A03" w14:textId="77777777" w:rsidTr="001F742E">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AC06D4" w14:textId="77777777" w:rsidR="001F742E" w:rsidRPr="001F742E" w:rsidRDefault="001F742E" w:rsidP="001F742E">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18EB40D" w14:textId="77777777" w:rsidR="001F742E" w:rsidRPr="001F742E" w:rsidRDefault="001F742E" w:rsidP="001F742E">
            <w:pPr>
              <w:rPr>
                <w:bCs/>
                <w:szCs w:val="24"/>
              </w:rPr>
            </w:pPr>
            <w:r w:rsidRPr="001F742E">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A9E4A0A" w14:textId="77777777" w:rsidR="001F742E" w:rsidRPr="001F742E" w:rsidRDefault="001F742E" w:rsidP="001F742E">
            <w:pPr>
              <w:rPr>
                <w:bCs/>
                <w:szCs w:val="24"/>
              </w:rPr>
            </w:pPr>
            <w:r w:rsidRPr="001F742E">
              <w:rPr>
                <w:bCs/>
                <w:szCs w:val="24"/>
              </w:rPr>
              <w:t>No</w:t>
            </w:r>
          </w:p>
        </w:tc>
      </w:tr>
      <w:tr w:rsidR="001F742E" w:rsidRPr="001F742E" w14:paraId="07298683"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6D7A0C3" w14:textId="77777777" w:rsidR="001F742E" w:rsidRPr="001F742E" w:rsidRDefault="001F742E" w:rsidP="001F742E">
            <w:pPr>
              <w:rPr>
                <w:bCs/>
                <w:szCs w:val="24"/>
              </w:rPr>
            </w:pPr>
            <w:r w:rsidRPr="001F742E">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393F335B"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48A1EDB8"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6C4D1CA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F19FAD2" w14:textId="77777777" w:rsidR="001F742E" w:rsidRPr="001F742E" w:rsidRDefault="001F742E" w:rsidP="001F742E">
            <w:pPr>
              <w:rPr>
                <w:bCs/>
                <w:szCs w:val="24"/>
              </w:rPr>
            </w:pPr>
            <w:r w:rsidRPr="001F742E">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02B84314"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71F2023F"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14DF479B"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5503310" w14:textId="77777777" w:rsidR="001F742E" w:rsidRPr="001F742E" w:rsidRDefault="001F742E" w:rsidP="001F742E">
            <w:pPr>
              <w:rPr>
                <w:bCs/>
                <w:szCs w:val="24"/>
              </w:rPr>
            </w:pPr>
            <w:r w:rsidRPr="001F742E">
              <w:rPr>
                <w:bCs/>
                <w:szCs w:val="24"/>
              </w:rP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0"/>
                <w14:checkedState w14:val="2612" w14:font="MS Gothic"/>
                <w14:uncheckedState w14:val="2610" w14:font="MS Gothic"/>
              </w14:checkbox>
            </w:sdtPr>
            <w:sdtContent>
              <w:p w14:paraId="50C3E047" w14:textId="5C156691"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1"/>
                <w14:checkedState w14:val="2612" w14:font="MS Gothic"/>
                <w14:uncheckedState w14:val="2610" w14:font="MS Gothic"/>
              </w14:checkbox>
            </w:sdtPr>
            <w:sdtContent>
              <w:p w14:paraId="057FDA1D" w14:textId="7EC60A94"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56D4D36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4CABA35" w14:textId="77777777" w:rsidR="001F742E" w:rsidRPr="001F742E" w:rsidRDefault="001F742E" w:rsidP="001F742E">
            <w:pPr>
              <w:rPr>
                <w:bCs/>
                <w:szCs w:val="24"/>
              </w:rPr>
            </w:pPr>
            <w:r w:rsidRPr="001F742E">
              <w:rPr>
                <w:bCs/>
                <w:szCs w:val="24"/>
              </w:rP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0"/>
                <w14:checkedState w14:val="2612" w14:font="MS Gothic"/>
                <w14:uncheckedState w14:val="2610" w14:font="MS Gothic"/>
              </w14:checkbox>
            </w:sdtPr>
            <w:sdtContent>
              <w:p w14:paraId="0056663D" w14:textId="56B9AE07"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1"/>
                <w14:checkedState w14:val="2612" w14:font="MS Gothic"/>
                <w14:uncheckedState w14:val="2610" w14:font="MS Gothic"/>
              </w14:checkbox>
            </w:sdtPr>
            <w:sdtContent>
              <w:p w14:paraId="0D9CE39E" w14:textId="7F0C417F"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793BDFC8"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BE142D" w14:textId="77777777" w:rsidR="001F742E" w:rsidRPr="001F742E" w:rsidRDefault="001F742E" w:rsidP="001F742E">
            <w:pPr>
              <w:rPr>
                <w:bCs/>
                <w:szCs w:val="24"/>
              </w:rPr>
            </w:pPr>
            <w:r w:rsidRPr="001F742E">
              <w:rPr>
                <w:bCs/>
                <w:szCs w:val="24"/>
              </w:rP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0"/>
                <w14:checkedState w14:val="2612" w14:font="MS Gothic"/>
                <w14:uncheckedState w14:val="2610" w14:font="MS Gothic"/>
              </w14:checkbox>
            </w:sdtPr>
            <w:sdtContent>
              <w:p w14:paraId="4018C988" w14:textId="4640B5B2"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1"/>
                <w14:checkedState w14:val="2612" w14:font="MS Gothic"/>
                <w14:uncheckedState w14:val="2610" w14:font="MS Gothic"/>
              </w14:checkbox>
            </w:sdtPr>
            <w:sdtContent>
              <w:p w14:paraId="11F82F51" w14:textId="02C00C4C"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D2F0C5C"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905060D" w14:textId="77777777" w:rsidR="001F742E" w:rsidRPr="001F742E" w:rsidRDefault="001F742E" w:rsidP="001F742E">
            <w:pPr>
              <w:rPr>
                <w:bCs/>
                <w:szCs w:val="24"/>
              </w:rPr>
            </w:pPr>
            <w:r w:rsidRPr="001F742E">
              <w:rPr>
                <w:bCs/>
                <w:szCs w:val="24"/>
              </w:rP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0"/>
                <w14:checkedState w14:val="2612" w14:font="MS Gothic"/>
                <w14:uncheckedState w14:val="2610" w14:font="MS Gothic"/>
              </w14:checkbox>
            </w:sdtPr>
            <w:sdtContent>
              <w:p w14:paraId="20C5E715" w14:textId="278CA13B"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1"/>
                <w14:checkedState w14:val="2612" w14:font="MS Gothic"/>
                <w14:uncheckedState w14:val="2610" w14:font="MS Gothic"/>
              </w14:checkbox>
            </w:sdtPr>
            <w:sdtContent>
              <w:p w14:paraId="633ED99B" w14:textId="1A60D8C9"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267A5827"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0FA2BB2" w14:textId="77777777" w:rsidR="001F742E" w:rsidRPr="001F742E" w:rsidRDefault="001F742E" w:rsidP="001F742E">
            <w:pPr>
              <w:rPr>
                <w:bCs/>
                <w:szCs w:val="24"/>
              </w:rPr>
            </w:pPr>
            <w:r w:rsidRPr="001F742E">
              <w:rPr>
                <w:bCs/>
                <w:szCs w:val="24"/>
              </w:rP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0"/>
                <w14:checkedState w14:val="2612" w14:font="MS Gothic"/>
                <w14:uncheckedState w14:val="2610" w14:font="MS Gothic"/>
              </w14:checkbox>
            </w:sdtPr>
            <w:sdtContent>
              <w:p w14:paraId="686B1252" w14:textId="705BEF9E"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1"/>
                <w14:checkedState w14:val="2612" w14:font="MS Gothic"/>
                <w14:uncheckedState w14:val="2610" w14:font="MS Gothic"/>
              </w14:checkbox>
            </w:sdtPr>
            <w:sdtContent>
              <w:p w14:paraId="6EAAB8A4" w14:textId="1764847D"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2353AA82"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948B49" w14:textId="77777777" w:rsidR="001F742E" w:rsidRPr="001F742E" w:rsidRDefault="001F742E" w:rsidP="001F742E">
            <w:pPr>
              <w:rPr>
                <w:bCs/>
                <w:szCs w:val="24"/>
              </w:rPr>
            </w:pPr>
            <w:r w:rsidRPr="001F742E">
              <w:rPr>
                <w:bCs/>
                <w:szCs w:val="24"/>
              </w:rP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0"/>
                <w14:checkedState w14:val="2612" w14:font="MS Gothic"/>
                <w14:uncheckedState w14:val="2610" w14:font="MS Gothic"/>
              </w14:checkbox>
            </w:sdtPr>
            <w:sdtContent>
              <w:p w14:paraId="63B0556C" w14:textId="10C51C9A"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1"/>
                <w14:checkedState w14:val="2612" w14:font="MS Gothic"/>
                <w14:uncheckedState w14:val="2610" w14:font="MS Gothic"/>
              </w14:checkbox>
            </w:sdtPr>
            <w:sdtContent>
              <w:p w14:paraId="7EC9EB45" w14:textId="4EF838F8"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F166B80"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BC0FB31" w14:textId="77777777" w:rsidR="001F742E" w:rsidRPr="001F742E" w:rsidRDefault="001F742E" w:rsidP="001F742E">
            <w:pPr>
              <w:rPr>
                <w:bCs/>
                <w:szCs w:val="24"/>
              </w:rPr>
            </w:pPr>
            <w:r w:rsidRPr="001F742E">
              <w:rPr>
                <w:bCs/>
                <w:szCs w:val="24"/>
              </w:rP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0"/>
                <w14:checkedState w14:val="2612" w14:font="MS Gothic"/>
                <w14:uncheckedState w14:val="2610" w14:font="MS Gothic"/>
              </w14:checkbox>
            </w:sdtPr>
            <w:sdtContent>
              <w:p w14:paraId="157168F6" w14:textId="549847E8"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1"/>
                <w14:checkedState w14:val="2612" w14:font="MS Gothic"/>
                <w14:uncheckedState w14:val="2610" w14:font="MS Gothic"/>
              </w14:checkbox>
            </w:sdtPr>
            <w:sdtContent>
              <w:p w14:paraId="3AD456E5" w14:textId="7D7968FB" w:rsidR="001F742E" w:rsidRPr="001F742E" w:rsidRDefault="00B876FC" w:rsidP="001F742E">
                <w:pPr>
                  <w:rPr>
                    <w:bCs/>
                    <w:szCs w:val="24"/>
                  </w:rPr>
                </w:pPr>
                <w:r>
                  <w:rPr>
                    <w:rFonts w:ascii="MS Gothic" w:eastAsia="MS Gothic" w:hAnsi="MS Gothic" w:hint="eastAsia"/>
                    <w:bCs/>
                    <w:szCs w:val="24"/>
                  </w:rPr>
                  <w:t>☒</w:t>
                </w:r>
              </w:p>
            </w:sdtContent>
          </w:sdt>
        </w:tc>
      </w:tr>
    </w:tbl>
    <w:p w14:paraId="26951E61" w14:textId="77777777" w:rsidR="002E1665" w:rsidRPr="00B673C7" w:rsidRDefault="002E1665" w:rsidP="002E1665">
      <w:pPr>
        <w:rPr>
          <w:bCs/>
          <w:szCs w:val="24"/>
        </w:rPr>
      </w:pPr>
    </w:p>
    <w:p w14:paraId="4D0EACE0" w14:textId="77777777" w:rsidR="00006FF5" w:rsidRPr="00B673C7" w:rsidRDefault="00A377B9" w:rsidP="009421E1">
      <w:pPr>
        <w:pStyle w:val="Titulo1SP"/>
      </w:pPr>
      <w:bookmarkStart w:id="4" w:name="_Toc175141985"/>
      <w:r w:rsidRPr="00B673C7">
        <w:t>Definiciones y Acrónimos</w:t>
      </w:r>
      <w:bookmarkEnd w:id="4"/>
    </w:p>
    <w:p w14:paraId="4D0EACE1" w14:textId="77777777" w:rsidR="00006FF5" w:rsidRPr="00B673C7" w:rsidRDefault="007F1713" w:rsidP="009421E1">
      <w:pPr>
        <w:pStyle w:val="Listavietas1"/>
      </w:pPr>
      <w:r w:rsidRPr="00B673C7">
        <w:rPr>
          <w:u w:val="single"/>
        </w:rPr>
        <w:t>Deficiencia de un producto</w:t>
      </w:r>
      <w:r w:rsidR="002E1665" w:rsidRPr="00B673C7">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14:paraId="4D0EACE2" w14:textId="4F75B275" w:rsidR="007F1713" w:rsidRDefault="007F1713" w:rsidP="009421E1">
      <w:pPr>
        <w:pStyle w:val="Listavietas1"/>
      </w:pPr>
      <w:r w:rsidRPr="00B673C7">
        <w:rPr>
          <w:u w:val="single"/>
        </w:rPr>
        <w:t>Retirada:</w:t>
      </w:r>
      <w:r w:rsidRPr="00B673C7">
        <w:t xml:space="preserve"> toda medida destinada a impedir que se siga comercializando un producto que se encuentra en la cadena de suministro.</w:t>
      </w:r>
    </w:p>
    <w:p w14:paraId="714C0DD7" w14:textId="4EA268B3" w:rsidR="004437E0" w:rsidRDefault="004437E0" w:rsidP="00312DF4">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14:paraId="4797795D" w14:textId="2CDD925A" w:rsidR="004437E0" w:rsidRPr="00B673C7" w:rsidRDefault="004437E0" w:rsidP="00312DF4">
      <w:pPr>
        <w:pStyle w:val="Listavietas1"/>
      </w:pPr>
      <w:r w:rsidRPr="004437E0">
        <w:rPr>
          <w:u w:val="single"/>
        </w:rPr>
        <w:lastRenderedPageBreak/>
        <w:t>Nota de seguridad en Campo (FSN):</w:t>
      </w:r>
      <w:r>
        <w:t xml:space="preserve"> Una comunicación a los clientes y/o usuarios remitida por el Fabricante o por su representante en relación a una Acción Correctiva de Seguridad en Campo.</w:t>
      </w:r>
    </w:p>
    <w:p w14:paraId="4D0EACE3" w14:textId="77777777" w:rsidR="007F1713" w:rsidRPr="00B673C7" w:rsidRDefault="007F1713" w:rsidP="009421E1">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Cualquier funcionamiento defectuoso, fallo o deterioro de las características o del funcionamiento de un producto, así como cualquier deficiencia en el etiquetado o en las instrucciones de utilización que pueda o haya podido dar lugar a la muerte o al deterioro grave del estado de salud de un paciente o de un usuario.</w:t>
      </w:r>
    </w:p>
    <w:p w14:paraId="4D0EACE4" w14:textId="77777777" w:rsidR="007F1713" w:rsidRPr="00B673C7" w:rsidRDefault="007F1713" w:rsidP="009421E1">
      <w:pPr>
        <w:pStyle w:val="Listavietas1"/>
      </w:pPr>
      <w:r w:rsidRPr="00B673C7">
        <w:rPr>
          <w:u w:val="single"/>
        </w:rPr>
        <w:t>Reacción Adversa (RAM):</w:t>
      </w:r>
      <w:r w:rsidRPr="00B673C7">
        <w:t xml:space="preserve"> Cualquier reacción dañina e inesperada a los medicamentos administrados (independientemente de la dosis administrada).</w:t>
      </w:r>
    </w:p>
    <w:p w14:paraId="4D0EACE5" w14:textId="77777777" w:rsidR="007F1713" w:rsidRPr="00B673C7" w:rsidRDefault="007F1713" w:rsidP="009421E1">
      <w:pPr>
        <w:pStyle w:val="Listavietas1"/>
      </w:pPr>
      <w:r w:rsidRPr="00B673C7">
        <w:rPr>
          <w:u w:val="single"/>
        </w:rPr>
        <w:t>Daño</w:t>
      </w:r>
      <w:r w:rsidRPr="00B673C7">
        <w:t xml:space="preserve">: lesión física o daño a la salud de las personas o bien daño a la propiedad o al medio ambiente. </w:t>
      </w:r>
    </w:p>
    <w:p w14:paraId="4D0EACE6" w14:textId="77777777" w:rsidR="007F1713" w:rsidRPr="00B673C7" w:rsidRDefault="007F1713" w:rsidP="009421E1">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14:paraId="4D0EACE7" w14:textId="77777777" w:rsidR="007F1713" w:rsidRPr="00B673C7" w:rsidRDefault="007F1713" w:rsidP="009421E1">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14:paraId="4D0EACE8" w14:textId="77777777" w:rsidR="007F1713" w:rsidRPr="00B673C7" w:rsidRDefault="007F1713" w:rsidP="009421E1">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w:pStyle w:val="Titulo1SP"/>
      </w:pPr>
      <w:bookmarkStart w:id="5" w:name="_Toc175141986"/>
      <w:r w:rsidRPr="00B673C7">
        <w:t>Procedimiento</w:t>
      </w:r>
      <w:bookmarkEnd w:id="5"/>
    </w:p>
    <w:p w14:paraId="4D0EACEC" w14:textId="77777777" w:rsidR="009268B1" w:rsidRPr="00B673C7" w:rsidRDefault="002E1665" w:rsidP="002E1665">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00496581" w:rsidRPr="00B673C7">
        <w:rPr>
          <w:szCs w:val="24"/>
        </w:rPr>
        <w:t>se deberá estar disponible en los casos necesarios</w:t>
      </w:r>
      <w:r w:rsidR="009268B1" w:rsidRPr="00B673C7">
        <w:rPr>
          <w:szCs w:val="24"/>
        </w:rPr>
        <w:t xml:space="preserve"> ante un posible acontecimiento o reacción adversa. En estos casos el Responsable del Sistema de Vigilancia, en colaboración con el resto de departamentos según corresponda, deberá:</w:t>
      </w:r>
    </w:p>
    <w:p w14:paraId="4D0EACED" w14:textId="77777777" w:rsidR="009268B1" w:rsidRPr="00B673C7" w:rsidRDefault="009268B1" w:rsidP="009421E1">
      <w:pPr>
        <w:pStyle w:val="Listavietas1"/>
      </w:pPr>
      <w:r w:rsidRPr="00B673C7">
        <w:t>Recopilar información y facilitar la información que le sea requerida en relación a la fabricación de los lotes afectados</w:t>
      </w:r>
    </w:p>
    <w:p w14:paraId="4D0EACEE" w14:textId="77777777" w:rsidR="009268B1" w:rsidRPr="00B673C7" w:rsidRDefault="009268B1" w:rsidP="009421E1">
      <w:pPr>
        <w:pStyle w:val="Listavietas1"/>
      </w:pPr>
      <w:r w:rsidRPr="00B673C7">
        <w:t>Colaborará en la investigación asociada al incidente</w:t>
      </w:r>
    </w:p>
    <w:p w14:paraId="7FB920F8" w14:textId="5C042828" w:rsidR="004437E0" w:rsidRDefault="009268B1" w:rsidP="00B876FC">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14:paraId="6797F99E" w14:textId="77777777" w:rsidR="00B876FC" w:rsidRDefault="00B876FC" w:rsidP="00B876FC">
      <w:pPr>
        <w:pStyle w:val="Listavietas1"/>
        <w:numPr>
          <w:ilvl w:val="0"/>
          <w:numId w:val="0"/>
        </w:numPr>
        <w:ind w:left="709"/>
      </w:pPr>
    </w:p>
    <w:p w14:paraId="0AA004BE" w14:textId="3000C84D" w:rsidR="004437E0" w:rsidRDefault="004437E0" w:rsidP="004437E0">
      <w:pPr>
        <w:pStyle w:val="Titulo2SP"/>
      </w:pPr>
      <w:bookmarkStart w:id="6" w:name="_Toc175141987"/>
      <w:r>
        <w:lastRenderedPageBreak/>
        <w:t>Generalidades</w:t>
      </w:r>
      <w:bookmarkEnd w:id="6"/>
    </w:p>
    <w:p w14:paraId="696B6E32" w14:textId="25CB776E" w:rsidR="004437E0" w:rsidRDefault="004437E0" w:rsidP="004437E0">
      <w:r>
        <w:t>El Sistema de Vigilancia de Productos Sanitarios pretende facilitar la aplicación directa, temprana y armonizada de las acciones correctivas de seguridad en campo en todos los Estados miembros en los que se utilice un producto específico en lugar de que se adopten las medidas país por país.</w:t>
      </w:r>
    </w:p>
    <w:p w14:paraId="291109B7" w14:textId="69306DC3" w:rsidR="004437E0" w:rsidRDefault="004437E0" w:rsidP="004437E0">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14:paraId="01EFB367" w14:textId="7DC9E7EC" w:rsidR="004437E0" w:rsidRDefault="004437E0" w:rsidP="004437E0"/>
    <w:p w14:paraId="45D3457D" w14:textId="3E5AD61E" w:rsidR="004437E0" w:rsidRDefault="004437E0" w:rsidP="004437E0">
      <w:pPr>
        <w:pStyle w:val="Titulo2SP"/>
        <w:ind w:left="432"/>
      </w:pPr>
      <w:bookmarkStart w:id="7" w:name="_Toc175141988"/>
      <w:r>
        <w:t>Papel del fabricante</w:t>
      </w:r>
      <w:r w:rsidR="00AB4D67">
        <w:t xml:space="preserve"> y sistema de notificación de incidentes</w:t>
      </w:r>
      <w:bookmarkEnd w:id="7"/>
    </w:p>
    <w:p w14:paraId="0E441808" w14:textId="21D3F3A5" w:rsidR="004437E0" w:rsidRDefault="004437E0" w:rsidP="004437E0">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14:paraId="5B36D203" w14:textId="6AE48D7B" w:rsidR="001B0CE4" w:rsidRDefault="001B0CE4" w:rsidP="004437E0">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r:id="rId10" w:history="1">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14:paraId="45705CFA" w14:textId="5629E41B" w:rsidR="004437E0" w:rsidRDefault="004437E0" w:rsidP="004437E0">
      <w:r>
        <w:t>No se notificarán los incidentes que tengan lugar fuera del EEE y Suiza y que no impliquen una Acción Correctiva de Seguridad en Campo en estas zonas geográficas. Los incidentes que se produzcan fuera del EEE y Suiza y que dieran lugar a una Acción Correctiva de Seguridad en Campo de aplicación en dichas zonas geográficas deberán notificarse como Acción Correctiva de Seguridad en Campo.</w:t>
      </w:r>
    </w:p>
    <w:p w14:paraId="2020C0EC" w14:textId="4EDB4324" w:rsidR="004437E0" w:rsidRDefault="004437E0" w:rsidP="004437E0">
      <w:pPr>
        <w:pStyle w:val="Ttulo3SP"/>
      </w:pPr>
      <w:bookmarkStart w:id="8" w:name="_Toc175141989"/>
      <w:r>
        <w:t>Criterios para notificar incidentes</w:t>
      </w:r>
      <w:bookmarkEnd w:id="8"/>
    </w:p>
    <w:p w14:paraId="4CAB982A" w14:textId="01ED735D" w:rsidR="00AB4D67" w:rsidRDefault="00AB4D67" w:rsidP="00AB4D67">
      <w:r>
        <w:t>Los acontecimientos que cumplan los criterios A, B y C que se describen a continuacion se consideran incidentes que deben notificarse:</w:t>
      </w:r>
    </w:p>
    <w:p w14:paraId="0D6F755B" w14:textId="14975E1E" w:rsidR="00AB4D67" w:rsidRDefault="00AB4D67" w:rsidP="00AB4D67">
      <w:pPr>
        <w:pStyle w:val="Prrafodelista"/>
        <w:numPr>
          <w:ilvl w:val="0"/>
          <w:numId w:val="32"/>
        </w:numPr>
      </w:pPr>
      <w:r>
        <w:t xml:space="preserve">El </w:t>
      </w:r>
      <w:r w:rsidR="00312DF4">
        <w:t>Acontecimiento se h</w:t>
      </w:r>
      <w:r w:rsidR="001B0CE4">
        <w:t>a producido, es decir, donde ha</w:t>
      </w:r>
      <w:r w:rsidR="00312DF4">
        <w:t>n ocurrido:</w:t>
      </w:r>
    </w:p>
    <w:p w14:paraId="1DE6E30F" w14:textId="5A71BE90" w:rsidR="00312DF4" w:rsidRDefault="00312DF4" w:rsidP="00312DF4">
      <w:pPr>
        <w:pStyle w:val="Prrafodelista"/>
        <w:numPr>
          <w:ilvl w:val="0"/>
          <w:numId w:val="33"/>
        </w:numPr>
      </w:pPr>
      <w:r>
        <w:lastRenderedPageBreak/>
        <w:t>Un mal funcionamiento o deterioro en las caracterísitcas o deterioro del producto</w:t>
      </w:r>
    </w:p>
    <w:p w14:paraId="33842DA0" w14:textId="21C6C4EF" w:rsidR="00312DF4" w:rsidRDefault="00312DF4" w:rsidP="00312DF4">
      <w:pPr>
        <w:pStyle w:val="Prrafodelista"/>
        <w:numPr>
          <w:ilvl w:val="0"/>
          <w:numId w:val="33"/>
        </w:numPr>
      </w:pPr>
      <w:r>
        <w:t>Resultados falsos positivos o falsos negativos</w:t>
      </w:r>
    </w:p>
    <w:p w14:paraId="454D941C" w14:textId="11E64DD9" w:rsidR="00312DF4" w:rsidRDefault="00312DF4" w:rsidP="00312DF4">
      <w:pPr>
        <w:pStyle w:val="Prrafodelista"/>
        <w:numPr>
          <w:ilvl w:val="0"/>
          <w:numId w:val="33"/>
        </w:numPr>
      </w:pPr>
      <w:r>
        <w:t>Reacciones adversas o efectos secundarios imprevistos</w:t>
      </w:r>
    </w:p>
    <w:p w14:paraId="4B452B03" w14:textId="5773A386" w:rsidR="00312DF4" w:rsidRDefault="00312DF4" w:rsidP="00312DF4">
      <w:pPr>
        <w:pStyle w:val="Prrafodelista"/>
        <w:numPr>
          <w:ilvl w:val="0"/>
          <w:numId w:val="33"/>
        </w:numPr>
      </w:pPr>
      <w:r>
        <w:t>Interaccion con otros productos/sustancias</w:t>
      </w:r>
    </w:p>
    <w:p w14:paraId="0A553D80" w14:textId="21E45F92" w:rsidR="00312DF4" w:rsidRDefault="00312DF4" w:rsidP="00312DF4">
      <w:pPr>
        <w:pStyle w:val="Prrafodelista"/>
        <w:numPr>
          <w:ilvl w:val="0"/>
          <w:numId w:val="33"/>
        </w:numPr>
      </w:pPr>
      <w:r>
        <w:t>Degradación/destruccion del producto (ej: que se incendie)</w:t>
      </w:r>
    </w:p>
    <w:p w14:paraId="51332AFF" w14:textId="6D972EA6" w:rsidR="00312DF4" w:rsidRDefault="00312DF4" w:rsidP="00312DF4">
      <w:pPr>
        <w:pStyle w:val="Prrafodelista"/>
        <w:numPr>
          <w:ilvl w:val="0"/>
          <w:numId w:val="33"/>
        </w:numPr>
      </w:pPr>
      <w:r>
        <w:t>Terapia inadecuada</w:t>
      </w:r>
    </w:p>
    <w:p w14:paraId="5BE57756" w14:textId="05F20121" w:rsidR="00312DF4" w:rsidRDefault="00312DF4" w:rsidP="00312DF4">
      <w:pPr>
        <w:pStyle w:val="Prrafodelista"/>
        <w:numPr>
          <w:ilvl w:val="0"/>
          <w:numId w:val="33"/>
        </w:numPr>
      </w:pPr>
      <w:r>
        <w:t>Imprecisión en el etiquetado, intrucciones o mantenimiento publicitario (ej: omisiones</w:t>
      </w:r>
    </w:p>
    <w:p w14:paraId="3022052A" w14:textId="21F5F6CF" w:rsidR="00312DF4" w:rsidRDefault="00312DF4" w:rsidP="00312DF4">
      <w:pPr>
        <w:pStyle w:val="Prrafodelista"/>
        <w:numPr>
          <w:ilvl w:val="0"/>
          <w:numId w:val="32"/>
        </w:numPr>
      </w:pPr>
      <w:r>
        <w:t>Se sospecha que el producto ha contribuido al incidente: para conocer el vinculo entre producto e incidente el fabricante debe tener en cuenta:</w:t>
      </w:r>
    </w:p>
    <w:p w14:paraId="740A1DF1" w14:textId="3E3A65AB" w:rsidR="00312DF4" w:rsidRDefault="00312DF4" w:rsidP="00312DF4">
      <w:pPr>
        <w:pStyle w:val="Prrafodelista"/>
        <w:numPr>
          <w:ilvl w:val="0"/>
          <w:numId w:val="33"/>
        </w:numPr>
      </w:pPr>
      <w:r>
        <w:t>Opinion de los profesionales</w:t>
      </w:r>
    </w:p>
    <w:p w14:paraId="615B1933" w14:textId="6E06D075" w:rsidR="00312DF4" w:rsidRDefault="00312DF4" w:rsidP="00312DF4">
      <w:pPr>
        <w:pStyle w:val="Prrafodelista"/>
        <w:numPr>
          <w:ilvl w:val="0"/>
          <w:numId w:val="33"/>
        </w:numPr>
      </w:pPr>
      <w:r>
        <w:t>Resultados de evaluacion preliminar</w:t>
      </w:r>
    </w:p>
    <w:p w14:paraId="167808F9" w14:textId="01EEBE1E" w:rsidR="00312DF4" w:rsidRDefault="00312DF4" w:rsidP="00312DF4">
      <w:pPr>
        <w:pStyle w:val="Prrafodelista"/>
        <w:numPr>
          <w:ilvl w:val="0"/>
          <w:numId w:val="33"/>
        </w:numPr>
      </w:pPr>
      <w:r>
        <w:t>Evidencias de incidentes similares ocurridos en el pasado</w:t>
      </w:r>
    </w:p>
    <w:p w14:paraId="3F0023B2" w14:textId="3BCAF9EE" w:rsidR="00312DF4" w:rsidRDefault="00312DF4" w:rsidP="00312DF4">
      <w:pPr>
        <w:pStyle w:val="Prrafodelista"/>
        <w:numPr>
          <w:ilvl w:val="0"/>
          <w:numId w:val="33"/>
        </w:numPr>
      </w:pPr>
      <w:r>
        <w:t>Cualquier otra evidencia</w:t>
      </w:r>
    </w:p>
    <w:p w14:paraId="74E2E48B" w14:textId="4D2CEC74" w:rsidR="00312DF4" w:rsidRDefault="00724314" w:rsidP="00312DF4">
      <w:pPr>
        <w:pStyle w:val="Prrafodelista"/>
        <w:numPr>
          <w:ilvl w:val="0"/>
          <w:numId w:val="32"/>
        </w:numPr>
      </w:pPr>
      <w:r>
        <w:t>El acontecimiento ha sucedido o podría haber resultado en uno de los siguientes supuestos:</w:t>
      </w:r>
    </w:p>
    <w:p w14:paraId="4F77F1D6" w14:textId="23F0DE32" w:rsidR="00724314" w:rsidRDefault="00724314" w:rsidP="00724314">
      <w:pPr>
        <w:pStyle w:val="Prrafodelista"/>
        <w:numPr>
          <w:ilvl w:val="0"/>
          <w:numId w:val="33"/>
        </w:numPr>
      </w:pPr>
      <w:r>
        <w:t>Muerte de un paciente, usuario u otra persona</w:t>
      </w:r>
    </w:p>
    <w:p w14:paraId="6A88E4E6" w14:textId="53AF8EDB" w:rsidR="00724314" w:rsidRDefault="00724314" w:rsidP="00724314">
      <w:pPr>
        <w:pStyle w:val="Prrafodelista"/>
        <w:numPr>
          <w:ilvl w:val="0"/>
          <w:numId w:val="33"/>
        </w:numPr>
      </w:pPr>
      <w:r>
        <w:t>Deterioro grave del estado de salud de un paciente, usuario u otra persona</w:t>
      </w:r>
    </w:p>
    <w:p w14:paraId="4A153056" w14:textId="77777777" w:rsidR="00312DF4" w:rsidRDefault="00312DF4" w:rsidP="00312DF4"/>
    <w:p w14:paraId="11033C0D" w14:textId="7A341398" w:rsidR="004437E0" w:rsidRDefault="004437E0" w:rsidP="004437E0">
      <w:pPr>
        <w:pStyle w:val="Ttulo3SP"/>
      </w:pPr>
      <w:bookmarkStart w:id="9" w:name="_Toc175141990"/>
      <w:r>
        <w:t>Condiciones para la notificacion de resúmenes periodicos al Sistema de Vigilancia</w:t>
      </w:r>
      <w:bookmarkEnd w:id="9"/>
    </w:p>
    <w:p w14:paraId="3AE0ABF3" w14:textId="5EC4DB03" w:rsidR="00724314" w:rsidRDefault="00724314" w:rsidP="00724314">
      <w:r>
        <w:t xml:space="preserve">Se acordará con la autoridad competente la frecuencia y formato de los informes periodicos. </w:t>
      </w:r>
    </w:p>
    <w:p w14:paraId="4112D915" w14:textId="124CD5C2" w:rsidR="00003716" w:rsidRDefault="00003716" w:rsidP="00724314">
      <w:r>
        <w:t>No obstante, se tendrá en cuenta las siguientes actividades en estos casos:</w:t>
      </w:r>
    </w:p>
    <w:p w14:paraId="6715B09B" w14:textId="55CF7FDE" w:rsidR="00003716" w:rsidRDefault="00003716" w:rsidP="00003716">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14:paraId="542CCAFB" w14:textId="6A4502AC" w:rsidR="00003716" w:rsidRDefault="00003716" w:rsidP="00003716">
      <w:pPr>
        <w:pStyle w:val="Prrafodelista"/>
        <w:numPr>
          <w:ilvl w:val="0"/>
          <w:numId w:val="33"/>
        </w:numPr>
      </w:pPr>
      <w:r>
        <w:rPr>
          <w:u w:val="single"/>
        </w:rPr>
        <w:t>Incidentes comunes y bien documentado</w:t>
      </w:r>
      <w:r>
        <w:t>s: aquellos incluidos en el análisis de riesgos del producto, estos pueden ser exceptuados de notificación y pueden pasar a notificarse en los resúmenes periodicos.</w:t>
      </w:r>
    </w:p>
    <w:p w14:paraId="3A48C6D8" w14:textId="77777777" w:rsidR="00A07C08" w:rsidRDefault="00003716" w:rsidP="00A07C08">
      <w:pPr>
        <w:pStyle w:val="Ttulo3SP"/>
        <w:ind w:left="851" w:hanging="851"/>
      </w:pPr>
      <w:bookmarkStart w:id="10" w:name="_Toc175141991"/>
      <w:r w:rsidRPr="00A07C08">
        <w:t>Circunstancias que no requieran notificación al sistema</w:t>
      </w:r>
      <w:r w:rsidR="00A07C08">
        <w:t>.</w:t>
      </w:r>
      <w:bookmarkEnd w:id="10"/>
    </w:p>
    <w:p w14:paraId="74847A2A" w14:textId="34D19AD0" w:rsidR="00003716" w:rsidRPr="00A07C08" w:rsidRDefault="00A07C08" w:rsidP="00A07C08">
      <w:r w:rsidRPr="00A07C08">
        <w:t xml:space="preserve">Serán aquellos </w:t>
      </w:r>
      <w:r w:rsidR="00003716" w:rsidRPr="00A07C08">
        <w:t>que se descubren</w:t>
      </w:r>
      <w:r w:rsidRPr="00A07C08">
        <w:t xml:space="preserve"> por el usuario antes de usar el producto, donde el acontecimiento es producido por las condiciones del paciente, porque se ha superado la vida </w:t>
      </w:r>
      <w:r w:rsidRPr="00A07C08">
        <w:lastRenderedPageBreak/>
        <w:t>útil o caducidad del producto sanitario</w:t>
      </w:r>
      <w:r>
        <w:t xml:space="preserve">, cuando se produce el correcto funcionamiento de la proteccion frente a un fallo o cuando aparezcan efectos secundarios previsibles o esperados. </w:t>
      </w:r>
    </w:p>
    <w:p w14:paraId="313BBB88" w14:textId="402F945A" w:rsidR="00AB4D67" w:rsidRDefault="00AB4D67" w:rsidP="00A07C08">
      <w:pPr>
        <w:pStyle w:val="Ttulo3SP"/>
        <w:ind w:left="709" w:hanging="709"/>
      </w:pPr>
      <w:bookmarkStart w:id="11" w:name="_Toc175141992"/>
      <w:r>
        <w:t>Informes de tendencia</w:t>
      </w:r>
      <w:bookmarkEnd w:id="11"/>
    </w:p>
    <w:p w14:paraId="38BE251A" w14:textId="77777777" w:rsidR="00D32506" w:rsidRDefault="00A07C08" w:rsidP="00A07C08">
      <w:r>
        <w:t>Spika estará alerta de los posibles incrementos o cambios en la tendencia de los incidentes de los productos</w:t>
      </w:r>
      <w:r w:rsidR="00D32506">
        <w:t xml:space="preserve"> y cuando se observe un aumento notable de incidentes o una tendencia, de:</w:t>
      </w:r>
    </w:p>
    <w:p w14:paraId="63B6AB2C" w14:textId="77777777" w:rsidR="00D32506" w:rsidRDefault="00D32506" w:rsidP="00D32506">
      <w:pPr>
        <w:pStyle w:val="Prrafodelista"/>
        <w:numPr>
          <w:ilvl w:val="0"/>
          <w:numId w:val="33"/>
        </w:numPr>
      </w:pPr>
      <w:r>
        <w:t>Incidentes notificables</w:t>
      </w:r>
    </w:p>
    <w:p w14:paraId="03AEB0B4" w14:textId="77777777" w:rsidR="00D32506" w:rsidRDefault="00D32506" w:rsidP="00D32506">
      <w:pPr>
        <w:pStyle w:val="Prrafodelista"/>
        <w:numPr>
          <w:ilvl w:val="0"/>
          <w:numId w:val="33"/>
        </w:numPr>
      </w:pPr>
      <w:r>
        <w:t>Indicentes exentos de obligatoriedad de notificarse</w:t>
      </w:r>
    </w:p>
    <w:p w14:paraId="46C3CEEB" w14:textId="77777777" w:rsidR="00D32506" w:rsidRDefault="00D32506" w:rsidP="00D32506">
      <w:pPr>
        <w:pStyle w:val="Prrafodelista"/>
        <w:numPr>
          <w:ilvl w:val="0"/>
          <w:numId w:val="33"/>
        </w:numPr>
      </w:pPr>
      <w:r>
        <w:t>Acontecimientos que normalmente no son notificables</w:t>
      </w:r>
    </w:p>
    <w:p w14:paraId="2615B801" w14:textId="77777777" w:rsidR="00D32506" w:rsidRDefault="00D32506" w:rsidP="00D32506">
      <w:pPr>
        <w:pStyle w:val="Prrafodelista"/>
        <w:ind w:left="1080"/>
      </w:pPr>
    </w:p>
    <w:p w14:paraId="7C5B063A" w14:textId="0B17E0B0" w:rsidR="00A07C08" w:rsidRDefault="00D32506" w:rsidP="00D32506">
      <w:r>
        <w:t xml:space="preserve">deberá realizarse una notificación a las autoridades compentes, independientemente de lo que se haya acordado con la modalidad de resúmenes periodicos que se haya acordado. </w:t>
      </w:r>
    </w:p>
    <w:p w14:paraId="2E137104" w14:textId="671FB38D" w:rsidR="00D32506" w:rsidRDefault="00D32506" w:rsidP="00D32506">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14:paraId="223E1E3C" w14:textId="2F89685F" w:rsidR="00AB4D67" w:rsidRDefault="00AB4D67" w:rsidP="004437E0">
      <w:pPr>
        <w:pStyle w:val="Ttulo3SP"/>
      </w:pPr>
      <w:bookmarkStart w:id="12" w:name="_Toc175141993"/>
      <w:r>
        <w:t>Notificaciones de errores de uso y uso inadecuado</w:t>
      </w:r>
      <w:bookmarkEnd w:id="12"/>
    </w:p>
    <w:p w14:paraId="4575D74F" w14:textId="454B894F" w:rsidR="00D32506" w:rsidRDefault="00D32506" w:rsidP="00D32506">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14:paraId="3E824560" w14:textId="1BE09FE2" w:rsidR="00D32506" w:rsidRDefault="00D32506" w:rsidP="00D32506">
      <w:r>
        <w:t>Se tendrá en cuenta que hay errores de uso que deben notificarse, como los que han resultado en la muerte o deterioro grave del estado de salud o que supongan una grave amenaza para la salud publica.</w:t>
      </w:r>
    </w:p>
    <w:p w14:paraId="13626524" w14:textId="5DA5B472" w:rsidR="00D32506" w:rsidRDefault="00D32506" w:rsidP="00D32506">
      <w:r>
        <w:t xml:space="preserve">Cuando no resulten en muerte o deterioro grave y se deben a un mal uso, no es necesario notificarlo. </w:t>
      </w:r>
    </w:p>
    <w:p w14:paraId="709CB09A" w14:textId="022FA86E" w:rsidR="00AB4D67" w:rsidRDefault="00AB4D67" w:rsidP="004437E0">
      <w:pPr>
        <w:pStyle w:val="Ttulo3SP"/>
      </w:pPr>
      <w:bookmarkStart w:id="13" w:name="_Toc175141994"/>
      <w:r>
        <w:t>Calendario para notificar un incidente</w:t>
      </w:r>
      <w:bookmarkEnd w:id="13"/>
      <w:r>
        <w:t xml:space="preserve"> </w:t>
      </w:r>
    </w:p>
    <w:p w14:paraId="01D3BB46" w14:textId="5426DE5C" w:rsidR="004E3D6A" w:rsidRPr="0042768F" w:rsidRDefault="004E3D6A" w:rsidP="00943C1F">
      <w:pPr>
        <w:rPr>
          <w:u w:val="single"/>
          <w:lang w:val="pt-PT" w:eastAsia="es-ES"/>
        </w:rPr>
      </w:pPr>
      <w:r w:rsidRPr="0042768F">
        <w:rPr>
          <w:u w:val="single"/>
          <w:lang w:val="pt-PT" w:eastAsia="es-ES"/>
        </w:rPr>
        <w:t>Incidente grave asociado a productos comercializados:</w:t>
      </w:r>
    </w:p>
    <w:p w14:paraId="4FB6719F" w14:textId="616AB1AB" w:rsidR="004E3D6A" w:rsidRPr="0042768F" w:rsidRDefault="004E3D6A" w:rsidP="004E3D6A">
      <w:pPr>
        <w:pStyle w:val="Prrafodelista"/>
        <w:numPr>
          <w:ilvl w:val="0"/>
          <w:numId w:val="41"/>
        </w:numPr>
        <w:rPr>
          <w:lang w:val="es-ES" w:eastAsia="es-ES"/>
        </w:rPr>
      </w:pPr>
      <w:r w:rsidRPr="0042768F">
        <w:rPr>
          <w:lang w:val="es-ES" w:eastAsia="es-ES"/>
        </w:rPr>
        <w:t>Debe notificarse inmediatamente después de que haya establecido la relación de causalidad entre dicho incidente y el producto o que ésta sea razonablemente posible. A más tardar quince días después de tener el conocimiento del incidente.</w:t>
      </w:r>
    </w:p>
    <w:p w14:paraId="67B1B19A" w14:textId="54775A65" w:rsidR="00E672DA" w:rsidRPr="00943C1F" w:rsidRDefault="00E672DA" w:rsidP="00943C1F">
      <w:pPr>
        <w:rPr>
          <w:u w:val="single"/>
          <w:lang w:val="es-ES" w:eastAsia="es-ES"/>
        </w:rPr>
      </w:pPr>
      <w:r w:rsidRPr="00943C1F">
        <w:rPr>
          <w:u w:val="single"/>
          <w:lang w:val="es-ES" w:eastAsia="es-ES"/>
        </w:rPr>
        <w:t>Grave amenaza para la salud pública:</w:t>
      </w:r>
    </w:p>
    <w:p w14:paraId="26F756A9" w14:textId="77777777" w:rsidR="00E672DA" w:rsidRPr="00943C1F" w:rsidRDefault="00E672DA" w:rsidP="00943C1F">
      <w:pPr>
        <w:pStyle w:val="Prrafodelista"/>
        <w:numPr>
          <w:ilvl w:val="0"/>
          <w:numId w:val="40"/>
        </w:numPr>
        <w:rPr>
          <w:lang w:val="es-ES" w:eastAsia="es-ES"/>
        </w:rPr>
      </w:pPr>
      <w:r w:rsidRPr="00943C1F">
        <w:rPr>
          <w:lang w:val="es-ES" w:eastAsia="es-ES"/>
        </w:rPr>
        <w:t>Debe notificarse inmediatamente, y en ningún caso más tarde de 2 días después de haber tomado conocimiento del incidente.</w:t>
      </w:r>
    </w:p>
    <w:p w14:paraId="79C45294" w14:textId="7A437DB5" w:rsidR="00E672DA" w:rsidRPr="00943C1F" w:rsidRDefault="00E672DA" w:rsidP="00943C1F">
      <w:pPr>
        <w:rPr>
          <w:u w:val="single"/>
          <w:lang w:val="es-ES" w:eastAsia="es-ES"/>
        </w:rPr>
      </w:pPr>
      <w:r w:rsidRPr="00943C1F">
        <w:rPr>
          <w:u w:val="single"/>
          <w:lang w:val="es-ES" w:eastAsia="es-ES"/>
        </w:rPr>
        <w:lastRenderedPageBreak/>
        <w:t>Muerte o deterioro grave e imprevisto del estado de salud:</w:t>
      </w:r>
    </w:p>
    <w:p w14:paraId="7BA0F903" w14:textId="748B20F9" w:rsidR="00E672DA" w:rsidRPr="00943C1F" w:rsidRDefault="00E672DA" w:rsidP="00943C1F">
      <w:pPr>
        <w:pStyle w:val="Prrafodelista"/>
        <w:numPr>
          <w:ilvl w:val="0"/>
          <w:numId w:val="40"/>
        </w:numPr>
        <w:rPr>
          <w:lang w:val="es-ES" w:eastAsia="es-ES"/>
        </w:rPr>
      </w:pPr>
      <w:r w:rsidRPr="00943C1F">
        <w:rPr>
          <w:lang w:val="es-ES" w:eastAsia="es-ES"/>
        </w:rPr>
        <w:t>Debe notificarse inmediatamente tras identificar la relación entre el incidente y el producto</w:t>
      </w:r>
      <w:r w:rsidR="004E3D6A">
        <w:rPr>
          <w:lang w:val="es-ES" w:eastAsia="es-ES"/>
        </w:rPr>
        <w:t xml:space="preserve"> </w:t>
      </w:r>
      <w:r w:rsidR="004E3D6A" w:rsidRPr="0042768F">
        <w:rPr>
          <w:lang w:val="es-ES" w:eastAsia="es-ES"/>
        </w:rPr>
        <w:t>(o se sospeche de la relación)</w:t>
      </w:r>
      <w:r w:rsidRPr="0042768F">
        <w:rPr>
          <w:lang w:val="es-ES" w:eastAsia="es-ES"/>
        </w:rPr>
        <w:t>,</w:t>
      </w:r>
      <w:r w:rsidRPr="00943C1F">
        <w:rPr>
          <w:lang w:val="es-ES" w:eastAsia="es-ES"/>
        </w:rPr>
        <w:t xml:space="preserve"> y en ningún caso más tarde de 10 días después de haber tomado conocimiento del incidente.</w:t>
      </w:r>
    </w:p>
    <w:p w14:paraId="697DF507" w14:textId="51E18635" w:rsidR="00E672DA" w:rsidRPr="00943C1F" w:rsidRDefault="00E672DA" w:rsidP="00943C1F">
      <w:pPr>
        <w:rPr>
          <w:u w:val="single"/>
          <w:lang w:val="es-ES" w:eastAsia="es-ES"/>
        </w:rPr>
      </w:pPr>
      <w:r w:rsidRPr="00943C1F">
        <w:rPr>
          <w:u w:val="single"/>
          <w:lang w:val="es-ES" w:eastAsia="es-ES"/>
        </w:rPr>
        <w:t>Otros incidentes:</w:t>
      </w:r>
    </w:p>
    <w:p w14:paraId="202E0102" w14:textId="77777777" w:rsidR="00E672DA" w:rsidRPr="00943C1F" w:rsidRDefault="00E672DA" w:rsidP="00943C1F">
      <w:pPr>
        <w:pStyle w:val="Prrafodelista"/>
        <w:numPr>
          <w:ilvl w:val="0"/>
          <w:numId w:val="40"/>
        </w:numPr>
        <w:rPr>
          <w:lang w:val="es-ES" w:eastAsia="es-ES"/>
        </w:rPr>
      </w:pPr>
      <w:r w:rsidRPr="00943C1F">
        <w:rPr>
          <w:lang w:val="es-ES" w:eastAsia="es-ES"/>
        </w:rPr>
        <w:t>Deben notificarse inmediatamente tras identificar la relación entre el incidente y el producto, y en ningún caso más tarde de 30 días después de haber tomado conocimiento del incidente.</w:t>
      </w:r>
    </w:p>
    <w:p w14:paraId="61DB3F90" w14:textId="77777777" w:rsidR="00E672DA" w:rsidRDefault="00E672DA" w:rsidP="00E672DA">
      <w:pPr>
        <w:pStyle w:val="Ttulo3SP"/>
        <w:numPr>
          <w:ilvl w:val="0"/>
          <w:numId w:val="0"/>
        </w:numPr>
      </w:pPr>
    </w:p>
    <w:p w14:paraId="4025E7D8" w14:textId="2994562A" w:rsidR="00AB4D67" w:rsidRDefault="00AB4D67" w:rsidP="004437E0">
      <w:pPr>
        <w:pStyle w:val="Ttulo3SP"/>
      </w:pPr>
      <w:bookmarkStart w:id="14" w:name="_Toc175141995"/>
      <w:r>
        <w:t>A quien debe notificarse</w:t>
      </w:r>
      <w:bookmarkEnd w:id="14"/>
      <w:r>
        <w:t xml:space="preserve"> </w:t>
      </w:r>
    </w:p>
    <w:p w14:paraId="6775C5A6" w14:textId="2C2C6ED0" w:rsidR="007F0FAD" w:rsidRDefault="0089206E" w:rsidP="00265E11">
      <w:r w:rsidRPr="0089206E">
        <w:t xml:space="preserve">Las notificaciones deben enviarse a la Autoridad Nacional Competente del país en el que se </w:t>
      </w:r>
      <w:r w:rsidRPr="007F0FAD">
        <w:t>haya producido el incidente. En el caso de España, se notificará a la AEMPS a través del formulario correspondiente o del portal en línea</w:t>
      </w:r>
      <w:r w:rsidR="007F0FAD">
        <w:t>.</w:t>
      </w:r>
    </w:p>
    <w:p w14:paraId="64087F97" w14:textId="6141AC7C" w:rsidR="00AB4D67" w:rsidRDefault="00AB4D67" w:rsidP="00AB4D67">
      <w:pPr>
        <w:pStyle w:val="Titulo2SP"/>
        <w:ind w:hanging="792"/>
      </w:pPr>
      <w:bookmarkStart w:id="15" w:name="_Toc175141996"/>
      <w:r>
        <w:t>Gestion de informes de usuario</w:t>
      </w:r>
      <w:r w:rsidR="00265E11">
        <w:t xml:space="preserve"> que lleguen a Spika</w:t>
      </w:r>
      <w:bookmarkEnd w:id="15"/>
    </w:p>
    <w:p w14:paraId="5F20EE54" w14:textId="6295CEB1" w:rsidR="00265E11" w:rsidRDefault="00265E11" w:rsidP="00265E1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14:paraId="282750E4" w14:textId="02CA998C" w:rsidR="00265E11" w:rsidRDefault="00265E11" w:rsidP="00265E11">
      <w:r>
        <w:t xml:space="preserve">Cuando Spika considere que no cumple los criterios se remitirá a la Autoridad Nacional Competente la justificación.  </w:t>
      </w:r>
    </w:p>
    <w:p w14:paraId="6A545684" w14:textId="69DC2B68" w:rsidR="00AB4D67" w:rsidRDefault="00AB4D67" w:rsidP="00AB4D67">
      <w:pPr>
        <w:pStyle w:val="Titulo2SP"/>
        <w:ind w:hanging="792"/>
      </w:pPr>
      <w:bookmarkStart w:id="16" w:name="_Toc175141997"/>
      <w:r>
        <w:t>Investigaciones</w:t>
      </w:r>
      <w:bookmarkEnd w:id="16"/>
    </w:p>
    <w:p w14:paraId="002D305F" w14:textId="1783A978" w:rsidR="00265E11" w:rsidRDefault="00451319" w:rsidP="00265E11">
      <w:r>
        <w:t>De manera general Spika llevará a cabo la investigación de los incidentes, empleando las herramientas que considere oportunas, y la Autoridad Competente supervisará el progreso.</w:t>
      </w:r>
    </w:p>
    <w:p w14:paraId="7AA1995F" w14:textId="7D82EA5E" w:rsidR="00451319" w:rsidRDefault="00451319" w:rsidP="00265E11">
      <w:r>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En estos casos Spika facilitará la información correspondiente a las autoridades a su peticion. </w:t>
      </w:r>
    </w:p>
    <w:p w14:paraId="226610C9" w14:textId="1F7BE5A9" w:rsidR="00451319" w:rsidRDefault="00451319" w:rsidP="00265E11">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14:paraId="6F265158" w14:textId="3B735BDE" w:rsidR="00451319" w:rsidRDefault="00451319" w:rsidP="00265E11">
      <w:r>
        <w:lastRenderedPageBreak/>
        <w:t>Cualquier cambio en la integridad de las unidades debe notificarse e informarse a las autoridades</w:t>
      </w:r>
      <w:r w:rsidR="00D250B4">
        <w:t xml:space="preserve">, en especial, si se viera afectado el análisis posterior del producto. </w:t>
      </w:r>
    </w:p>
    <w:p w14:paraId="7475ACB0" w14:textId="06FD25EA" w:rsidR="00AB4D67" w:rsidRDefault="00AB4D67" w:rsidP="00AB4D67">
      <w:pPr>
        <w:pStyle w:val="Titulo2SP"/>
        <w:ind w:hanging="792"/>
      </w:pPr>
      <w:bookmarkStart w:id="17" w:name="_Toc175141998"/>
      <w:r>
        <w:t>Resultado de las investigaciones y seguimiento</w:t>
      </w:r>
      <w:bookmarkEnd w:id="17"/>
    </w:p>
    <w:p w14:paraId="38A42440" w14:textId="60C03E6C" w:rsidR="00AB4D67" w:rsidRDefault="00D250B4" w:rsidP="00D250B4">
      <w:r>
        <w:t xml:space="preserve">Una vez finalizada la investigación Spika abrirá todas las medidas necesarias incluidas las consultas a la Autoridad Nacional Competente y la aplicacion de cualquier FSCA. </w:t>
      </w:r>
    </w:p>
    <w:p w14:paraId="4A27A9D3" w14:textId="36EE5B41" w:rsidR="00D250B4" w:rsidRDefault="00D250B4" w:rsidP="00D250B4">
      <w:r>
        <w:t xml:space="preserve">Spika elaborará un informe final y de seguimiento si la duración de la investigación excede el plazo establecido en el plazo inicial. </w:t>
      </w:r>
    </w:p>
    <w:p w14:paraId="712F8FAC" w14:textId="541FD1ED" w:rsidR="00D250B4" w:rsidRDefault="00D250B4" w:rsidP="00D250B4">
      <w:r>
        <w:t>El informe final consistirá en una declaracion por escrito de los resultados de la investigación y de las medidas adoptadas al respecto</w:t>
      </w:r>
      <w:r w:rsidR="00E01372">
        <w:t>, entre las medidas cabe mencionar:</w:t>
      </w:r>
    </w:p>
    <w:p w14:paraId="63C54E28" w14:textId="5B484B15" w:rsidR="00E01372" w:rsidRDefault="00E01372" w:rsidP="00E01372">
      <w:pPr>
        <w:pStyle w:val="Prrafodelista"/>
        <w:numPr>
          <w:ilvl w:val="0"/>
          <w:numId w:val="33"/>
        </w:numPr>
      </w:pPr>
      <w:r>
        <w:t>Ausencia de medidas</w:t>
      </w:r>
    </w:p>
    <w:p w14:paraId="7F75400A" w14:textId="2FDE8538" w:rsidR="00E01372" w:rsidRDefault="00E01372" w:rsidP="00E01372">
      <w:pPr>
        <w:pStyle w:val="Prrafodelista"/>
        <w:numPr>
          <w:ilvl w:val="0"/>
          <w:numId w:val="33"/>
        </w:numPr>
      </w:pPr>
      <w:r>
        <w:t>Seguimiento adicional de los productos en uso</w:t>
      </w:r>
    </w:p>
    <w:p w14:paraId="06A994CE" w14:textId="3009F65C" w:rsidR="00E01372" w:rsidRDefault="00E01372" w:rsidP="00E01372">
      <w:pPr>
        <w:pStyle w:val="Prrafodelista"/>
        <w:numPr>
          <w:ilvl w:val="0"/>
          <w:numId w:val="33"/>
        </w:numPr>
      </w:pPr>
      <w:r>
        <w:t>Medidas preventivas en la produccion futura</w:t>
      </w:r>
    </w:p>
    <w:p w14:paraId="093CE278" w14:textId="634E4A66" w:rsidR="00E01372" w:rsidRDefault="00E01372" w:rsidP="00E01372">
      <w:pPr>
        <w:pStyle w:val="Prrafodelista"/>
        <w:numPr>
          <w:ilvl w:val="0"/>
          <w:numId w:val="33"/>
        </w:numPr>
      </w:pPr>
      <w:r>
        <w:t>FSCA</w:t>
      </w:r>
    </w:p>
    <w:p w14:paraId="4D890F88" w14:textId="1283AFCC" w:rsidR="00E01372" w:rsidRPr="00B673C7" w:rsidRDefault="00E01372" w:rsidP="00E01372">
      <w:r>
        <w:t xml:space="preserve">El formato del informe se incluye en el </w:t>
      </w:r>
      <w:r w:rsidRPr="00E01372">
        <w:rPr>
          <w:b/>
        </w:rPr>
        <w:t xml:space="preserve">Anexo </w:t>
      </w:r>
      <w:r w:rsidR="00551402">
        <w:rPr>
          <w:b/>
        </w:rPr>
        <w:t>1</w:t>
      </w:r>
      <w:r>
        <w:t xml:space="preserve">. </w:t>
      </w:r>
    </w:p>
    <w:p w14:paraId="4D0EACF0" w14:textId="13B77772" w:rsidR="00006FF5" w:rsidRPr="00B673C7" w:rsidRDefault="00A377B9" w:rsidP="009421E1">
      <w:pPr>
        <w:pStyle w:val="Titulo1SP"/>
      </w:pPr>
      <w:bookmarkStart w:id="18" w:name="_Toc175141999"/>
      <w:r w:rsidRPr="00B673C7">
        <w:t>Distribución del Procedimiento</w:t>
      </w:r>
      <w:bookmarkEnd w:id="18"/>
    </w:p>
    <w:p w14:paraId="4D0EACF1" w14:textId="77777777" w:rsidR="00006FF5" w:rsidRPr="00B673C7" w:rsidRDefault="00A377B9">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14:paraId="4D0EACF2" w14:textId="77777777" w:rsidR="00006FF5" w:rsidRPr="00B673C7" w:rsidRDefault="00A377B9">
      <w:pPr>
        <w:rPr>
          <w:szCs w:val="24"/>
        </w:rPr>
      </w:pPr>
      <w:r w:rsidRPr="00B673C7">
        <w:rPr>
          <w:szCs w:val="24"/>
        </w:rPr>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t>Nº Copia controlada</w:t>
            </w:r>
          </w:p>
        </w:tc>
        <w:tc>
          <w:tcPr>
            <w:tcW w:w="6378" w:type="dxa"/>
            <w:shd w:val="clear" w:color="auto" w:fill="9D9D9D" w:themeFill="accent4"/>
            <w:vAlign w:val="center"/>
          </w:tcPr>
          <w:p w14:paraId="4D0EACF4"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00006FF5" w:rsidRPr="00B673C7" w14:paraId="4D0EACF8" w14:textId="77777777" w:rsidTr="009421E1">
        <w:trPr>
          <w:trHeight w:val="486"/>
        </w:trPr>
        <w:tc>
          <w:tcPr>
            <w:tcW w:w="2905" w:type="dxa"/>
          </w:tcPr>
          <w:p w14:paraId="4D0EACF6" w14:textId="77777777" w:rsidR="00006FF5" w:rsidRPr="00B673C7" w:rsidRDefault="00A377B9">
            <w:pPr>
              <w:widowControl w:val="0"/>
              <w:spacing w:after="0"/>
              <w:jc w:val="center"/>
              <w:rPr>
                <w:szCs w:val="24"/>
              </w:rPr>
            </w:pPr>
            <w:r w:rsidRPr="00B673C7">
              <w:rPr>
                <w:rFonts w:eastAsia="Times New Roman"/>
                <w:szCs w:val="24"/>
              </w:rPr>
              <w:t>1</w:t>
            </w:r>
          </w:p>
        </w:tc>
        <w:tc>
          <w:tcPr>
            <w:tcW w:w="6378" w:type="dxa"/>
          </w:tcPr>
          <w:p w14:paraId="4D0EACF7" w14:textId="77777777" w:rsidR="00006FF5" w:rsidRPr="00B673C7" w:rsidRDefault="00A377B9">
            <w:pPr>
              <w:widowControl w:val="0"/>
              <w:spacing w:after="0"/>
              <w:jc w:val="center"/>
              <w:rPr>
                <w:szCs w:val="24"/>
              </w:rPr>
            </w:pPr>
            <w:r w:rsidRPr="00B673C7">
              <w:rPr>
                <w:rFonts w:eastAsia="Times New Roman"/>
                <w:szCs w:val="24"/>
              </w:rPr>
              <w:t>Archivo</w:t>
            </w:r>
          </w:p>
        </w:tc>
      </w:tr>
    </w:tbl>
    <w:p w14:paraId="4D0EACF9" w14:textId="77777777" w:rsidR="00006FF5" w:rsidRPr="00B673C7" w:rsidRDefault="00A377B9" w:rsidP="009421E1">
      <w:pPr>
        <w:pStyle w:val="Titulo1SP"/>
      </w:pPr>
      <w:bookmarkStart w:id="19" w:name="_Toc175142000"/>
      <w:r w:rsidRPr="00B673C7">
        <w:t>Anexos</w:t>
      </w:r>
      <w:bookmarkEnd w:id="19"/>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14:paraId="4D0EACFB" w14:textId="77777777" w:rsidR="00A377B9" w:rsidRPr="00B673C7" w:rsidRDefault="00A377B9">
            <w:pPr>
              <w:widowControl w:val="0"/>
              <w:spacing w:after="0"/>
              <w:jc w:val="center"/>
              <w:rPr>
                <w:b/>
                <w:szCs w:val="24"/>
              </w:rPr>
            </w:pPr>
            <w:r w:rsidRPr="00B673C7">
              <w:rPr>
                <w:rFonts w:eastAsia="Times New Roman"/>
                <w:b/>
                <w:szCs w:val="24"/>
              </w:rPr>
              <w:t>TÍTULO</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w:widowControl w:val="0"/>
              <w:spacing w:after="0"/>
              <w:jc w:val="center"/>
              <w:rPr>
                <w:szCs w:val="24"/>
              </w:rPr>
            </w:pPr>
            <w:r>
              <w:rPr>
                <w:rFonts w:eastAsia="Times New Roman"/>
                <w:szCs w:val="24"/>
              </w:rPr>
              <w:t>1/01</w:t>
            </w:r>
          </w:p>
        </w:tc>
        <w:tc>
          <w:tcPr>
            <w:tcW w:w="8363" w:type="dxa"/>
            <w:vAlign w:val="center"/>
          </w:tcPr>
          <w:p w14:paraId="4D0EACFE" w14:textId="01E2F979" w:rsidR="00A377B9" w:rsidRPr="00B673C7" w:rsidRDefault="00D32506" w:rsidP="00551402">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w:widowControl w:val="0"/>
              <w:spacing w:after="0"/>
              <w:jc w:val="center"/>
              <w:rPr>
                <w:rFonts w:eastAsia="Times New Roman"/>
                <w:szCs w:val="24"/>
              </w:rPr>
            </w:pPr>
            <w:r>
              <w:rPr>
                <w:rFonts w:eastAsia="Times New Roman"/>
                <w:szCs w:val="24"/>
              </w:rPr>
              <w:t>2/01</w:t>
            </w:r>
          </w:p>
        </w:tc>
        <w:tc>
          <w:tcPr>
            <w:tcW w:w="8363" w:type="dxa"/>
            <w:vAlign w:val="center"/>
          </w:tcPr>
          <w:p w14:paraId="3BA4E9D1" w14:textId="468222BF" w:rsidR="00E01372" w:rsidRDefault="00E01372" w:rsidP="00551402">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14:paraId="4D0EAD01" w14:textId="77777777" w:rsidR="00006FF5" w:rsidRPr="00B673C7" w:rsidRDefault="00A377B9" w:rsidP="009421E1">
      <w:pPr>
        <w:pStyle w:val="Titulo1SP"/>
      </w:pPr>
      <w:bookmarkStart w:id="20" w:name="_Toc175142001"/>
      <w:r w:rsidRPr="00B673C7">
        <w:lastRenderedPageBreak/>
        <w:t>Documentación relacionada</w:t>
      </w:r>
      <w:bookmarkEnd w:id="20"/>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14:paraId="4D0EAD04" w14:textId="77777777" w:rsidR="00006FF5" w:rsidRPr="00B673C7" w:rsidRDefault="00A377B9" w:rsidP="009421E1">
            <w:pPr>
              <w:keepNext/>
              <w:widowControl w:val="0"/>
              <w:spacing w:after="0"/>
              <w:jc w:val="center"/>
              <w:rPr>
                <w:b/>
                <w:szCs w:val="24"/>
              </w:rPr>
            </w:pPr>
            <w:r w:rsidRPr="00B673C7">
              <w:rPr>
                <w:rFonts w:eastAsia="Times New Roman"/>
                <w:b/>
                <w:szCs w:val="24"/>
              </w:rPr>
              <w:t>TÍTULO</w:t>
            </w:r>
          </w:p>
        </w:tc>
      </w:tr>
      <w:tr w:rsidR="00006FF5" w:rsidRPr="00B673C7" w14:paraId="4D0EAD08" w14:textId="77777777" w:rsidTr="00A377B9">
        <w:tc>
          <w:tcPr>
            <w:tcW w:w="1836" w:type="dxa"/>
          </w:tcPr>
          <w:p w14:paraId="4D0EAD06"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7" w14:textId="77777777" w:rsidR="00006FF5" w:rsidRPr="00B673C7" w:rsidRDefault="001F1D1B" w:rsidP="001F1D1B">
            <w:pPr>
              <w:widowControl w:val="0"/>
              <w:spacing w:after="0"/>
              <w:jc w:val="center"/>
              <w:rPr>
                <w:color w:val="0070C0"/>
                <w:szCs w:val="24"/>
              </w:rPr>
            </w:pPr>
            <w:r w:rsidRPr="00B673C7">
              <w:rPr>
                <w:szCs w:val="24"/>
              </w:rPr>
              <w:t>EN ISO 13485 (4.2.3 Archivo de producto sanitario)</w:t>
            </w:r>
          </w:p>
        </w:tc>
      </w:tr>
      <w:tr w:rsidR="00006FF5" w:rsidRPr="00B673C7" w14:paraId="4D0EAD0B" w14:textId="77777777" w:rsidTr="00A377B9">
        <w:tc>
          <w:tcPr>
            <w:tcW w:w="1836" w:type="dxa"/>
          </w:tcPr>
          <w:p w14:paraId="4D0EAD09"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A" w14:textId="77777777" w:rsidR="00006FF5" w:rsidRPr="00B673C7" w:rsidRDefault="001F1D1B" w:rsidP="001F1D1B">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00E01372" w:rsidRPr="00B673C7" w14:paraId="387039D4" w14:textId="77777777" w:rsidTr="00A377B9">
        <w:tc>
          <w:tcPr>
            <w:tcW w:w="1836" w:type="dxa"/>
          </w:tcPr>
          <w:p w14:paraId="0C94CA41" w14:textId="2277F3E0" w:rsidR="00E01372" w:rsidRPr="00B673C7" w:rsidRDefault="00E01372">
            <w:pPr>
              <w:widowControl w:val="0"/>
              <w:spacing w:after="0"/>
              <w:jc w:val="center"/>
              <w:rPr>
                <w:rFonts w:eastAsia="Times New Roman"/>
                <w:szCs w:val="24"/>
              </w:rPr>
            </w:pPr>
            <w:r>
              <w:rPr>
                <w:rFonts w:eastAsia="Times New Roman"/>
                <w:szCs w:val="24"/>
              </w:rPr>
              <w:t>N/A</w:t>
            </w:r>
          </w:p>
        </w:tc>
        <w:tc>
          <w:tcPr>
            <w:tcW w:w="8053" w:type="dxa"/>
          </w:tcPr>
          <w:p w14:paraId="431FDD0E" w14:textId="2E106135" w:rsidR="00E01372" w:rsidRPr="00B673C7" w:rsidRDefault="00E01372" w:rsidP="00E01372">
            <w:pPr>
              <w:pStyle w:val="Prrafodelista"/>
              <w:suppressAutoHyphens w:val="0"/>
              <w:spacing w:after="100" w:afterAutospacing="1" w:line="252" w:lineRule="auto"/>
              <w:ind w:left="0"/>
              <w:jc w:val="center"/>
              <w:rPr>
                <w:szCs w:val="24"/>
              </w:rPr>
            </w:pPr>
            <w:r>
              <w:rPr>
                <w:szCs w:val="24"/>
              </w:rPr>
              <w:t>Guia MEDDEV 2.12-1 rev.8 Vigilance</w:t>
            </w:r>
          </w:p>
        </w:tc>
      </w:tr>
    </w:tbl>
    <w:p w14:paraId="63934A52" w14:textId="77777777" w:rsidR="001B0CE4" w:rsidRDefault="001B0CE4" w:rsidP="001B0CE4">
      <w:pPr>
        <w:pStyle w:val="Titulo1SP"/>
        <w:numPr>
          <w:ilvl w:val="0"/>
          <w:numId w:val="0"/>
        </w:numPr>
        <w:ind w:left="360"/>
      </w:pPr>
    </w:p>
    <w:p w14:paraId="4D0EAD0D" w14:textId="71299703" w:rsidR="00006FF5" w:rsidRPr="00B673C7" w:rsidRDefault="00A377B9" w:rsidP="009421E1">
      <w:pPr>
        <w:pStyle w:val="Titulo1SP"/>
      </w:pPr>
      <w:bookmarkStart w:id="21" w:name="_Toc175142002"/>
      <w:r w:rsidRPr="00B673C7">
        <w:t>Formación</w:t>
      </w:r>
      <w:bookmarkEnd w:id="21"/>
    </w:p>
    <w:p w14:paraId="4D0EAD0E" w14:textId="77777777" w:rsidR="00006FF5" w:rsidRPr="00B673C7" w:rsidRDefault="00A377B9">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14:paraId="4D0EAD10" w14:textId="77777777" w:rsidR="00006FF5" w:rsidRPr="00B673C7" w:rsidRDefault="00A377B9">
            <w:pPr>
              <w:widowControl w:val="0"/>
              <w:spacing w:after="0"/>
              <w:jc w:val="center"/>
              <w:rPr>
                <w:b/>
                <w:szCs w:val="24"/>
              </w:rPr>
            </w:pPr>
            <w:r w:rsidRPr="00B673C7">
              <w:rPr>
                <w:rFonts w:eastAsia="Times New Roman"/>
                <w:b/>
                <w:szCs w:val="24"/>
              </w:rPr>
              <w:t>Tipo formación</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Content>
              <w:p w14:paraId="4D0EAD12" w14:textId="77777777" w:rsidR="00006FF5" w:rsidRPr="00B673C7" w:rsidRDefault="0033474F" w:rsidP="0033474F">
                <w:pPr>
                  <w:widowControl w:val="0"/>
                  <w:spacing w:after="0"/>
                  <w:jc w:val="center"/>
                  <w:rPr>
                    <w:szCs w:val="24"/>
                    <w:lang w:val="es-ES" w:eastAsia="en-US"/>
                  </w:rPr>
                </w:pPr>
                <w:r w:rsidRPr="00B673C7">
                  <w:rPr>
                    <w:rFonts w:ascii="Segoe UI Symbol" w:eastAsia="MS Gothic" w:hAnsi="Segoe UI Symbol" w:cs="Segoe UI Symbol"/>
                    <w:szCs w:val="24"/>
                  </w:rPr>
                  <w:t>☒</w:t>
                </w:r>
              </w:p>
            </w:sdtContent>
          </w:sdt>
        </w:tc>
        <w:tc>
          <w:tcPr>
            <w:tcW w:w="7795" w:type="dxa"/>
          </w:tcPr>
          <w:p w14:paraId="4D0EAD13" w14:textId="77777777" w:rsidR="00006FF5" w:rsidRPr="00B673C7" w:rsidRDefault="00A377B9">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4D0EAD15" w14:textId="77777777" w:rsidR="00006FF5" w:rsidRPr="00B673C7" w:rsidRDefault="00A377B9">
                <w:pPr>
                  <w:widowControl w:val="0"/>
                  <w:spacing w:after="0"/>
                  <w:jc w:val="center"/>
                  <w:rPr>
                    <w:szCs w:val="24"/>
                  </w:rPr>
                </w:pPr>
                <w:r w:rsidRPr="00B673C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14:paraId="4D0EAD18" w14:textId="77777777" w:rsidR="00006FF5" w:rsidRPr="00B673C7" w:rsidRDefault="00006FF5">
      <w:pPr>
        <w:rPr>
          <w:szCs w:val="24"/>
        </w:rPr>
      </w:pPr>
    </w:p>
    <w:p w14:paraId="4D0EAD19" w14:textId="1DD32CAE" w:rsidR="00E01372" w:rsidRDefault="00E01372">
      <w:pPr>
        <w:spacing w:before="0" w:after="0" w:line="240" w:lineRule="auto"/>
        <w:jc w:val="left"/>
        <w:rPr>
          <w:b/>
          <w:bCs/>
          <w:szCs w:val="24"/>
        </w:rPr>
      </w:pPr>
      <w:r>
        <w:rPr>
          <w:b/>
          <w:bCs/>
          <w:szCs w:val="24"/>
        </w:rPr>
        <w:br w:type="page"/>
      </w:r>
    </w:p>
    <w:p w14:paraId="4965E3BB" w14:textId="17E0F4F6" w:rsidR="00E01372" w:rsidRDefault="00E01372" w:rsidP="00E01372">
      <w:pPr>
        <w:pStyle w:val="Titulo1SP"/>
      </w:pPr>
      <w:bookmarkStart w:id="22" w:name="_Toc175142003"/>
      <w:r>
        <w:lastRenderedPageBreak/>
        <w:t>ANEXO 1: Informe de incidente del Fabricante</w:t>
      </w:r>
      <w:bookmarkEnd w:id="22"/>
    </w:p>
    <w:p w14:paraId="721259B3" w14:textId="2F56A600" w:rsidR="00E01372" w:rsidRDefault="00E01372" w:rsidP="0042768F">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42768F">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42768F">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42768F">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rsidP="0042768F">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8AE0DE4" w14:textId="53935E59" w:rsidR="00006FF5" w:rsidRDefault="00551402" w:rsidP="00E01372">
      <w:pPr>
        <w:pStyle w:val="Titulo1SP"/>
      </w:pPr>
      <w:bookmarkStart w:id="23" w:name="_Toc175142004"/>
      <w:r>
        <w:lastRenderedPageBreak/>
        <w:t>Modelo informe de tendencia</w:t>
      </w:r>
      <w:bookmarkEnd w:id="23"/>
    </w:p>
    <w:p w14:paraId="57974EFA" w14:textId="7018AF7B" w:rsidR="00551402" w:rsidRDefault="00551402" w:rsidP="0042768F">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42768F">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42768F">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42768F">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0"/>
      <w:footerReference w:type="default" r:id="rId21"/>
      <w:headerReference w:type="first" r:id="rId22"/>
      <w:footerReference w:type="first" r:id="rId23"/>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B6B56" w14:textId="77777777" w:rsidR="004F27A5" w:rsidRDefault="004F27A5">
      <w:pPr>
        <w:spacing w:after="0" w:line="240" w:lineRule="auto"/>
      </w:pPr>
      <w:r>
        <w:separator/>
      </w:r>
    </w:p>
  </w:endnote>
  <w:endnote w:type="continuationSeparator" w:id="0">
    <w:p w14:paraId="6E74ED0E" w14:textId="77777777" w:rsidR="004F27A5" w:rsidRDefault="004F2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3" w14:textId="0FF162FC" w:rsidR="00451319" w:rsidRPr="00B673C7" w:rsidRDefault="00451319" w:rsidP="00B673C7">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4A1516">
      <w:rPr>
        <w:rFonts w:ascii="Roboto Light" w:hAnsi="Roboto Light" w:cs="Arial"/>
        <w:b/>
        <w:bCs/>
        <w:noProof/>
        <w:sz w:val="24"/>
        <w:szCs w:val="24"/>
      </w:rPr>
      <w:t>3</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4A1516">
      <w:rPr>
        <w:rFonts w:ascii="Roboto Light" w:hAnsi="Roboto Light" w:cs="Arial"/>
        <w:b/>
        <w:bCs/>
        <w:noProof/>
        <w:sz w:val="24"/>
        <w:szCs w:val="24"/>
      </w:rPr>
      <w:t>22</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06F7FB" w14:textId="77777777" w:rsidR="004F27A5" w:rsidRDefault="004F27A5">
      <w:pPr>
        <w:spacing w:after="0" w:line="240" w:lineRule="auto"/>
      </w:pPr>
      <w:r>
        <w:separator/>
      </w:r>
    </w:p>
  </w:footnote>
  <w:footnote w:type="continuationSeparator" w:id="0">
    <w:p w14:paraId="41871CE2" w14:textId="77777777" w:rsidR="004F27A5" w:rsidRDefault="004F2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312DF4">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0"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1" w14:textId="1C6021F4" w:rsidR="00451319" w:rsidRPr="0071356F" w:rsidRDefault="00451319" w:rsidP="00B673C7">
          <w:pPr>
            <w:pStyle w:val="Contenidodelatabla"/>
            <w:rPr>
              <w:szCs w:val="24"/>
            </w:rPr>
          </w:pPr>
          <w:r w:rsidRPr="0071356F">
            <w:rPr>
              <w:szCs w:val="24"/>
            </w:rPr>
            <w:t>Código: PNT-</w:t>
          </w:r>
          <w:r>
            <w:rPr>
              <w:szCs w:val="24"/>
            </w:rPr>
            <w:t>025.0</w:t>
          </w:r>
          <w:r w:rsidR="001B60F4">
            <w:rPr>
              <w:szCs w:val="24"/>
            </w:rPr>
            <w:t>3</w:t>
          </w:r>
        </w:p>
      </w:tc>
    </w:tr>
    <w:tr w:rsidR="00451319" w:rsidRPr="001C0EDF" w14:paraId="4D0EAD26" w14:textId="77777777" w:rsidTr="00312DF4">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4"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25" w14:textId="49313A48" w:rsidR="00451319" w:rsidRPr="00272CED" w:rsidRDefault="00451319" w:rsidP="00B673C7">
          <w:pPr>
            <w:pStyle w:val="Contenidodelatabla"/>
            <w:rPr>
              <w:szCs w:val="24"/>
              <w:highlight w:val="yellow"/>
            </w:rPr>
          </w:pPr>
          <w:r w:rsidRPr="0042768F">
            <w:rPr>
              <w:szCs w:val="24"/>
            </w:rPr>
            <w:t xml:space="preserve">Fecha de vigor: </w:t>
          </w:r>
          <w:r w:rsidR="0042768F">
            <w:rPr>
              <w:szCs w:val="24"/>
            </w:rPr>
            <w:t>20</w:t>
          </w:r>
          <w:r w:rsidR="00BF26B3" w:rsidRPr="0042768F">
            <w:rPr>
              <w:szCs w:val="24"/>
            </w:rPr>
            <w:t>/0</w:t>
          </w:r>
          <w:r w:rsidR="00D062D5" w:rsidRPr="0042768F">
            <w:rPr>
              <w:szCs w:val="24"/>
            </w:rPr>
            <w:t>8</w:t>
          </w:r>
          <w:r w:rsidR="00BF26B3" w:rsidRPr="0042768F">
            <w:rPr>
              <w:szCs w:val="24"/>
            </w:rPr>
            <w:t>/2024</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C" w14:textId="24420240" w:rsidR="00451319" w:rsidRPr="0071356F" w:rsidRDefault="00451319" w:rsidP="00B673C7">
          <w:pPr>
            <w:pStyle w:val="Contenidodelatabla"/>
            <w:rPr>
              <w:szCs w:val="24"/>
            </w:rPr>
          </w:pPr>
          <w:r w:rsidRPr="0071356F">
            <w:rPr>
              <w:szCs w:val="24"/>
            </w:rPr>
            <w:t>Código: PNT-</w:t>
          </w:r>
          <w:r w:rsidR="001B0CE4">
            <w:rPr>
              <w:szCs w:val="24"/>
            </w:rPr>
            <w:t>025.0</w:t>
          </w:r>
          <w:r w:rsidR="00146641">
            <w:rPr>
              <w:szCs w:val="24"/>
            </w:rPr>
            <w:t>3</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2AB2434A" w:rsidR="00451319" w:rsidRPr="0071356F" w:rsidRDefault="00451319" w:rsidP="00B673C7">
          <w:pPr>
            <w:pStyle w:val="Contenidodelatabla"/>
            <w:rPr>
              <w:szCs w:val="24"/>
            </w:rPr>
          </w:pPr>
          <w:r w:rsidRPr="0071356F">
            <w:rPr>
              <w:szCs w:val="24"/>
            </w:rPr>
            <w:t xml:space="preserve">Fecha de vigor: </w:t>
          </w:r>
          <w:r w:rsidR="0042768F">
            <w:rPr>
              <w:szCs w:val="24"/>
            </w:rPr>
            <w:t>20</w:t>
          </w:r>
          <w:r w:rsidR="00BF26B3">
            <w:rPr>
              <w:szCs w:val="24"/>
            </w:rPr>
            <w:t>/0</w:t>
          </w:r>
          <w:r w:rsidR="00146641">
            <w:rPr>
              <w:szCs w:val="24"/>
            </w:rPr>
            <w:t>8</w:t>
          </w:r>
          <w:r w:rsidR="00BF26B3">
            <w:rPr>
              <w:szCs w:val="24"/>
            </w:rPr>
            <w:t>/2024</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21036513">
    <w:abstractNumId w:val="20"/>
  </w:num>
  <w:num w:numId="2" w16cid:durableId="2016567464">
    <w:abstractNumId w:val="28"/>
  </w:num>
  <w:num w:numId="3" w16cid:durableId="1395734992">
    <w:abstractNumId w:val="7"/>
  </w:num>
  <w:num w:numId="4" w16cid:durableId="1678917670">
    <w:abstractNumId w:val="30"/>
  </w:num>
  <w:num w:numId="5" w16cid:durableId="1894654007">
    <w:abstractNumId w:val="17"/>
  </w:num>
  <w:num w:numId="6" w16cid:durableId="794830382">
    <w:abstractNumId w:val="10"/>
  </w:num>
  <w:num w:numId="7" w16cid:durableId="1660301928">
    <w:abstractNumId w:val="25"/>
  </w:num>
  <w:num w:numId="8" w16cid:durableId="564725604">
    <w:abstractNumId w:val="16"/>
  </w:num>
  <w:num w:numId="9" w16cid:durableId="650596446">
    <w:abstractNumId w:val="29"/>
  </w:num>
  <w:num w:numId="10" w16cid:durableId="527959592">
    <w:abstractNumId w:val="31"/>
  </w:num>
  <w:num w:numId="11" w16cid:durableId="1273321522">
    <w:abstractNumId w:val="21"/>
  </w:num>
  <w:num w:numId="12" w16cid:durableId="1655523868">
    <w:abstractNumId w:val="24"/>
  </w:num>
  <w:num w:numId="13" w16cid:durableId="1518889167">
    <w:abstractNumId w:val="4"/>
  </w:num>
  <w:num w:numId="14" w16cid:durableId="2078898195">
    <w:abstractNumId w:val="23"/>
  </w:num>
  <w:num w:numId="15" w16cid:durableId="1223832044">
    <w:abstractNumId w:val="5"/>
  </w:num>
  <w:num w:numId="16" w16cid:durableId="442265632">
    <w:abstractNumId w:val="27"/>
  </w:num>
  <w:num w:numId="17" w16cid:durableId="692727883">
    <w:abstractNumId w:val="15"/>
  </w:num>
  <w:num w:numId="18" w16cid:durableId="1347903226">
    <w:abstractNumId w:val="18"/>
  </w:num>
  <w:num w:numId="19" w16cid:durableId="1176455586">
    <w:abstractNumId w:val="32"/>
  </w:num>
  <w:num w:numId="20" w16cid:durableId="1433086201">
    <w:abstractNumId w:val="12"/>
  </w:num>
  <w:num w:numId="21" w16cid:durableId="1911385710">
    <w:abstractNumId w:val="6"/>
  </w:num>
  <w:num w:numId="22" w16cid:durableId="495918313">
    <w:abstractNumId w:val="1"/>
  </w:num>
  <w:num w:numId="23" w16cid:durableId="1386950884">
    <w:abstractNumId w:val="9"/>
  </w:num>
  <w:num w:numId="24" w16cid:durableId="1299607541">
    <w:abstractNumId w:val="3"/>
  </w:num>
  <w:num w:numId="25" w16cid:durableId="1704672900">
    <w:abstractNumId w:val="2"/>
  </w:num>
  <w:num w:numId="26" w16cid:durableId="191578799">
    <w:abstractNumId w:val="0"/>
  </w:num>
  <w:num w:numId="27" w16cid:durableId="1113208365">
    <w:abstractNumId w:val="13"/>
  </w:num>
  <w:num w:numId="28" w16cid:durableId="1736736209">
    <w:abstractNumId w:val="26"/>
  </w:num>
  <w:num w:numId="29" w16cid:durableId="1342464432">
    <w:abstractNumId w:val="12"/>
  </w:num>
  <w:num w:numId="30" w16cid:durableId="805854755">
    <w:abstractNumId w:val="12"/>
  </w:num>
  <w:num w:numId="31" w16cid:durableId="1933735414">
    <w:abstractNumId w:val="12"/>
  </w:num>
  <w:num w:numId="32" w16cid:durableId="792946378">
    <w:abstractNumId w:val="34"/>
  </w:num>
  <w:num w:numId="33" w16cid:durableId="1861892330">
    <w:abstractNumId w:val="19"/>
  </w:num>
  <w:num w:numId="34" w16cid:durableId="1458066712">
    <w:abstractNumId w:val="12"/>
  </w:num>
  <w:num w:numId="35" w16cid:durableId="975183567">
    <w:abstractNumId w:val="12"/>
  </w:num>
  <w:num w:numId="36" w16cid:durableId="2082487467">
    <w:abstractNumId w:val="12"/>
  </w:num>
  <w:num w:numId="37" w16cid:durableId="1733041193">
    <w:abstractNumId w:val="11"/>
  </w:num>
  <w:num w:numId="38" w16cid:durableId="1185825851">
    <w:abstractNumId w:val="33"/>
  </w:num>
  <w:num w:numId="39" w16cid:durableId="1613826216">
    <w:abstractNumId w:val="22"/>
  </w:num>
  <w:num w:numId="40" w16cid:durableId="480585250">
    <w:abstractNumId w:val="8"/>
  </w:num>
  <w:num w:numId="41" w16cid:durableId="7976467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72A08"/>
    <w:rsid w:val="000E1B81"/>
    <w:rsid w:val="00146641"/>
    <w:rsid w:val="0015673F"/>
    <w:rsid w:val="001B0CE4"/>
    <w:rsid w:val="001B60F4"/>
    <w:rsid w:val="001C3643"/>
    <w:rsid w:val="001D5D87"/>
    <w:rsid w:val="001E4CE0"/>
    <w:rsid w:val="001F1D1B"/>
    <w:rsid w:val="001F742E"/>
    <w:rsid w:val="002248C8"/>
    <w:rsid w:val="00265E11"/>
    <w:rsid w:val="00272CED"/>
    <w:rsid w:val="002E1665"/>
    <w:rsid w:val="002F2167"/>
    <w:rsid w:val="00312DF4"/>
    <w:rsid w:val="00320B97"/>
    <w:rsid w:val="0033474F"/>
    <w:rsid w:val="00344126"/>
    <w:rsid w:val="00426555"/>
    <w:rsid w:val="0042768F"/>
    <w:rsid w:val="004437E0"/>
    <w:rsid w:val="00451319"/>
    <w:rsid w:val="00460503"/>
    <w:rsid w:val="00496581"/>
    <w:rsid w:val="004A1516"/>
    <w:rsid w:val="004E3D6A"/>
    <w:rsid w:val="004F27A5"/>
    <w:rsid w:val="004F71D1"/>
    <w:rsid w:val="00551402"/>
    <w:rsid w:val="0058719F"/>
    <w:rsid w:val="005F0F5D"/>
    <w:rsid w:val="006A2D85"/>
    <w:rsid w:val="006B13B8"/>
    <w:rsid w:val="00703AD1"/>
    <w:rsid w:val="00707159"/>
    <w:rsid w:val="00724314"/>
    <w:rsid w:val="007409B6"/>
    <w:rsid w:val="0078288B"/>
    <w:rsid w:val="00797173"/>
    <w:rsid w:val="007E355F"/>
    <w:rsid w:val="007F0FAD"/>
    <w:rsid w:val="007F1713"/>
    <w:rsid w:val="008278C5"/>
    <w:rsid w:val="00864E13"/>
    <w:rsid w:val="0089206E"/>
    <w:rsid w:val="009268B1"/>
    <w:rsid w:val="009272FC"/>
    <w:rsid w:val="009330C9"/>
    <w:rsid w:val="009421E1"/>
    <w:rsid w:val="00943C1F"/>
    <w:rsid w:val="00970FCB"/>
    <w:rsid w:val="00982117"/>
    <w:rsid w:val="009961F7"/>
    <w:rsid w:val="009B056B"/>
    <w:rsid w:val="009D5A90"/>
    <w:rsid w:val="009D5BE9"/>
    <w:rsid w:val="00A07C08"/>
    <w:rsid w:val="00A35F20"/>
    <w:rsid w:val="00A377B9"/>
    <w:rsid w:val="00A6359B"/>
    <w:rsid w:val="00A82FE3"/>
    <w:rsid w:val="00AB4D67"/>
    <w:rsid w:val="00AE1FDC"/>
    <w:rsid w:val="00B65B92"/>
    <w:rsid w:val="00B673C7"/>
    <w:rsid w:val="00B761C4"/>
    <w:rsid w:val="00B876FC"/>
    <w:rsid w:val="00B949DD"/>
    <w:rsid w:val="00BF26B3"/>
    <w:rsid w:val="00BF6916"/>
    <w:rsid w:val="00C95CA9"/>
    <w:rsid w:val="00D017D2"/>
    <w:rsid w:val="00D062D5"/>
    <w:rsid w:val="00D250B4"/>
    <w:rsid w:val="00D32506"/>
    <w:rsid w:val="00DA6E87"/>
    <w:rsid w:val="00DE5C3C"/>
    <w:rsid w:val="00E01372"/>
    <w:rsid w:val="00E077F7"/>
    <w:rsid w:val="00E115BD"/>
    <w:rsid w:val="00E672DA"/>
    <w:rsid w:val="00F05783"/>
    <w:rsid w:val="00F07C6D"/>
    <w:rsid w:val="00F66DA2"/>
    <w:rsid w:val="00FB17B8"/>
    <w:rsid w:val="00FF4E2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07159"/>
    <w:pPr>
      <w:spacing w:after="100"/>
    </w:pPr>
    <w:rPr>
      <w:rFonts w:eastAsiaTheme="minorEastAsia" w:cs="Times New Roman"/>
      <w:lang w:eastAsia="es-ES"/>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hsb-DE"/>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hsb-DE"/>
    </w:rPr>
  </w:style>
  <w:style w:type="character" w:customStyle="1" w:styleId="Listavietas1Car">
    <w:name w:val="Lista viñetas 1 Car"/>
    <w:basedOn w:val="PrrafodelistaCar"/>
    <w:link w:val="Listavietas1"/>
    <w:rsid w:val="00707159"/>
    <w:rPr>
      <w:rFonts w:ascii="Roboto Light" w:hAnsi="Roboto Light" w:cs="Open Sans"/>
      <w:sz w:val="24"/>
      <w:szCs w:val="20"/>
      <w:lang w:val="hsb-DE"/>
    </w:rPr>
  </w:style>
  <w:style w:type="character" w:customStyle="1" w:styleId="negrita">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customStyle="1" w:styleId="TextocomentarioCar">
    <w:name w:val="Texto comentario Car"/>
    <w:basedOn w:val="Fuentedeprrafopredeter"/>
    <w:link w:val="Textocomentario"/>
    <w:uiPriority w:val="99"/>
    <w:rsid w:val="00272CED"/>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customStyle="1" w:styleId="AsuntodelcomentarioCar">
    <w:name w:val="Asunto del comentario Car"/>
    <w:basedOn w:val="TextocomentarioCar"/>
    <w:link w:val="Asuntodelcomentario"/>
    <w:uiPriority w:val="99"/>
    <w:semiHidden/>
    <w:rsid w:val="00272CED"/>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s://www.aemps.gob.es/productos-sanitarios/vigilancia_productossanitarios/vigilancia-empresa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CE8EB60A-84F6-49B3-8C0A-83CE7C3967FE}">
  <ds:schemaRefs>
    <ds:schemaRef ds:uri="http://schemas.openxmlformats.org/officeDocument/2006/bibliography"/>
  </ds:schemaRefs>
</ds:datastoreItem>
</file>

<file path=customXml/itemProps2.xml><?xml version="1.0" encoding="utf-8"?>
<ds:datastoreItem xmlns:ds="http://schemas.openxmlformats.org/officeDocument/2006/customXml" ds:itemID="{CD49CF93-ECA9-49AF-9A63-9F254AF46B89}"/>
</file>

<file path=customXml/itemProps3.xml><?xml version="1.0" encoding="utf-8"?>
<ds:datastoreItem xmlns:ds="http://schemas.openxmlformats.org/officeDocument/2006/customXml" ds:itemID="{764CC377-FF8D-4EC1-B2D7-D5E50474016C}"/>
</file>

<file path=customXml/itemProps4.xml><?xml version="1.0" encoding="utf-8"?>
<ds:datastoreItem xmlns:ds="http://schemas.openxmlformats.org/officeDocument/2006/customXml" ds:itemID="{ECF7B9E8-2ACF-473C-ACD7-F8A0A74D9EF8}"/>
</file>

<file path=docProps/app.xml><?xml version="1.0" encoding="utf-8"?>
<Properties xmlns="http://schemas.openxmlformats.org/officeDocument/2006/extended-properties" xmlns:vt="http://schemas.openxmlformats.org/officeDocument/2006/docPropsVTypes">
  <Template>Plantilla Spikatech.dotx</Template>
  <TotalTime>251</TotalTime>
  <Pages>21</Pages>
  <Words>2827</Words>
  <Characters>15549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64</cp:revision>
  <cp:lastPrinted>2024-08-08T09:30:00Z</cp:lastPrinted>
  <dcterms:created xsi:type="dcterms:W3CDTF">2023-11-13T15:03:00Z</dcterms:created>
  <dcterms:modified xsi:type="dcterms:W3CDTF">2024-08-21T12:13:00Z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