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8D4B" w14:textId="77777777" w:rsidR="00006FF5" w:rsidRPr="009F0E91" w:rsidRDefault="00006FF5">
      <w:pPr>
        <w:rPr>
          <w:szCs w:val="24"/>
        </w:rPr>
      </w:pPr>
    </w:p>
    <w:p w14:paraId="60718D4C" w14:textId="77777777" w:rsidR="00006FF5" w:rsidRPr="009F0E91" w:rsidRDefault="00006FF5" w:rsidP="00A111D6">
      <w:pPr>
        <w:pStyle w:val="TituloportadaSP"/>
      </w:pPr>
    </w:p>
    <w:p w14:paraId="60718D4D" w14:textId="7E9ED4CA" w:rsidR="00006FF5" w:rsidRPr="009F0E91" w:rsidRDefault="000239CC" w:rsidP="00A111D6">
      <w:pPr>
        <w:pStyle w:val="TituloportadaSP"/>
        <w:rPr>
          <w:sz w:val="40"/>
          <w:szCs w:val="40"/>
        </w:rPr>
      </w:pPr>
      <w:r w:rsidRPr="009F0E91">
        <w:rPr>
          <w:sz w:val="40"/>
          <w:szCs w:val="40"/>
        </w:rPr>
        <w:t>SELECCIÓN, EVALUACION Y APROBACION DE PROVEEDORES</w:t>
      </w:r>
      <w:r w:rsidR="00A377B9" w:rsidRPr="009F0E91">
        <w:rPr>
          <w:sz w:val="40"/>
          <w:szCs w:val="40"/>
        </w:rPr>
        <w:tab/>
      </w:r>
      <w:r w:rsidR="00A377B9" w:rsidRPr="009F0E91">
        <w:rPr>
          <w:sz w:val="40"/>
          <w:szCs w:val="40"/>
        </w:rPr>
        <w:tab/>
      </w:r>
    </w:p>
    <w:p w14:paraId="60718D4E" w14:textId="77777777" w:rsidR="00006FF5" w:rsidRPr="009F0E91" w:rsidRDefault="00006FF5">
      <w:pPr>
        <w:rPr>
          <w:szCs w:val="24"/>
        </w:rPr>
      </w:pPr>
    </w:p>
    <w:p w14:paraId="60718D4F" w14:textId="77777777" w:rsidR="00006FF5" w:rsidRPr="009F0E91" w:rsidRDefault="00006FF5">
      <w:pPr>
        <w:rPr>
          <w:szCs w:val="24"/>
        </w:rPr>
      </w:pPr>
    </w:p>
    <w:p w14:paraId="60718D50" w14:textId="77777777" w:rsidR="00006FF5" w:rsidRPr="009F0E91" w:rsidRDefault="00006FF5">
      <w:pPr>
        <w:rPr>
          <w:szCs w:val="24"/>
        </w:rPr>
      </w:pPr>
    </w:p>
    <w:p w14:paraId="60718D51" w14:textId="77777777" w:rsidR="00006FF5" w:rsidRPr="009F0E91"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9F0E91" w14:paraId="60718D56" w14:textId="77777777" w:rsidTr="00E87330">
        <w:trPr>
          <w:trHeight w:val="461"/>
        </w:trPr>
        <w:tc>
          <w:tcPr>
            <w:tcW w:w="1843" w:type="dxa"/>
            <w:shd w:val="clear" w:color="auto" w:fill="4D868E"/>
          </w:tcPr>
          <w:p w14:paraId="60718D52"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Función:</w:t>
            </w:r>
          </w:p>
        </w:tc>
        <w:tc>
          <w:tcPr>
            <w:tcW w:w="2598" w:type="dxa"/>
            <w:shd w:val="clear" w:color="auto" w:fill="4D868E"/>
          </w:tcPr>
          <w:p w14:paraId="60718D53"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Elaborado por:</w:t>
            </w:r>
          </w:p>
        </w:tc>
        <w:tc>
          <w:tcPr>
            <w:tcW w:w="2596" w:type="dxa"/>
            <w:shd w:val="clear" w:color="auto" w:fill="4D868E"/>
          </w:tcPr>
          <w:p w14:paraId="60718D54"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Revisado por:</w:t>
            </w:r>
          </w:p>
        </w:tc>
        <w:tc>
          <w:tcPr>
            <w:tcW w:w="2597" w:type="dxa"/>
            <w:shd w:val="clear" w:color="auto" w:fill="4D868E"/>
          </w:tcPr>
          <w:p w14:paraId="60718D55"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Aprobado por:</w:t>
            </w:r>
          </w:p>
        </w:tc>
      </w:tr>
      <w:tr w:rsidR="004C5F41" w:rsidRPr="009F0E91" w14:paraId="60718D5B" w14:textId="77777777" w:rsidTr="00E87330">
        <w:trPr>
          <w:trHeight w:val="461"/>
        </w:trPr>
        <w:tc>
          <w:tcPr>
            <w:tcW w:w="1843" w:type="dxa"/>
            <w:shd w:val="clear" w:color="auto" w:fill="4D868E"/>
          </w:tcPr>
          <w:p w14:paraId="60718D57"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Departamento:</w:t>
            </w:r>
          </w:p>
        </w:tc>
        <w:tc>
          <w:tcPr>
            <w:tcW w:w="2598" w:type="dxa"/>
          </w:tcPr>
          <w:p w14:paraId="60718D58" w14:textId="33ABF847" w:rsidR="004C5F41" w:rsidRPr="009F0E91" w:rsidRDefault="004C5F41" w:rsidP="004C5F41">
            <w:pPr>
              <w:pStyle w:val="Cabeceraypie"/>
            </w:pPr>
            <w:r>
              <w:t>Garantía de Calidad</w:t>
            </w:r>
          </w:p>
        </w:tc>
        <w:tc>
          <w:tcPr>
            <w:tcW w:w="2596" w:type="dxa"/>
          </w:tcPr>
          <w:p w14:paraId="60718D59" w14:textId="7E79039B" w:rsidR="004C5F41" w:rsidRPr="009F0E91" w:rsidRDefault="004C5F41" w:rsidP="004C5F41">
            <w:pPr>
              <w:pStyle w:val="Cabeceraypie"/>
            </w:pPr>
            <w:r>
              <w:t xml:space="preserve">Sistemas y ciberseguridad </w:t>
            </w:r>
          </w:p>
        </w:tc>
        <w:tc>
          <w:tcPr>
            <w:tcW w:w="2597" w:type="dxa"/>
          </w:tcPr>
          <w:p w14:paraId="60718D5A" w14:textId="3B3C4806" w:rsidR="004C5F41" w:rsidRPr="009F0E91" w:rsidRDefault="004C5F41" w:rsidP="004C5F41">
            <w:pPr>
              <w:pStyle w:val="Cabeceraypie"/>
            </w:pPr>
            <w:r>
              <w:t>Garantía de Calidad</w:t>
            </w:r>
          </w:p>
        </w:tc>
      </w:tr>
      <w:tr w:rsidR="004C5F41" w:rsidRPr="009F0E91" w14:paraId="60718D60" w14:textId="77777777" w:rsidTr="00E87330">
        <w:trPr>
          <w:trHeight w:val="461"/>
        </w:trPr>
        <w:tc>
          <w:tcPr>
            <w:tcW w:w="1843" w:type="dxa"/>
            <w:shd w:val="clear" w:color="auto" w:fill="4D868E"/>
          </w:tcPr>
          <w:p w14:paraId="60718D5C"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Nombre:</w:t>
            </w:r>
          </w:p>
        </w:tc>
        <w:tc>
          <w:tcPr>
            <w:tcW w:w="2598" w:type="dxa"/>
          </w:tcPr>
          <w:p w14:paraId="60718D5D" w14:textId="34E37B2C" w:rsidR="004C5F41" w:rsidRPr="009F0E91" w:rsidRDefault="004C5F41" w:rsidP="004C5F41">
            <w:pPr>
              <w:pStyle w:val="Cabeceraypie"/>
            </w:pPr>
            <w:r>
              <w:t>Iván Pérez</w:t>
            </w:r>
          </w:p>
        </w:tc>
        <w:tc>
          <w:tcPr>
            <w:tcW w:w="2596" w:type="dxa"/>
          </w:tcPr>
          <w:p w14:paraId="60718D5E" w14:textId="15F90939" w:rsidR="004C5F41" w:rsidRPr="009F0E91" w:rsidRDefault="004C5F41" w:rsidP="004C5F41">
            <w:pPr>
              <w:pStyle w:val="Cabeceraypie"/>
            </w:pPr>
            <w:r>
              <w:t>David Pozo</w:t>
            </w:r>
          </w:p>
        </w:tc>
        <w:tc>
          <w:tcPr>
            <w:tcW w:w="2597" w:type="dxa"/>
          </w:tcPr>
          <w:p w14:paraId="60718D5F" w14:textId="0DE39911" w:rsidR="004C5F41" w:rsidRPr="009F0E91" w:rsidRDefault="004C5F41" w:rsidP="004C5F41">
            <w:pPr>
              <w:pStyle w:val="Cabeceraypie"/>
            </w:pPr>
            <w:r>
              <w:t>Fernando Pozo</w:t>
            </w:r>
          </w:p>
        </w:tc>
      </w:tr>
      <w:tr w:rsidR="004C5F41" w:rsidRPr="009F0E91" w14:paraId="60718D65" w14:textId="77777777" w:rsidTr="00E87330">
        <w:trPr>
          <w:trHeight w:val="850"/>
        </w:trPr>
        <w:tc>
          <w:tcPr>
            <w:tcW w:w="1843" w:type="dxa"/>
            <w:shd w:val="clear" w:color="auto" w:fill="4D868E"/>
          </w:tcPr>
          <w:p w14:paraId="60718D61"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Firma:</w:t>
            </w:r>
          </w:p>
        </w:tc>
        <w:tc>
          <w:tcPr>
            <w:tcW w:w="2598" w:type="dxa"/>
          </w:tcPr>
          <w:p w14:paraId="60718D62" w14:textId="77777777" w:rsidR="004C5F41" w:rsidRPr="009F0E91" w:rsidRDefault="004C5F41" w:rsidP="004C5F41">
            <w:pPr>
              <w:pStyle w:val="Cabeceraypie"/>
            </w:pPr>
          </w:p>
        </w:tc>
        <w:tc>
          <w:tcPr>
            <w:tcW w:w="2596" w:type="dxa"/>
          </w:tcPr>
          <w:p w14:paraId="60718D63" w14:textId="77777777" w:rsidR="004C5F41" w:rsidRPr="009F0E91" w:rsidRDefault="004C5F41" w:rsidP="004C5F41">
            <w:pPr>
              <w:pStyle w:val="Cabeceraypie"/>
            </w:pPr>
          </w:p>
        </w:tc>
        <w:tc>
          <w:tcPr>
            <w:tcW w:w="2597" w:type="dxa"/>
          </w:tcPr>
          <w:p w14:paraId="60718D64" w14:textId="77777777" w:rsidR="004C5F41" w:rsidRPr="009F0E91" w:rsidRDefault="004C5F41" w:rsidP="004C5F41">
            <w:pPr>
              <w:pStyle w:val="Cabeceraypie"/>
            </w:pPr>
          </w:p>
        </w:tc>
      </w:tr>
      <w:tr w:rsidR="004C5F41" w:rsidRPr="009F0E91" w14:paraId="60718D6A" w14:textId="77777777" w:rsidTr="00E87330">
        <w:trPr>
          <w:trHeight w:val="461"/>
        </w:trPr>
        <w:tc>
          <w:tcPr>
            <w:tcW w:w="1843" w:type="dxa"/>
            <w:shd w:val="clear" w:color="auto" w:fill="4D868E"/>
          </w:tcPr>
          <w:p w14:paraId="60718D66"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Fecha:</w:t>
            </w:r>
          </w:p>
        </w:tc>
        <w:tc>
          <w:tcPr>
            <w:tcW w:w="2598" w:type="dxa"/>
          </w:tcPr>
          <w:p w14:paraId="60718D67" w14:textId="490DBBA9" w:rsidR="004C5F41" w:rsidRPr="009F0E91" w:rsidRDefault="004C5F41" w:rsidP="004C5F41">
            <w:pPr>
              <w:pStyle w:val="Cabeceraypie"/>
            </w:pPr>
          </w:p>
        </w:tc>
        <w:tc>
          <w:tcPr>
            <w:tcW w:w="2596" w:type="dxa"/>
          </w:tcPr>
          <w:p w14:paraId="60718D68" w14:textId="2EE52ED1" w:rsidR="004C5F41" w:rsidRPr="009F0E91" w:rsidRDefault="004C5F41" w:rsidP="004C5F41">
            <w:pPr>
              <w:pStyle w:val="Cabeceraypie"/>
            </w:pPr>
          </w:p>
        </w:tc>
        <w:tc>
          <w:tcPr>
            <w:tcW w:w="2597" w:type="dxa"/>
          </w:tcPr>
          <w:p w14:paraId="60718D69" w14:textId="2941DB66" w:rsidR="004C5F41" w:rsidRPr="009F0E91" w:rsidRDefault="004C5F41" w:rsidP="004C5F41">
            <w:pPr>
              <w:pStyle w:val="Cabeceraypie"/>
            </w:pPr>
          </w:p>
        </w:tc>
      </w:tr>
    </w:tbl>
    <w:p w14:paraId="60718D6B" w14:textId="77777777" w:rsidR="00006FF5" w:rsidRPr="009F0E91" w:rsidRDefault="00006FF5">
      <w:pPr>
        <w:rPr>
          <w:szCs w:val="24"/>
        </w:rPr>
      </w:pPr>
    </w:p>
    <w:p w14:paraId="60718D6C" w14:textId="77777777" w:rsidR="00006FF5" w:rsidRPr="009F0E91" w:rsidRDefault="00006FF5">
      <w:pPr>
        <w:rPr>
          <w:szCs w:val="24"/>
        </w:rPr>
      </w:pPr>
    </w:p>
    <w:p w14:paraId="60718D6D" w14:textId="77777777" w:rsidR="00006FF5" w:rsidRPr="009F0E91"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9F0E91" w14:paraId="60718D70" w14:textId="77777777" w:rsidTr="009002B4">
        <w:trPr>
          <w:trHeight w:val="937"/>
          <w:jc w:val="center"/>
        </w:trPr>
        <w:tc>
          <w:tcPr>
            <w:tcW w:w="1555" w:type="dxa"/>
            <w:shd w:val="clear" w:color="auto" w:fill="4D868E"/>
          </w:tcPr>
          <w:p w14:paraId="60718D6E" w14:textId="77777777" w:rsidR="00006FF5" w:rsidRPr="009F0E91" w:rsidRDefault="00A377B9">
            <w:pPr>
              <w:widowControl w:val="0"/>
              <w:spacing w:after="0"/>
              <w:jc w:val="center"/>
              <w:rPr>
                <w:szCs w:val="24"/>
              </w:rPr>
            </w:pPr>
            <w:r w:rsidRPr="009F0E91">
              <w:rPr>
                <w:rFonts w:eastAsia="Times New Roman"/>
                <w:szCs w:val="24"/>
              </w:rPr>
              <w:t>Valido hasta:</w:t>
            </w:r>
          </w:p>
        </w:tc>
        <w:tc>
          <w:tcPr>
            <w:tcW w:w="2692" w:type="dxa"/>
            <w:vAlign w:val="center"/>
          </w:tcPr>
          <w:p w14:paraId="60718D6F" w14:textId="7ED1B640" w:rsidR="00006FF5" w:rsidRPr="009F0E91" w:rsidRDefault="00DF46D6" w:rsidP="009002B4">
            <w:pPr>
              <w:widowControl w:val="0"/>
              <w:spacing w:after="0"/>
              <w:jc w:val="left"/>
              <w:rPr>
                <w:szCs w:val="24"/>
              </w:rPr>
            </w:pPr>
            <w:r>
              <w:rPr>
                <w:szCs w:val="24"/>
              </w:rPr>
              <w:t>3</w:t>
            </w:r>
            <w:r w:rsidR="007A295A">
              <w:rPr>
                <w:szCs w:val="24"/>
              </w:rPr>
              <w:t>0</w:t>
            </w:r>
            <w:r>
              <w:rPr>
                <w:szCs w:val="24"/>
              </w:rPr>
              <w:t>/11</w:t>
            </w:r>
            <w:r w:rsidR="004C5F41" w:rsidRPr="004C5F41">
              <w:rPr>
                <w:szCs w:val="24"/>
              </w:rPr>
              <w:t>/202</w:t>
            </w:r>
            <w:r w:rsidR="004C5F41">
              <w:rPr>
                <w:szCs w:val="24"/>
              </w:rPr>
              <w:t>8</w:t>
            </w:r>
          </w:p>
        </w:tc>
      </w:tr>
    </w:tbl>
    <w:p w14:paraId="60718D71" w14:textId="77777777" w:rsidR="00006FF5" w:rsidRPr="009F0E91" w:rsidRDefault="00006FF5">
      <w:pPr>
        <w:rPr>
          <w:szCs w:val="24"/>
        </w:rPr>
        <w:sectPr w:rsidR="00006FF5" w:rsidRPr="009F0E91" w:rsidSect="000E5372">
          <w:headerReference w:type="even" r:id="rId11"/>
          <w:headerReference w:type="default" r:id="rId12"/>
          <w:footerReference w:type="even" r:id="rId13"/>
          <w:footerReference w:type="default" r:id="rId14"/>
          <w:headerReference w:type="first" r:id="rId15"/>
          <w:footerReference w:type="first" r:id="rId16"/>
          <w:pgSz w:w="11906" w:h="16838"/>
          <w:pgMar w:top="1866" w:right="851" w:bottom="1985" w:left="1418" w:header="709" w:footer="709" w:gutter="0"/>
          <w:cols w:space="720"/>
          <w:formProt w:val="0"/>
          <w:docGrid w:linePitch="360" w:charSpace="4096"/>
        </w:sectPr>
      </w:pPr>
    </w:p>
    <w:p w14:paraId="60718D72" w14:textId="77777777" w:rsidR="00006FF5" w:rsidRPr="009F0E91" w:rsidRDefault="00006FF5">
      <w:pPr>
        <w:spacing w:line="259" w:lineRule="auto"/>
        <w:jc w:val="left"/>
        <w:rPr>
          <w:szCs w:val="24"/>
        </w:rPr>
      </w:pPr>
    </w:p>
    <w:p w14:paraId="60718D73" w14:textId="77777777" w:rsidR="00006FF5" w:rsidRPr="009F0E91" w:rsidRDefault="00006FF5">
      <w:pPr>
        <w:rPr>
          <w:szCs w:val="24"/>
        </w:rPr>
      </w:pPr>
    </w:p>
    <w:p w14:paraId="60718D74" w14:textId="77777777" w:rsidR="00006FF5" w:rsidRPr="009F0E91" w:rsidRDefault="00006FF5">
      <w:pPr>
        <w:rPr>
          <w:szCs w:val="24"/>
        </w:rPr>
      </w:pPr>
    </w:p>
    <w:p w14:paraId="60718D75" w14:textId="77777777" w:rsidR="00006FF5" w:rsidRPr="009F0E91" w:rsidRDefault="00006FF5">
      <w:pPr>
        <w:rPr>
          <w:szCs w:val="24"/>
        </w:rPr>
      </w:pPr>
    </w:p>
    <w:p w14:paraId="60718D76" w14:textId="77777777" w:rsidR="00006FF5" w:rsidRPr="009F0E91" w:rsidRDefault="00006FF5">
      <w:pPr>
        <w:rPr>
          <w:szCs w:val="24"/>
        </w:rPr>
      </w:pPr>
    </w:p>
    <w:p w14:paraId="60718D77" w14:textId="77777777" w:rsidR="00006FF5" w:rsidRPr="009F0E91" w:rsidRDefault="00006FF5">
      <w:pPr>
        <w:rPr>
          <w:szCs w:val="24"/>
        </w:rPr>
      </w:pPr>
    </w:p>
    <w:p w14:paraId="60718D78" w14:textId="77777777" w:rsidR="00006FF5" w:rsidRPr="009F0E91" w:rsidRDefault="00006FF5">
      <w:pPr>
        <w:rPr>
          <w:szCs w:val="24"/>
        </w:rPr>
      </w:pPr>
    </w:p>
    <w:p w14:paraId="60718D79" w14:textId="77777777" w:rsidR="00006FF5" w:rsidRPr="009F0E91" w:rsidRDefault="00006FF5">
      <w:pPr>
        <w:rPr>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00006FF5" w:rsidRPr="009F0E91" w14:paraId="60718D7B" w14:textId="77777777" w:rsidTr="5DEBCCD9">
        <w:trPr>
          <w:trHeight w:val="646"/>
        </w:trPr>
        <w:tc>
          <w:tcPr>
            <w:tcW w:w="9634" w:type="dxa"/>
            <w:gridSpan w:val="4"/>
            <w:shd w:val="clear" w:color="auto" w:fill="4D868E"/>
            <w:vAlign w:val="center"/>
          </w:tcPr>
          <w:p w14:paraId="60718D7A" w14:textId="77777777" w:rsidR="00006FF5" w:rsidRPr="009F0E91" w:rsidRDefault="00A377B9">
            <w:pPr>
              <w:widowControl w:val="0"/>
              <w:spacing w:after="0"/>
              <w:jc w:val="center"/>
              <w:rPr>
                <w:b/>
                <w:szCs w:val="24"/>
              </w:rPr>
            </w:pPr>
            <w:r w:rsidRPr="009F0E91">
              <w:rPr>
                <w:rFonts w:eastAsia="Times New Roman"/>
                <w:b/>
                <w:szCs w:val="24"/>
              </w:rPr>
              <w:t>HISTORIAL DEL DOCUMENTO</w:t>
            </w:r>
          </w:p>
        </w:tc>
      </w:tr>
      <w:tr w:rsidR="00006FF5" w:rsidRPr="009F0E91" w14:paraId="60718D80" w14:textId="77777777" w:rsidTr="000E0335">
        <w:trPr>
          <w:trHeight w:val="672"/>
        </w:trPr>
        <w:tc>
          <w:tcPr>
            <w:tcW w:w="1268" w:type="dxa"/>
            <w:shd w:val="clear" w:color="auto" w:fill="4D868E"/>
            <w:vAlign w:val="center"/>
          </w:tcPr>
          <w:p w14:paraId="60718D7C" w14:textId="77777777" w:rsidR="00006FF5" w:rsidRPr="009F0E91" w:rsidRDefault="00A377B9">
            <w:pPr>
              <w:widowControl w:val="0"/>
              <w:spacing w:after="0"/>
              <w:jc w:val="center"/>
              <w:rPr>
                <w:b/>
                <w:szCs w:val="24"/>
              </w:rPr>
            </w:pPr>
            <w:r w:rsidRPr="009F0E91">
              <w:rPr>
                <w:rFonts w:eastAsia="Times New Roman"/>
                <w:b/>
                <w:szCs w:val="24"/>
              </w:rPr>
              <w:t>VERSIÓN</w:t>
            </w:r>
          </w:p>
        </w:tc>
        <w:tc>
          <w:tcPr>
            <w:tcW w:w="4823" w:type="dxa"/>
            <w:shd w:val="clear" w:color="auto" w:fill="4D868E"/>
            <w:vAlign w:val="center"/>
          </w:tcPr>
          <w:p w14:paraId="60718D7D" w14:textId="77777777" w:rsidR="00006FF5" w:rsidRPr="009F0E91" w:rsidRDefault="00A377B9">
            <w:pPr>
              <w:widowControl w:val="0"/>
              <w:spacing w:after="0"/>
              <w:jc w:val="center"/>
              <w:rPr>
                <w:b/>
                <w:szCs w:val="24"/>
              </w:rPr>
            </w:pPr>
            <w:r w:rsidRPr="009F0E91">
              <w:rPr>
                <w:rFonts w:eastAsia="Times New Roman"/>
                <w:b/>
                <w:szCs w:val="24"/>
              </w:rPr>
              <w:t>CAUSAS DE LA MODIFICACIÓN</w:t>
            </w:r>
          </w:p>
        </w:tc>
        <w:tc>
          <w:tcPr>
            <w:tcW w:w="1727" w:type="dxa"/>
            <w:shd w:val="clear" w:color="auto" w:fill="4D868E"/>
            <w:vAlign w:val="center"/>
          </w:tcPr>
          <w:p w14:paraId="60718D7E" w14:textId="77777777" w:rsidR="00006FF5" w:rsidRPr="009F0E91" w:rsidRDefault="00A377B9">
            <w:pPr>
              <w:widowControl w:val="0"/>
              <w:spacing w:after="0"/>
              <w:jc w:val="center"/>
              <w:rPr>
                <w:b/>
                <w:szCs w:val="24"/>
              </w:rPr>
            </w:pPr>
            <w:r w:rsidRPr="009F0E91">
              <w:rPr>
                <w:rFonts w:eastAsia="Times New Roman"/>
                <w:b/>
                <w:szCs w:val="24"/>
              </w:rPr>
              <w:t>FECHA entrada en Vigor</w:t>
            </w:r>
          </w:p>
        </w:tc>
        <w:tc>
          <w:tcPr>
            <w:tcW w:w="1816" w:type="dxa"/>
            <w:shd w:val="clear" w:color="auto" w:fill="4D868E"/>
            <w:vAlign w:val="center"/>
          </w:tcPr>
          <w:p w14:paraId="60718D7F" w14:textId="77777777" w:rsidR="00006FF5" w:rsidRPr="009F0E91" w:rsidRDefault="00A377B9">
            <w:pPr>
              <w:widowControl w:val="0"/>
              <w:spacing w:after="0"/>
              <w:jc w:val="center"/>
              <w:rPr>
                <w:b/>
                <w:szCs w:val="24"/>
              </w:rPr>
            </w:pPr>
            <w:r w:rsidRPr="009F0E91">
              <w:rPr>
                <w:rFonts w:eastAsia="Times New Roman"/>
                <w:b/>
                <w:szCs w:val="24"/>
              </w:rPr>
              <w:t xml:space="preserve">SUSTITUYE A </w:t>
            </w:r>
            <w:r w:rsidRPr="009F0E91">
              <w:rPr>
                <w:rFonts w:eastAsia="Times New Roman"/>
                <w:szCs w:val="24"/>
              </w:rPr>
              <w:t>(Código, Revisión)</w:t>
            </w:r>
          </w:p>
        </w:tc>
      </w:tr>
      <w:tr w:rsidR="00006FF5" w:rsidRPr="009F0E91" w14:paraId="60718D85" w14:textId="77777777" w:rsidTr="000E0335">
        <w:trPr>
          <w:trHeight w:val="646"/>
        </w:trPr>
        <w:tc>
          <w:tcPr>
            <w:tcW w:w="1268" w:type="dxa"/>
            <w:vAlign w:val="center"/>
          </w:tcPr>
          <w:p w14:paraId="60718D81" w14:textId="77777777" w:rsidR="00006FF5" w:rsidRPr="009F0E91" w:rsidRDefault="00A377B9">
            <w:pPr>
              <w:widowControl w:val="0"/>
              <w:spacing w:after="0"/>
              <w:jc w:val="center"/>
              <w:rPr>
                <w:szCs w:val="24"/>
              </w:rPr>
            </w:pPr>
            <w:r w:rsidRPr="009F0E91">
              <w:rPr>
                <w:rFonts w:eastAsia="Times New Roman"/>
                <w:szCs w:val="24"/>
              </w:rPr>
              <w:t>01</w:t>
            </w:r>
          </w:p>
        </w:tc>
        <w:tc>
          <w:tcPr>
            <w:tcW w:w="4823" w:type="dxa"/>
            <w:vAlign w:val="center"/>
          </w:tcPr>
          <w:p w14:paraId="60718D82" w14:textId="77777777" w:rsidR="00006FF5" w:rsidRPr="009F0E91" w:rsidRDefault="000239CC">
            <w:pPr>
              <w:widowControl w:val="0"/>
              <w:spacing w:after="0"/>
              <w:jc w:val="center"/>
              <w:rPr>
                <w:szCs w:val="24"/>
              </w:rPr>
            </w:pPr>
            <w:r w:rsidRPr="009F0E91">
              <w:rPr>
                <w:rFonts w:eastAsia="Times New Roman"/>
                <w:szCs w:val="24"/>
              </w:rPr>
              <w:t>Edicion inicial</w:t>
            </w:r>
          </w:p>
        </w:tc>
        <w:tc>
          <w:tcPr>
            <w:tcW w:w="1727" w:type="dxa"/>
            <w:vAlign w:val="center"/>
          </w:tcPr>
          <w:p w14:paraId="60718D83" w14:textId="4052411E" w:rsidR="00006FF5" w:rsidRPr="009F0E91" w:rsidRDefault="64E9CCDD" w:rsidP="5DEBCCD9">
            <w:pPr>
              <w:widowControl w:val="0"/>
              <w:spacing w:after="0"/>
              <w:jc w:val="center"/>
            </w:pPr>
            <w:r w:rsidRPr="5DEBCCD9">
              <w:t>14/02/2024</w:t>
            </w:r>
          </w:p>
        </w:tc>
        <w:tc>
          <w:tcPr>
            <w:tcW w:w="1816" w:type="dxa"/>
            <w:vAlign w:val="center"/>
          </w:tcPr>
          <w:p w14:paraId="60718D84" w14:textId="77777777" w:rsidR="00006FF5" w:rsidRPr="009F0E91" w:rsidRDefault="00A377B9">
            <w:pPr>
              <w:widowControl w:val="0"/>
              <w:spacing w:after="0"/>
              <w:jc w:val="center"/>
              <w:rPr>
                <w:color w:val="0070C0"/>
                <w:szCs w:val="24"/>
              </w:rPr>
            </w:pPr>
            <w:r w:rsidRPr="009F0E91">
              <w:rPr>
                <w:rFonts w:eastAsia="Times New Roman"/>
                <w:szCs w:val="24"/>
              </w:rPr>
              <w:t>N/A</w:t>
            </w:r>
          </w:p>
        </w:tc>
      </w:tr>
      <w:tr w:rsidR="00E87330" w:rsidRPr="009F0E91" w14:paraId="305279D3" w14:textId="77777777" w:rsidTr="000E0335">
        <w:trPr>
          <w:trHeight w:val="646"/>
        </w:trPr>
        <w:tc>
          <w:tcPr>
            <w:tcW w:w="1268" w:type="dxa"/>
            <w:vAlign w:val="center"/>
          </w:tcPr>
          <w:p w14:paraId="395C8202" w14:textId="669E0366" w:rsidR="00E87330" w:rsidRPr="009F0E91" w:rsidRDefault="00E87330">
            <w:pPr>
              <w:widowControl w:val="0"/>
              <w:spacing w:after="0"/>
              <w:jc w:val="center"/>
              <w:rPr>
                <w:rFonts w:eastAsia="Times New Roman"/>
                <w:szCs w:val="24"/>
              </w:rPr>
            </w:pPr>
            <w:r>
              <w:rPr>
                <w:rFonts w:eastAsia="Times New Roman"/>
                <w:szCs w:val="24"/>
              </w:rPr>
              <w:t>02</w:t>
            </w:r>
          </w:p>
        </w:tc>
        <w:tc>
          <w:tcPr>
            <w:tcW w:w="4823" w:type="dxa"/>
            <w:vAlign w:val="center"/>
          </w:tcPr>
          <w:p w14:paraId="2CF45015" w14:textId="4895E135" w:rsidR="00E87330" w:rsidRPr="009F0E91" w:rsidRDefault="00E3017C">
            <w:pPr>
              <w:widowControl w:val="0"/>
              <w:spacing w:after="0"/>
              <w:jc w:val="center"/>
              <w:rPr>
                <w:rFonts w:eastAsia="Times New Roman"/>
                <w:szCs w:val="24"/>
              </w:rPr>
            </w:pPr>
            <w:r>
              <w:rPr>
                <w:rFonts w:eastAsia="Times New Roman"/>
                <w:szCs w:val="24"/>
              </w:rPr>
              <w:t>Se identifican los proveedores crítico y no críticos, actualiación del proceso de evaluación dependiendo del tipo de proveedor, modificación del anexo 1 para estar acorde a los requisitos de SPIKA</w:t>
            </w:r>
            <w:r w:rsidR="00C97C19">
              <w:rPr>
                <w:rFonts w:eastAsia="Times New Roman"/>
                <w:szCs w:val="24"/>
              </w:rPr>
              <w:t>, c</w:t>
            </w:r>
            <w:r w:rsidR="00C97C19" w:rsidRPr="00C97C19">
              <w:rPr>
                <w:rFonts w:eastAsia="Times New Roman"/>
                <w:szCs w:val="24"/>
              </w:rPr>
              <w:t>ambio en los departamentos de Spika</w:t>
            </w:r>
            <w:r w:rsidR="00FC6011">
              <w:rPr>
                <w:rFonts w:eastAsia="Times New Roman"/>
                <w:szCs w:val="24"/>
              </w:rPr>
              <w:t>, digitaliación del proceso</w:t>
            </w:r>
          </w:p>
        </w:tc>
        <w:tc>
          <w:tcPr>
            <w:tcW w:w="1727" w:type="dxa"/>
            <w:vAlign w:val="center"/>
          </w:tcPr>
          <w:p w14:paraId="33B108CD" w14:textId="334A44D4" w:rsidR="00E87330" w:rsidRPr="009F0E91" w:rsidRDefault="2591D378" w:rsidP="5DEBCCD9">
            <w:pPr>
              <w:widowControl w:val="0"/>
              <w:spacing w:after="0"/>
              <w:jc w:val="center"/>
            </w:pPr>
            <w:r w:rsidRPr="5DEBCCD9">
              <w:t>02/06/2025</w:t>
            </w:r>
          </w:p>
        </w:tc>
        <w:tc>
          <w:tcPr>
            <w:tcW w:w="1816" w:type="dxa"/>
            <w:vAlign w:val="center"/>
          </w:tcPr>
          <w:p w14:paraId="29AB6BC7" w14:textId="0A0FDD1B" w:rsidR="00E87330" w:rsidRPr="009F0E91" w:rsidRDefault="00E87330">
            <w:pPr>
              <w:widowControl w:val="0"/>
              <w:spacing w:after="0"/>
              <w:jc w:val="center"/>
              <w:rPr>
                <w:rFonts w:eastAsia="Times New Roman"/>
                <w:szCs w:val="24"/>
              </w:rPr>
            </w:pPr>
            <w:r>
              <w:rPr>
                <w:rFonts w:eastAsia="Times New Roman"/>
                <w:szCs w:val="24"/>
              </w:rPr>
              <w:t>PNT-012.01</w:t>
            </w:r>
          </w:p>
        </w:tc>
      </w:tr>
      <w:tr w:rsidR="000E0335" w:rsidRPr="009F0E91" w14:paraId="79D13D2E" w14:textId="77777777" w:rsidTr="000E0335">
        <w:trPr>
          <w:trHeight w:val="646"/>
        </w:trPr>
        <w:tc>
          <w:tcPr>
            <w:tcW w:w="1268" w:type="dxa"/>
            <w:vAlign w:val="center"/>
          </w:tcPr>
          <w:p w14:paraId="54A96284" w14:textId="05FE4E11" w:rsidR="000E0335" w:rsidRDefault="000E0335">
            <w:pPr>
              <w:widowControl w:val="0"/>
              <w:spacing w:after="0"/>
              <w:jc w:val="center"/>
              <w:rPr>
                <w:rFonts w:eastAsia="Times New Roman"/>
                <w:szCs w:val="24"/>
              </w:rPr>
            </w:pPr>
            <w:r>
              <w:rPr>
                <w:rFonts w:eastAsia="Times New Roman"/>
                <w:szCs w:val="24"/>
              </w:rPr>
              <w:t>03</w:t>
            </w:r>
          </w:p>
        </w:tc>
        <w:tc>
          <w:tcPr>
            <w:tcW w:w="4823" w:type="dxa"/>
            <w:vAlign w:val="center"/>
          </w:tcPr>
          <w:p w14:paraId="013548C2" w14:textId="361EED02" w:rsidR="000E0335" w:rsidRDefault="000E0335">
            <w:pPr>
              <w:widowControl w:val="0"/>
              <w:spacing w:after="0"/>
              <w:jc w:val="center"/>
              <w:rPr>
                <w:rFonts w:eastAsia="Times New Roman"/>
                <w:szCs w:val="24"/>
              </w:rPr>
            </w:pPr>
            <w:r>
              <w:rPr>
                <w:rFonts w:eastAsia="Times New Roman"/>
                <w:szCs w:val="24"/>
              </w:rPr>
              <w:t>Cambio en la definición de evaluación y re-evalucación de proveedores</w:t>
            </w:r>
          </w:p>
        </w:tc>
        <w:tc>
          <w:tcPr>
            <w:tcW w:w="1727" w:type="dxa"/>
            <w:vAlign w:val="center"/>
          </w:tcPr>
          <w:p w14:paraId="7434F60B" w14:textId="3801C461" w:rsidR="000E0335" w:rsidRPr="5DEBCCD9" w:rsidRDefault="000E0335" w:rsidP="5DEBCCD9">
            <w:pPr>
              <w:widowControl w:val="0"/>
              <w:spacing w:after="0"/>
              <w:jc w:val="center"/>
            </w:pPr>
            <w:r>
              <w:t>14/07/2025</w:t>
            </w:r>
          </w:p>
        </w:tc>
        <w:tc>
          <w:tcPr>
            <w:tcW w:w="1816" w:type="dxa"/>
            <w:vAlign w:val="center"/>
          </w:tcPr>
          <w:p w14:paraId="2ECFED59" w14:textId="75625D5E" w:rsidR="000E0335" w:rsidRDefault="000E0335">
            <w:pPr>
              <w:widowControl w:val="0"/>
              <w:spacing w:after="0"/>
              <w:jc w:val="center"/>
              <w:rPr>
                <w:rFonts w:eastAsia="Times New Roman"/>
                <w:szCs w:val="24"/>
              </w:rPr>
            </w:pPr>
            <w:r>
              <w:rPr>
                <w:rFonts w:eastAsia="Times New Roman"/>
                <w:szCs w:val="24"/>
              </w:rPr>
              <w:t>PNT-012.02</w:t>
            </w:r>
          </w:p>
        </w:tc>
      </w:tr>
      <w:tr w:rsidR="00DF46D6" w:rsidRPr="009F0E91" w14:paraId="0C09733C" w14:textId="77777777" w:rsidTr="000E0335">
        <w:trPr>
          <w:trHeight w:val="646"/>
        </w:trPr>
        <w:tc>
          <w:tcPr>
            <w:tcW w:w="1268" w:type="dxa"/>
            <w:vAlign w:val="center"/>
          </w:tcPr>
          <w:p w14:paraId="61CE1910" w14:textId="65379F99" w:rsidR="00DF46D6" w:rsidRDefault="00DF46D6">
            <w:pPr>
              <w:widowControl w:val="0"/>
              <w:spacing w:after="0"/>
              <w:jc w:val="center"/>
              <w:rPr>
                <w:rFonts w:eastAsia="Times New Roman"/>
                <w:szCs w:val="24"/>
              </w:rPr>
            </w:pPr>
            <w:r>
              <w:rPr>
                <w:rFonts w:eastAsia="Times New Roman"/>
                <w:szCs w:val="24"/>
              </w:rPr>
              <w:t>04</w:t>
            </w:r>
          </w:p>
        </w:tc>
        <w:tc>
          <w:tcPr>
            <w:tcW w:w="4823" w:type="dxa"/>
            <w:vAlign w:val="center"/>
          </w:tcPr>
          <w:p w14:paraId="3AA4697B" w14:textId="3528CC12" w:rsidR="00DF46D6" w:rsidRDefault="00952C0F">
            <w:pPr>
              <w:widowControl w:val="0"/>
              <w:spacing w:after="0"/>
              <w:jc w:val="center"/>
              <w:rPr>
                <w:rFonts w:eastAsia="Times New Roman"/>
                <w:szCs w:val="24"/>
              </w:rPr>
            </w:pPr>
            <w:r>
              <w:rPr>
                <w:rFonts w:eastAsia="Times New Roman"/>
                <w:szCs w:val="24"/>
              </w:rPr>
              <w:t>Modificación de los puntos 5.4 y 5.6</w:t>
            </w:r>
          </w:p>
        </w:tc>
        <w:tc>
          <w:tcPr>
            <w:tcW w:w="1727" w:type="dxa"/>
            <w:vAlign w:val="center"/>
          </w:tcPr>
          <w:p w14:paraId="506F7863" w14:textId="7BB7A0FC" w:rsidR="00DF46D6" w:rsidRDefault="00952C0F" w:rsidP="5DEBCCD9">
            <w:pPr>
              <w:widowControl w:val="0"/>
              <w:spacing w:after="0"/>
              <w:jc w:val="center"/>
            </w:pPr>
            <w:r>
              <w:t>3</w:t>
            </w:r>
            <w:r w:rsidR="007A295A">
              <w:t>0</w:t>
            </w:r>
            <w:r>
              <w:t>/11/2025</w:t>
            </w:r>
          </w:p>
        </w:tc>
        <w:tc>
          <w:tcPr>
            <w:tcW w:w="1816" w:type="dxa"/>
            <w:vAlign w:val="center"/>
          </w:tcPr>
          <w:p w14:paraId="5F6A4C99" w14:textId="09F7BC88" w:rsidR="00DF46D6" w:rsidRDefault="00952C0F">
            <w:pPr>
              <w:widowControl w:val="0"/>
              <w:spacing w:after="0"/>
              <w:jc w:val="center"/>
              <w:rPr>
                <w:rFonts w:eastAsia="Times New Roman"/>
                <w:szCs w:val="24"/>
              </w:rPr>
            </w:pPr>
            <w:r>
              <w:rPr>
                <w:rFonts w:eastAsia="Times New Roman"/>
                <w:szCs w:val="24"/>
              </w:rPr>
              <w:t>PNT-012.</w:t>
            </w:r>
            <w:r w:rsidR="00A57021">
              <w:rPr>
                <w:rFonts w:eastAsia="Times New Roman"/>
                <w:szCs w:val="24"/>
              </w:rPr>
              <w:t>03</w:t>
            </w:r>
          </w:p>
        </w:tc>
      </w:tr>
    </w:tbl>
    <w:p w14:paraId="60718D86" w14:textId="77777777" w:rsidR="00006FF5" w:rsidRPr="009F0E91" w:rsidRDefault="00006FF5">
      <w:pPr>
        <w:rPr>
          <w:szCs w:val="24"/>
        </w:rPr>
      </w:pPr>
    </w:p>
    <w:p w14:paraId="60718D87" w14:textId="77777777" w:rsidR="00006FF5" w:rsidRPr="009F0E91" w:rsidRDefault="00A377B9">
      <w:pPr>
        <w:spacing w:line="259" w:lineRule="auto"/>
        <w:jc w:val="left"/>
        <w:rPr>
          <w:szCs w:val="24"/>
        </w:rPr>
      </w:pPr>
      <w:r w:rsidRPr="009F0E91">
        <w:rPr>
          <w:szCs w:val="24"/>
        </w:rPr>
        <w:br w:type="page"/>
      </w:r>
    </w:p>
    <w:p w14:paraId="60718D88" w14:textId="77777777" w:rsidR="00006FF5" w:rsidRPr="009F0E91" w:rsidRDefault="00006FF5">
      <w:pPr>
        <w:rPr>
          <w:szCs w:val="24"/>
        </w:rPr>
      </w:pPr>
    </w:p>
    <w:sdt>
      <w:sdtPr>
        <w:rPr>
          <w:rFonts w:eastAsiaTheme="minorEastAsia" w:cs="Times New Roman"/>
          <w:b w:val="0"/>
          <w:sz w:val="24"/>
          <w:szCs w:val="20"/>
        </w:rPr>
        <w:id w:val="1494945824"/>
        <w:docPartObj>
          <w:docPartGallery w:val="Table of Contents"/>
          <w:docPartUnique/>
        </w:docPartObj>
      </w:sdtPr>
      <w:sdtEndPr/>
      <w:sdtContent>
        <w:p w14:paraId="398931C3" w14:textId="508E2254" w:rsidR="00953818" w:rsidRDefault="00953818" w:rsidP="3B47825B">
          <w:pPr>
            <w:pStyle w:val="TtuloTDC"/>
            <w:jc w:val="center"/>
            <w:rPr>
              <w:lang w:val="es-ES"/>
            </w:rPr>
          </w:pPr>
          <w:r w:rsidRPr="3B47825B">
            <w:rPr>
              <w:lang w:val="es-ES"/>
            </w:rPr>
            <w:t>Contenido</w:t>
          </w:r>
        </w:p>
        <w:p w14:paraId="6B9CF251" w14:textId="624F572E" w:rsidR="000E0335" w:rsidRDefault="00E3017C">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rsidR="00953818">
            <w:instrText>TOC \o "1-3" \z \u \h</w:instrText>
          </w:r>
          <w:r>
            <w:fldChar w:fldCharType="separate"/>
          </w:r>
          <w:hyperlink w:anchor="_Toc203047412" w:history="1">
            <w:r w:rsidR="000E0335" w:rsidRPr="00253807">
              <w:rPr>
                <w:rStyle w:val="Hipervnculo"/>
                <w:noProof/>
              </w:rPr>
              <w:t>1.</w:t>
            </w:r>
            <w:r w:rsidR="000E0335">
              <w:rPr>
                <w:rFonts w:asciiTheme="minorHAnsi" w:hAnsiTheme="minorHAnsi" w:cstheme="minorBidi"/>
                <w:noProof/>
                <w:kern w:val="2"/>
                <w:szCs w:val="24"/>
                <w:lang w:val="es-ES"/>
                <w14:ligatures w14:val="standardContextual"/>
              </w:rPr>
              <w:tab/>
            </w:r>
            <w:r w:rsidR="000E0335" w:rsidRPr="00253807">
              <w:rPr>
                <w:rStyle w:val="Hipervnculo"/>
                <w:noProof/>
              </w:rPr>
              <w:t>Objetivo</w:t>
            </w:r>
            <w:r w:rsidR="000E0335">
              <w:rPr>
                <w:noProof/>
                <w:webHidden/>
              </w:rPr>
              <w:tab/>
            </w:r>
            <w:r w:rsidR="000E0335">
              <w:rPr>
                <w:noProof/>
                <w:webHidden/>
              </w:rPr>
              <w:fldChar w:fldCharType="begin"/>
            </w:r>
            <w:r w:rsidR="000E0335">
              <w:rPr>
                <w:noProof/>
                <w:webHidden/>
              </w:rPr>
              <w:instrText xml:space="preserve"> PAGEREF _Toc203047412 \h </w:instrText>
            </w:r>
            <w:r w:rsidR="000E0335">
              <w:rPr>
                <w:noProof/>
                <w:webHidden/>
              </w:rPr>
            </w:r>
            <w:r w:rsidR="000E0335">
              <w:rPr>
                <w:noProof/>
                <w:webHidden/>
              </w:rPr>
              <w:fldChar w:fldCharType="separate"/>
            </w:r>
            <w:r w:rsidR="00841902">
              <w:rPr>
                <w:noProof/>
                <w:webHidden/>
              </w:rPr>
              <w:t>4</w:t>
            </w:r>
            <w:r w:rsidR="000E0335">
              <w:rPr>
                <w:noProof/>
                <w:webHidden/>
              </w:rPr>
              <w:fldChar w:fldCharType="end"/>
            </w:r>
          </w:hyperlink>
        </w:p>
        <w:p w14:paraId="7F08FF03" w14:textId="2A90FFF4"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3" w:history="1">
            <w:r w:rsidRPr="00253807">
              <w:rPr>
                <w:rStyle w:val="Hipervnculo"/>
                <w:noProof/>
              </w:rPr>
              <w:t>2.</w:t>
            </w:r>
            <w:r>
              <w:rPr>
                <w:rFonts w:asciiTheme="minorHAnsi" w:hAnsiTheme="minorHAnsi" w:cstheme="minorBidi"/>
                <w:noProof/>
                <w:kern w:val="2"/>
                <w:szCs w:val="24"/>
                <w:lang w:val="es-ES"/>
                <w14:ligatures w14:val="standardContextual"/>
              </w:rPr>
              <w:tab/>
            </w:r>
            <w:r w:rsidRPr="00253807">
              <w:rPr>
                <w:rStyle w:val="Hipervnculo"/>
                <w:noProof/>
              </w:rPr>
              <w:t>Alcance</w:t>
            </w:r>
            <w:r>
              <w:rPr>
                <w:noProof/>
                <w:webHidden/>
              </w:rPr>
              <w:tab/>
            </w:r>
            <w:r>
              <w:rPr>
                <w:noProof/>
                <w:webHidden/>
              </w:rPr>
              <w:fldChar w:fldCharType="begin"/>
            </w:r>
            <w:r>
              <w:rPr>
                <w:noProof/>
                <w:webHidden/>
              </w:rPr>
              <w:instrText xml:space="preserve"> PAGEREF _Toc203047413 \h </w:instrText>
            </w:r>
            <w:r>
              <w:rPr>
                <w:noProof/>
                <w:webHidden/>
              </w:rPr>
            </w:r>
            <w:r>
              <w:rPr>
                <w:noProof/>
                <w:webHidden/>
              </w:rPr>
              <w:fldChar w:fldCharType="separate"/>
            </w:r>
            <w:r w:rsidR="00841902">
              <w:rPr>
                <w:noProof/>
                <w:webHidden/>
              </w:rPr>
              <w:t>4</w:t>
            </w:r>
            <w:r>
              <w:rPr>
                <w:noProof/>
                <w:webHidden/>
              </w:rPr>
              <w:fldChar w:fldCharType="end"/>
            </w:r>
          </w:hyperlink>
        </w:p>
        <w:p w14:paraId="172C2462" w14:textId="080A1A77"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4" w:history="1">
            <w:r w:rsidRPr="00253807">
              <w:rPr>
                <w:rStyle w:val="Hipervnculo"/>
                <w:noProof/>
              </w:rPr>
              <w:t>3.</w:t>
            </w:r>
            <w:r>
              <w:rPr>
                <w:rFonts w:asciiTheme="minorHAnsi" w:hAnsiTheme="minorHAnsi" w:cstheme="minorBidi"/>
                <w:noProof/>
                <w:kern w:val="2"/>
                <w:szCs w:val="24"/>
                <w:lang w:val="es-ES"/>
                <w14:ligatures w14:val="standardContextual"/>
              </w:rPr>
              <w:tab/>
            </w:r>
            <w:r w:rsidRPr="00253807">
              <w:rPr>
                <w:rStyle w:val="Hipervnculo"/>
                <w:noProof/>
              </w:rPr>
              <w:t>Responsabilidades y Departamentos afectados</w:t>
            </w:r>
            <w:r>
              <w:rPr>
                <w:noProof/>
                <w:webHidden/>
              </w:rPr>
              <w:tab/>
            </w:r>
            <w:r>
              <w:rPr>
                <w:noProof/>
                <w:webHidden/>
              </w:rPr>
              <w:fldChar w:fldCharType="begin"/>
            </w:r>
            <w:r>
              <w:rPr>
                <w:noProof/>
                <w:webHidden/>
              </w:rPr>
              <w:instrText xml:space="preserve"> PAGEREF _Toc203047414 \h </w:instrText>
            </w:r>
            <w:r>
              <w:rPr>
                <w:noProof/>
                <w:webHidden/>
              </w:rPr>
            </w:r>
            <w:r>
              <w:rPr>
                <w:noProof/>
                <w:webHidden/>
              </w:rPr>
              <w:fldChar w:fldCharType="separate"/>
            </w:r>
            <w:r w:rsidR="00841902">
              <w:rPr>
                <w:noProof/>
                <w:webHidden/>
              </w:rPr>
              <w:t>4</w:t>
            </w:r>
            <w:r>
              <w:rPr>
                <w:noProof/>
                <w:webHidden/>
              </w:rPr>
              <w:fldChar w:fldCharType="end"/>
            </w:r>
          </w:hyperlink>
        </w:p>
        <w:p w14:paraId="137C74AF" w14:textId="2B5E6319"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5" w:history="1">
            <w:r w:rsidRPr="00253807">
              <w:rPr>
                <w:rStyle w:val="Hipervnculo"/>
                <w:noProof/>
              </w:rPr>
              <w:t>4.</w:t>
            </w:r>
            <w:r>
              <w:rPr>
                <w:rFonts w:asciiTheme="minorHAnsi" w:hAnsiTheme="minorHAnsi" w:cstheme="minorBidi"/>
                <w:noProof/>
                <w:kern w:val="2"/>
                <w:szCs w:val="24"/>
                <w:lang w:val="es-ES"/>
                <w14:ligatures w14:val="standardContextual"/>
              </w:rPr>
              <w:tab/>
            </w:r>
            <w:r w:rsidRPr="00253807">
              <w:rPr>
                <w:rStyle w:val="Hipervnculo"/>
                <w:noProof/>
              </w:rPr>
              <w:t>Definiciones y Acrónimos</w:t>
            </w:r>
            <w:r>
              <w:rPr>
                <w:noProof/>
                <w:webHidden/>
              </w:rPr>
              <w:tab/>
            </w:r>
            <w:r>
              <w:rPr>
                <w:noProof/>
                <w:webHidden/>
              </w:rPr>
              <w:fldChar w:fldCharType="begin"/>
            </w:r>
            <w:r>
              <w:rPr>
                <w:noProof/>
                <w:webHidden/>
              </w:rPr>
              <w:instrText xml:space="preserve"> PAGEREF _Toc203047415 \h </w:instrText>
            </w:r>
            <w:r>
              <w:rPr>
                <w:noProof/>
                <w:webHidden/>
              </w:rPr>
            </w:r>
            <w:r>
              <w:rPr>
                <w:noProof/>
                <w:webHidden/>
              </w:rPr>
              <w:fldChar w:fldCharType="separate"/>
            </w:r>
            <w:r w:rsidR="00841902">
              <w:rPr>
                <w:noProof/>
                <w:webHidden/>
              </w:rPr>
              <w:t>5</w:t>
            </w:r>
            <w:r>
              <w:rPr>
                <w:noProof/>
                <w:webHidden/>
              </w:rPr>
              <w:fldChar w:fldCharType="end"/>
            </w:r>
          </w:hyperlink>
        </w:p>
        <w:p w14:paraId="28951014" w14:textId="7AFDDBD3"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6" w:history="1">
            <w:r w:rsidRPr="00253807">
              <w:rPr>
                <w:rStyle w:val="Hipervnculo"/>
                <w:noProof/>
              </w:rPr>
              <w:t>5.</w:t>
            </w:r>
            <w:r>
              <w:rPr>
                <w:rFonts w:asciiTheme="minorHAnsi" w:hAnsiTheme="minorHAnsi" w:cstheme="minorBidi"/>
                <w:noProof/>
                <w:kern w:val="2"/>
                <w:szCs w:val="24"/>
                <w:lang w:val="es-ES"/>
                <w14:ligatures w14:val="standardContextual"/>
              </w:rPr>
              <w:tab/>
            </w:r>
            <w:r w:rsidRPr="00253807">
              <w:rPr>
                <w:rStyle w:val="Hipervnculo"/>
                <w:noProof/>
              </w:rPr>
              <w:t>Procedimiento</w:t>
            </w:r>
            <w:r>
              <w:rPr>
                <w:noProof/>
                <w:webHidden/>
              </w:rPr>
              <w:tab/>
            </w:r>
            <w:r>
              <w:rPr>
                <w:noProof/>
                <w:webHidden/>
              </w:rPr>
              <w:fldChar w:fldCharType="begin"/>
            </w:r>
            <w:r>
              <w:rPr>
                <w:noProof/>
                <w:webHidden/>
              </w:rPr>
              <w:instrText xml:space="preserve"> PAGEREF _Toc203047416 \h </w:instrText>
            </w:r>
            <w:r>
              <w:rPr>
                <w:noProof/>
                <w:webHidden/>
              </w:rPr>
            </w:r>
            <w:r>
              <w:rPr>
                <w:noProof/>
                <w:webHidden/>
              </w:rPr>
              <w:fldChar w:fldCharType="separate"/>
            </w:r>
            <w:r w:rsidR="00841902">
              <w:rPr>
                <w:noProof/>
                <w:webHidden/>
              </w:rPr>
              <w:t>5</w:t>
            </w:r>
            <w:r>
              <w:rPr>
                <w:noProof/>
                <w:webHidden/>
              </w:rPr>
              <w:fldChar w:fldCharType="end"/>
            </w:r>
          </w:hyperlink>
        </w:p>
        <w:p w14:paraId="79969313" w14:textId="79055141"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7" w:history="1">
            <w:r w:rsidRPr="00253807">
              <w:rPr>
                <w:rStyle w:val="Hipervnculo"/>
                <w:noProof/>
              </w:rPr>
              <w:t>5.1.</w:t>
            </w:r>
            <w:r>
              <w:rPr>
                <w:rFonts w:asciiTheme="minorHAnsi" w:hAnsiTheme="minorHAnsi" w:cstheme="minorBidi"/>
                <w:noProof/>
                <w:kern w:val="2"/>
                <w:szCs w:val="24"/>
                <w:lang w:val="es-ES"/>
                <w14:ligatures w14:val="standardContextual"/>
              </w:rPr>
              <w:tab/>
            </w:r>
            <w:r w:rsidRPr="00253807">
              <w:rPr>
                <w:rStyle w:val="Hipervnculo"/>
                <w:noProof/>
              </w:rPr>
              <w:t>Introducción</w:t>
            </w:r>
            <w:r>
              <w:rPr>
                <w:noProof/>
                <w:webHidden/>
              </w:rPr>
              <w:tab/>
            </w:r>
            <w:r>
              <w:rPr>
                <w:noProof/>
                <w:webHidden/>
              </w:rPr>
              <w:fldChar w:fldCharType="begin"/>
            </w:r>
            <w:r>
              <w:rPr>
                <w:noProof/>
                <w:webHidden/>
              </w:rPr>
              <w:instrText xml:space="preserve"> PAGEREF _Toc203047417 \h </w:instrText>
            </w:r>
            <w:r>
              <w:rPr>
                <w:noProof/>
                <w:webHidden/>
              </w:rPr>
            </w:r>
            <w:r>
              <w:rPr>
                <w:noProof/>
                <w:webHidden/>
              </w:rPr>
              <w:fldChar w:fldCharType="separate"/>
            </w:r>
            <w:r w:rsidR="00841902">
              <w:rPr>
                <w:noProof/>
                <w:webHidden/>
              </w:rPr>
              <w:t>5</w:t>
            </w:r>
            <w:r>
              <w:rPr>
                <w:noProof/>
                <w:webHidden/>
              </w:rPr>
              <w:fldChar w:fldCharType="end"/>
            </w:r>
          </w:hyperlink>
        </w:p>
        <w:p w14:paraId="20952881" w14:textId="3103C1DE"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8" w:history="1">
            <w:r w:rsidRPr="00253807">
              <w:rPr>
                <w:rStyle w:val="Hipervnculo"/>
                <w:noProof/>
              </w:rPr>
              <w:t>5.2.</w:t>
            </w:r>
            <w:r>
              <w:rPr>
                <w:rFonts w:asciiTheme="minorHAnsi" w:hAnsiTheme="minorHAnsi" w:cstheme="minorBidi"/>
                <w:noProof/>
                <w:kern w:val="2"/>
                <w:szCs w:val="24"/>
                <w:lang w:val="es-ES"/>
                <w14:ligatures w14:val="standardContextual"/>
              </w:rPr>
              <w:tab/>
            </w:r>
            <w:r w:rsidRPr="00253807">
              <w:rPr>
                <w:rStyle w:val="Hipervnculo"/>
                <w:noProof/>
              </w:rPr>
              <w:t>Selección</w:t>
            </w:r>
            <w:r>
              <w:rPr>
                <w:noProof/>
                <w:webHidden/>
              </w:rPr>
              <w:tab/>
            </w:r>
            <w:r>
              <w:rPr>
                <w:noProof/>
                <w:webHidden/>
              </w:rPr>
              <w:fldChar w:fldCharType="begin"/>
            </w:r>
            <w:r>
              <w:rPr>
                <w:noProof/>
                <w:webHidden/>
              </w:rPr>
              <w:instrText xml:space="preserve"> PAGEREF _Toc203047418 \h </w:instrText>
            </w:r>
            <w:r>
              <w:rPr>
                <w:noProof/>
                <w:webHidden/>
              </w:rPr>
            </w:r>
            <w:r>
              <w:rPr>
                <w:noProof/>
                <w:webHidden/>
              </w:rPr>
              <w:fldChar w:fldCharType="separate"/>
            </w:r>
            <w:r w:rsidR="00841902">
              <w:rPr>
                <w:noProof/>
                <w:webHidden/>
              </w:rPr>
              <w:t>5</w:t>
            </w:r>
            <w:r>
              <w:rPr>
                <w:noProof/>
                <w:webHidden/>
              </w:rPr>
              <w:fldChar w:fldCharType="end"/>
            </w:r>
          </w:hyperlink>
        </w:p>
        <w:p w14:paraId="153FA639" w14:textId="1165775F"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9" w:history="1">
            <w:r w:rsidRPr="00253807">
              <w:rPr>
                <w:rStyle w:val="Hipervnculo"/>
                <w:noProof/>
              </w:rPr>
              <w:t>5.3.</w:t>
            </w:r>
            <w:r>
              <w:rPr>
                <w:rFonts w:asciiTheme="minorHAnsi" w:hAnsiTheme="minorHAnsi" w:cstheme="minorBidi"/>
                <w:noProof/>
                <w:kern w:val="2"/>
                <w:szCs w:val="24"/>
                <w:lang w:val="es-ES"/>
                <w14:ligatures w14:val="standardContextual"/>
              </w:rPr>
              <w:tab/>
            </w:r>
            <w:r w:rsidRPr="00253807">
              <w:rPr>
                <w:rStyle w:val="Hipervnculo"/>
                <w:noProof/>
              </w:rPr>
              <w:t>Clasificación de proveedores</w:t>
            </w:r>
            <w:r>
              <w:rPr>
                <w:noProof/>
                <w:webHidden/>
              </w:rPr>
              <w:tab/>
            </w:r>
            <w:r>
              <w:rPr>
                <w:noProof/>
                <w:webHidden/>
              </w:rPr>
              <w:fldChar w:fldCharType="begin"/>
            </w:r>
            <w:r>
              <w:rPr>
                <w:noProof/>
                <w:webHidden/>
              </w:rPr>
              <w:instrText xml:space="preserve"> PAGEREF _Toc203047419 \h </w:instrText>
            </w:r>
            <w:r>
              <w:rPr>
                <w:noProof/>
                <w:webHidden/>
              </w:rPr>
            </w:r>
            <w:r>
              <w:rPr>
                <w:noProof/>
                <w:webHidden/>
              </w:rPr>
              <w:fldChar w:fldCharType="separate"/>
            </w:r>
            <w:r w:rsidR="00841902">
              <w:rPr>
                <w:noProof/>
                <w:webHidden/>
              </w:rPr>
              <w:t>6</w:t>
            </w:r>
            <w:r>
              <w:rPr>
                <w:noProof/>
                <w:webHidden/>
              </w:rPr>
              <w:fldChar w:fldCharType="end"/>
            </w:r>
          </w:hyperlink>
        </w:p>
        <w:p w14:paraId="45D88584" w14:textId="51C0D221"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0" w:history="1">
            <w:r w:rsidRPr="00253807">
              <w:rPr>
                <w:rStyle w:val="Hipervnculo"/>
                <w:noProof/>
              </w:rPr>
              <w:t>5.4.</w:t>
            </w:r>
            <w:r>
              <w:rPr>
                <w:rFonts w:asciiTheme="minorHAnsi" w:hAnsiTheme="minorHAnsi" w:cstheme="minorBidi"/>
                <w:noProof/>
                <w:kern w:val="2"/>
                <w:szCs w:val="24"/>
                <w:lang w:val="es-ES"/>
                <w14:ligatures w14:val="standardContextual"/>
              </w:rPr>
              <w:tab/>
            </w:r>
            <w:r w:rsidRPr="00253807">
              <w:rPr>
                <w:rStyle w:val="Hipervnculo"/>
                <w:noProof/>
              </w:rPr>
              <w:t>Evaluación inicial</w:t>
            </w:r>
            <w:r>
              <w:rPr>
                <w:noProof/>
                <w:webHidden/>
              </w:rPr>
              <w:tab/>
            </w:r>
            <w:r>
              <w:rPr>
                <w:noProof/>
                <w:webHidden/>
              </w:rPr>
              <w:fldChar w:fldCharType="begin"/>
            </w:r>
            <w:r>
              <w:rPr>
                <w:noProof/>
                <w:webHidden/>
              </w:rPr>
              <w:instrText xml:space="preserve"> PAGEREF _Toc203047420 \h </w:instrText>
            </w:r>
            <w:r>
              <w:rPr>
                <w:noProof/>
                <w:webHidden/>
              </w:rPr>
            </w:r>
            <w:r>
              <w:rPr>
                <w:noProof/>
                <w:webHidden/>
              </w:rPr>
              <w:fldChar w:fldCharType="separate"/>
            </w:r>
            <w:r w:rsidR="00841902">
              <w:rPr>
                <w:noProof/>
                <w:webHidden/>
              </w:rPr>
              <w:t>6</w:t>
            </w:r>
            <w:r>
              <w:rPr>
                <w:noProof/>
                <w:webHidden/>
              </w:rPr>
              <w:fldChar w:fldCharType="end"/>
            </w:r>
          </w:hyperlink>
        </w:p>
        <w:p w14:paraId="1E86E442" w14:textId="4D9EBE69"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1" w:history="1">
            <w:r w:rsidRPr="00253807">
              <w:rPr>
                <w:rStyle w:val="Hipervnculo"/>
                <w:noProof/>
              </w:rPr>
              <w:t>5.5.</w:t>
            </w:r>
            <w:r>
              <w:rPr>
                <w:rFonts w:asciiTheme="minorHAnsi" w:hAnsiTheme="minorHAnsi" w:cstheme="minorBidi"/>
                <w:noProof/>
                <w:kern w:val="2"/>
                <w:szCs w:val="24"/>
                <w:lang w:val="es-ES"/>
                <w14:ligatures w14:val="standardContextual"/>
              </w:rPr>
              <w:tab/>
            </w:r>
            <w:r w:rsidRPr="00253807">
              <w:rPr>
                <w:rStyle w:val="Hipervnculo"/>
                <w:noProof/>
              </w:rPr>
              <w:t>Aprobación del proveedor</w:t>
            </w:r>
            <w:r>
              <w:rPr>
                <w:noProof/>
                <w:webHidden/>
              </w:rPr>
              <w:tab/>
            </w:r>
            <w:r>
              <w:rPr>
                <w:noProof/>
                <w:webHidden/>
              </w:rPr>
              <w:fldChar w:fldCharType="begin"/>
            </w:r>
            <w:r>
              <w:rPr>
                <w:noProof/>
                <w:webHidden/>
              </w:rPr>
              <w:instrText xml:space="preserve"> PAGEREF _Toc203047421 \h </w:instrText>
            </w:r>
            <w:r>
              <w:rPr>
                <w:noProof/>
                <w:webHidden/>
              </w:rPr>
            </w:r>
            <w:r>
              <w:rPr>
                <w:noProof/>
                <w:webHidden/>
              </w:rPr>
              <w:fldChar w:fldCharType="separate"/>
            </w:r>
            <w:r w:rsidR="00841902">
              <w:rPr>
                <w:noProof/>
                <w:webHidden/>
              </w:rPr>
              <w:t>8</w:t>
            </w:r>
            <w:r>
              <w:rPr>
                <w:noProof/>
                <w:webHidden/>
              </w:rPr>
              <w:fldChar w:fldCharType="end"/>
            </w:r>
          </w:hyperlink>
        </w:p>
        <w:p w14:paraId="37EF8082" w14:textId="1BEEBDF1"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2" w:history="1">
            <w:r w:rsidRPr="00253807">
              <w:rPr>
                <w:rStyle w:val="Hipervnculo"/>
                <w:noProof/>
              </w:rPr>
              <w:t>5.6.</w:t>
            </w:r>
            <w:r>
              <w:rPr>
                <w:rFonts w:asciiTheme="minorHAnsi" w:hAnsiTheme="minorHAnsi" w:cstheme="minorBidi"/>
                <w:noProof/>
                <w:kern w:val="2"/>
                <w:szCs w:val="24"/>
                <w:lang w:val="es-ES"/>
                <w14:ligatures w14:val="standardContextual"/>
              </w:rPr>
              <w:tab/>
            </w:r>
            <w:r w:rsidRPr="00253807">
              <w:rPr>
                <w:rStyle w:val="Hipervnculo"/>
                <w:noProof/>
              </w:rPr>
              <w:t>Re-evaluación de proveedores</w:t>
            </w:r>
            <w:r>
              <w:rPr>
                <w:noProof/>
                <w:webHidden/>
              </w:rPr>
              <w:tab/>
            </w:r>
            <w:r>
              <w:rPr>
                <w:noProof/>
                <w:webHidden/>
              </w:rPr>
              <w:fldChar w:fldCharType="begin"/>
            </w:r>
            <w:r>
              <w:rPr>
                <w:noProof/>
                <w:webHidden/>
              </w:rPr>
              <w:instrText xml:space="preserve"> PAGEREF _Toc203047422 \h </w:instrText>
            </w:r>
            <w:r>
              <w:rPr>
                <w:noProof/>
                <w:webHidden/>
              </w:rPr>
            </w:r>
            <w:r>
              <w:rPr>
                <w:noProof/>
                <w:webHidden/>
              </w:rPr>
              <w:fldChar w:fldCharType="separate"/>
            </w:r>
            <w:r w:rsidR="00841902">
              <w:rPr>
                <w:noProof/>
                <w:webHidden/>
              </w:rPr>
              <w:t>8</w:t>
            </w:r>
            <w:r>
              <w:rPr>
                <w:noProof/>
                <w:webHidden/>
              </w:rPr>
              <w:fldChar w:fldCharType="end"/>
            </w:r>
          </w:hyperlink>
        </w:p>
        <w:p w14:paraId="7A21CE78" w14:textId="6EE4E38A"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3" w:history="1">
            <w:r w:rsidRPr="00253807">
              <w:rPr>
                <w:rStyle w:val="Hipervnculo"/>
                <w:noProof/>
              </w:rPr>
              <w:t>5.7.</w:t>
            </w:r>
            <w:r>
              <w:rPr>
                <w:rFonts w:asciiTheme="minorHAnsi" w:hAnsiTheme="minorHAnsi" w:cstheme="minorBidi"/>
                <w:noProof/>
                <w:kern w:val="2"/>
                <w:szCs w:val="24"/>
                <w:lang w:val="es-ES"/>
                <w14:ligatures w14:val="standardContextual"/>
              </w:rPr>
              <w:tab/>
            </w:r>
            <w:r w:rsidRPr="00253807">
              <w:rPr>
                <w:rStyle w:val="Hipervnculo"/>
                <w:noProof/>
              </w:rPr>
              <w:t>Auditorías</w:t>
            </w:r>
            <w:r>
              <w:rPr>
                <w:noProof/>
                <w:webHidden/>
              </w:rPr>
              <w:tab/>
            </w:r>
            <w:r>
              <w:rPr>
                <w:noProof/>
                <w:webHidden/>
              </w:rPr>
              <w:fldChar w:fldCharType="begin"/>
            </w:r>
            <w:r>
              <w:rPr>
                <w:noProof/>
                <w:webHidden/>
              </w:rPr>
              <w:instrText xml:space="preserve"> PAGEREF _Toc203047423 \h </w:instrText>
            </w:r>
            <w:r>
              <w:rPr>
                <w:noProof/>
                <w:webHidden/>
              </w:rPr>
            </w:r>
            <w:r>
              <w:rPr>
                <w:noProof/>
                <w:webHidden/>
              </w:rPr>
              <w:fldChar w:fldCharType="separate"/>
            </w:r>
            <w:r w:rsidR="00841902">
              <w:rPr>
                <w:noProof/>
                <w:webHidden/>
              </w:rPr>
              <w:t>9</w:t>
            </w:r>
            <w:r>
              <w:rPr>
                <w:noProof/>
                <w:webHidden/>
              </w:rPr>
              <w:fldChar w:fldCharType="end"/>
            </w:r>
          </w:hyperlink>
        </w:p>
        <w:p w14:paraId="7DFACA3A" w14:textId="5D5DC9AE"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4" w:history="1">
            <w:r w:rsidRPr="00253807">
              <w:rPr>
                <w:rStyle w:val="Hipervnculo"/>
                <w:noProof/>
              </w:rPr>
              <w:t>5.8.</w:t>
            </w:r>
            <w:r>
              <w:rPr>
                <w:rFonts w:asciiTheme="minorHAnsi" w:hAnsiTheme="minorHAnsi" w:cstheme="minorBidi"/>
                <w:noProof/>
                <w:kern w:val="2"/>
                <w:szCs w:val="24"/>
                <w:lang w:val="es-ES"/>
                <w14:ligatures w14:val="standardContextual"/>
              </w:rPr>
              <w:tab/>
            </w:r>
            <w:r w:rsidRPr="00253807">
              <w:rPr>
                <w:rStyle w:val="Hipervnculo"/>
                <w:noProof/>
              </w:rPr>
              <w:t>Archivo de la documentación</w:t>
            </w:r>
            <w:r>
              <w:rPr>
                <w:noProof/>
                <w:webHidden/>
              </w:rPr>
              <w:tab/>
            </w:r>
            <w:r>
              <w:rPr>
                <w:noProof/>
                <w:webHidden/>
              </w:rPr>
              <w:fldChar w:fldCharType="begin"/>
            </w:r>
            <w:r>
              <w:rPr>
                <w:noProof/>
                <w:webHidden/>
              </w:rPr>
              <w:instrText xml:space="preserve"> PAGEREF _Toc203047424 \h </w:instrText>
            </w:r>
            <w:r>
              <w:rPr>
                <w:noProof/>
                <w:webHidden/>
              </w:rPr>
            </w:r>
            <w:r>
              <w:rPr>
                <w:noProof/>
                <w:webHidden/>
              </w:rPr>
              <w:fldChar w:fldCharType="separate"/>
            </w:r>
            <w:r w:rsidR="00841902">
              <w:rPr>
                <w:noProof/>
                <w:webHidden/>
              </w:rPr>
              <w:t>9</w:t>
            </w:r>
            <w:r>
              <w:rPr>
                <w:noProof/>
                <w:webHidden/>
              </w:rPr>
              <w:fldChar w:fldCharType="end"/>
            </w:r>
          </w:hyperlink>
        </w:p>
        <w:p w14:paraId="192CFDFF" w14:textId="471D1835"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5" w:history="1">
            <w:r w:rsidRPr="00253807">
              <w:rPr>
                <w:rStyle w:val="Hipervnculo"/>
                <w:noProof/>
              </w:rPr>
              <w:t>6.</w:t>
            </w:r>
            <w:r>
              <w:rPr>
                <w:rFonts w:asciiTheme="minorHAnsi" w:hAnsiTheme="minorHAnsi" w:cstheme="minorBidi"/>
                <w:noProof/>
                <w:kern w:val="2"/>
                <w:szCs w:val="24"/>
                <w:lang w:val="es-ES"/>
                <w14:ligatures w14:val="standardContextual"/>
              </w:rPr>
              <w:tab/>
            </w:r>
            <w:r w:rsidRPr="00253807">
              <w:rPr>
                <w:rStyle w:val="Hipervnculo"/>
                <w:noProof/>
              </w:rPr>
              <w:t>Distribución del Procedimiento</w:t>
            </w:r>
            <w:r>
              <w:rPr>
                <w:noProof/>
                <w:webHidden/>
              </w:rPr>
              <w:tab/>
            </w:r>
            <w:r>
              <w:rPr>
                <w:noProof/>
                <w:webHidden/>
              </w:rPr>
              <w:fldChar w:fldCharType="begin"/>
            </w:r>
            <w:r>
              <w:rPr>
                <w:noProof/>
                <w:webHidden/>
              </w:rPr>
              <w:instrText xml:space="preserve"> PAGEREF _Toc203047425 \h </w:instrText>
            </w:r>
            <w:r>
              <w:rPr>
                <w:noProof/>
                <w:webHidden/>
              </w:rPr>
            </w:r>
            <w:r>
              <w:rPr>
                <w:noProof/>
                <w:webHidden/>
              </w:rPr>
              <w:fldChar w:fldCharType="separate"/>
            </w:r>
            <w:r w:rsidR="00841902">
              <w:rPr>
                <w:noProof/>
                <w:webHidden/>
              </w:rPr>
              <w:t>10</w:t>
            </w:r>
            <w:r>
              <w:rPr>
                <w:noProof/>
                <w:webHidden/>
              </w:rPr>
              <w:fldChar w:fldCharType="end"/>
            </w:r>
          </w:hyperlink>
        </w:p>
        <w:p w14:paraId="6E18DAE7" w14:textId="403342AF"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6" w:history="1">
            <w:r w:rsidRPr="00253807">
              <w:rPr>
                <w:rStyle w:val="Hipervnculo"/>
                <w:noProof/>
              </w:rPr>
              <w:t>7.</w:t>
            </w:r>
            <w:r>
              <w:rPr>
                <w:rFonts w:asciiTheme="minorHAnsi" w:hAnsiTheme="minorHAnsi" w:cstheme="minorBidi"/>
                <w:noProof/>
                <w:kern w:val="2"/>
                <w:szCs w:val="24"/>
                <w:lang w:val="es-ES"/>
                <w14:ligatures w14:val="standardContextual"/>
              </w:rPr>
              <w:tab/>
            </w:r>
            <w:r w:rsidRPr="00253807">
              <w:rPr>
                <w:rStyle w:val="Hipervnculo"/>
                <w:noProof/>
              </w:rPr>
              <w:t>Anexos</w:t>
            </w:r>
            <w:r>
              <w:rPr>
                <w:noProof/>
                <w:webHidden/>
              </w:rPr>
              <w:tab/>
            </w:r>
            <w:r>
              <w:rPr>
                <w:noProof/>
                <w:webHidden/>
              </w:rPr>
              <w:fldChar w:fldCharType="begin"/>
            </w:r>
            <w:r>
              <w:rPr>
                <w:noProof/>
                <w:webHidden/>
              </w:rPr>
              <w:instrText xml:space="preserve"> PAGEREF _Toc203047426 \h </w:instrText>
            </w:r>
            <w:r>
              <w:rPr>
                <w:noProof/>
                <w:webHidden/>
              </w:rPr>
            </w:r>
            <w:r>
              <w:rPr>
                <w:noProof/>
                <w:webHidden/>
              </w:rPr>
              <w:fldChar w:fldCharType="separate"/>
            </w:r>
            <w:r w:rsidR="00841902">
              <w:rPr>
                <w:noProof/>
                <w:webHidden/>
              </w:rPr>
              <w:t>10</w:t>
            </w:r>
            <w:r>
              <w:rPr>
                <w:noProof/>
                <w:webHidden/>
              </w:rPr>
              <w:fldChar w:fldCharType="end"/>
            </w:r>
          </w:hyperlink>
        </w:p>
        <w:p w14:paraId="4A92C3C2" w14:textId="4375690B"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7" w:history="1">
            <w:r w:rsidRPr="00253807">
              <w:rPr>
                <w:rStyle w:val="Hipervnculo"/>
                <w:noProof/>
              </w:rPr>
              <w:t>8.</w:t>
            </w:r>
            <w:r>
              <w:rPr>
                <w:rFonts w:asciiTheme="minorHAnsi" w:hAnsiTheme="minorHAnsi" w:cstheme="minorBidi"/>
                <w:noProof/>
                <w:kern w:val="2"/>
                <w:szCs w:val="24"/>
                <w:lang w:val="es-ES"/>
                <w14:ligatures w14:val="standardContextual"/>
              </w:rPr>
              <w:tab/>
            </w:r>
            <w:r w:rsidRPr="00253807">
              <w:rPr>
                <w:rStyle w:val="Hipervnculo"/>
                <w:noProof/>
              </w:rPr>
              <w:t>Documentación relacionada</w:t>
            </w:r>
            <w:r>
              <w:rPr>
                <w:noProof/>
                <w:webHidden/>
              </w:rPr>
              <w:tab/>
            </w:r>
            <w:r>
              <w:rPr>
                <w:noProof/>
                <w:webHidden/>
              </w:rPr>
              <w:fldChar w:fldCharType="begin"/>
            </w:r>
            <w:r>
              <w:rPr>
                <w:noProof/>
                <w:webHidden/>
              </w:rPr>
              <w:instrText xml:space="preserve"> PAGEREF _Toc203047427 \h </w:instrText>
            </w:r>
            <w:r>
              <w:rPr>
                <w:noProof/>
                <w:webHidden/>
              </w:rPr>
            </w:r>
            <w:r>
              <w:rPr>
                <w:noProof/>
                <w:webHidden/>
              </w:rPr>
              <w:fldChar w:fldCharType="separate"/>
            </w:r>
            <w:r w:rsidR="00841902">
              <w:rPr>
                <w:noProof/>
                <w:webHidden/>
              </w:rPr>
              <w:t>10</w:t>
            </w:r>
            <w:r>
              <w:rPr>
                <w:noProof/>
                <w:webHidden/>
              </w:rPr>
              <w:fldChar w:fldCharType="end"/>
            </w:r>
          </w:hyperlink>
        </w:p>
        <w:p w14:paraId="7B6CBC6B" w14:textId="106A552A"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8" w:history="1">
            <w:r w:rsidRPr="00253807">
              <w:rPr>
                <w:rStyle w:val="Hipervnculo"/>
                <w:noProof/>
              </w:rPr>
              <w:t>9.</w:t>
            </w:r>
            <w:r>
              <w:rPr>
                <w:rFonts w:asciiTheme="minorHAnsi" w:hAnsiTheme="minorHAnsi" w:cstheme="minorBidi"/>
                <w:noProof/>
                <w:kern w:val="2"/>
                <w:szCs w:val="24"/>
                <w:lang w:val="es-ES"/>
                <w14:ligatures w14:val="standardContextual"/>
              </w:rPr>
              <w:tab/>
            </w:r>
            <w:r w:rsidRPr="00253807">
              <w:rPr>
                <w:rStyle w:val="Hipervnculo"/>
                <w:noProof/>
              </w:rPr>
              <w:t>Formación</w:t>
            </w:r>
            <w:r>
              <w:rPr>
                <w:noProof/>
                <w:webHidden/>
              </w:rPr>
              <w:tab/>
            </w:r>
            <w:r>
              <w:rPr>
                <w:noProof/>
                <w:webHidden/>
              </w:rPr>
              <w:fldChar w:fldCharType="begin"/>
            </w:r>
            <w:r>
              <w:rPr>
                <w:noProof/>
                <w:webHidden/>
              </w:rPr>
              <w:instrText xml:space="preserve"> PAGEREF _Toc203047428 \h </w:instrText>
            </w:r>
            <w:r>
              <w:rPr>
                <w:noProof/>
                <w:webHidden/>
              </w:rPr>
            </w:r>
            <w:r>
              <w:rPr>
                <w:noProof/>
                <w:webHidden/>
              </w:rPr>
              <w:fldChar w:fldCharType="separate"/>
            </w:r>
            <w:r w:rsidR="00841902">
              <w:rPr>
                <w:noProof/>
                <w:webHidden/>
              </w:rPr>
              <w:t>11</w:t>
            </w:r>
            <w:r>
              <w:rPr>
                <w:noProof/>
                <w:webHidden/>
              </w:rPr>
              <w:fldChar w:fldCharType="end"/>
            </w:r>
          </w:hyperlink>
        </w:p>
        <w:p w14:paraId="15855800" w14:textId="10409526"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29" w:history="1">
            <w:r w:rsidRPr="00253807">
              <w:rPr>
                <w:rStyle w:val="Hipervnculo"/>
                <w:noProof/>
              </w:rPr>
              <w:t>Modelo de Acuerdo de Calidad</w:t>
            </w:r>
            <w:r>
              <w:rPr>
                <w:noProof/>
                <w:webHidden/>
              </w:rPr>
              <w:tab/>
            </w:r>
            <w:r>
              <w:rPr>
                <w:noProof/>
                <w:webHidden/>
              </w:rPr>
              <w:fldChar w:fldCharType="begin"/>
            </w:r>
            <w:r>
              <w:rPr>
                <w:noProof/>
                <w:webHidden/>
              </w:rPr>
              <w:instrText xml:space="preserve"> PAGEREF _Toc203047429 \h </w:instrText>
            </w:r>
            <w:r>
              <w:rPr>
                <w:noProof/>
                <w:webHidden/>
              </w:rPr>
            </w:r>
            <w:r>
              <w:rPr>
                <w:noProof/>
                <w:webHidden/>
              </w:rPr>
              <w:fldChar w:fldCharType="separate"/>
            </w:r>
            <w:r w:rsidR="00841902">
              <w:rPr>
                <w:noProof/>
                <w:webHidden/>
              </w:rPr>
              <w:t>12</w:t>
            </w:r>
            <w:r>
              <w:rPr>
                <w:noProof/>
                <w:webHidden/>
              </w:rPr>
              <w:fldChar w:fldCharType="end"/>
            </w:r>
          </w:hyperlink>
        </w:p>
        <w:p w14:paraId="378DA6AE" w14:textId="46049AA4"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30" w:history="1">
            <w:r w:rsidRPr="00253807">
              <w:rPr>
                <w:rStyle w:val="Hipervnculo"/>
                <w:noProof/>
              </w:rPr>
              <w:t>Registro de aprobación/rechazo de proveedores.</w:t>
            </w:r>
            <w:r>
              <w:rPr>
                <w:noProof/>
                <w:webHidden/>
              </w:rPr>
              <w:tab/>
            </w:r>
            <w:r>
              <w:rPr>
                <w:noProof/>
                <w:webHidden/>
              </w:rPr>
              <w:fldChar w:fldCharType="begin"/>
            </w:r>
            <w:r>
              <w:rPr>
                <w:noProof/>
                <w:webHidden/>
              </w:rPr>
              <w:instrText xml:space="preserve"> PAGEREF _Toc203047430 \h </w:instrText>
            </w:r>
            <w:r>
              <w:rPr>
                <w:noProof/>
                <w:webHidden/>
              </w:rPr>
            </w:r>
            <w:r>
              <w:rPr>
                <w:noProof/>
                <w:webHidden/>
              </w:rPr>
              <w:fldChar w:fldCharType="separate"/>
            </w:r>
            <w:r w:rsidR="00841902">
              <w:rPr>
                <w:noProof/>
                <w:webHidden/>
              </w:rPr>
              <w:t>18</w:t>
            </w:r>
            <w:r>
              <w:rPr>
                <w:noProof/>
                <w:webHidden/>
              </w:rPr>
              <w:fldChar w:fldCharType="end"/>
            </w:r>
          </w:hyperlink>
        </w:p>
        <w:p w14:paraId="50404145" w14:textId="4AED60A5"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31" w:history="1">
            <w:r w:rsidRPr="00253807">
              <w:rPr>
                <w:rStyle w:val="Hipervnculo"/>
                <w:noProof/>
              </w:rPr>
              <w:t>Registro del listado proveedores aprobados.</w:t>
            </w:r>
            <w:r>
              <w:rPr>
                <w:noProof/>
                <w:webHidden/>
              </w:rPr>
              <w:tab/>
            </w:r>
            <w:r>
              <w:rPr>
                <w:noProof/>
                <w:webHidden/>
              </w:rPr>
              <w:fldChar w:fldCharType="begin"/>
            </w:r>
            <w:r>
              <w:rPr>
                <w:noProof/>
                <w:webHidden/>
              </w:rPr>
              <w:instrText xml:space="preserve"> PAGEREF _Toc203047431 \h </w:instrText>
            </w:r>
            <w:r>
              <w:rPr>
                <w:noProof/>
                <w:webHidden/>
              </w:rPr>
            </w:r>
            <w:r>
              <w:rPr>
                <w:noProof/>
                <w:webHidden/>
              </w:rPr>
              <w:fldChar w:fldCharType="separate"/>
            </w:r>
            <w:r w:rsidR="00841902">
              <w:rPr>
                <w:noProof/>
                <w:webHidden/>
              </w:rPr>
              <w:t>20</w:t>
            </w:r>
            <w:r>
              <w:rPr>
                <w:noProof/>
                <w:webHidden/>
              </w:rPr>
              <w:fldChar w:fldCharType="end"/>
            </w:r>
          </w:hyperlink>
        </w:p>
        <w:p w14:paraId="56100C71" w14:textId="4C14C8A9" w:rsidR="00E3017C" w:rsidRDefault="00E3017C" w:rsidP="3B47825B">
          <w:pPr>
            <w:pStyle w:val="TDC1"/>
            <w:tabs>
              <w:tab w:val="right" w:leader="dot" w:pos="9615"/>
            </w:tabs>
            <w:rPr>
              <w:rStyle w:val="Hipervnculo"/>
              <w:noProof/>
              <w:kern w:val="2"/>
              <w:lang w:val="es-ES"/>
              <w14:ligatures w14:val="standardContextual"/>
            </w:rPr>
          </w:pPr>
          <w:r>
            <w:fldChar w:fldCharType="end"/>
          </w:r>
        </w:p>
      </w:sdtContent>
    </w:sdt>
    <w:p w14:paraId="60718D9A" w14:textId="77777777" w:rsidR="00006FF5" w:rsidRPr="009F0E91" w:rsidRDefault="00006FF5">
      <w:pPr>
        <w:rPr>
          <w:bCs/>
          <w:szCs w:val="24"/>
        </w:rPr>
      </w:pPr>
    </w:p>
    <w:p w14:paraId="60718D9E" w14:textId="77777777" w:rsidR="00006FF5" w:rsidRPr="0005560D" w:rsidRDefault="00A377B9" w:rsidP="00A111D6">
      <w:pPr>
        <w:pStyle w:val="Titulo1SP"/>
      </w:pPr>
      <w:bookmarkStart w:id="0" w:name="_Toc203047412"/>
      <w:r>
        <w:lastRenderedPageBreak/>
        <w:t>Objetivo</w:t>
      </w:r>
      <w:bookmarkEnd w:id="0"/>
    </w:p>
    <w:p w14:paraId="4474F92C" w14:textId="41F43393" w:rsidR="00E3017C" w:rsidRDefault="00A377B9" w:rsidP="00A117B7">
      <w:pPr>
        <w:rPr>
          <w:szCs w:val="24"/>
        </w:rPr>
      </w:pPr>
      <w:r w:rsidRPr="009F0E91">
        <w:rPr>
          <w:szCs w:val="24"/>
        </w:rPr>
        <w:t xml:space="preserve">El objetivo del presente procedimiento es </w:t>
      </w:r>
      <w:r w:rsidR="00A117B7" w:rsidRPr="00A117B7">
        <w:rPr>
          <w:szCs w:val="24"/>
        </w:rPr>
        <w:t>el procedimiento para la selección, evaluación, clasificación, aprobación y reevaluación de los proveedores que suministran productos o servicios que afectan a la calidad del producto sanitario, asegurando su conformidad con los requisitos de la organización y la normativa aplicable</w:t>
      </w:r>
    </w:p>
    <w:p w14:paraId="4A04AF4B" w14:textId="77777777" w:rsidR="000E0335" w:rsidRPr="009F0E91" w:rsidRDefault="000E0335" w:rsidP="00A117B7"/>
    <w:p w14:paraId="60718DA2" w14:textId="77777777" w:rsidR="00006FF5" w:rsidRPr="0005560D" w:rsidRDefault="00A377B9" w:rsidP="00A111D6">
      <w:pPr>
        <w:pStyle w:val="Titulo1SP"/>
      </w:pPr>
      <w:bookmarkStart w:id="1" w:name="_Toc203047413"/>
      <w:r>
        <w:t>Alcance</w:t>
      </w:r>
      <w:bookmarkEnd w:id="1"/>
    </w:p>
    <w:p w14:paraId="5E533C84" w14:textId="248A8584" w:rsidR="00E3017C" w:rsidRDefault="00E85AC4" w:rsidP="00A80F4F">
      <w:pPr>
        <w:rPr>
          <w:szCs w:val="24"/>
        </w:rPr>
      </w:pPr>
      <w:r w:rsidRPr="009F0E91">
        <w:rPr>
          <w:szCs w:val="24"/>
        </w:rPr>
        <w:t xml:space="preserve">El alcance de este procedimiento </w:t>
      </w:r>
      <w:r w:rsidR="00A117B7">
        <w:rPr>
          <w:szCs w:val="24"/>
        </w:rPr>
        <w:t>a</w:t>
      </w:r>
      <w:r w:rsidR="00A117B7" w:rsidRPr="00A117B7">
        <w:rPr>
          <w:szCs w:val="24"/>
        </w:rPr>
        <w:t>plica a todos los proveedores externos que suministran productos o servicios utilizados en el desarrollo, validación, mantenimiento o soporte del producto</w:t>
      </w:r>
      <w:r w:rsidR="00A117B7">
        <w:rPr>
          <w:szCs w:val="24"/>
        </w:rPr>
        <w:t xml:space="preserve"> desarrollado por SPIKA</w:t>
      </w:r>
      <w:r w:rsidR="00A117B7" w:rsidRPr="00A117B7">
        <w:rPr>
          <w:szCs w:val="24"/>
        </w:rPr>
        <w:t>.</w:t>
      </w:r>
    </w:p>
    <w:p w14:paraId="79E87511" w14:textId="77777777" w:rsidR="00A80F4F" w:rsidRPr="00E3017C" w:rsidRDefault="00A80F4F" w:rsidP="00A80F4F">
      <w:pPr>
        <w:rPr>
          <w:szCs w:val="24"/>
        </w:rPr>
      </w:pPr>
    </w:p>
    <w:p w14:paraId="60718DB6" w14:textId="05DF3079" w:rsidR="00006FF5" w:rsidRPr="009F0E91" w:rsidRDefault="00A377B9" w:rsidP="005112D4">
      <w:pPr>
        <w:pStyle w:val="Titulo1SP"/>
        <w:rPr>
          <w:rFonts w:ascii="Roboto Light" w:hAnsi="Roboto Light"/>
          <w:sz w:val="24"/>
          <w:szCs w:val="24"/>
        </w:rPr>
      </w:pPr>
      <w:bookmarkStart w:id="2" w:name="_Toc203047414"/>
      <w:r>
        <w:t>Responsabilidades y Departamentos afectados</w:t>
      </w:r>
      <w:bookmarkEnd w:id="2"/>
    </w:p>
    <w:p w14:paraId="181D26A9" w14:textId="55B9AEE4" w:rsidR="00E3017C" w:rsidRDefault="00E85AC4">
      <w:pPr>
        <w:rPr>
          <w:szCs w:val="24"/>
        </w:rPr>
      </w:pPr>
      <w:r w:rsidRPr="009F0E91">
        <w:rPr>
          <w:szCs w:val="24"/>
        </w:rPr>
        <w:t xml:space="preserve">Técnico Responsable </w:t>
      </w:r>
      <w:r w:rsidR="00A117B7">
        <w:rPr>
          <w:szCs w:val="24"/>
        </w:rPr>
        <w:t xml:space="preserve">o persona en quien delegue, </w:t>
      </w:r>
      <w:r w:rsidRPr="009F0E91">
        <w:rPr>
          <w:szCs w:val="24"/>
        </w:rPr>
        <w:t xml:space="preserve">aprobará o rechazará la evaluación </w:t>
      </w:r>
      <w:r w:rsidR="000E272A" w:rsidRPr="009F0E91">
        <w:rPr>
          <w:szCs w:val="24"/>
        </w:rPr>
        <w:t xml:space="preserve">de los proveedores y custodiará toda la información y documentación generada. </w:t>
      </w:r>
    </w:p>
    <w:p w14:paraId="60718DBA" w14:textId="77777777" w:rsidR="00E85AC4" w:rsidRPr="009F0E91" w:rsidRDefault="00E85AC4" w:rsidP="00E85AC4">
      <w:pPr>
        <w:rPr>
          <w:bCs/>
          <w:szCs w:val="24"/>
        </w:rPr>
      </w:pPr>
      <w:r w:rsidRPr="009F0E91">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00C97C19" w:rsidRPr="00C97C19" w14:paraId="0A463506" w14:textId="77777777" w:rsidTr="3B47825B">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26B49F95" w14:textId="77777777" w:rsidR="00C97C19" w:rsidRPr="00C97C19" w:rsidRDefault="00C97C19" w:rsidP="00C97C19">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7A5AD910" w14:textId="77777777" w:rsidR="00C97C19" w:rsidRPr="00C97C19" w:rsidRDefault="00C97C19" w:rsidP="00C97C19">
            <w:pPr>
              <w:rPr>
                <w:szCs w:val="24"/>
              </w:rPr>
            </w:pPr>
            <w:r w:rsidRPr="00C97C19">
              <w:rPr>
                <w:szCs w:val="24"/>
              </w:rPr>
              <w:t>Aplica</w:t>
            </w:r>
          </w:p>
        </w:tc>
      </w:tr>
      <w:tr w:rsidR="00C97C19" w:rsidRPr="00C97C19" w14:paraId="78F21BA5" w14:textId="77777777" w:rsidTr="3B47825B">
        <w:trPr>
          <w:trHeight w:val="92"/>
          <w:jc w:val="center"/>
        </w:trPr>
        <w:tc>
          <w:tcPr>
            <w:tcW w:w="0" w:type="auto"/>
            <w:vMerge/>
            <w:vAlign w:val="center"/>
            <w:hideMark/>
          </w:tcPr>
          <w:p w14:paraId="426CE48C" w14:textId="77777777" w:rsidR="00C97C19" w:rsidRPr="00C97C19" w:rsidRDefault="00C97C19" w:rsidP="00C97C19">
            <w:pPr>
              <w:rPr>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66889FA1" w14:textId="77777777" w:rsidR="00C97C19" w:rsidRPr="00C97C19" w:rsidRDefault="00C97C19" w:rsidP="00C97C19">
            <w:pPr>
              <w:rPr>
                <w:szCs w:val="24"/>
              </w:rPr>
            </w:pPr>
            <w:r w:rsidRPr="00C97C19">
              <w:rPr>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2260DC5A" w14:textId="77777777" w:rsidR="00C97C19" w:rsidRPr="00C97C19" w:rsidRDefault="00C97C19" w:rsidP="00C97C19">
            <w:pPr>
              <w:rPr>
                <w:szCs w:val="24"/>
              </w:rPr>
            </w:pPr>
            <w:r w:rsidRPr="00C97C19">
              <w:rPr>
                <w:szCs w:val="24"/>
              </w:rPr>
              <w:t>No</w:t>
            </w:r>
          </w:p>
        </w:tc>
      </w:tr>
      <w:tr w:rsidR="00C97C19" w:rsidRPr="00C97C19" w14:paraId="42B668CC"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B1B768F" w14:textId="77777777" w:rsidR="00C97C19" w:rsidRPr="00C97C19" w:rsidRDefault="00C97C19" w:rsidP="00C97C19">
            <w:pPr>
              <w:rPr>
                <w:szCs w:val="24"/>
              </w:rPr>
            </w:pPr>
            <w:r w:rsidRPr="00C97C19">
              <w:rPr>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340032"/>
              <w14:checkbox>
                <w14:checked w14:val="1"/>
                <w14:checkedState w14:val="2612" w14:font="MS Gothic"/>
                <w14:uncheckedState w14:val="2610" w14:font="MS Gothic"/>
              </w14:checkbox>
            </w:sdtPr>
            <w:sdtEndPr/>
            <w:sdtContent>
              <w:p w14:paraId="67A04242"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24130376"/>
              <w14:checkbox>
                <w14:checked w14:val="0"/>
                <w14:checkedState w14:val="2612" w14:font="MS Gothic"/>
                <w14:uncheckedState w14:val="2610" w14:font="MS Gothic"/>
              </w14:checkbox>
            </w:sdtPr>
            <w:sdtEndPr/>
            <w:sdtContent>
              <w:p w14:paraId="0A1AD6FD"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542B24" w:rsidRPr="00C97C19" w14:paraId="120F33B0"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71DD26AD" w14:textId="486E9A72" w:rsidR="00542B24" w:rsidRPr="00C97C19" w:rsidRDefault="00542B24" w:rsidP="00542B24">
            <w:pPr>
              <w:rPr>
                <w:szCs w:val="24"/>
              </w:rPr>
            </w:pPr>
            <w:r>
              <w:rPr>
                <w:szCs w:val="24"/>
              </w:rP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EndPr/>
            <w:sdtContent>
              <w:p w14:paraId="4C21BE92" w14:textId="777F2870" w:rsidR="00542B24" w:rsidRDefault="0E82CCF2" w:rsidP="00542B24">
                <w:r w:rsidRPr="3B47825B">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EndPr/>
            <w:sdtContent>
              <w:p w14:paraId="4598CD77" w14:textId="4CC4674B" w:rsidR="00542B24" w:rsidRDefault="00542B24" w:rsidP="00542B24">
                <w:pPr>
                  <w:rPr>
                    <w:szCs w:val="24"/>
                  </w:rPr>
                </w:pPr>
                <w:r>
                  <w:rPr>
                    <w:rFonts w:ascii="MS Gothic" w:eastAsia="MS Gothic" w:hAnsi="MS Gothic" w:hint="eastAsia"/>
                    <w:lang w:val="de-DE"/>
                  </w:rPr>
                  <w:t>☐</w:t>
                </w:r>
              </w:p>
            </w:sdtContent>
          </w:sdt>
        </w:tc>
      </w:tr>
      <w:tr w:rsidR="00C97C19" w:rsidRPr="00C97C19" w14:paraId="7E505692"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ADF3F7C" w14:textId="77777777" w:rsidR="00C97C19" w:rsidRPr="00C97C19" w:rsidRDefault="00C97C19" w:rsidP="00C97C19">
            <w:pPr>
              <w:rPr>
                <w:szCs w:val="24"/>
              </w:rPr>
            </w:pPr>
            <w:r w:rsidRPr="00C97C19">
              <w:rPr>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1158533838"/>
              <w14:checkbox>
                <w14:checked w14:val="1"/>
                <w14:checkedState w14:val="2612" w14:font="MS Gothic"/>
                <w14:uncheckedState w14:val="2610" w14:font="MS Gothic"/>
              </w14:checkbox>
            </w:sdtPr>
            <w:sdtEndPr/>
            <w:sdtContent>
              <w:p w14:paraId="11936F09"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943656904"/>
              <w14:checkbox>
                <w14:checked w14:val="0"/>
                <w14:checkedState w14:val="2612" w14:font="MS Gothic"/>
                <w14:uncheckedState w14:val="2610" w14:font="MS Gothic"/>
              </w14:checkbox>
            </w:sdtPr>
            <w:sdtEndPr/>
            <w:sdtContent>
              <w:p w14:paraId="601770D4"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797EBD41"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B160BE8" w14:textId="77777777" w:rsidR="00C97C19" w:rsidRPr="00C97C19" w:rsidRDefault="00C97C19" w:rsidP="00C97C19">
            <w:pPr>
              <w:rPr>
                <w:szCs w:val="24"/>
              </w:rPr>
            </w:pPr>
            <w:r w:rsidRPr="00C97C19">
              <w:rPr>
                <w:szCs w:val="24"/>
              </w:rP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1359894160"/>
              <w14:checkbox>
                <w14:checked w14:val="1"/>
                <w14:checkedState w14:val="2612" w14:font="MS Gothic"/>
                <w14:uncheckedState w14:val="2610" w14:font="MS Gothic"/>
              </w14:checkbox>
            </w:sdtPr>
            <w:sdtEndPr/>
            <w:sdtContent>
              <w:p w14:paraId="47D3C0A3"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1937669483"/>
              <w14:checkbox>
                <w14:checked w14:val="0"/>
                <w14:checkedState w14:val="2612" w14:font="MS Gothic"/>
                <w14:uncheckedState w14:val="2610" w14:font="MS Gothic"/>
              </w14:checkbox>
            </w:sdtPr>
            <w:sdtEndPr/>
            <w:sdtContent>
              <w:p w14:paraId="219202B6"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0F5A0649"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E2F6F36" w14:textId="77777777" w:rsidR="00C97C19" w:rsidRPr="00C97C19" w:rsidRDefault="00C97C19" w:rsidP="00C97C19">
            <w:pPr>
              <w:rPr>
                <w:szCs w:val="24"/>
              </w:rPr>
            </w:pPr>
            <w:r w:rsidRPr="00C97C19">
              <w:rPr>
                <w:szCs w:val="24"/>
              </w:rPr>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347525103"/>
              <w14:checkbox>
                <w14:checked w14:val="1"/>
                <w14:checkedState w14:val="2612" w14:font="MS Gothic"/>
                <w14:uncheckedState w14:val="2610" w14:font="MS Gothic"/>
              </w14:checkbox>
            </w:sdtPr>
            <w:sdtEndPr/>
            <w:sdtContent>
              <w:p w14:paraId="4CCA2330"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1943108799"/>
              <w14:checkbox>
                <w14:checked w14:val="0"/>
                <w14:checkedState w14:val="2612" w14:font="MS Gothic"/>
                <w14:uncheckedState w14:val="2610" w14:font="MS Gothic"/>
              </w14:checkbox>
            </w:sdtPr>
            <w:sdtEndPr/>
            <w:sdtContent>
              <w:p w14:paraId="01B4C79A"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166F7F9B"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BAFDFDD" w14:textId="77777777" w:rsidR="00C97C19" w:rsidRPr="00C97C19" w:rsidRDefault="00C97C19" w:rsidP="00C97C19">
            <w:pPr>
              <w:rPr>
                <w:szCs w:val="24"/>
              </w:rPr>
            </w:pPr>
            <w:r w:rsidRPr="00C97C19">
              <w:rPr>
                <w:szCs w:val="24"/>
              </w:rPr>
              <w:lastRenderedPageBreak/>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78208355"/>
              <w14:checkbox>
                <w14:checked w14:val="1"/>
                <w14:checkedState w14:val="2612" w14:font="MS Gothic"/>
                <w14:uncheckedState w14:val="2610" w14:font="MS Gothic"/>
              </w14:checkbox>
            </w:sdtPr>
            <w:sdtEndPr/>
            <w:sdtContent>
              <w:p w14:paraId="752BD462"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66226834"/>
              <w14:checkbox>
                <w14:checked w14:val="0"/>
                <w14:checkedState w14:val="2612" w14:font="MS Gothic"/>
                <w14:uncheckedState w14:val="2610" w14:font="MS Gothic"/>
              </w14:checkbox>
            </w:sdtPr>
            <w:sdtEndPr/>
            <w:sdtContent>
              <w:p w14:paraId="2D7FAF29"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542B24" w:rsidRPr="00C97C19" w14:paraId="2D119438"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69B09226" w14:textId="24883134" w:rsidR="00542B24" w:rsidRPr="00C97C19" w:rsidRDefault="00542B24" w:rsidP="00542B24">
            <w:pPr>
              <w:rPr>
                <w:szCs w:val="24"/>
              </w:rPr>
            </w:pPr>
            <w:r>
              <w:rPr>
                <w:szCs w:val="24"/>
              </w:rP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932745794"/>
              <w14:checkbox>
                <w14:checked w14:val="1"/>
                <w14:checkedState w14:val="2612" w14:font="MS Gothic"/>
                <w14:uncheckedState w14:val="2610" w14:font="MS Gothic"/>
              </w14:checkbox>
            </w:sdtPr>
            <w:sdtEndPr/>
            <w:sdtContent>
              <w:p w14:paraId="35E3A8FA" w14:textId="21EE3A9F" w:rsidR="00542B24" w:rsidRDefault="0E82CCF2" w:rsidP="00542B24">
                <w:r w:rsidRPr="3B47825B">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911416876"/>
              <w14:checkbox>
                <w14:checked w14:val="0"/>
                <w14:checkedState w14:val="2612" w14:font="MS Gothic"/>
                <w14:uncheckedState w14:val="2610" w14:font="MS Gothic"/>
              </w14:checkbox>
            </w:sdtPr>
            <w:sdtEndPr/>
            <w:sdtContent>
              <w:p w14:paraId="79D64B3E" w14:textId="4B2FD20B" w:rsidR="00542B24" w:rsidRDefault="00542B24" w:rsidP="00542B24">
                <w:pPr>
                  <w:rPr>
                    <w:szCs w:val="24"/>
                  </w:rPr>
                </w:pPr>
                <w:r>
                  <w:rPr>
                    <w:rFonts w:ascii="MS Gothic" w:eastAsia="MS Gothic" w:hAnsi="MS Gothic" w:hint="eastAsia"/>
                    <w:lang w:val="de-DE"/>
                  </w:rPr>
                  <w:t>☐</w:t>
                </w:r>
              </w:p>
            </w:sdtContent>
          </w:sdt>
        </w:tc>
      </w:tr>
    </w:tbl>
    <w:p w14:paraId="6A0729DD" w14:textId="77777777" w:rsidR="00E3017C" w:rsidRDefault="00E3017C" w:rsidP="00E3017C">
      <w:pPr>
        <w:pStyle w:val="Titulo1SP"/>
        <w:numPr>
          <w:ilvl w:val="0"/>
          <w:numId w:val="0"/>
        </w:numPr>
        <w:ind w:left="360"/>
      </w:pPr>
    </w:p>
    <w:p w14:paraId="60718DD6" w14:textId="3160CF8D" w:rsidR="00006FF5" w:rsidRPr="0005560D" w:rsidRDefault="00A377B9" w:rsidP="005112D4">
      <w:pPr>
        <w:pStyle w:val="Titulo1SP"/>
      </w:pPr>
      <w:bookmarkStart w:id="3" w:name="_Toc203047415"/>
      <w:r>
        <w:t>Definiciones y Acrónimos</w:t>
      </w:r>
      <w:bookmarkEnd w:id="3"/>
    </w:p>
    <w:p w14:paraId="72DD14AA" w14:textId="020BB1B3" w:rsidR="002B10C7" w:rsidRPr="002B10C7" w:rsidRDefault="002B10C7" w:rsidP="00287A07">
      <w:pPr>
        <w:pStyle w:val="Cabeceraypie"/>
        <w:numPr>
          <w:ilvl w:val="0"/>
          <w:numId w:val="26"/>
        </w:numPr>
        <w:rPr>
          <w:lang w:val="es-ES" w:eastAsia="es-ES"/>
        </w:rPr>
      </w:pPr>
      <w:r w:rsidRPr="002B10C7">
        <w:rPr>
          <w:u w:val="single"/>
          <w:lang w:val="es-ES" w:eastAsia="es-ES"/>
        </w:rPr>
        <w:t>Software</w:t>
      </w:r>
      <w:r w:rsidRPr="002B10C7">
        <w:rPr>
          <w:b/>
          <w:bCs/>
          <w:lang w:val="es-ES" w:eastAsia="es-ES"/>
        </w:rPr>
        <w:t>:</w:t>
      </w:r>
      <w:r w:rsidRPr="002B10C7">
        <w:rPr>
          <w:lang w:val="es-ES" w:eastAsia="es-ES"/>
        </w:rPr>
        <w:t xml:space="preserve"> </w:t>
      </w:r>
      <w:r>
        <w:rPr>
          <w:lang w:val="es-ES" w:eastAsia="es-ES"/>
        </w:rPr>
        <w:t>c</w:t>
      </w:r>
      <w:r w:rsidRPr="002B10C7">
        <w:rPr>
          <w:lang w:val="es-ES" w:eastAsia="es-ES"/>
        </w:rPr>
        <w:t xml:space="preserve">onjunto de instrucciones, programas o aplicaciones diseñadas para ejecutar tareas específicas dentro de un sistema informático. </w:t>
      </w:r>
    </w:p>
    <w:p w14:paraId="266EC35B" w14:textId="0077D262" w:rsidR="002B10C7" w:rsidRPr="002B10C7" w:rsidRDefault="002B10C7" w:rsidP="00287A07">
      <w:pPr>
        <w:pStyle w:val="Cabeceraypie"/>
        <w:numPr>
          <w:ilvl w:val="0"/>
          <w:numId w:val="26"/>
        </w:numPr>
        <w:rPr>
          <w:lang w:val="es-ES" w:eastAsia="es-ES"/>
        </w:rPr>
      </w:pPr>
      <w:r w:rsidRPr="002B10C7">
        <w:rPr>
          <w:u w:val="single"/>
          <w:lang w:val="es-ES" w:eastAsia="es-ES"/>
        </w:rPr>
        <w:t xml:space="preserve">Proveedor de </w:t>
      </w:r>
      <w:r>
        <w:rPr>
          <w:u w:val="single"/>
          <w:lang w:val="es-ES" w:eastAsia="es-ES"/>
        </w:rPr>
        <w:t>s</w:t>
      </w:r>
      <w:r w:rsidRPr="002B10C7">
        <w:rPr>
          <w:u w:val="single"/>
          <w:lang w:val="es-ES" w:eastAsia="es-ES"/>
        </w:rPr>
        <w:t>oftware</w:t>
      </w:r>
      <w:r w:rsidRPr="002B10C7">
        <w:rPr>
          <w:b/>
          <w:bCs/>
          <w:lang w:val="es-ES" w:eastAsia="es-ES"/>
        </w:rPr>
        <w:t>:</w:t>
      </w:r>
      <w:r w:rsidRPr="002B10C7">
        <w:rPr>
          <w:lang w:val="es-ES" w:eastAsia="es-ES"/>
        </w:rPr>
        <w:t xml:space="preserve"> </w:t>
      </w:r>
      <w:r>
        <w:rPr>
          <w:lang w:val="es-ES" w:eastAsia="es-ES"/>
        </w:rPr>
        <w:t>e</w:t>
      </w:r>
      <w:r w:rsidRPr="002B10C7">
        <w:rPr>
          <w:lang w:val="es-ES" w:eastAsia="es-ES"/>
        </w:rPr>
        <w:t xml:space="preserve">ntidad externa responsable de proporcionar software o componentes de software que puedan ser integrados, utilizados o requeridos en el desarrollo, validación o mantenimiento de productos o servicios. </w:t>
      </w:r>
    </w:p>
    <w:p w14:paraId="02494ECE" w14:textId="6E0C86FF" w:rsidR="002B10C7" w:rsidRPr="002B10C7" w:rsidRDefault="002B10C7" w:rsidP="00287A07">
      <w:pPr>
        <w:pStyle w:val="Cabeceraypie"/>
        <w:numPr>
          <w:ilvl w:val="0"/>
          <w:numId w:val="26"/>
        </w:numPr>
        <w:rPr>
          <w:lang w:val="es-ES" w:eastAsia="es-ES"/>
        </w:rPr>
      </w:pPr>
      <w:r w:rsidRPr="002B10C7">
        <w:rPr>
          <w:u w:val="single"/>
          <w:lang w:val="es-ES" w:eastAsia="es-ES"/>
        </w:rPr>
        <w:t xml:space="preserve">Nube / Cloud </w:t>
      </w:r>
      <w:proofErr w:type="spellStart"/>
      <w:r>
        <w:rPr>
          <w:u w:val="single"/>
          <w:lang w:val="es-ES" w:eastAsia="es-ES"/>
        </w:rPr>
        <w:t>c</w:t>
      </w:r>
      <w:r w:rsidRPr="002B10C7">
        <w:rPr>
          <w:u w:val="single"/>
          <w:lang w:val="es-ES" w:eastAsia="es-ES"/>
        </w:rPr>
        <w:t>omputing</w:t>
      </w:r>
      <w:proofErr w:type="spellEnd"/>
      <w:r w:rsidRPr="002B10C7">
        <w:rPr>
          <w:b/>
          <w:bCs/>
          <w:lang w:val="es-ES" w:eastAsia="es-ES"/>
        </w:rPr>
        <w:t>:</w:t>
      </w:r>
      <w:r w:rsidRPr="002B10C7">
        <w:rPr>
          <w:lang w:val="es-ES" w:eastAsia="es-ES"/>
        </w:rPr>
        <w:t xml:space="preserve"> </w:t>
      </w:r>
      <w:r>
        <w:rPr>
          <w:lang w:val="es-ES" w:eastAsia="es-ES"/>
        </w:rPr>
        <w:t>m</w:t>
      </w:r>
      <w:r w:rsidRPr="002B10C7">
        <w:rPr>
          <w:lang w:val="es-ES" w:eastAsia="es-ES"/>
        </w:rPr>
        <w:t xml:space="preserve">odelo de prestación de servicios tecnológicos que permite el acceso remoto, a través de redes, a recursos informáticos compartidos y configurables (como almacenamiento, servidores, bases de datos, aplicaciones y servicios). </w:t>
      </w:r>
    </w:p>
    <w:p w14:paraId="50BEAB87" w14:textId="641F25A1" w:rsidR="00944934" w:rsidRPr="00A117B7" w:rsidRDefault="002B10C7" w:rsidP="00287A07">
      <w:pPr>
        <w:pStyle w:val="Cabeceraypie"/>
        <w:numPr>
          <w:ilvl w:val="0"/>
          <w:numId w:val="26"/>
        </w:numPr>
        <w:rPr>
          <w:lang w:val="es-ES" w:eastAsia="es-ES"/>
        </w:rPr>
      </w:pPr>
      <w:r w:rsidRPr="002B10C7">
        <w:rPr>
          <w:u w:val="single"/>
          <w:lang w:val="es-ES" w:eastAsia="es-ES"/>
        </w:rPr>
        <w:t xml:space="preserve">Proveedor </w:t>
      </w:r>
      <w:proofErr w:type="spellStart"/>
      <w:r>
        <w:rPr>
          <w:u w:val="single"/>
          <w:lang w:val="es-ES" w:eastAsia="es-ES"/>
        </w:rPr>
        <w:t>c</w:t>
      </w:r>
      <w:r w:rsidRPr="002B10C7">
        <w:rPr>
          <w:u w:val="single"/>
          <w:lang w:val="es-ES" w:eastAsia="es-ES"/>
        </w:rPr>
        <w:t>loud</w:t>
      </w:r>
      <w:proofErr w:type="spellEnd"/>
      <w:r w:rsidRPr="002B10C7">
        <w:rPr>
          <w:b/>
          <w:bCs/>
          <w:lang w:val="es-ES" w:eastAsia="es-ES"/>
        </w:rPr>
        <w:t>:</w:t>
      </w:r>
      <w:r w:rsidRPr="002B10C7">
        <w:rPr>
          <w:lang w:val="es-ES" w:eastAsia="es-ES"/>
        </w:rPr>
        <w:t xml:space="preserve"> </w:t>
      </w:r>
      <w:r>
        <w:rPr>
          <w:lang w:val="es-ES" w:eastAsia="es-ES"/>
        </w:rPr>
        <w:t>o</w:t>
      </w:r>
      <w:r w:rsidRPr="002B10C7">
        <w:rPr>
          <w:lang w:val="es-ES" w:eastAsia="es-ES"/>
        </w:rPr>
        <w:t>rganización que ofrece servicios basados en la nube (como AWS, Microsoft Azure, Google Cloud)</w:t>
      </w:r>
      <w:r w:rsidR="000651B0">
        <w:rPr>
          <w:lang w:val="es-ES" w:eastAsia="es-ES"/>
        </w:rPr>
        <w:t>.</w:t>
      </w:r>
    </w:p>
    <w:p w14:paraId="60718DDC" w14:textId="77777777" w:rsidR="00006FF5" w:rsidRPr="0005560D" w:rsidRDefault="00A377B9" w:rsidP="00A111D6">
      <w:pPr>
        <w:pStyle w:val="Titulo1SP"/>
      </w:pPr>
      <w:bookmarkStart w:id="4" w:name="_Toc203047416"/>
      <w:r>
        <w:t>Procedimiento</w:t>
      </w:r>
      <w:bookmarkEnd w:id="4"/>
    </w:p>
    <w:p w14:paraId="60718DDD" w14:textId="77777777" w:rsidR="00006FF5" w:rsidRPr="0005560D" w:rsidRDefault="00E85AC4" w:rsidP="00A111D6">
      <w:pPr>
        <w:pStyle w:val="Titulo2SP"/>
      </w:pPr>
      <w:bookmarkStart w:id="5" w:name="_Toc203047417"/>
      <w:r>
        <w:t>Introducción</w:t>
      </w:r>
      <w:bookmarkEnd w:id="5"/>
    </w:p>
    <w:p w14:paraId="60718DDE" w14:textId="77777777" w:rsidR="00E85AC4" w:rsidRPr="009F0E91" w:rsidRDefault="00E85AC4">
      <w:pPr>
        <w:rPr>
          <w:szCs w:val="24"/>
        </w:rPr>
      </w:pPr>
      <w:r w:rsidRPr="009F0E91">
        <w:rPr>
          <w:szCs w:val="24"/>
        </w:rPr>
        <w:t xml:space="preserve">Es fundamental disponer de proveedores aprobados con el fin de cumplir los requisitos de los clientes, reglamentarios y de la organización. </w:t>
      </w:r>
    </w:p>
    <w:p w14:paraId="60718DDF" w14:textId="7FF73F6B" w:rsidR="00006FF5" w:rsidRPr="009F0E91" w:rsidRDefault="00E85AC4">
      <w:pPr>
        <w:rPr>
          <w:szCs w:val="24"/>
        </w:rPr>
      </w:pPr>
      <w:r w:rsidRPr="009F0E91">
        <w:rPr>
          <w:szCs w:val="24"/>
        </w:rPr>
        <w:t xml:space="preserve">Además, disponer de proveedores aprobados evita problemas de calidad asociados a los </w:t>
      </w:r>
      <w:r w:rsidR="00D06252">
        <w:rPr>
          <w:szCs w:val="24"/>
        </w:rPr>
        <w:t>productos</w:t>
      </w:r>
      <w:r w:rsidRPr="009F0E91">
        <w:rPr>
          <w:szCs w:val="24"/>
        </w:rPr>
        <w:t xml:space="preserve"> o servicios </w:t>
      </w:r>
      <w:r w:rsidR="000A41F9" w:rsidRPr="009F0E91">
        <w:rPr>
          <w:szCs w:val="24"/>
        </w:rPr>
        <w:t>suministrados,</w:t>
      </w:r>
      <w:r w:rsidRPr="009F0E91">
        <w:rPr>
          <w:szCs w:val="24"/>
        </w:rPr>
        <w:t xml:space="preserve"> así como </w:t>
      </w:r>
      <w:r w:rsidR="000A41F9" w:rsidRPr="009F0E91">
        <w:rPr>
          <w:szCs w:val="24"/>
        </w:rPr>
        <w:t xml:space="preserve">asegurar la búsqueda de proveedores alternativos para asegurar el suministro. </w:t>
      </w:r>
    </w:p>
    <w:p w14:paraId="71025D8E" w14:textId="77777777" w:rsidR="00E3017C" w:rsidRDefault="00E3017C" w:rsidP="00C263A3">
      <w:pPr>
        <w:pStyle w:val="Cabeceraypie"/>
      </w:pPr>
    </w:p>
    <w:p w14:paraId="60718DE1" w14:textId="2FDDF4BA" w:rsidR="00006FF5" w:rsidRPr="0005560D" w:rsidRDefault="000A41F9" w:rsidP="00A111D6">
      <w:pPr>
        <w:pStyle w:val="Titulo2SP"/>
      </w:pPr>
      <w:bookmarkStart w:id="6" w:name="_Toc203047418"/>
      <w:r>
        <w:t>Selección</w:t>
      </w:r>
      <w:bookmarkEnd w:id="6"/>
    </w:p>
    <w:p w14:paraId="323CEC86" w14:textId="15683384" w:rsidR="003A1E14" w:rsidRPr="003A1E14" w:rsidRDefault="003A1E14" w:rsidP="003A1E14">
      <w:pPr>
        <w:pStyle w:val="Cabeceraypie"/>
      </w:pPr>
      <w:r>
        <w:t xml:space="preserve">Cualquier persona de la organización puede proponer nuevos proveedores mediante la cumplimentación de un formulario estructurado habilitado. Este formulario recoge toda la </w:t>
      </w:r>
      <w:r>
        <w:lastRenderedPageBreak/>
        <w:t>información necesaria para evaluar la idoneidad del proveedor, incluyendo los materiales o servicios ofrecidos, los riesgos asociados y los criterios de selección.</w:t>
      </w:r>
    </w:p>
    <w:p w14:paraId="6A8A3D18" w14:textId="704B3C33" w:rsidR="00E3017C" w:rsidRDefault="003A1E14" w:rsidP="003A1E14">
      <w:pPr>
        <w:pStyle w:val="Cabeceraypie"/>
      </w:pPr>
      <w:r w:rsidRPr="003A1E14">
        <w:t xml:space="preserve">Se priorizarán proveedores con cadena de suministro directa y aquellos con experiencia previa satisfactoria. El Departamento </w:t>
      </w:r>
      <w:r w:rsidR="006701F5">
        <w:t>de Calidad</w:t>
      </w:r>
      <w:r w:rsidRPr="003A1E14">
        <w:t xml:space="preserve"> será responsable de revisar y validar la información recibida antes de continuar con la evaluación formal del proveedor.</w:t>
      </w:r>
    </w:p>
    <w:p w14:paraId="478EA4CF" w14:textId="77777777" w:rsidR="003A1E14" w:rsidRPr="003A1E14" w:rsidRDefault="003A1E14" w:rsidP="003A1E14">
      <w:pPr>
        <w:pStyle w:val="Cabeceraypie"/>
      </w:pPr>
    </w:p>
    <w:p w14:paraId="60718DE4" w14:textId="231CC395" w:rsidR="00006FF5" w:rsidRDefault="00A80F4F" w:rsidP="00A111D6">
      <w:pPr>
        <w:pStyle w:val="Titulo2SP"/>
      </w:pPr>
      <w:bookmarkStart w:id="7" w:name="_Toc203047419"/>
      <w:r>
        <w:t>Clasificación de proveedores</w:t>
      </w:r>
      <w:bookmarkEnd w:id="7"/>
    </w:p>
    <w:tbl>
      <w:tblPr>
        <w:tblStyle w:val="Tablaconcuadrcula"/>
        <w:tblW w:w="0" w:type="auto"/>
        <w:tblLook w:val="04A0" w:firstRow="1" w:lastRow="0" w:firstColumn="1" w:lastColumn="0" w:noHBand="0" w:noVBand="1"/>
      </w:tblPr>
      <w:tblGrid>
        <w:gridCol w:w="3397"/>
        <w:gridCol w:w="6230"/>
      </w:tblGrid>
      <w:tr w:rsidR="00A80F4F" w:rsidRPr="009F0E91" w14:paraId="5E34526A" w14:textId="77777777">
        <w:tc>
          <w:tcPr>
            <w:tcW w:w="3397" w:type="dxa"/>
            <w:shd w:val="clear" w:color="auto" w:fill="4D868E"/>
          </w:tcPr>
          <w:p w14:paraId="68F0317A" w14:textId="77777777" w:rsidR="00A80F4F" w:rsidRPr="009F0E91" w:rsidRDefault="00A80F4F">
            <w:pPr>
              <w:rPr>
                <w:szCs w:val="24"/>
              </w:rPr>
            </w:pPr>
            <w:r>
              <w:rPr>
                <w:szCs w:val="24"/>
              </w:rPr>
              <w:t>Tipo de proveedor</w:t>
            </w:r>
          </w:p>
        </w:tc>
        <w:tc>
          <w:tcPr>
            <w:tcW w:w="6230" w:type="dxa"/>
            <w:shd w:val="clear" w:color="auto" w:fill="4D868E"/>
          </w:tcPr>
          <w:p w14:paraId="61A6FC92" w14:textId="77777777" w:rsidR="00A80F4F" w:rsidRPr="009F0E91" w:rsidRDefault="00A80F4F">
            <w:pPr>
              <w:rPr>
                <w:szCs w:val="24"/>
              </w:rPr>
            </w:pPr>
            <w:r w:rsidRPr="009F0E91">
              <w:rPr>
                <w:szCs w:val="24"/>
              </w:rPr>
              <w:t>Material</w:t>
            </w:r>
          </w:p>
        </w:tc>
      </w:tr>
      <w:tr w:rsidR="00A80F4F" w:rsidRPr="009F0E91" w14:paraId="77EDA538" w14:textId="77777777">
        <w:tc>
          <w:tcPr>
            <w:tcW w:w="3397" w:type="dxa"/>
          </w:tcPr>
          <w:p w14:paraId="184AA37F" w14:textId="77777777" w:rsidR="00A80F4F" w:rsidRPr="009F0E91" w:rsidRDefault="00A80F4F">
            <w:pPr>
              <w:pStyle w:val="Cabeceraypie"/>
            </w:pPr>
            <w:r>
              <w:t>Crítico</w:t>
            </w:r>
          </w:p>
        </w:tc>
        <w:tc>
          <w:tcPr>
            <w:tcW w:w="6230" w:type="dxa"/>
          </w:tcPr>
          <w:p w14:paraId="026F03B3" w14:textId="77777777" w:rsidR="00A80F4F" w:rsidRPr="009F0E91" w:rsidRDefault="00A80F4F">
            <w:pPr>
              <w:pStyle w:val="Cabeceraypie"/>
            </w:pPr>
            <w:r w:rsidRPr="00A117B7">
              <w:t>Proveedor cuyos productos o servicios afectan directamente al diseño, desarrollo, validación, mantenimiento, soporte o cumplimiento del producto</w:t>
            </w:r>
          </w:p>
        </w:tc>
      </w:tr>
      <w:tr w:rsidR="00A80F4F" w:rsidRPr="009F0E91" w14:paraId="0557D461" w14:textId="77777777">
        <w:tc>
          <w:tcPr>
            <w:tcW w:w="3397" w:type="dxa"/>
          </w:tcPr>
          <w:p w14:paraId="72E84237" w14:textId="77777777" w:rsidR="00A80F4F" w:rsidRPr="009F0E91" w:rsidRDefault="00A80F4F">
            <w:pPr>
              <w:pStyle w:val="Cabeceraypie"/>
            </w:pPr>
            <w:r>
              <w:t>No crítico</w:t>
            </w:r>
          </w:p>
        </w:tc>
        <w:tc>
          <w:tcPr>
            <w:tcW w:w="6230" w:type="dxa"/>
          </w:tcPr>
          <w:p w14:paraId="534125E6" w14:textId="77777777" w:rsidR="00A80F4F" w:rsidRPr="009F0E91" w:rsidRDefault="00A80F4F">
            <w:pPr>
              <w:pStyle w:val="Cabeceraypie"/>
            </w:pPr>
            <w:r w:rsidRPr="00A117B7">
              <w:t>Proveedor que no afecta directamente a las características o cumplimiento del producto</w:t>
            </w:r>
          </w:p>
        </w:tc>
      </w:tr>
      <w:tr w:rsidR="00A80F4F" w:rsidRPr="009F0E91" w14:paraId="0D8D203D" w14:textId="77777777">
        <w:tc>
          <w:tcPr>
            <w:tcW w:w="3397" w:type="dxa"/>
          </w:tcPr>
          <w:p w14:paraId="157B4F54" w14:textId="77777777" w:rsidR="00A80F4F" w:rsidRPr="009F0E91" w:rsidRDefault="00A80F4F">
            <w:pPr>
              <w:pStyle w:val="Cabeceraypie"/>
            </w:pPr>
            <w:r w:rsidRPr="00A117B7">
              <w:t>No evaluable</w:t>
            </w:r>
          </w:p>
        </w:tc>
        <w:tc>
          <w:tcPr>
            <w:tcW w:w="6230" w:type="dxa"/>
          </w:tcPr>
          <w:p w14:paraId="369F04EF" w14:textId="77777777" w:rsidR="00A80F4F" w:rsidRPr="009F0E91" w:rsidRDefault="00A80F4F">
            <w:pPr>
              <w:pStyle w:val="Cabeceraypie"/>
            </w:pPr>
            <w:r w:rsidRPr="00A117B7">
              <w:t>Grandes empresas tecnológicas u organismos oficiales cuyos procesos no están disponibles para evaluación directa, pero cuyos servicios son esenciales.</w:t>
            </w:r>
          </w:p>
        </w:tc>
      </w:tr>
    </w:tbl>
    <w:p w14:paraId="74B8AEE0" w14:textId="77777777" w:rsidR="00A80F4F" w:rsidRPr="0005560D" w:rsidRDefault="00A80F4F" w:rsidP="00A80F4F">
      <w:pPr>
        <w:pStyle w:val="Titulo2SP"/>
        <w:numPr>
          <w:ilvl w:val="0"/>
          <w:numId w:val="0"/>
        </w:numPr>
      </w:pPr>
    </w:p>
    <w:p w14:paraId="3A954870" w14:textId="03E875FC" w:rsidR="00C9663D" w:rsidRDefault="00C9663D" w:rsidP="00C9663D">
      <w:pPr>
        <w:pStyle w:val="Titulo2SP"/>
      </w:pPr>
      <w:bookmarkStart w:id="8" w:name="_Toc203047420"/>
      <w:r>
        <w:t>Evaluación inicial</w:t>
      </w:r>
      <w:bookmarkEnd w:id="8"/>
    </w:p>
    <w:p w14:paraId="2CD5DB8D" w14:textId="5A9A4A5F" w:rsidR="00C9663D" w:rsidRPr="000E0335" w:rsidRDefault="00C9663D" w:rsidP="000E0335">
      <w:pPr>
        <w:pStyle w:val="Cabeceraypie"/>
        <w:rPr>
          <w:b/>
          <w:bCs/>
          <w:u w:val="single"/>
          <w:lang w:val="es-ES"/>
        </w:rPr>
      </w:pPr>
      <w:r w:rsidRPr="000E0335">
        <w:rPr>
          <w:b/>
          <w:bCs/>
          <w:u w:val="single"/>
          <w:lang w:val="es-ES"/>
        </w:rPr>
        <w:t xml:space="preserve">Proveedores </w:t>
      </w:r>
      <w:r w:rsidR="005372B9" w:rsidRPr="000E0335">
        <w:rPr>
          <w:b/>
          <w:bCs/>
          <w:u w:val="single"/>
          <w:lang w:val="es-ES"/>
        </w:rPr>
        <w:t>c</w:t>
      </w:r>
      <w:r w:rsidRPr="000E0335">
        <w:rPr>
          <w:b/>
          <w:bCs/>
          <w:u w:val="single"/>
          <w:lang w:val="es-ES"/>
        </w:rPr>
        <w:t xml:space="preserve">ríticos </w:t>
      </w:r>
      <w:r w:rsidR="005372B9" w:rsidRPr="000E0335">
        <w:rPr>
          <w:b/>
          <w:bCs/>
          <w:u w:val="single"/>
          <w:lang w:val="es-ES"/>
        </w:rPr>
        <w:t>s</w:t>
      </w:r>
      <w:r w:rsidRPr="000E0335">
        <w:rPr>
          <w:b/>
          <w:bCs/>
          <w:u w:val="single"/>
          <w:lang w:val="es-ES"/>
        </w:rPr>
        <w:t>e requiere:</w:t>
      </w:r>
    </w:p>
    <w:p w14:paraId="23547CCD" w14:textId="77777777" w:rsidR="00C9663D" w:rsidRPr="00C9663D" w:rsidRDefault="00C9663D" w:rsidP="00287A07">
      <w:pPr>
        <w:pStyle w:val="Cabeceraypie"/>
        <w:numPr>
          <w:ilvl w:val="0"/>
          <w:numId w:val="27"/>
        </w:numPr>
        <w:rPr>
          <w:lang w:val="es-ES"/>
        </w:rPr>
      </w:pPr>
      <w:r w:rsidRPr="00C9663D">
        <w:rPr>
          <w:b/>
          <w:bCs/>
          <w:lang w:val="es-ES"/>
        </w:rPr>
        <w:t>Documentación obligatoria</w:t>
      </w:r>
      <w:r w:rsidRPr="00C9663D">
        <w:rPr>
          <w:lang w:val="es-ES"/>
        </w:rPr>
        <w:t>:</w:t>
      </w:r>
    </w:p>
    <w:p w14:paraId="7B44905F" w14:textId="77777777" w:rsidR="00C9663D" w:rsidRPr="00C9663D" w:rsidRDefault="00C9663D" w:rsidP="00287A07">
      <w:pPr>
        <w:pStyle w:val="Cabeceraypie"/>
        <w:numPr>
          <w:ilvl w:val="1"/>
          <w:numId w:val="27"/>
        </w:numPr>
        <w:rPr>
          <w:lang w:val="es-ES"/>
        </w:rPr>
      </w:pPr>
      <w:r w:rsidRPr="00C9663D">
        <w:rPr>
          <w:lang w:val="es-ES"/>
        </w:rPr>
        <w:t>Certificado ISO 13485 (preferente) o ISO 9001 u otra certificación relevante (SOC 2, ISO 27001, etc.).</w:t>
      </w:r>
    </w:p>
    <w:p w14:paraId="10638CCB" w14:textId="223490F2" w:rsidR="00C9663D" w:rsidRPr="00C9663D" w:rsidRDefault="005372B9" w:rsidP="00287A07">
      <w:pPr>
        <w:pStyle w:val="Cabeceraypie"/>
        <w:numPr>
          <w:ilvl w:val="1"/>
          <w:numId w:val="27"/>
        </w:numPr>
        <w:rPr>
          <w:lang w:val="es-ES"/>
        </w:rPr>
      </w:pPr>
      <w:r>
        <w:rPr>
          <w:lang w:val="es-ES"/>
        </w:rPr>
        <w:t>Acuerdo de calidad firmado (Anexo 1)</w:t>
      </w:r>
      <w:r w:rsidR="00C9663D" w:rsidRPr="00C9663D">
        <w:rPr>
          <w:lang w:val="es-ES"/>
        </w:rPr>
        <w:t>, NDA o aceptación documentada de condiciones generales.</w:t>
      </w:r>
    </w:p>
    <w:p w14:paraId="561CFA06" w14:textId="77777777" w:rsidR="00C9663D" w:rsidRPr="00C9663D" w:rsidRDefault="00C9663D" w:rsidP="00287A07">
      <w:pPr>
        <w:pStyle w:val="Cabeceraypie"/>
        <w:numPr>
          <w:ilvl w:val="0"/>
          <w:numId w:val="27"/>
        </w:numPr>
        <w:rPr>
          <w:lang w:val="es-ES"/>
        </w:rPr>
      </w:pPr>
      <w:r w:rsidRPr="00C9663D">
        <w:rPr>
          <w:b/>
          <w:bCs/>
          <w:lang w:val="es-ES"/>
        </w:rPr>
        <w:t>Evaluación técnica</w:t>
      </w:r>
      <w:r w:rsidRPr="00C9663D">
        <w:rPr>
          <w:lang w:val="es-ES"/>
        </w:rPr>
        <w:t>:</w:t>
      </w:r>
    </w:p>
    <w:p w14:paraId="3038A878" w14:textId="77777777" w:rsidR="00C9663D" w:rsidRPr="00C9663D" w:rsidRDefault="00C9663D" w:rsidP="00287A07">
      <w:pPr>
        <w:pStyle w:val="Cabeceraypie"/>
        <w:numPr>
          <w:ilvl w:val="1"/>
          <w:numId w:val="27"/>
        </w:numPr>
        <w:rPr>
          <w:lang w:val="es-ES"/>
        </w:rPr>
      </w:pPr>
      <w:r w:rsidRPr="00C9663D">
        <w:rPr>
          <w:lang w:val="es-ES"/>
        </w:rPr>
        <w:lastRenderedPageBreak/>
        <w:t>Valoración del impacto en la seguridad, integridad y rendimiento del producto sanitario.</w:t>
      </w:r>
    </w:p>
    <w:p w14:paraId="08A3E156" w14:textId="77777777" w:rsidR="00C9663D" w:rsidRPr="00C9663D" w:rsidRDefault="00C9663D" w:rsidP="00287A07">
      <w:pPr>
        <w:pStyle w:val="Cabeceraypie"/>
        <w:numPr>
          <w:ilvl w:val="0"/>
          <w:numId w:val="27"/>
        </w:numPr>
        <w:rPr>
          <w:lang w:val="es-ES"/>
        </w:rPr>
      </w:pPr>
      <w:r w:rsidRPr="00C9663D">
        <w:rPr>
          <w:b/>
          <w:bCs/>
          <w:lang w:val="es-ES"/>
        </w:rPr>
        <w:t>Auditoría</w:t>
      </w:r>
      <w:r w:rsidRPr="00C9663D">
        <w:rPr>
          <w:lang w:val="es-ES"/>
        </w:rPr>
        <w:t>:</w:t>
      </w:r>
    </w:p>
    <w:p w14:paraId="120844A9" w14:textId="77777777" w:rsidR="00C9663D" w:rsidRPr="00C9663D" w:rsidRDefault="00C9663D" w:rsidP="00287A07">
      <w:pPr>
        <w:pStyle w:val="Cabeceraypie"/>
        <w:numPr>
          <w:ilvl w:val="1"/>
          <w:numId w:val="27"/>
        </w:numPr>
        <w:rPr>
          <w:lang w:val="es-ES"/>
        </w:rPr>
      </w:pPr>
      <w:r w:rsidRPr="00C9663D">
        <w:rPr>
          <w:lang w:val="es-ES"/>
        </w:rPr>
        <w:t>Si es viable, se realizará auditoría remota o presencial.</w:t>
      </w:r>
    </w:p>
    <w:p w14:paraId="623EC582" w14:textId="77777777" w:rsidR="00C9663D" w:rsidRPr="00C9663D" w:rsidRDefault="00C9663D" w:rsidP="00C9663D">
      <w:pPr>
        <w:pStyle w:val="Cabeceraypie"/>
        <w:rPr>
          <w:lang w:val="es-ES"/>
        </w:rPr>
      </w:pPr>
      <w:r w:rsidRPr="00C9663D">
        <w:rPr>
          <w:b/>
          <w:bCs/>
          <w:lang w:val="es-ES"/>
        </w:rPr>
        <w:t>Si el proveedor no dispone de certificado de calidad</w:t>
      </w:r>
      <w:r w:rsidRPr="00C9663D">
        <w:rPr>
          <w:lang w:val="es-ES"/>
        </w:rPr>
        <w:t>:</w:t>
      </w:r>
    </w:p>
    <w:p w14:paraId="1D2BFC52" w14:textId="77777777" w:rsidR="00C9663D" w:rsidRPr="00C9663D" w:rsidRDefault="00C9663D" w:rsidP="00287A07">
      <w:pPr>
        <w:pStyle w:val="Cabeceraypie"/>
        <w:numPr>
          <w:ilvl w:val="0"/>
          <w:numId w:val="28"/>
        </w:numPr>
        <w:rPr>
          <w:lang w:val="es-ES"/>
        </w:rPr>
      </w:pPr>
      <w:r w:rsidRPr="00C9663D">
        <w:rPr>
          <w:lang w:val="es-ES"/>
        </w:rPr>
        <w:t>Se evaluará su fiabilidad técnica mediante pruebas, ensayos internos, referencias y experiencia.</w:t>
      </w:r>
    </w:p>
    <w:p w14:paraId="3B7BA570" w14:textId="3726B5B9" w:rsidR="00C9663D" w:rsidRPr="00C9663D" w:rsidRDefault="00C9663D" w:rsidP="00287A07">
      <w:pPr>
        <w:pStyle w:val="Cabeceraypie"/>
        <w:numPr>
          <w:ilvl w:val="0"/>
          <w:numId w:val="28"/>
        </w:numPr>
        <w:rPr>
          <w:lang w:val="es-ES"/>
        </w:rPr>
      </w:pPr>
      <w:r w:rsidRPr="00C9663D">
        <w:rPr>
          <w:lang w:val="es-ES"/>
        </w:rPr>
        <w:t xml:space="preserve">Se documentará la justificación de aceptación en </w:t>
      </w:r>
      <w:r w:rsidR="005372B9">
        <w:rPr>
          <w:lang w:val="es-ES"/>
        </w:rPr>
        <w:t>el Anexo 2</w:t>
      </w:r>
      <w:r w:rsidRPr="00C9663D">
        <w:rPr>
          <w:lang w:val="es-ES"/>
        </w:rPr>
        <w:t>.</w:t>
      </w:r>
    </w:p>
    <w:p w14:paraId="118696C0" w14:textId="77777777" w:rsidR="00C9663D" w:rsidRPr="00C9663D" w:rsidRDefault="00C9663D" w:rsidP="00C9663D">
      <w:pPr>
        <w:pStyle w:val="Cabeceraypie"/>
        <w:rPr>
          <w:lang w:val="es-ES"/>
        </w:rPr>
      </w:pPr>
      <w:r w:rsidRPr="00C9663D">
        <w:rPr>
          <w:b/>
          <w:bCs/>
          <w:lang w:val="es-ES"/>
        </w:rPr>
        <w:t>Si el proveedor no acepta auditoría</w:t>
      </w:r>
      <w:r w:rsidRPr="00C9663D">
        <w:rPr>
          <w:lang w:val="es-ES"/>
        </w:rPr>
        <w:t>:</w:t>
      </w:r>
    </w:p>
    <w:p w14:paraId="73520E27" w14:textId="77777777" w:rsidR="00C9663D" w:rsidRPr="00C9663D" w:rsidRDefault="00C9663D" w:rsidP="00287A07">
      <w:pPr>
        <w:pStyle w:val="Cabeceraypie"/>
        <w:numPr>
          <w:ilvl w:val="0"/>
          <w:numId w:val="29"/>
        </w:numPr>
        <w:rPr>
          <w:lang w:val="es-ES"/>
        </w:rPr>
      </w:pPr>
      <w:r w:rsidRPr="00C9663D">
        <w:rPr>
          <w:lang w:val="es-ES"/>
        </w:rPr>
        <w:t>Se documentará como "Proveedor no auditado".</w:t>
      </w:r>
    </w:p>
    <w:p w14:paraId="2DF5D62B" w14:textId="77777777" w:rsidR="00C9663D" w:rsidRDefault="00C9663D" w:rsidP="00287A07">
      <w:pPr>
        <w:pStyle w:val="Cabeceraypie"/>
        <w:numPr>
          <w:ilvl w:val="0"/>
          <w:numId w:val="29"/>
        </w:numPr>
        <w:rPr>
          <w:lang w:val="es-ES"/>
        </w:rPr>
      </w:pPr>
      <w:r w:rsidRPr="00C9663D">
        <w:rPr>
          <w:lang w:val="es-ES"/>
        </w:rPr>
        <w:t xml:space="preserve">Se establecerán </w:t>
      </w:r>
      <w:r w:rsidRPr="00C9663D">
        <w:rPr>
          <w:b/>
          <w:bCs/>
          <w:lang w:val="es-ES"/>
        </w:rPr>
        <w:t>controles reforzados</w:t>
      </w:r>
      <w:r w:rsidRPr="00C9663D">
        <w:rPr>
          <w:lang w:val="es-ES"/>
        </w:rPr>
        <w:t xml:space="preserve">, como validación del servicio, redundancia, </w:t>
      </w:r>
      <w:proofErr w:type="spellStart"/>
      <w:r w:rsidRPr="00C9663D">
        <w:rPr>
          <w:lang w:val="es-ES"/>
        </w:rPr>
        <w:t>tests</w:t>
      </w:r>
      <w:proofErr w:type="spellEnd"/>
      <w:r w:rsidRPr="00C9663D">
        <w:rPr>
          <w:lang w:val="es-ES"/>
        </w:rPr>
        <w:t xml:space="preserve"> de integración frecuentes.</w:t>
      </w:r>
    </w:p>
    <w:p w14:paraId="0B3D38F8" w14:textId="77777777" w:rsidR="005372B9" w:rsidRPr="00C9663D" w:rsidRDefault="005372B9" w:rsidP="005372B9">
      <w:pPr>
        <w:pStyle w:val="Cabeceraypie"/>
        <w:ind w:left="720"/>
        <w:rPr>
          <w:lang w:val="es-ES"/>
        </w:rPr>
      </w:pPr>
    </w:p>
    <w:p w14:paraId="4B260DF5" w14:textId="25A3B06F" w:rsidR="00C9663D" w:rsidRPr="000E0335" w:rsidRDefault="00C9663D" w:rsidP="000E0335">
      <w:pPr>
        <w:pStyle w:val="Cabeceraypie"/>
        <w:rPr>
          <w:b/>
          <w:bCs/>
          <w:u w:val="single"/>
          <w:lang w:val="es-ES"/>
        </w:rPr>
      </w:pPr>
      <w:r w:rsidRPr="000E0335">
        <w:rPr>
          <w:b/>
          <w:bCs/>
          <w:u w:val="single"/>
          <w:lang w:val="es-ES"/>
        </w:rPr>
        <w:t xml:space="preserve">Proveedores </w:t>
      </w:r>
      <w:r w:rsidR="005372B9" w:rsidRPr="000E0335">
        <w:rPr>
          <w:b/>
          <w:bCs/>
          <w:u w:val="single"/>
          <w:lang w:val="es-ES"/>
        </w:rPr>
        <w:t>n</w:t>
      </w:r>
      <w:r w:rsidRPr="000E0335">
        <w:rPr>
          <w:b/>
          <w:bCs/>
          <w:u w:val="single"/>
          <w:lang w:val="es-ES"/>
        </w:rPr>
        <w:t xml:space="preserve">o </w:t>
      </w:r>
      <w:r w:rsidR="005372B9" w:rsidRPr="000E0335">
        <w:rPr>
          <w:b/>
          <w:bCs/>
          <w:u w:val="single"/>
          <w:lang w:val="es-ES"/>
        </w:rPr>
        <w:t>c</w:t>
      </w:r>
      <w:r w:rsidRPr="000E0335">
        <w:rPr>
          <w:b/>
          <w:bCs/>
          <w:u w:val="single"/>
          <w:lang w:val="es-ES"/>
        </w:rPr>
        <w:t xml:space="preserve">ríticos </w:t>
      </w:r>
      <w:r w:rsidR="005372B9" w:rsidRPr="000E0335">
        <w:rPr>
          <w:b/>
          <w:bCs/>
          <w:u w:val="single"/>
          <w:lang w:val="es-ES"/>
        </w:rPr>
        <w:t>s</w:t>
      </w:r>
      <w:r w:rsidRPr="000E0335">
        <w:rPr>
          <w:b/>
          <w:bCs/>
          <w:u w:val="single"/>
          <w:lang w:val="es-ES"/>
        </w:rPr>
        <w:t>e requiere:</w:t>
      </w:r>
    </w:p>
    <w:p w14:paraId="0DF23DC8" w14:textId="57786BF3" w:rsidR="00C9663D" w:rsidRPr="00C9663D" w:rsidRDefault="00C9663D" w:rsidP="00287A07">
      <w:pPr>
        <w:pStyle w:val="Cabeceraypie"/>
        <w:numPr>
          <w:ilvl w:val="0"/>
          <w:numId w:val="30"/>
        </w:numPr>
        <w:rPr>
          <w:lang w:val="es-ES"/>
        </w:rPr>
      </w:pPr>
      <w:r w:rsidRPr="00C9663D">
        <w:rPr>
          <w:lang w:val="es-ES"/>
        </w:rPr>
        <w:t xml:space="preserve">Registro básico en </w:t>
      </w:r>
      <w:r w:rsidR="005372B9">
        <w:rPr>
          <w:lang w:val="es-ES"/>
        </w:rPr>
        <w:t>el Anexo 2</w:t>
      </w:r>
      <w:r w:rsidRPr="00C9663D">
        <w:rPr>
          <w:lang w:val="es-ES"/>
        </w:rPr>
        <w:t>.</w:t>
      </w:r>
    </w:p>
    <w:p w14:paraId="2138E9F7" w14:textId="77777777" w:rsidR="00C9663D" w:rsidRPr="00C9663D" w:rsidRDefault="00C9663D" w:rsidP="00287A07">
      <w:pPr>
        <w:pStyle w:val="Cabeceraypie"/>
        <w:numPr>
          <w:ilvl w:val="0"/>
          <w:numId w:val="30"/>
        </w:numPr>
        <w:rPr>
          <w:lang w:val="es-ES"/>
        </w:rPr>
      </w:pPr>
      <w:r w:rsidRPr="00C9663D">
        <w:rPr>
          <w:lang w:val="es-ES"/>
        </w:rPr>
        <w:t>Evaluación del historial previo si ya ha colaborado.</w:t>
      </w:r>
    </w:p>
    <w:p w14:paraId="1F746713" w14:textId="77777777" w:rsidR="00C9663D" w:rsidRDefault="00C9663D" w:rsidP="00287A07">
      <w:pPr>
        <w:pStyle w:val="Cabeceraypie"/>
        <w:numPr>
          <w:ilvl w:val="0"/>
          <w:numId w:val="30"/>
        </w:numPr>
        <w:rPr>
          <w:lang w:val="es-ES"/>
        </w:rPr>
      </w:pPr>
      <w:r w:rsidRPr="00C9663D">
        <w:rPr>
          <w:lang w:val="es-ES"/>
        </w:rPr>
        <w:t>No se exige certificado de calidad ni auditoría.</w:t>
      </w:r>
    </w:p>
    <w:p w14:paraId="35F002DC" w14:textId="77777777" w:rsidR="005372B9" w:rsidRPr="00C9663D" w:rsidRDefault="005372B9" w:rsidP="005372B9">
      <w:pPr>
        <w:pStyle w:val="Cabeceraypie"/>
        <w:ind w:left="720"/>
        <w:rPr>
          <w:lang w:val="es-ES"/>
        </w:rPr>
      </w:pPr>
    </w:p>
    <w:p w14:paraId="4FA2FC2C" w14:textId="40EDCDF5" w:rsidR="00C9663D" w:rsidRPr="000E0335" w:rsidRDefault="00C9663D" w:rsidP="000E0335">
      <w:pPr>
        <w:pStyle w:val="Cabeceraypie"/>
        <w:rPr>
          <w:b/>
          <w:bCs/>
          <w:u w:val="single"/>
          <w:lang w:val="es-ES"/>
        </w:rPr>
      </w:pPr>
      <w:r w:rsidRPr="000E0335">
        <w:rPr>
          <w:b/>
          <w:bCs/>
          <w:u w:val="single"/>
          <w:lang w:val="es-ES"/>
        </w:rPr>
        <w:t xml:space="preserve">Proveedores </w:t>
      </w:r>
      <w:r w:rsidR="005372B9" w:rsidRPr="000E0335">
        <w:rPr>
          <w:b/>
          <w:bCs/>
          <w:u w:val="single"/>
          <w:lang w:val="es-ES"/>
        </w:rPr>
        <w:t>n</w:t>
      </w:r>
      <w:r w:rsidRPr="000E0335">
        <w:rPr>
          <w:b/>
          <w:bCs/>
          <w:u w:val="single"/>
          <w:lang w:val="es-ES"/>
        </w:rPr>
        <w:t xml:space="preserve">o </w:t>
      </w:r>
      <w:r w:rsidR="005372B9" w:rsidRPr="000E0335">
        <w:rPr>
          <w:b/>
          <w:bCs/>
          <w:u w:val="single"/>
          <w:lang w:val="es-ES"/>
        </w:rPr>
        <w:t>e</w:t>
      </w:r>
      <w:r w:rsidRPr="000E0335">
        <w:rPr>
          <w:b/>
          <w:bCs/>
          <w:u w:val="single"/>
          <w:lang w:val="es-ES"/>
        </w:rPr>
        <w:t xml:space="preserve">valuables </w:t>
      </w:r>
      <w:r w:rsidR="005372B9" w:rsidRPr="000E0335">
        <w:rPr>
          <w:b/>
          <w:bCs/>
          <w:u w:val="single"/>
          <w:lang w:val="es-ES"/>
        </w:rPr>
        <w:t>s</w:t>
      </w:r>
      <w:r w:rsidRPr="000E0335">
        <w:rPr>
          <w:b/>
          <w:bCs/>
          <w:u w:val="single"/>
          <w:lang w:val="es-ES"/>
        </w:rPr>
        <w:t>e debe:</w:t>
      </w:r>
    </w:p>
    <w:p w14:paraId="3AB10DA2" w14:textId="5ABCF225" w:rsidR="00C9663D" w:rsidRPr="00C9663D" w:rsidRDefault="00C9663D" w:rsidP="00287A07">
      <w:pPr>
        <w:pStyle w:val="Cabeceraypie"/>
        <w:numPr>
          <w:ilvl w:val="0"/>
          <w:numId w:val="31"/>
        </w:numPr>
        <w:rPr>
          <w:lang w:val="es-ES"/>
        </w:rPr>
      </w:pPr>
      <w:r w:rsidRPr="00C9663D">
        <w:rPr>
          <w:lang w:val="es-ES"/>
        </w:rPr>
        <w:t xml:space="preserve">Documentar en </w:t>
      </w:r>
      <w:r w:rsidR="005372B9">
        <w:rPr>
          <w:lang w:val="es-ES"/>
        </w:rPr>
        <w:t>el Anexo 2</w:t>
      </w:r>
      <w:r w:rsidRPr="00C9663D">
        <w:rPr>
          <w:lang w:val="es-ES"/>
        </w:rPr>
        <w:t xml:space="preserve"> como “No evaluable”.</w:t>
      </w:r>
    </w:p>
    <w:p w14:paraId="3564DE0A" w14:textId="77777777" w:rsidR="00C9663D" w:rsidRPr="00C9663D" w:rsidRDefault="00C9663D" w:rsidP="00287A07">
      <w:pPr>
        <w:pStyle w:val="Cabeceraypie"/>
        <w:numPr>
          <w:ilvl w:val="0"/>
          <w:numId w:val="31"/>
        </w:numPr>
        <w:rPr>
          <w:lang w:val="es-ES"/>
        </w:rPr>
      </w:pPr>
      <w:r w:rsidRPr="00C9663D">
        <w:rPr>
          <w:lang w:val="es-ES"/>
        </w:rPr>
        <w:t>Adjuntar condiciones generales de servicio, políticas de seguridad y privacidad, y certificaciones públicas disponibles (ej.: ISO 27001, SOC 2, CSA STAR, etc.).</w:t>
      </w:r>
    </w:p>
    <w:p w14:paraId="79A6E578" w14:textId="77777777" w:rsidR="00C9663D" w:rsidRPr="00C9663D" w:rsidRDefault="00C9663D" w:rsidP="00287A07">
      <w:pPr>
        <w:pStyle w:val="Cabeceraypie"/>
        <w:numPr>
          <w:ilvl w:val="0"/>
          <w:numId w:val="31"/>
        </w:numPr>
        <w:rPr>
          <w:lang w:val="es-ES"/>
        </w:rPr>
      </w:pPr>
      <w:r w:rsidRPr="00C9663D">
        <w:rPr>
          <w:lang w:val="es-ES"/>
        </w:rPr>
        <w:t>Se aplica control interno compensatorio:</w:t>
      </w:r>
    </w:p>
    <w:p w14:paraId="12BE2382" w14:textId="77777777" w:rsidR="00C9663D" w:rsidRPr="00C9663D" w:rsidRDefault="00C9663D" w:rsidP="00287A07">
      <w:pPr>
        <w:pStyle w:val="Cabeceraypie"/>
        <w:numPr>
          <w:ilvl w:val="1"/>
          <w:numId w:val="31"/>
        </w:numPr>
        <w:rPr>
          <w:lang w:val="es-ES"/>
        </w:rPr>
      </w:pPr>
      <w:r w:rsidRPr="00C9663D">
        <w:rPr>
          <w:lang w:val="es-ES"/>
        </w:rPr>
        <w:t>Validaciones funcionales internas.</w:t>
      </w:r>
    </w:p>
    <w:p w14:paraId="2364EFE5" w14:textId="77777777" w:rsidR="00C9663D" w:rsidRPr="00C9663D" w:rsidRDefault="00C9663D" w:rsidP="00287A07">
      <w:pPr>
        <w:pStyle w:val="Cabeceraypie"/>
        <w:numPr>
          <w:ilvl w:val="1"/>
          <w:numId w:val="31"/>
        </w:numPr>
        <w:rPr>
          <w:lang w:val="es-ES"/>
        </w:rPr>
      </w:pPr>
      <w:r w:rsidRPr="00C9663D">
        <w:rPr>
          <w:lang w:val="es-ES"/>
        </w:rPr>
        <w:t>Monitorización continua del servicio.</w:t>
      </w:r>
    </w:p>
    <w:p w14:paraId="304E825B" w14:textId="0C8DEF50" w:rsidR="00C9663D" w:rsidRPr="005372B9" w:rsidRDefault="00C9663D" w:rsidP="00287A07">
      <w:pPr>
        <w:pStyle w:val="Cabeceraypie"/>
        <w:numPr>
          <w:ilvl w:val="1"/>
          <w:numId w:val="31"/>
        </w:numPr>
        <w:rPr>
          <w:lang w:val="es-ES"/>
        </w:rPr>
      </w:pPr>
      <w:r w:rsidRPr="00C9663D">
        <w:rPr>
          <w:lang w:val="es-ES"/>
        </w:rPr>
        <w:lastRenderedPageBreak/>
        <w:t>Análisis de riesgos específico.</w:t>
      </w:r>
    </w:p>
    <w:p w14:paraId="26B9678A" w14:textId="77777777" w:rsidR="00E11CC2" w:rsidRDefault="00E11CC2" w:rsidP="00E11CC2">
      <w:pPr>
        <w:pStyle w:val="Cabeceraypie"/>
        <w:rPr>
          <w:b/>
          <w:bCs/>
          <w:u w:val="single"/>
          <w:lang w:val="es-ES"/>
        </w:rPr>
      </w:pPr>
    </w:p>
    <w:p w14:paraId="13CA6B9C" w14:textId="3E671E31" w:rsidR="00E11CC2" w:rsidRDefault="00E11CC2" w:rsidP="00E11CC2">
      <w:pPr>
        <w:pStyle w:val="Cabeceraypie"/>
        <w:rPr>
          <w:b/>
          <w:bCs/>
          <w:u w:val="single"/>
          <w:lang w:val="es-ES"/>
        </w:rPr>
      </w:pPr>
      <w:r>
        <w:rPr>
          <w:b/>
          <w:bCs/>
          <w:u w:val="single"/>
          <w:lang w:val="es-ES"/>
        </w:rPr>
        <w:t>Criterios específicos</w:t>
      </w:r>
      <w:r w:rsidRPr="000E0335">
        <w:rPr>
          <w:b/>
          <w:bCs/>
          <w:u w:val="single"/>
          <w:lang w:val="es-ES"/>
        </w:rPr>
        <w:t>:</w:t>
      </w:r>
    </w:p>
    <w:p w14:paraId="652D08B6" w14:textId="77777777" w:rsidR="002E2DA8" w:rsidRPr="002E2DA8" w:rsidRDefault="002E2DA8" w:rsidP="002E2DA8">
      <w:pPr>
        <w:pStyle w:val="Cabeceraypie"/>
        <w:rPr>
          <w:szCs w:val="24"/>
        </w:rPr>
      </w:pPr>
      <w:r w:rsidRPr="002E2DA8">
        <w:rPr>
          <w:szCs w:val="24"/>
        </w:rPr>
        <w:t>La evaluación de proveedores se documentará utilizando una plantilla estandarizada que verifique los siguientes criterios objetivos y medibles:</w:t>
      </w:r>
    </w:p>
    <w:p w14:paraId="0BB41260" w14:textId="77777777" w:rsidR="002E2DA8" w:rsidRPr="002E2DA8" w:rsidRDefault="002E2DA8" w:rsidP="002E2DA8">
      <w:pPr>
        <w:pStyle w:val="Cabeceraypie"/>
        <w:numPr>
          <w:ilvl w:val="0"/>
          <w:numId w:val="32"/>
        </w:numPr>
        <w:rPr>
          <w:szCs w:val="24"/>
        </w:rPr>
      </w:pPr>
      <w:r w:rsidRPr="002E2DA8">
        <w:rPr>
          <w:szCs w:val="24"/>
        </w:rPr>
        <w:t>Criterio de Calidad: Disponibilidad de certificación ISO 13485, ISO 9001 o ISO 27001 vigente.</w:t>
      </w:r>
    </w:p>
    <w:p w14:paraId="1631A1B4" w14:textId="77777777" w:rsidR="002E2DA8" w:rsidRPr="002E2DA8" w:rsidRDefault="002E2DA8" w:rsidP="002E2DA8">
      <w:pPr>
        <w:pStyle w:val="Cabeceraypie"/>
        <w:numPr>
          <w:ilvl w:val="0"/>
          <w:numId w:val="32"/>
        </w:numPr>
        <w:rPr>
          <w:szCs w:val="24"/>
        </w:rPr>
      </w:pPr>
      <w:r w:rsidRPr="002E2DA8">
        <w:rPr>
          <w:szCs w:val="24"/>
        </w:rPr>
        <w:t>Criterio Técnico: Cumplimiento del 100% de las especificaciones técnicas críticas definidas.</w:t>
      </w:r>
    </w:p>
    <w:p w14:paraId="09152C0B" w14:textId="77777777" w:rsidR="002E2DA8" w:rsidRPr="002E2DA8" w:rsidRDefault="002E2DA8" w:rsidP="002E2DA8">
      <w:pPr>
        <w:pStyle w:val="Cabeceraypie"/>
        <w:numPr>
          <w:ilvl w:val="0"/>
          <w:numId w:val="32"/>
        </w:numPr>
        <w:rPr>
          <w:szCs w:val="24"/>
        </w:rPr>
      </w:pPr>
      <w:r w:rsidRPr="002E2DA8">
        <w:rPr>
          <w:szCs w:val="24"/>
        </w:rPr>
        <w:t>Criterio Regulatorio: Capacidad demostrada para cumplir requisitos MDR (si aplica).</w:t>
      </w:r>
    </w:p>
    <w:p w14:paraId="4EB57B5A" w14:textId="530BB7B9" w:rsidR="002E2DA8" w:rsidRPr="002E2DA8" w:rsidRDefault="002E2DA8" w:rsidP="00E11CC2">
      <w:pPr>
        <w:pStyle w:val="Cabeceraypie"/>
        <w:numPr>
          <w:ilvl w:val="0"/>
          <w:numId w:val="32"/>
        </w:numPr>
        <w:rPr>
          <w:szCs w:val="24"/>
        </w:rPr>
      </w:pPr>
      <w:r w:rsidRPr="002E2DA8">
        <w:rPr>
          <w:szCs w:val="24"/>
        </w:rPr>
        <w:t>Criterio Legal: Firma de Acuerdo de Calidad / NDA.</w:t>
      </w:r>
    </w:p>
    <w:p w14:paraId="4C13A857" w14:textId="77777777" w:rsidR="000E0335" w:rsidRDefault="000E0335" w:rsidP="00E11CC2">
      <w:pPr>
        <w:pStyle w:val="Titulo2SP"/>
        <w:numPr>
          <w:ilvl w:val="0"/>
          <w:numId w:val="0"/>
        </w:numPr>
        <w:ind w:left="432" w:hanging="432"/>
      </w:pPr>
    </w:p>
    <w:p w14:paraId="60718DFF" w14:textId="1B73FF3E" w:rsidR="00006FF5" w:rsidRPr="0005560D" w:rsidRDefault="000E272A" w:rsidP="00A111D6">
      <w:pPr>
        <w:pStyle w:val="Titulo2SP"/>
      </w:pPr>
      <w:bookmarkStart w:id="9" w:name="_Toc203047421"/>
      <w:r>
        <w:t>Aprobación del proveedor</w:t>
      </w:r>
      <w:bookmarkEnd w:id="9"/>
    </w:p>
    <w:p w14:paraId="60718E00" w14:textId="16954ED9" w:rsidR="000E272A" w:rsidRPr="009F0E91" w:rsidRDefault="000E272A">
      <w:pPr>
        <w:rPr>
          <w:szCs w:val="24"/>
        </w:rPr>
      </w:pPr>
      <w:r w:rsidRPr="009F0E91">
        <w:rPr>
          <w:szCs w:val="24"/>
        </w:rPr>
        <w:t xml:space="preserve">El Técnico Responsable </w:t>
      </w:r>
      <w:r w:rsidR="00E57FAD">
        <w:rPr>
          <w:szCs w:val="24"/>
        </w:rPr>
        <w:t xml:space="preserve">o persona en quien delegue </w:t>
      </w:r>
      <w:r w:rsidRPr="009F0E91">
        <w:rPr>
          <w:szCs w:val="24"/>
        </w:rPr>
        <w:t xml:space="preserve">es el responsable de dictaminar la aprobación o rechazo de un proveedor evaluado. Lo dictaminará tras revisar la documentación recibida del proveedor firmando y fechando la aprobación o rechazo. Luego se actualizará el listado de proveedores, del cual se incluye un modelo/plantilla en el </w:t>
      </w:r>
      <w:r w:rsidRPr="009F0E91">
        <w:rPr>
          <w:b/>
          <w:szCs w:val="24"/>
        </w:rPr>
        <w:t>Anexo 3</w:t>
      </w:r>
      <w:r w:rsidRPr="009F0E91">
        <w:rPr>
          <w:szCs w:val="24"/>
        </w:rPr>
        <w:t xml:space="preserve">. </w:t>
      </w:r>
    </w:p>
    <w:p w14:paraId="60718E01" w14:textId="77777777" w:rsidR="000E272A" w:rsidRPr="009F0E91" w:rsidRDefault="000E272A">
      <w:pPr>
        <w:rPr>
          <w:szCs w:val="24"/>
        </w:rPr>
      </w:pPr>
      <w:r w:rsidRPr="009F0E91">
        <w:rPr>
          <w:szCs w:val="24"/>
        </w:rPr>
        <w:t xml:space="preserve">Se propone en el </w:t>
      </w:r>
      <w:r w:rsidRPr="009F0E91">
        <w:rPr>
          <w:b/>
          <w:szCs w:val="24"/>
        </w:rPr>
        <w:t>Anexo 1</w:t>
      </w:r>
      <w:r w:rsidRPr="009F0E91">
        <w:rPr>
          <w:szCs w:val="24"/>
        </w:rPr>
        <w:t xml:space="preserve"> un modelo de acuerdo de calidad, aunque podrán firmarse acuerdos que envíe el proveedor o hacer modificaciones en el incluido en este procedimiento. </w:t>
      </w:r>
    </w:p>
    <w:p w14:paraId="60718E04" w14:textId="1DB9962A" w:rsidR="00006FF5" w:rsidRPr="00E3017C" w:rsidRDefault="000E272A" w:rsidP="00E3017C">
      <w:pPr>
        <w:rPr>
          <w:szCs w:val="24"/>
        </w:rPr>
      </w:pPr>
      <w:r w:rsidRPr="009F0E91">
        <w:rPr>
          <w:szCs w:val="24"/>
        </w:rPr>
        <w:t xml:space="preserve">Toda la documentación generada se archivará y custodiará por el Técnico Responsable. </w:t>
      </w:r>
    </w:p>
    <w:p w14:paraId="091AF43F" w14:textId="77777777" w:rsidR="00E3017C" w:rsidRDefault="00E3017C" w:rsidP="00E3017C">
      <w:pPr>
        <w:pStyle w:val="Titulo2SP"/>
        <w:numPr>
          <w:ilvl w:val="0"/>
          <w:numId w:val="0"/>
        </w:numPr>
        <w:ind w:left="432"/>
      </w:pPr>
    </w:p>
    <w:p w14:paraId="60718E05" w14:textId="73C28952" w:rsidR="00006FF5" w:rsidRDefault="000E272A" w:rsidP="00A111D6">
      <w:pPr>
        <w:pStyle w:val="Titulo2SP"/>
      </w:pPr>
      <w:bookmarkStart w:id="10" w:name="_Toc203047422"/>
      <w:r>
        <w:t>Re-evaluación de proveedores</w:t>
      </w:r>
      <w:bookmarkEnd w:id="10"/>
    </w:p>
    <w:tbl>
      <w:tblPr>
        <w:tblStyle w:val="Tablaconcuadrcula"/>
        <w:tblW w:w="0" w:type="auto"/>
        <w:tblInd w:w="360" w:type="dxa"/>
        <w:tblLook w:val="04A0" w:firstRow="1" w:lastRow="0" w:firstColumn="1" w:lastColumn="0" w:noHBand="0" w:noVBand="1"/>
      </w:tblPr>
      <w:tblGrid>
        <w:gridCol w:w="2316"/>
        <w:gridCol w:w="2317"/>
        <w:gridCol w:w="2317"/>
        <w:gridCol w:w="2317"/>
      </w:tblGrid>
      <w:tr w:rsidR="00D6122F" w14:paraId="17BE335A" w14:textId="77777777" w:rsidTr="00D6122F">
        <w:tc>
          <w:tcPr>
            <w:tcW w:w="2316" w:type="dxa"/>
            <w:vAlign w:val="center"/>
          </w:tcPr>
          <w:p w14:paraId="1DC33FDC" w14:textId="3F6139A0" w:rsidR="00D6122F" w:rsidRDefault="00D6122F" w:rsidP="00D6122F">
            <w:pPr>
              <w:pStyle w:val="Cabeceraypie"/>
            </w:pPr>
            <w:r>
              <w:t>Tipo de Proveedor</w:t>
            </w:r>
          </w:p>
        </w:tc>
        <w:tc>
          <w:tcPr>
            <w:tcW w:w="2317" w:type="dxa"/>
            <w:vAlign w:val="center"/>
          </w:tcPr>
          <w:p w14:paraId="6675A0AE" w14:textId="0FEC806D" w:rsidR="00D6122F" w:rsidRDefault="00D6122F" w:rsidP="00D6122F">
            <w:pPr>
              <w:pStyle w:val="Cabeceraypie"/>
            </w:pPr>
            <w:r>
              <w:t>Requisitos Iniciales</w:t>
            </w:r>
          </w:p>
        </w:tc>
        <w:tc>
          <w:tcPr>
            <w:tcW w:w="2317" w:type="dxa"/>
            <w:vAlign w:val="center"/>
          </w:tcPr>
          <w:p w14:paraId="49A21CAC" w14:textId="7F078C24" w:rsidR="00D6122F" w:rsidRDefault="00D6122F" w:rsidP="00D6122F">
            <w:pPr>
              <w:pStyle w:val="Cabeceraypie"/>
            </w:pPr>
            <w:r>
              <w:t>Reevaluación</w:t>
            </w:r>
          </w:p>
        </w:tc>
        <w:tc>
          <w:tcPr>
            <w:tcW w:w="2317" w:type="dxa"/>
            <w:vAlign w:val="center"/>
          </w:tcPr>
          <w:p w14:paraId="6B32D264" w14:textId="5F984A45" w:rsidR="00D6122F" w:rsidRDefault="00D6122F" w:rsidP="00D6122F">
            <w:pPr>
              <w:pStyle w:val="Cabeceraypie"/>
            </w:pPr>
            <w:r>
              <w:t>Si no cumple...</w:t>
            </w:r>
          </w:p>
        </w:tc>
      </w:tr>
      <w:tr w:rsidR="00D6122F" w14:paraId="09ACC3E3" w14:textId="77777777" w:rsidTr="00D6122F">
        <w:tc>
          <w:tcPr>
            <w:tcW w:w="2316" w:type="dxa"/>
            <w:shd w:val="clear" w:color="auto" w:fill="BFBFBF" w:themeFill="background1" w:themeFillShade="BF"/>
            <w:vAlign w:val="center"/>
          </w:tcPr>
          <w:p w14:paraId="76C4C242" w14:textId="70662962" w:rsidR="00D6122F" w:rsidRDefault="00D6122F" w:rsidP="00D6122F">
            <w:pPr>
              <w:pStyle w:val="Cabeceraypie"/>
            </w:pPr>
            <w:r>
              <w:lastRenderedPageBreak/>
              <w:t>Crítico</w:t>
            </w:r>
          </w:p>
        </w:tc>
        <w:tc>
          <w:tcPr>
            <w:tcW w:w="2317" w:type="dxa"/>
            <w:vAlign w:val="center"/>
          </w:tcPr>
          <w:p w14:paraId="755D5183" w14:textId="1A4E7928" w:rsidR="00D6122F" w:rsidRDefault="00D6122F" w:rsidP="00D6122F">
            <w:pPr>
              <w:pStyle w:val="Cabeceraypie"/>
            </w:pPr>
            <w:r>
              <w:t>ISO 13485 / ISO 9001 / Evidencia técnica / Contrato / Auditoría si aplica</w:t>
            </w:r>
          </w:p>
        </w:tc>
        <w:tc>
          <w:tcPr>
            <w:tcW w:w="2317" w:type="dxa"/>
            <w:vAlign w:val="center"/>
          </w:tcPr>
          <w:p w14:paraId="180D1264" w14:textId="4F8AC461" w:rsidR="00D6122F" w:rsidRDefault="00D6122F" w:rsidP="00D6122F">
            <w:pPr>
              <w:pStyle w:val="Cabeceraypie"/>
            </w:pPr>
            <w:r>
              <w:t>Anual</w:t>
            </w:r>
          </w:p>
        </w:tc>
        <w:tc>
          <w:tcPr>
            <w:tcW w:w="2317" w:type="dxa"/>
            <w:vAlign w:val="center"/>
          </w:tcPr>
          <w:p w14:paraId="48874D49" w14:textId="199C96B5" w:rsidR="00D6122F" w:rsidRDefault="00D6122F" w:rsidP="00D6122F">
            <w:pPr>
              <w:pStyle w:val="Cabeceraypie"/>
            </w:pPr>
            <w:r>
              <w:t>Se acepta si hay validación técnica / control reforzado</w:t>
            </w:r>
          </w:p>
        </w:tc>
      </w:tr>
      <w:tr w:rsidR="00D6122F" w14:paraId="511835AC" w14:textId="77777777" w:rsidTr="00D6122F">
        <w:tc>
          <w:tcPr>
            <w:tcW w:w="2316" w:type="dxa"/>
            <w:shd w:val="clear" w:color="auto" w:fill="BFBFBF" w:themeFill="background1" w:themeFillShade="BF"/>
            <w:vAlign w:val="center"/>
          </w:tcPr>
          <w:p w14:paraId="43E39130" w14:textId="274E4C96" w:rsidR="00D6122F" w:rsidRDefault="00D6122F" w:rsidP="00D6122F">
            <w:pPr>
              <w:pStyle w:val="Cabeceraypie"/>
            </w:pPr>
            <w:r>
              <w:t>No Crítico</w:t>
            </w:r>
          </w:p>
        </w:tc>
        <w:tc>
          <w:tcPr>
            <w:tcW w:w="2317" w:type="dxa"/>
            <w:vAlign w:val="center"/>
          </w:tcPr>
          <w:p w14:paraId="0C45C159" w14:textId="0E286148" w:rsidR="00D6122F" w:rsidRDefault="00D6122F" w:rsidP="00D6122F">
            <w:pPr>
              <w:pStyle w:val="Cabeceraypie"/>
            </w:pPr>
            <w:r>
              <w:t>Anexo 2 completo / Revisión informal</w:t>
            </w:r>
          </w:p>
        </w:tc>
        <w:tc>
          <w:tcPr>
            <w:tcW w:w="2317" w:type="dxa"/>
            <w:vAlign w:val="center"/>
          </w:tcPr>
          <w:p w14:paraId="6B171DD0" w14:textId="11423DFB" w:rsidR="00D6122F" w:rsidRDefault="00D6122F" w:rsidP="00D6122F">
            <w:pPr>
              <w:pStyle w:val="Cabeceraypie"/>
            </w:pPr>
            <w:r>
              <w:t>Cada 3 años</w:t>
            </w:r>
          </w:p>
        </w:tc>
        <w:tc>
          <w:tcPr>
            <w:tcW w:w="2317" w:type="dxa"/>
            <w:vAlign w:val="center"/>
          </w:tcPr>
          <w:p w14:paraId="70DFB463" w14:textId="35507D2F" w:rsidR="00D6122F" w:rsidRDefault="00D6122F" w:rsidP="00D6122F">
            <w:pPr>
              <w:pStyle w:val="Cabeceraypie"/>
            </w:pPr>
            <w:r>
              <w:t>Se puede seguir usando si no hay impacto en la calidad</w:t>
            </w:r>
          </w:p>
        </w:tc>
      </w:tr>
      <w:tr w:rsidR="00D6122F" w14:paraId="3E648BCC" w14:textId="77777777" w:rsidTr="00D6122F">
        <w:tc>
          <w:tcPr>
            <w:tcW w:w="2316" w:type="dxa"/>
            <w:shd w:val="clear" w:color="auto" w:fill="BFBFBF" w:themeFill="background1" w:themeFillShade="BF"/>
            <w:vAlign w:val="center"/>
          </w:tcPr>
          <w:p w14:paraId="28CFDD21" w14:textId="6BDF4AFD" w:rsidR="00D6122F" w:rsidRDefault="00D6122F" w:rsidP="00D6122F">
            <w:pPr>
              <w:pStyle w:val="Cabeceraypie"/>
            </w:pPr>
            <w:r>
              <w:t>No Evaluable</w:t>
            </w:r>
          </w:p>
        </w:tc>
        <w:tc>
          <w:tcPr>
            <w:tcW w:w="2317" w:type="dxa"/>
            <w:vAlign w:val="center"/>
          </w:tcPr>
          <w:p w14:paraId="49630611" w14:textId="704CC0B9" w:rsidR="00D6122F" w:rsidRDefault="00D6122F" w:rsidP="00D6122F">
            <w:pPr>
              <w:pStyle w:val="Cabeceraypie"/>
            </w:pPr>
            <w:r>
              <w:t>Evidencia pública / Certificados de seguridad / Términos del servicio</w:t>
            </w:r>
          </w:p>
        </w:tc>
        <w:tc>
          <w:tcPr>
            <w:tcW w:w="2317" w:type="dxa"/>
            <w:vAlign w:val="center"/>
          </w:tcPr>
          <w:p w14:paraId="76EC9429" w14:textId="4B8A59F0" w:rsidR="00D6122F" w:rsidRDefault="00D6122F" w:rsidP="00D6122F">
            <w:pPr>
              <w:pStyle w:val="Cabeceraypie"/>
            </w:pPr>
            <w:r>
              <w:t>Anual</w:t>
            </w:r>
          </w:p>
        </w:tc>
        <w:tc>
          <w:tcPr>
            <w:tcW w:w="2317" w:type="dxa"/>
            <w:vAlign w:val="center"/>
          </w:tcPr>
          <w:p w14:paraId="6CFCEEDD" w14:textId="15A93936" w:rsidR="00D6122F" w:rsidRDefault="00D6122F" w:rsidP="00D6122F">
            <w:pPr>
              <w:pStyle w:val="Cabeceraypie"/>
            </w:pPr>
            <w:r>
              <w:t>Se acepta si existen controles internos compensatorios</w:t>
            </w:r>
          </w:p>
        </w:tc>
      </w:tr>
    </w:tbl>
    <w:p w14:paraId="4D8FA9DA" w14:textId="77777777" w:rsidR="000E0335" w:rsidRDefault="000E0335" w:rsidP="00BD34A8">
      <w:pPr>
        <w:pStyle w:val="Titulo2SP"/>
        <w:numPr>
          <w:ilvl w:val="0"/>
          <w:numId w:val="0"/>
        </w:numPr>
        <w:ind w:left="432" w:hanging="432"/>
      </w:pPr>
    </w:p>
    <w:p w14:paraId="57496CC5" w14:textId="77777777" w:rsidR="0043092E" w:rsidRPr="0043092E" w:rsidRDefault="0043092E" w:rsidP="0043092E">
      <w:pPr>
        <w:pStyle w:val="Contenidodelatabla"/>
      </w:pPr>
      <w:r w:rsidRPr="0043092E">
        <w:t>La reevaluación anual se basará en criterios medibles de desempeño:</w:t>
      </w:r>
    </w:p>
    <w:p w14:paraId="36DEA872" w14:textId="77777777" w:rsidR="0043092E" w:rsidRPr="0043092E" w:rsidRDefault="0043092E" w:rsidP="0043092E">
      <w:pPr>
        <w:pStyle w:val="Contenidodelatabla"/>
        <w:numPr>
          <w:ilvl w:val="0"/>
          <w:numId w:val="34"/>
        </w:numPr>
      </w:pPr>
      <w:r w:rsidRPr="0043092E">
        <w:t>Tasa de entregas a tiempo (Objetivo &gt; 95%).</w:t>
      </w:r>
    </w:p>
    <w:p w14:paraId="16F0DFF4" w14:textId="77777777" w:rsidR="0043092E" w:rsidRPr="0043092E" w:rsidRDefault="0043092E" w:rsidP="0043092E">
      <w:pPr>
        <w:pStyle w:val="Contenidodelatabla"/>
        <w:numPr>
          <w:ilvl w:val="0"/>
          <w:numId w:val="34"/>
        </w:numPr>
      </w:pPr>
      <w:r w:rsidRPr="0043092E">
        <w:t>Número de No Conformidades de producto/servicio (Objetivo: 0 críticas).</w:t>
      </w:r>
    </w:p>
    <w:p w14:paraId="31CC5282" w14:textId="77777777" w:rsidR="0043092E" w:rsidRPr="0043092E" w:rsidRDefault="0043092E" w:rsidP="0043092E">
      <w:pPr>
        <w:pStyle w:val="Contenidodelatabla"/>
        <w:numPr>
          <w:ilvl w:val="0"/>
          <w:numId w:val="34"/>
        </w:numPr>
      </w:pPr>
      <w:r w:rsidRPr="0043092E">
        <w:t>Respuesta a reclamaciones (Tiempo de respuesta &lt; 15 días).</w:t>
      </w:r>
    </w:p>
    <w:p w14:paraId="78BE4C53" w14:textId="77777777" w:rsidR="00BD34A8" w:rsidRPr="00BD34A8" w:rsidRDefault="00BD34A8" w:rsidP="00BD34A8">
      <w:pPr>
        <w:pStyle w:val="Titulo2SP"/>
        <w:numPr>
          <w:ilvl w:val="0"/>
          <w:numId w:val="0"/>
        </w:numPr>
        <w:ind w:left="432" w:hanging="432"/>
        <w:rPr>
          <w:rFonts w:ascii="Roboto Light" w:eastAsiaTheme="minorHAnsi" w:hAnsi="Roboto Light" w:cs="Open Sans"/>
          <w:b w:val="0"/>
          <w:sz w:val="24"/>
          <w:szCs w:val="24"/>
        </w:rPr>
      </w:pPr>
    </w:p>
    <w:p w14:paraId="60718E09" w14:textId="689F97CE" w:rsidR="00006FF5" w:rsidRPr="0005560D" w:rsidRDefault="00067A88" w:rsidP="00A111D6">
      <w:pPr>
        <w:pStyle w:val="Titulo2SP"/>
      </w:pPr>
      <w:bookmarkStart w:id="11" w:name="_Toc203047423"/>
      <w:r>
        <w:t>Auditorías</w:t>
      </w:r>
      <w:bookmarkEnd w:id="11"/>
    </w:p>
    <w:p w14:paraId="60718E0A" w14:textId="3BFB18BC" w:rsidR="00067A88" w:rsidRPr="009F0E91" w:rsidRDefault="00067A88" w:rsidP="00067A88">
      <w:pPr>
        <w:rPr>
          <w:szCs w:val="24"/>
        </w:rPr>
      </w:pPr>
      <w:r w:rsidRPr="009F0E91">
        <w:rPr>
          <w:szCs w:val="24"/>
        </w:rPr>
        <w:t xml:space="preserve">En los casos en los que </w:t>
      </w:r>
      <w:r w:rsidR="00D6122F">
        <w:rPr>
          <w:szCs w:val="24"/>
        </w:rPr>
        <w:t xml:space="preserve">sea necesario realizar una auditoría a proveedores, se seguirá </w:t>
      </w:r>
      <w:r w:rsidRPr="009F0E91">
        <w:rPr>
          <w:szCs w:val="24"/>
        </w:rPr>
        <w:t xml:space="preserve">lo dispuesto en el </w:t>
      </w:r>
      <w:r w:rsidRPr="0005560D">
        <w:rPr>
          <w:b/>
          <w:szCs w:val="24"/>
        </w:rPr>
        <w:t>PNT-013 Auditorías: internas y externas.</w:t>
      </w:r>
      <w:r w:rsidRPr="009F0E91">
        <w:rPr>
          <w:szCs w:val="24"/>
        </w:rPr>
        <w:t xml:space="preserve"> </w:t>
      </w:r>
    </w:p>
    <w:p w14:paraId="698007BD" w14:textId="77777777" w:rsidR="00E3017C" w:rsidRDefault="00E3017C" w:rsidP="00E3017C">
      <w:pPr>
        <w:pStyle w:val="Titulo2SP"/>
        <w:numPr>
          <w:ilvl w:val="0"/>
          <w:numId w:val="0"/>
        </w:numPr>
        <w:ind w:left="432"/>
      </w:pPr>
    </w:p>
    <w:p w14:paraId="60718E0B" w14:textId="2DE5F1F5" w:rsidR="00067A88" w:rsidRPr="0005560D" w:rsidRDefault="00067A88" w:rsidP="00A111D6">
      <w:pPr>
        <w:pStyle w:val="Titulo2SP"/>
      </w:pPr>
      <w:bookmarkStart w:id="12" w:name="_Toc203047424"/>
      <w:r>
        <w:t>Archivo de la documentación</w:t>
      </w:r>
      <w:bookmarkEnd w:id="12"/>
    </w:p>
    <w:p w14:paraId="60718E0C" w14:textId="77777777" w:rsidR="00067A88" w:rsidRPr="009F0E91" w:rsidRDefault="00067A88" w:rsidP="00067A88">
      <w:pPr>
        <w:pStyle w:val="Textoindependiente"/>
        <w:jc w:val="both"/>
        <w:rPr>
          <w:rFonts w:ascii="Roboto Light" w:hAnsi="Roboto Light" w:cs="Open Sans"/>
          <w:bCs/>
          <w:sz w:val="24"/>
          <w:szCs w:val="24"/>
          <w:lang w:val="es-ES_tradnl"/>
        </w:rPr>
      </w:pPr>
      <w:r w:rsidRPr="009F0E91">
        <w:rPr>
          <w:rFonts w:ascii="Roboto Light" w:hAnsi="Roboto Light" w:cs="Open Sans"/>
          <w:bCs/>
          <w:sz w:val="24"/>
          <w:szCs w:val="24"/>
          <w:lang w:val="es-ES_tradnl"/>
        </w:rPr>
        <w:t xml:space="preserve">La documentación de la evaluación y aprobación de los proveedores (formularios cumplimentados, documentación entregada, informes de auditoría, de seguimiento, plan </w:t>
      </w:r>
      <w:r w:rsidRPr="009F0E91">
        <w:rPr>
          <w:rFonts w:ascii="Roboto Light" w:hAnsi="Roboto Light" w:cs="Open Sans"/>
          <w:bCs/>
          <w:sz w:val="24"/>
          <w:szCs w:val="24"/>
          <w:lang w:val="es-ES_tradnl"/>
        </w:rPr>
        <w:lastRenderedPageBreak/>
        <w:t xml:space="preserve">anual de auditorías, etc.) se guardará en los archivos del departamento de QA/RA, según lo establecido en el procedimiento </w:t>
      </w:r>
      <w:r w:rsidRPr="0005560D">
        <w:rPr>
          <w:rFonts w:ascii="Roboto Light" w:hAnsi="Roboto Light" w:cs="Open Sans"/>
          <w:b/>
          <w:iCs/>
          <w:sz w:val="24"/>
          <w:szCs w:val="24"/>
          <w:lang w:val="es-ES_tradnl"/>
        </w:rPr>
        <w:t>PNT</w:t>
      </w:r>
      <w:r w:rsidR="0005560D">
        <w:rPr>
          <w:rFonts w:ascii="Roboto Light" w:hAnsi="Roboto Light" w:cs="Open Sans"/>
          <w:b/>
          <w:iCs/>
          <w:sz w:val="24"/>
          <w:szCs w:val="24"/>
          <w:lang w:val="es-ES_tradnl"/>
        </w:rPr>
        <w:t>-</w:t>
      </w:r>
      <w:r w:rsidRPr="0005560D">
        <w:rPr>
          <w:rFonts w:ascii="Roboto Light" w:hAnsi="Roboto Light" w:cs="Open Sans"/>
          <w:b/>
          <w:iCs/>
          <w:sz w:val="24"/>
          <w:szCs w:val="24"/>
          <w:lang w:val="es-ES_tradnl"/>
        </w:rPr>
        <w:t>001 Gestión de los documentos y archivo</w:t>
      </w:r>
      <w:r w:rsidRPr="009F0E91">
        <w:rPr>
          <w:rFonts w:ascii="Roboto Light" w:hAnsi="Roboto Light" w:cs="Open Sans"/>
          <w:bCs/>
          <w:sz w:val="24"/>
          <w:szCs w:val="24"/>
          <w:lang w:val="es-ES_tradnl"/>
        </w:rPr>
        <w:t xml:space="preserve">. </w:t>
      </w:r>
    </w:p>
    <w:p w14:paraId="2A786DB9" w14:textId="77777777" w:rsidR="00E3017C" w:rsidRDefault="00E3017C" w:rsidP="00E3017C">
      <w:pPr>
        <w:pStyle w:val="Titulo1SP"/>
        <w:numPr>
          <w:ilvl w:val="0"/>
          <w:numId w:val="0"/>
        </w:numPr>
        <w:ind w:left="360"/>
      </w:pPr>
    </w:p>
    <w:p w14:paraId="60718E0E" w14:textId="6FB5BF4A" w:rsidR="00006FF5" w:rsidRPr="0005560D" w:rsidRDefault="00A377B9" w:rsidP="00A111D6">
      <w:pPr>
        <w:pStyle w:val="Titulo1SP"/>
      </w:pPr>
      <w:bookmarkStart w:id="13" w:name="_Toc203047425"/>
      <w:r>
        <w:t>Distribución del Procedimiento</w:t>
      </w:r>
      <w:bookmarkEnd w:id="13"/>
    </w:p>
    <w:p w14:paraId="60718E0F" w14:textId="77777777" w:rsidR="00006FF5" w:rsidRPr="009F0E91" w:rsidRDefault="00A377B9">
      <w:pPr>
        <w:rPr>
          <w:szCs w:val="24"/>
        </w:rPr>
      </w:pPr>
      <w:r w:rsidRPr="009F0E91">
        <w:rPr>
          <w:iCs/>
          <w:szCs w:val="24"/>
        </w:rPr>
        <w:t xml:space="preserve">El personal perteneciente a los </w:t>
      </w:r>
      <w:r w:rsidRPr="009F0E91">
        <w:rPr>
          <w:szCs w:val="24"/>
        </w:rPr>
        <w:t>departamentos indicados en el Apartado 3 (Responsabilidades y Departamentos afectados), se les debe proporcionar copia del presente procedimiento. Además, la copia controlada nº1 será entregada al Archivo para su archivo en papel.</w:t>
      </w:r>
    </w:p>
    <w:p w14:paraId="60718E10" w14:textId="77777777" w:rsidR="00006FF5" w:rsidRPr="009F0E91" w:rsidRDefault="00A377B9">
      <w:pPr>
        <w:rPr>
          <w:szCs w:val="24"/>
        </w:rPr>
      </w:pPr>
      <w:r w:rsidRPr="009F0E9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9F0E91" w14:paraId="60718E13" w14:textId="77777777" w:rsidTr="00A111D6">
        <w:trPr>
          <w:jc w:val="center"/>
        </w:trPr>
        <w:tc>
          <w:tcPr>
            <w:tcW w:w="2841" w:type="dxa"/>
            <w:shd w:val="clear" w:color="auto" w:fill="9D9D9D" w:themeFill="accent4"/>
          </w:tcPr>
          <w:p w14:paraId="60718E11" w14:textId="77777777" w:rsidR="00006FF5" w:rsidRPr="009F0E91" w:rsidRDefault="00A377B9">
            <w:pPr>
              <w:pStyle w:val="Textoindependiente"/>
              <w:widowControl w:val="0"/>
              <w:jc w:val="center"/>
              <w:rPr>
                <w:rFonts w:ascii="Roboto Light" w:hAnsi="Roboto Light" w:cs="Open Sans"/>
                <w:b/>
                <w:iCs/>
                <w:sz w:val="24"/>
                <w:szCs w:val="24"/>
              </w:rPr>
            </w:pPr>
            <w:r w:rsidRPr="009F0E91">
              <w:rPr>
                <w:rFonts w:ascii="Roboto Light" w:hAnsi="Roboto Light" w:cs="Open Sans"/>
                <w:b/>
                <w:iCs/>
                <w:sz w:val="24"/>
                <w:szCs w:val="24"/>
              </w:rPr>
              <w:t>Nº Copia controlada</w:t>
            </w:r>
          </w:p>
        </w:tc>
        <w:tc>
          <w:tcPr>
            <w:tcW w:w="6238" w:type="dxa"/>
            <w:shd w:val="clear" w:color="auto" w:fill="9D9D9D" w:themeFill="accent4"/>
            <w:vAlign w:val="center"/>
          </w:tcPr>
          <w:p w14:paraId="60718E12" w14:textId="77777777" w:rsidR="00006FF5" w:rsidRPr="009F0E91" w:rsidRDefault="00A377B9">
            <w:pPr>
              <w:pStyle w:val="Textoindependiente"/>
              <w:widowControl w:val="0"/>
              <w:jc w:val="center"/>
              <w:rPr>
                <w:rFonts w:ascii="Roboto Light" w:hAnsi="Roboto Light" w:cs="Open Sans"/>
                <w:b/>
                <w:iCs/>
                <w:sz w:val="24"/>
                <w:szCs w:val="24"/>
              </w:rPr>
            </w:pPr>
            <w:r w:rsidRPr="009F0E91">
              <w:rPr>
                <w:rFonts w:ascii="Roboto Light" w:hAnsi="Roboto Light" w:cs="Open Sans"/>
                <w:b/>
                <w:sz w:val="24"/>
                <w:szCs w:val="24"/>
                <w:lang w:val="es-ES_tradnl" w:eastAsia="es-ES"/>
              </w:rPr>
              <w:t xml:space="preserve">Departamentos </w:t>
            </w:r>
          </w:p>
        </w:tc>
      </w:tr>
      <w:tr w:rsidR="00006FF5" w:rsidRPr="009F0E91" w14:paraId="60718E16" w14:textId="77777777" w:rsidTr="00A377B9">
        <w:trPr>
          <w:jc w:val="center"/>
        </w:trPr>
        <w:tc>
          <w:tcPr>
            <w:tcW w:w="2841" w:type="dxa"/>
          </w:tcPr>
          <w:p w14:paraId="60718E14" w14:textId="77777777" w:rsidR="00006FF5" w:rsidRPr="009F0E91" w:rsidRDefault="00A377B9">
            <w:pPr>
              <w:widowControl w:val="0"/>
              <w:spacing w:after="0"/>
              <w:jc w:val="center"/>
              <w:rPr>
                <w:szCs w:val="24"/>
              </w:rPr>
            </w:pPr>
            <w:r w:rsidRPr="009F0E91">
              <w:rPr>
                <w:rFonts w:eastAsia="Times New Roman"/>
                <w:szCs w:val="24"/>
              </w:rPr>
              <w:t>1</w:t>
            </w:r>
          </w:p>
        </w:tc>
        <w:tc>
          <w:tcPr>
            <w:tcW w:w="6238" w:type="dxa"/>
          </w:tcPr>
          <w:p w14:paraId="60718E15" w14:textId="77777777" w:rsidR="00006FF5" w:rsidRPr="009F0E91" w:rsidRDefault="00A377B9">
            <w:pPr>
              <w:widowControl w:val="0"/>
              <w:spacing w:after="0"/>
              <w:jc w:val="center"/>
              <w:rPr>
                <w:szCs w:val="24"/>
              </w:rPr>
            </w:pPr>
            <w:r w:rsidRPr="009F0E91">
              <w:rPr>
                <w:rFonts w:eastAsia="Times New Roman"/>
                <w:szCs w:val="24"/>
              </w:rPr>
              <w:t>Archivo</w:t>
            </w:r>
          </w:p>
        </w:tc>
      </w:tr>
    </w:tbl>
    <w:p w14:paraId="60718E18" w14:textId="69162527" w:rsidR="00006FF5" w:rsidRPr="0005560D" w:rsidRDefault="00A377B9" w:rsidP="00A111D6">
      <w:pPr>
        <w:pStyle w:val="Titulo1SP"/>
      </w:pPr>
      <w:bookmarkStart w:id="14" w:name="_Toc203047426"/>
      <w:r>
        <w:t>Anexos</w:t>
      </w:r>
      <w:bookmarkEnd w:id="14"/>
    </w:p>
    <w:tbl>
      <w:tblPr>
        <w:tblStyle w:val="Tablaconcuadrcula"/>
        <w:tblW w:w="9351" w:type="dxa"/>
        <w:tblLayout w:type="fixed"/>
        <w:tblLook w:val="04A0" w:firstRow="1" w:lastRow="0" w:firstColumn="1" w:lastColumn="0" w:noHBand="0" w:noVBand="1"/>
      </w:tblPr>
      <w:tblGrid>
        <w:gridCol w:w="988"/>
        <w:gridCol w:w="8363"/>
      </w:tblGrid>
      <w:tr w:rsidR="00A377B9" w:rsidRPr="009F0E91" w14:paraId="60718E1B" w14:textId="77777777" w:rsidTr="00A111D6">
        <w:trPr>
          <w:trHeight w:val="674"/>
        </w:trPr>
        <w:tc>
          <w:tcPr>
            <w:tcW w:w="988" w:type="dxa"/>
            <w:shd w:val="clear" w:color="auto" w:fill="9D9D9D" w:themeFill="accent4"/>
            <w:vAlign w:val="center"/>
          </w:tcPr>
          <w:p w14:paraId="60718E19" w14:textId="77777777" w:rsidR="00A377B9" w:rsidRPr="009F0E91" w:rsidRDefault="00A377B9" w:rsidP="00A111D6">
            <w:pPr>
              <w:keepNext/>
              <w:keepLines/>
              <w:spacing w:after="0"/>
              <w:jc w:val="center"/>
              <w:rPr>
                <w:b/>
                <w:szCs w:val="24"/>
              </w:rPr>
            </w:pPr>
            <w:r w:rsidRPr="009F0E91">
              <w:rPr>
                <w:rFonts w:eastAsia="Times New Roman"/>
                <w:b/>
                <w:szCs w:val="24"/>
              </w:rPr>
              <w:t>NÚM. / REV.</w:t>
            </w:r>
          </w:p>
        </w:tc>
        <w:tc>
          <w:tcPr>
            <w:tcW w:w="8363" w:type="dxa"/>
            <w:shd w:val="clear" w:color="auto" w:fill="9D9D9D" w:themeFill="accent4"/>
            <w:vAlign w:val="center"/>
          </w:tcPr>
          <w:p w14:paraId="60718E1A" w14:textId="77777777" w:rsidR="00A377B9" w:rsidRPr="009F0E91" w:rsidRDefault="00A377B9" w:rsidP="00A111D6">
            <w:pPr>
              <w:keepNext/>
              <w:keepLines/>
              <w:spacing w:after="0"/>
              <w:jc w:val="center"/>
              <w:rPr>
                <w:b/>
                <w:szCs w:val="24"/>
              </w:rPr>
            </w:pPr>
            <w:r w:rsidRPr="009F0E91">
              <w:rPr>
                <w:rFonts w:eastAsia="Times New Roman"/>
                <w:b/>
                <w:szCs w:val="24"/>
              </w:rPr>
              <w:t>TÍTULO</w:t>
            </w:r>
          </w:p>
        </w:tc>
      </w:tr>
      <w:tr w:rsidR="00A377B9" w:rsidRPr="009F0E91" w14:paraId="60718E1E" w14:textId="77777777" w:rsidTr="00A377B9">
        <w:trPr>
          <w:trHeight w:val="677"/>
        </w:trPr>
        <w:tc>
          <w:tcPr>
            <w:tcW w:w="988" w:type="dxa"/>
            <w:vAlign w:val="center"/>
          </w:tcPr>
          <w:p w14:paraId="60718E1C" w14:textId="77777777" w:rsidR="00A377B9" w:rsidRPr="009F0E91" w:rsidRDefault="00067A88" w:rsidP="00A111D6">
            <w:pPr>
              <w:keepNext/>
              <w:widowControl w:val="0"/>
              <w:spacing w:after="0"/>
              <w:jc w:val="center"/>
              <w:rPr>
                <w:szCs w:val="24"/>
              </w:rPr>
            </w:pPr>
            <w:r w:rsidRPr="009F0E91">
              <w:rPr>
                <w:rFonts w:eastAsia="Times New Roman"/>
                <w:szCs w:val="24"/>
              </w:rPr>
              <w:t>1/01</w:t>
            </w:r>
          </w:p>
        </w:tc>
        <w:tc>
          <w:tcPr>
            <w:tcW w:w="8363" w:type="dxa"/>
            <w:vAlign w:val="center"/>
          </w:tcPr>
          <w:p w14:paraId="60718E1D" w14:textId="77777777" w:rsidR="00A377B9" w:rsidRPr="009F0E91" w:rsidRDefault="00067A88" w:rsidP="00A111D6">
            <w:pPr>
              <w:keepNext/>
              <w:widowControl w:val="0"/>
              <w:spacing w:after="0"/>
              <w:jc w:val="center"/>
              <w:rPr>
                <w:szCs w:val="24"/>
              </w:rPr>
            </w:pPr>
            <w:r w:rsidRPr="009F0E91">
              <w:rPr>
                <w:rFonts w:eastAsia="Times New Roman"/>
                <w:szCs w:val="24"/>
              </w:rPr>
              <w:t>Modelo acuerdo de calidad</w:t>
            </w:r>
          </w:p>
        </w:tc>
      </w:tr>
      <w:tr w:rsidR="00067A88" w:rsidRPr="009F0E91" w14:paraId="60718E21" w14:textId="77777777" w:rsidTr="00A377B9">
        <w:trPr>
          <w:trHeight w:val="677"/>
        </w:trPr>
        <w:tc>
          <w:tcPr>
            <w:tcW w:w="988" w:type="dxa"/>
            <w:vAlign w:val="center"/>
          </w:tcPr>
          <w:p w14:paraId="60718E1F" w14:textId="77777777" w:rsidR="00067A88" w:rsidRPr="009F0E91" w:rsidRDefault="00067A88">
            <w:pPr>
              <w:widowControl w:val="0"/>
              <w:spacing w:after="0"/>
              <w:jc w:val="center"/>
              <w:rPr>
                <w:rFonts w:eastAsia="Times New Roman"/>
                <w:szCs w:val="24"/>
              </w:rPr>
            </w:pPr>
            <w:r w:rsidRPr="009F0E91">
              <w:rPr>
                <w:rFonts w:eastAsia="Times New Roman"/>
                <w:szCs w:val="24"/>
              </w:rPr>
              <w:t>2/01</w:t>
            </w:r>
          </w:p>
        </w:tc>
        <w:tc>
          <w:tcPr>
            <w:tcW w:w="8363" w:type="dxa"/>
            <w:vAlign w:val="center"/>
          </w:tcPr>
          <w:p w14:paraId="60718E20" w14:textId="77777777" w:rsidR="00067A88" w:rsidRPr="009F0E91" w:rsidRDefault="00067A88">
            <w:pPr>
              <w:widowControl w:val="0"/>
              <w:spacing w:after="0"/>
              <w:jc w:val="center"/>
              <w:rPr>
                <w:rFonts w:eastAsia="Times New Roman"/>
                <w:szCs w:val="24"/>
              </w:rPr>
            </w:pPr>
            <w:r w:rsidRPr="009F0E91">
              <w:rPr>
                <w:rFonts w:eastAsia="Times New Roman"/>
                <w:szCs w:val="24"/>
              </w:rPr>
              <w:t>Resgitro de aprobacion/rechazo de proveedores</w:t>
            </w:r>
          </w:p>
        </w:tc>
      </w:tr>
      <w:tr w:rsidR="00067A88" w:rsidRPr="009F0E91" w14:paraId="60718E24" w14:textId="77777777" w:rsidTr="00A377B9">
        <w:trPr>
          <w:trHeight w:val="677"/>
        </w:trPr>
        <w:tc>
          <w:tcPr>
            <w:tcW w:w="988" w:type="dxa"/>
            <w:vAlign w:val="center"/>
          </w:tcPr>
          <w:p w14:paraId="60718E22" w14:textId="77777777" w:rsidR="00067A88" w:rsidRPr="009F0E91" w:rsidRDefault="00067A88">
            <w:pPr>
              <w:widowControl w:val="0"/>
              <w:spacing w:after="0"/>
              <w:jc w:val="center"/>
              <w:rPr>
                <w:rFonts w:eastAsia="Times New Roman"/>
                <w:szCs w:val="24"/>
              </w:rPr>
            </w:pPr>
            <w:r w:rsidRPr="009F0E91">
              <w:rPr>
                <w:rFonts w:eastAsia="Times New Roman"/>
                <w:szCs w:val="24"/>
              </w:rPr>
              <w:t>3/01</w:t>
            </w:r>
          </w:p>
        </w:tc>
        <w:tc>
          <w:tcPr>
            <w:tcW w:w="8363" w:type="dxa"/>
            <w:vAlign w:val="center"/>
          </w:tcPr>
          <w:p w14:paraId="60718E23" w14:textId="77777777" w:rsidR="00067A88" w:rsidRPr="009F0E91" w:rsidRDefault="00067A88">
            <w:pPr>
              <w:widowControl w:val="0"/>
              <w:spacing w:after="0"/>
              <w:jc w:val="center"/>
              <w:rPr>
                <w:rFonts w:eastAsia="Times New Roman"/>
                <w:szCs w:val="24"/>
              </w:rPr>
            </w:pPr>
            <w:r w:rsidRPr="009F0E91">
              <w:rPr>
                <w:rFonts w:eastAsia="Times New Roman"/>
                <w:szCs w:val="24"/>
              </w:rPr>
              <w:t>Listado de proveedores</w:t>
            </w:r>
          </w:p>
        </w:tc>
      </w:tr>
    </w:tbl>
    <w:p w14:paraId="6FFB364E" w14:textId="77777777" w:rsidR="00E3017C" w:rsidRPr="009F0E91" w:rsidRDefault="00E3017C">
      <w:pPr>
        <w:rPr>
          <w:szCs w:val="24"/>
        </w:rPr>
      </w:pPr>
    </w:p>
    <w:p w14:paraId="60718E29" w14:textId="77777777" w:rsidR="00006FF5" w:rsidRPr="0005560D" w:rsidRDefault="00A377B9" w:rsidP="00A111D6">
      <w:pPr>
        <w:pStyle w:val="Titulo1SP"/>
      </w:pPr>
      <w:bookmarkStart w:id="15" w:name="_Toc203047427"/>
      <w:r>
        <w:t>Documentación relacionada</w:t>
      </w:r>
      <w:bookmarkEnd w:id="15"/>
    </w:p>
    <w:tbl>
      <w:tblPr>
        <w:tblStyle w:val="Tablaconcuadrcula"/>
        <w:tblW w:w="9889" w:type="dxa"/>
        <w:tblLayout w:type="fixed"/>
        <w:tblLook w:val="04A0" w:firstRow="1" w:lastRow="0" w:firstColumn="1" w:lastColumn="0" w:noHBand="0" w:noVBand="1"/>
      </w:tblPr>
      <w:tblGrid>
        <w:gridCol w:w="1836"/>
        <w:gridCol w:w="8053"/>
      </w:tblGrid>
      <w:tr w:rsidR="00006FF5" w:rsidRPr="009F0E91" w14:paraId="60718E2D" w14:textId="77777777" w:rsidTr="00A111D6">
        <w:tc>
          <w:tcPr>
            <w:tcW w:w="1836" w:type="dxa"/>
            <w:shd w:val="clear" w:color="auto" w:fill="9D9D9D" w:themeFill="accent4"/>
          </w:tcPr>
          <w:p w14:paraId="60718E2B" w14:textId="41C23303" w:rsidR="00006FF5" w:rsidRPr="009F0E91" w:rsidRDefault="00A377B9" w:rsidP="00E3017C">
            <w:pPr>
              <w:widowControl w:val="0"/>
              <w:spacing w:after="0"/>
              <w:jc w:val="center"/>
              <w:rPr>
                <w:b/>
                <w:color w:val="0070C0"/>
                <w:szCs w:val="24"/>
              </w:rPr>
            </w:pPr>
            <w:r w:rsidRPr="009F0E91">
              <w:rPr>
                <w:rFonts w:eastAsia="Times New Roman"/>
                <w:b/>
                <w:szCs w:val="24"/>
              </w:rPr>
              <w:t>Código</w:t>
            </w:r>
          </w:p>
        </w:tc>
        <w:tc>
          <w:tcPr>
            <w:tcW w:w="8053" w:type="dxa"/>
            <w:shd w:val="clear" w:color="auto" w:fill="9D9D9D" w:themeFill="accent4"/>
          </w:tcPr>
          <w:p w14:paraId="60718E2C" w14:textId="77777777" w:rsidR="00006FF5" w:rsidRPr="009F0E91" w:rsidRDefault="00A377B9">
            <w:pPr>
              <w:widowControl w:val="0"/>
              <w:spacing w:after="0"/>
              <w:jc w:val="center"/>
              <w:rPr>
                <w:b/>
                <w:szCs w:val="24"/>
              </w:rPr>
            </w:pPr>
            <w:r w:rsidRPr="009F0E91">
              <w:rPr>
                <w:rFonts w:eastAsia="Times New Roman"/>
                <w:b/>
                <w:szCs w:val="24"/>
              </w:rPr>
              <w:t>TÍTULO</w:t>
            </w:r>
          </w:p>
        </w:tc>
      </w:tr>
      <w:tr w:rsidR="00067A88" w:rsidRPr="009F0E91" w14:paraId="60718E30" w14:textId="77777777" w:rsidTr="00A377B9">
        <w:tc>
          <w:tcPr>
            <w:tcW w:w="1836" w:type="dxa"/>
          </w:tcPr>
          <w:p w14:paraId="60718E2E" w14:textId="77777777" w:rsidR="00067A88" w:rsidRPr="009F0E91" w:rsidRDefault="00067A88" w:rsidP="00067A88">
            <w:pPr>
              <w:widowControl w:val="0"/>
              <w:spacing w:after="0"/>
              <w:jc w:val="center"/>
              <w:rPr>
                <w:szCs w:val="24"/>
              </w:rPr>
            </w:pPr>
            <w:r w:rsidRPr="009F0E91">
              <w:rPr>
                <w:rFonts w:eastAsia="Times New Roman"/>
                <w:szCs w:val="24"/>
              </w:rPr>
              <w:t>N/A</w:t>
            </w:r>
          </w:p>
        </w:tc>
        <w:tc>
          <w:tcPr>
            <w:tcW w:w="8053" w:type="dxa"/>
          </w:tcPr>
          <w:p w14:paraId="60718E2F" w14:textId="77777777" w:rsidR="00067A88" w:rsidRPr="009F0E91" w:rsidRDefault="00067A88" w:rsidP="00067A88">
            <w:pPr>
              <w:jc w:val="center"/>
              <w:rPr>
                <w:szCs w:val="24"/>
              </w:rPr>
            </w:pPr>
            <w:r w:rsidRPr="009F0E91">
              <w:rPr>
                <w:szCs w:val="24"/>
              </w:rPr>
              <w:t>Reglamento (UE) 2017/745 del Parlamento Europeo y del Consejo sobre los productos sanitarios, por el que se modifican la Directiva 2001/83/CE, el Reglamento (CE) n.o 178/2002</w:t>
            </w:r>
          </w:p>
        </w:tc>
      </w:tr>
      <w:tr w:rsidR="00006FF5" w:rsidRPr="009F0E91" w14:paraId="60718E33" w14:textId="77777777" w:rsidTr="00A377B9">
        <w:tc>
          <w:tcPr>
            <w:tcW w:w="1836" w:type="dxa"/>
          </w:tcPr>
          <w:p w14:paraId="60718E31" w14:textId="77777777" w:rsidR="00006FF5" w:rsidRPr="009F0E91" w:rsidRDefault="00067A88">
            <w:pPr>
              <w:widowControl w:val="0"/>
              <w:spacing w:after="0"/>
              <w:jc w:val="center"/>
              <w:rPr>
                <w:szCs w:val="24"/>
              </w:rPr>
            </w:pPr>
            <w:r w:rsidRPr="009F0E91">
              <w:rPr>
                <w:rFonts w:eastAsia="Times New Roman"/>
                <w:szCs w:val="24"/>
              </w:rPr>
              <w:lastRenderedPageBreak/>
              <w:t>MQ-01</w:t>
            </w:r>
          </w:p>
        </w:tc>
        <w:tc>
          <w:tcPr>
            <w:tcW w:w="8053" w:type="dxa"/>
          </w:tcPr>
          <w:p w14:paraId="60718E32" w14:textId="77777777" w:rsidR="00006FF5" w:rsidRPr="009F0E91" w:rsidRDefault="00067A88">
            <w:pPr>
              <w:widowControl w:val="0"/>
              <w:spacing w:after="0"/>
              <w:jc w:val="center"/>
              <w:rPr>
                <w:szCs w:val="24"/>
              </w:rPr>
            </w:pPr>
            <w:r w:rsidRPr="009F0E91">
              <w:rPr>
                <w:rFonts w:eastAsia="Times New Roman"/>
                <w:szCs w:val="24"/>
              </w:rPr>
              <w:t>Manual de Calidad</w:t>
            </w:r>
          </w:p>
        </w:tc>
      </w:tr>
      <w:tr w:rsidR="00067A88" w:rsidRPr="009F0E91" w14:paraId="60718E36" w14:textId="77777777" w:rsidTr="00A377B9">
        <w:tc>
          <w:tcPr>
            <w:tcW w:w="1836" w:type="dxa"/>
          </w:tcPr>
          <w:p w14:paraId="60718E34" w14:textId="77777777" w:rsidR="00067A88" w:rsidRPr="009F0E91" w:rsidRDefault="00067A88">
            <w:pPr>
              <w:widowControl w:val="0"/>
              <w:spacing w:after="0"/>
              <w:jc w:val="center"/>
              <w:rPr>
                <w:rFonts w:eastAsia="Times New Roman"/>
                <w:szCs w:val="24"/>
              </w:rPr>
            </w:pPr>
            <w:r w:rsidRPr="009F0E91">
              <w:rPr>
                <w:rFonts w:eastAsia="Times New Roman"/>
                <w:szCs w:val="24"/>
              </w:rPr>
              <w:t>PNT-001</w:t>
            </w:r>
          </w:p>
        </w:tc>
        <w:tc>
          <w:tcPr>
            <w:tcW w:w="8053" w:type="dxa"/>
          </w:tcPr>
          <w:p w14:paraId="60718E35" w14:textId="77777777" w:rsidR="00067A88" w:rsidRPr="009F0E91" w:rsidRDefault="00067A88">
            <w:pPr>
              <w:widowControl w:val="0"/>
              <w:spacing w:after="0"/>
              <w:jc w:val="center"/>
              <w:rPr>
                <w:rFonts w:eastAsia="Times New Roman"/>
                <w:szCs w:val="24"/>
              </w:rPr>
            </w:pPr>
            <w:r w:rsidRPr="009F0E91">
              <w:rPr>
                <w:rFonts w:eastAsia="Times New Roman"/>
                <w:szCs w:val="24"/>
              </w:rPr>
              <w:t>Gestion de los documentos y archivo</w:t>
            </w:r>
          </w:p>
        </w:tc>
      </w:tr>
      <w:tr w:rsidR="00067A88" w:rsidRPr="009F0E91" w14:paraId="60718E39" w14:textId="77777777" w:rsidTr="00A377B9">
        <w:tc>
          <w:tcPr>
            <w:tcW w:w="1836" w:type="dxa"/>
          </w:tcPr>
          <w:p w14:paraId="60718E37" w14:textId="77777777" w:rsidR="00067A88" w:rsidRPr="009F0E91" w:rsidRDefault="00067A88">
            <w:pPr>
              <w:widowControl w:val="0"/>
              <w:spacing w:after="0"/>
              <w:jc w:val="center"/>
              <w:rPr>
                <w:rFonts w:eastAsia="Times New Roman"/>
                <w:szCs w:val="24"/>
              </w:rPr>
            </w:pPr>
            <w:r w:rsidRPr="009F0E91">
              <w:rPr>
                <w:rFonts w:eastAsia="Times New Roman"/>
                <w:szCs w:val="24"/>
              </w:rPr>
              <w:t>PNT-013</w:t>
            </w:r>
          </w:p>
        </w:tc>
        <w:tc>
          <w:tcPr>
            <w:tcW w:w="8053" w:type="dxa"/>
          </w:tcPr>
          <w:p w14:paraId="60718E38" w14:textId="77777777" w:rsidR="00067A88" w:rsidRPr="009F0E91" w:rsidRDefault="00067A88">
            <w:pPr>
              <w:widowControl w:val="0"/>
              <w:spacing w:after="0"/>
              <w:jc w:val="center"/>
              <w:rPr>
                <w:rFonts w:eastAsia="Times New Roman"/>
                <w:szCs w:val="24"/>
              </w:rPr>
            </w:pPr>
            <w:r w:rsidRPr="009F0E91">
              <w:rPr>
                <w:rFonts w:eastAsia="Times New Roman"/>
                <w:szCs w:val="24"/>
              </w:rPr>
              <w:t>Auditorias: internas y externas</w:t>
            </w:r>
          </w:p>
        </w:tc>
      </w:tr>
    </w:tbl>
    <w:p w14:paraId="60718E3D" w14:textId="62ECC192" w:rsidR="0005560D" w:rsidRPr="0005560D" w:rsidRDefault="00A377B9" w:rsidP="00A111D6">
      <w:pPr>
        <w:pStyle w:val="Titulo1SP"/>
      </w:pPr>
      <w:bookmarkStart w:id="16" w:name="_Toc203047428"/>
      <w:r>
        <w:t>Formación</w:t>
      </w:r>
      <w:bookmarkEnd w:id="16"/>
    </w:p>
    <w:p w14:paraId="60718E3E" w14:textId="77777777" w:rsidR="00006FF5" w:rsidRPr="009F0E91" w:rsidRDefault="00A377B9">
      <w:pPr>
        <w:rPr>
          <w:szCs w:val="24"/>
        </w:rPr>
      </w:pPr>
      <w:r w:rsidRPr="009F0E91">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9F0E91" w14:paraId="60718E41" w14:textId="77777777" w:rsidTr="00A111D6">
        <w:tc>
          <w:tcPr>
            <w:tcW w:w="1555" w:type="dxa"/>
            <w:shd w:val="clear" w:color="auto" w:fill="9D9D9D" w:themeFill="accent4"/>
          </w:tcPr>
          <w:p w14:paraId="60718E3F" w14:textId="77777777" w:rsidR="00006FF5" w:rsidRPr="009F0E91" w:rsidRDefault="00A377B9">
            <w:pPr>
              <w:widowControl w:val="0"/>
              <w:spacing w:after="0"/>
              <w:jc w:val="center"/>
              <w:rPr>
                <w:b/>
                <w:szCs w:val="24"/>
              </w:rPr>
            </w:pPr>
            <w:r w:rsidRPr="009F0E91">
              <w:rPr>
                <w:rFonts w:eastAsia="Times New Roman"/>
                <w:b/>
                <w:szCs w:val="24"/>
              </w:rPr>
              <w:t>Marcar con una X</w:t>
            </w:r>
          </w:p>
        </w:tc>
        <w:tc>
          <w:tcPr>
            <w:tcW w:w="7795" w:type="dxa"/>
            <w:shd w:val="clear" w:color="auto" w:fill="9D9D9D" w:themeFill="accent4"/>
          </w:tcPr>
          <w:p w14:paraId="60718E40" w14:textId="77777777" w:rsidR="00006FF5" w:rsidRPr="009F0E91" w:rsidRDefault="00A377B9">
            <w:pPr>
              <w:widowControl w:val="0"/>
              <w:spacing w:after="0"/>
              <w:jc w:val="center"/>
              <w:rPr>
                <w:b/>
                <w:szCs w:val="24"/>
              </w:rPr>
            </w:pPr>
            <w:r w:rsidRPr="009F0E91">
              <w:rPr>
                <w:rFonts w:eastAsia="Times New Roman"/>
                <w:b/>
                <w:szCs w:val="24"/>
              </w:rPr>
              <w:t>Tipo formación</w:t>
            </w:r>
          </w:p>
        </w:tc>
      </w:tr>
      <w:tr w:rsidR="00006FF5" w:rsidRPr="009F0E91" w14:paraId="60718E44" w14:textId="77777777">
        <w:tc>
          <w:tcPr>
            <w:tcW w:w="1555" w:type="dxa"/>
          </w:tcPr>
          <w:sdt>
            <w:sdtPr>
              <w:rPr>
                <w:szCs w:val="24"/>
              </w:rPr>
              <w:id w:val="126145190"/>
              <w14:checkbox>
                <w14:checked w14:val="1"/>
                <w14:checkedState w14:val="2612" w14:font="MS Gothic"/>
                <w14:uncheckedState w14:val="2610" w14:font="MS Gothic"/>
              </w14:checkbox>
            </w:sdtPr>
            <w:sdtEndPr/>
            <w:sdtContent>
              <w:p w14:paraId="60718E42" w14:textId="77777777" w:rsidR="00006FF5" w:rsidRPr="009F0E91" w:rsidRDefault="00067A88">
                <w:pPr>
                  <w:widowControl w:val="0"/>
                  <w:spacing w:after="0"/>
                  <w:jc w:val="center"/>
                  <w:rPr>
                    <w:szCs w:val="24"/>
                  </w:rPr>
                </w:pPr>
                <w:r w:rsidRPr="009F0E91">
                  <w:rPr>
                    <w:rFonts w:ascii="Segoe UI Symbol" w:eastAsia="MS Gothic" w:hAnsi="Segoe UI Symbol" w:cs="Segoe UI Symbol"/>
                    <w:szCs w:val="24"/>
                  </w:rPr>
                  <w:t>☒</w:t>
                </w:r>
              </w:p>
            </w:sdtContent>
          </w:sdt>
        </w:tc>
        <w:tc>
          <w:tcPr>
            <w:tcW w:w="7795" w:type="dxa"/>
          </w:tcPr>
          <w:p w14:paraId="60718E43" w14:textId="77777777" w:rsidR="00006FF5" w:rsidRPr="009F0E91" w:rsidRDefault="00A377B9">
            <w:pPr>
              <w:widowControl w:val="0"/>
              <w:spacing w:after="0"/>
              <w:jc w:val="left"/>
              <w:rPr>
                <w:szCs w:val="24"/>
              </w:rPr>
            </w:pPr>
            <w:r w:rsidRPr="009F0E91">
              <w:rPr>
                <w:rFonts w:eastAsia="Times New Roman"/>
                <w:b/>
                <w:szCs w:val="24"/>
              </w:rPr>
              <w:t xml:space="preserve">Teórica </w:t>
            </w:r>
            <w:r w:rsidRPr="009F0E91">
              <w:rPr>
                <w:rFonts w:eastAsia="Times New Roman"/>
                <w:szCs w:val="24"/>
              </w:rPr>
              <w:t xml:space="preserve">(lectura y comprensión del procedimiento) </w:t>
            </w:r>
          </w:p>
        </w:tc>
      </w:tr>
      <w:tr w:rsidR="00006FF5" w:rsidRPr="009F0E91" w14:paraId="60718E4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EndPr/>
            <w:sdtContent>
              <w:p w14:paraId="60718E45" w14:textId="77777777" w:rsidR="00006FF5" w:rsidRPr="009F0E91" w:rsidRDefault="00A377B9">
                <w:pPr>
                  <w:widowControl w:val="0"/>
                  <w:spacing w:after="0"/>
                  <w:jc w:val="center"/>
                  <w:rPr>
                    <w:szCs w:val="24"/>
                  </w:rPr>
                </w:pPr>
                <w:r w:rsidRPr="009F0E91">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60718E46" w14:textId="77777777" w:rsidR="00006FF5" w:rsidRPr="009F0E91" w:rsidRDefault="00A377B9">
            <w:pPr>
              <w:widowControl w:val="0"/>
              <w:spacing w:after="0"/>
              <w:jc w:val="left"/>
              <w:rPr>
                <w:b/>
                <w:szCs w:val="24"/>
              </w:rPr>
            </w:pPr>
            <w:r w:rsidRPr="009F0E91">
              <w:rPr>
                <w:rFonts w:eastAsia="Times New Roman"/>
                <w:b/>
                <w:szCs w:val="24"/>
              </w:rPr>
              <w:t xml:space="preserve">Teórico – Práctica </w:t>
            </w:r>
            <w:r w:rsidRPr="009F0E91">
              <w:rPr>
                <w:rFonts w:eastAsia="Times New Roman"/>
                <w:szCs w:val="24"/>
              </w:rPr>
              <w:t xml:space="preserve">(En caso de seleccionar esta opción, </w:t>
            </w:r>
            <w:r w:rsidRPr="009F0E91">
              <w:rPr>
                <w:rFonts w:eastAsia="Times New Roman"/>
                <w:szCs w:val="24"/>
                <w:u w:val="single"/>
              </w:rPr>
              <w:t>contactar con el Técnico Responsable)</w:t>
            </w:r>
          </w:p>
        </w:tc>
      </w:tr>
    </w:tbl>
    <w:p w14:paraId="60718E48" w14:textId="77777777" w:rsidR="00006FF5" w:rsidRPr="009F0E91" w:rsidRDefault="00006FF5">
      <w:pPr>
        <w:rPr>
          <w:szCs w:val="24"/>
        </w:rPr>
      </w:pPr>
    </w:p>
    <w:p w14:paraId="60718E49" w14:textId="77777777" w:rsidR="00006FF5" w:rsidRPr="009F0E91" w:rsidRDefault="00006FF5">
      <w:pPr>
        <w:rPr>
          <w:szCs w:val="24"/>
        </w:rPr>
        <w:sectPr w:rsidR="00006FF5" w:rsidRPr="009F0E91" w:rsidSect="000E5372">
          <w:headerReference w:type="default" r:id="rId17"/>
          <w:footerReference w:type="default" r:id="rId18"/>
          <w:headerReference w:type="first" r:id="rId19"/>
          <w:footerReference w:type="first" r:id="rId20"/>
          <w:pgSz w:w="11906" w:h="16838"/>
          <w:pgMar w:top="1866" w:right="851" w:bottom="1985" w:left="1418" w:header="709" w:footer="709" w:gutter="0"/>
          <w:cols w:space="720"/>
          <w:formProt w:val="0"/>
          <w:docGrid w:linePitch="360" w:charSpace="4096"/>
        </w:sectPr>
      </w:pPr>
    </w:p>
    <w:p w14:paraId="60718E4A" w14:textId="5D4432BF" w:rsidR="00006FF5" w:rsidRPr="009F0E91" w:rsidRDefault="00A377B9">
      <w:pPr>
        <w:jc w:val="right"/>
        <w:rPr>
          <w:b/>
          <w:bCs/>
          <w:szCs w:val="24"/>
        </w:rPr>
      </w:pPr>
      <w:r w:rsidRPr="009F0E91">
        <w:rPr>
          <w:b/>
          <w:bCs/>
          <w:szCs w:val="24"/>
        </w:rPr>
        <w:lastRenderedPageBreak/>
        <w:t>Anexo 1_VERSION_0</w:t>
      </w:r>
      <w:r w:rsidR="003D4A74">
        <w:rPr>
          <w:b/>
          <w:bCs/>
          <w:szCs w:val="24"/>
        </w:rPr>
        <w:t>2</w:t>
      </w:r>
    </w:p>
    <w:p w14:paraId="60718E4B" w14:textId="007E9EBF" w:rsidR="00006FF5" w:rsidRPr="009F0E91" w:rsidRDefault="00067A88" w:rsidP="003D4A74">
      <w:pPr>
        <w:pStyle w:val="Titulo1SP"/>
        <w:numPr>
          <w:ilvl w:val="0"/>
          <w:numId w:val="0"/>
        </w:numPr>
        <w:ind w:left="360" w:hanging="360"/>
      </w:pPr>
      <w:bookmarkStart w:id="17" w:name="_Toc203047429"/>
      <w:r>
        <w:t>Modelo de Acuerdo de Calidad</w:t>
      </w:r>
      <w:bookmarkEnd w:id="17"/>
    </w:p>
    <w:tbl>
      <w:tblPr>
        <w:tblStyle w:val="Tablaconcuadrcula"/>
        <w:tblW w:w="0" w:type="auto"/>
        <w:tblLook w:val="04A0" w:firstRow="1" w:lastRow="0" w:firstColumn="1" w:lastColumn="0" w:noHBand="0" w:noVBand="1"/>
      </w:tblPr>
      <w:tblGrid>
        <w:gridCol w:w="9627"/>
      </w:tblGrid>
      <w:tr w:rsidR="00067A88" w:rsidRPr="009F0E91" w14:paraId="60718E95" w14:textId="77777777" w:rsidTr="00987DB5">
        <w:trPr>
          <w:trHeight w:val="9805"/>
        </w:trPr>
        <w:tc>
          <w:tcPr>
            <w:tcW w:w="9627" w:type="dxa"/>
          </w:tcPr>
          <w:p w14:paraId="60718E4C" w14:textId="77777777" w:rsidR="00987DB5" w:rsidRPr="009F0E91" w:rsidRDefault="0005560D" w:rsidP="0005560D">
            <w:pPr>
              <w:tabs>
                <w:tab w:val="left" w:pos="1420"/>
              </w:tabs>
              <w:jc w:val="left"/>
              <w:rPr>
                <w:b/>
                <w:bCs/>
                <w:szCs w:val="24"/>
              </w:rPr>
            </w:pPr>
            <w:r w:rsidRPr="007D6B57">
              <w:rPr>
                <w:rFonts w:cs="Arial"/>
                <w:noProof/>
                <w:lang w:eastAsia="es-ES"/>
              </w:rPr>
              <w:drawing>
                <wp:inline distT="0" distB="0" distL="0" distR="0" wp14:anchorId="60718FB6" wp14:editId="60718FB7">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27480" cy="560070"/>
                          </a:xfrm>
                          <a:prstGeom prst="rect">
                            <a:avLst/>
                          </a:prstGeom>
                        </pic:spPr>
                      </pic:pic>
                    </a:graphicData>
                  </a:graphic>
                </wp:inline>
              </w:drawing>
            </w:r>
            <w:r>
              <w:rPr>
                <w:b/>
                <w:bCs/>
                <w:szCs w:val="24"/>
              </w:rPr>
              <w:t xml:space="preserve">                                       </w:t>
            </w:r>
            <w:r w:rsidR="00987DB5" w:rsidRPr="009F0E91">
              <w:rPr>
                <w:b/>
                <w:bCs/>
                <w:szCs w:val="24"/>
              </w:rPr>
              <w:t>ACUERDO DE CALIDAD</w:t>
            </w:r>
          </w:p>
          <w:p w14:paraId="60718E4D" w14:textId="77777777" w:rsidR="00987DB5" w:rsidRPr="009F0E91" w:rsidRDefault="00987DB5" w:rsidP="00987DB5">
            <w:pPr>
              <w:jc w:val="left"/>
              <w:rPr>
                <w:szCs w:val="24"/>
              </w:rPr>
            </w:pPr>
            <w:r w:rsidRPr="009F0E91">
              <w:rPr>
                <w:szCs w:val="24"/>
              </w:rPr>
              <w:t>Este acuerdo de calidad a fecha (</w:t>
            </w:r>
            <w:r w:rsidRPr="009F0E91">
              <w:rPr>
                <w:szCs w:val="24"/>
                <w:highlight w:val="yellow"/>
              </w:rPr>
              <w:t>INDICAR FECHA</w:t>
            </w:r>
            <w:r w:rsidRPr="009F0E91">
              <w:rPr>
                <w:szCs w:val="24"/>
              </w:rPr>
              <w:t xml:space="preserve">) es entre las siguientes partes: </w:t>
            </w:r>
          </w:p>
          <w:p w14:paraId="60718E4E" w14:textId="77777777" w:rsidR="00987DB5" w:rsidRPr="009F0E91" w:rsidRDefault="00987DB5" w:rsidP="00987DB5">
            <w:pPr>
              <w:jc w:val="left"/>
              <w:rPr>
                <w:szCs w:val="24"/>
              </w:rPr>
            </w:pPr>
          </w:p>
          <w:p w14:paraId="60718E4F" w14:textId="77777777" w:rsidR="00987DB5" w:rsidRPr="009F0E91" w:rsidRDefault="009F0E91" w:rsidP="00987DB5">
            <w:pPr>
              <w:rPr>
                <w:szCs w:val="24"/>
                <w:lang w:val="es-ES"/>
              </w:rPr>
            </w:pPr>
            <w:r>
              <w:rPr>
                <w:szCs w:val="24"/>
              </w:rPr>
              <w:t>Spika</w:t>
            </w:r>
            <w:r w:rsidR="00987DB5" w:rsidRPr="009F0E91">
              <w:rPr>
                <w:szCs w:val="24"/>
              </w:rPr>
              <w:t xml:space="preserve"> </w:t>
            </w:r>
            <w:r w:rsidR="0005560D">
              <w:rPr>
                <w:szCs w:val="24"/>
              </w:rPr>
              <w:t>Tech</w:t>
            </w:r>
            <w:r w:rsidR="00987DB5" w:rsidRPr="009F0E91">
              <w:rPr>
                <w:szCs w:val="24"/>
              </w:rPr>
              <w:t xml:space="preserve">, en adelante </w:t>
            </w:r>
            <w:r>
              <w:rPr>
                <w:szCs w:val="24"/>
              </w:rPr>
              <w:t>SPIKA</w:t>
            </w:r>
            <w:r w:rsidR="00987DB5" w:rsidRPr="009F0E91">
              <w:rPr>
                <w:szCs w:val="24"/>
              </w:rPr>
              <w:t xml:space="preserve">, como una empresa registrada en </w:t>
            </w:r>
            <w:r w:rsidR="00987DB5" w:rsidRPr="009F0E91">
              <w:rPr>
                <w:szCs w:val="24"/>
                <w:highlight w:val="yellow"/>
              </w:rPr>
              <w:t>INIDICAR DIRECCION</w:t>
            </w:r>
            <w:r w:rsidR="00987DB5" w:rsidRPr="009F0E91">
              <w:rPr>
                <w:szCs w:val="24"/>
              </w:rPr>
              <w:t xml:space="preserve">, España con CIF: </w:t>
            </w:r>
            <w:r w:rsidR="00987DB5" w:rsidRPr="009F0E91">
              <w:rPr>
                <w:szCs w:val="24"/>
                <w:highlight w:val="yellow"/>
              </w:rPr>
              <w:t>INDICAR</w:t>
            </w:r>
            <w:r w:rsidR="00987DB5" w:rsidRPr="009F0E91">
              <w:rPr>
                <w:szCs w:val="24"/>
                <w:lang w:val="es-ES"/>
              </w:rPr>
              <w:t xml:space="preserve">, representada por INIDICAR ADMINISTRADOR, actuando como </w:t>
            </w:r>
            <w:r w:rsidR="00987DB5" w:rsidRPr="009F0E91">
              <w:rPr>
                <w:b/>
                <w:bCs/>
                <w:szCs w:val="24"/>
                <w:lang w:val="es-ES"/>
              </w:rPr>
              <w:t>Comprador</w:t>
            </w:r>
            <w:r w:rsidR="00987DB5" w:rsidRPr="009F0E91">
              <w:rPr>
                <w:szCs w:val="24"/>
                <w:lang w:val="es-ES"/>
              </w:rPr>
              <w:t xml:space="preserve"> en el presente acuerdo. </w:t>
            </w:r>
          </w:p>
          <w:p w14:paraId="60718E50" w14:textId="271A9458" w:rsidR="00987DB5" w:rsidRPr="009F0E91" w:rsidRDefault="00C07380" w:rsidP="00987DB5">
            <w:pPr>
              <w:rPr>
                <w:szCs w:val="24"/>
                <w:lang w:val="es-ES"/>
              </w:rPr>
            </w:pPr>
            <w:r>
              <w:rPr>
                <w:szCs w:val="24"/>
                <w:lang w:val="es-ES"/>
              </w:rPr>
              <w:t>y</w:t>
            </w:r>
          </w:p>
          <w:p w14:paraId="60718E51" w14:textId="77777777" w:rsidR="00987DB5" w:rsidRPr="009F0E91" w:rsidRDefault="00987DB5" w:rsidP="00987DB5">
            <w:pPr>
              <w:rPr>
                <w:szCs w:val="24"/>
                <w:lang w:val="es-ES"/>
              </w:rPr>
            </w:pPr>
            <w:r w:rsidRPr="009F0E91">
              <w:rPr>
                <w:szCs w:val="24"/>
                <w:lang w:val="es-ES"/>
              </w:rPr>
              <w:t>(</w:t>
            </w:r>
            <w:r w:rsidRPr="009F0E91">
              <w:rPr>
                <w:szCs w:val="24"/>
                <w:highlight w:val="yellow"/>
                <w:lang w:val="es-ES"/>
              </w:rPr>
              <w:t>INDICAR NOMBRE DE LA EMPRESA</w:t>
            </w:r>
            <w:r w:rsidRPr="009F0E91">
              <w:rPr>
                <w:szCs w:val="24"/>
                <w:lang w:val="es-ES"/>
              </w:rPr>
              <w:t xml:space="preserve">), </w:t>
            </w:r>
            <w:r w:rsidRPr="009F0E91">
              <w:rPr>
                <w:szCs w:val="24"/>
              </w:rPr>
              <w:t>como una empresa registrada en (</w:t>
            </w:r>
            <w:r w:rsidRPr="009F0E91">
              <w:rPr>
                <w:szCs w:val="24"/>
                <w:highlight w:val="yellow"/>
              </w:rPr>
              <w:t>INDICAR LOCALIZACION; Direccion exacta)</w:t>
            </w:r>
            <w:r w:rsidRPr="009F0E91">
              <w:rPr>
                <w:szCs w:val="24"/>
              </w:rPr>
              <w:t xml:space="preserve"> con CIF (</w:t>
            </w:r>
            <w:r w:rsidRPr="009F0E91">
              <w:rPr>
                <w:szCs w:val="24"/>
                <w:highlight w:val="yellow"/>
              </w:rPr>
              <w:t>INIDICAR nª</w:t>
            </w:r>
            <w:r w:rsidRPr="009F0E91">
              <w:rPr>
                <w:szCs w:val="24"/>
              </w:rPr>
              <w:t>)</w:t>
            </w:r>
            <w:r w:rsidRPr="009F0E91">
              <w:rPr>
                <w:szCs w:val="24"/>
                <w:lang w:val="es-ES"/>
              </w:rPr>
              <w:t>, representada por (</w:t>
            </w:r>
            <w:r w:rsidRPr="009F0E91">
              <w:rPr>
                <w:szCs w:val="24"/>
                <w:highlight w:val="yellow"/>
                <w:lang w:val="es-ES"/>
              </w:rPr>
              <w:t>INDICAR REPRESENTANTE</w:t>
            </w:r>
            <w:r w:rsidRPr="009F0E91">
              <w:rPr>
                <w:szCs w:val="24"/>
                <w:lang w:val="es-ES"/>
              </w:rPr>
              <w:t xml:space="preserve">), actuando como </w:t>
            </w:r>
            <w:r w:rsidRPr="009F0E91">
              <w:rPr>
                <w:b/>
                <w:bCs/>
                <w:szCs w:val="24"/>
                <w:lang w:val="es-ES"/>
              </w:rPr>
              <w:t>Proveedor</w:t>
            </w:r>
            <w:r w:rsidRPr="009F0E91">
              <w:rPr>
                <w:szCs w:val="24"/>
                <w:lang w:val="es-ES"/>
              </w:rPr>
              <w:t xml:space="preserve"> en el presente acuerdo.</w:t>
            </w:r>
          </w:p>
          <w:p w14:paraId="60718E52"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 xml:space="preserve">El comprador es una </w:t>
            </w:r>
            <w:r w:rsidRPr="009F0E91">
              <w:rPr>
                <w:szCs w:val="24"/>
              </w:rPr>
              <w:t xml:space="preserve">empresa </w:t>
            </w:r>
            <w:r w:rsidRPr="009F0E91">
              <w:rPr>
                <w:szCs w:val="24"/>
                <w:lang w:val="es-ES"/>
              </w:rPr>
              <w:t xml:space="preserve">dedicada a la fabricación de productos sanitarios. </w:t>
            </w:r>
          </w:p>
          <w:p w14:paraId="60718E53"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El proveedor es una empresa dedicada a (</w:t>
            </w:r>
            <w:r w:rsidRPr="009F0E91">
              <w:rPr>
                <w:szCs w:val="24"/>
                <w:highlight w:val="yellow"/>
                <w:lang w:val="es-ES"/>
              </w:rPr>
              <w:t>INDICIAR ACTIVIDAD</w:t>
            </w:r>
            <w:r w:rsidRPr="009F0E91">
              <w:rPr>
                <w:szCs w:val="24"/>
                <w:lang w:val="es-ES"/>
              </w:rPr>
              <w:t>).</w:t>
            </w:r>
          </w:p>
          <w:p w14:paraId="60718E54"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 xml:space="preserve">El comprador pretende comprar los productos al proveedor identificados en el </w:t>
            </w:r>
            <w:r w:rsidRPr="009F0E91">
              <w:rPr>
                <w:b/>
                <w:bCs/>
                <w:szCs w:val="24"/>
                <w:lang w:val="es-ES"/>
              </w:rPr>
              <w:t>Anexo 1</w:t>
            </w:r>
            <w:r w:rsidRPr="009F0E91">
              <w:rPr>
                <w:szCs w:val="24"/>
                <w:lang w:val="es-ES"/>
              </w:rPr>
              <w:t xml:space="preserve"> del presente acuerdo. </w:t>
            </w:r>
          </w:p>
          <w:p w14:paraId="60718E55" w14:textId="5C4FC37D" w:rsidR="00987DB5" w:rsidRPr="00C07380" w:rsidRDefault="00C07380" w:rsidP="00287A07">
            <w:pPr>
              <w:pStyle w:val="Prrafodelista"/>
              <w:numPr>
                <w:ilvl w:val="0"/>
                <w:numId w:val="5"/>
              </w:numPr>
              <w:suppressAutoHyphens w:val="0"/>
              <w:spacing w:after="0"/>
              <w:rPr>
                <w:szCs w:val="24"/>
                <w:lang w:val="es-ES"/>
              </w:rPr>
            </w:pPr>
            <w:r w:rsidRPr="00C07380">
              <w:rPr>
                <w:szCs w:val="24"/>
              </w:rPr>
              <w:t>Ambas partes deciden redactar este acuerdo para definir las funciones y responsabilidades de cada una en relación con la calidad de los productos suministrados</w:t>
            </w:r>
          </w:p>
          <w:p w14:paraId="7F00014D" w14:textId="77777777" w:rsidR="00C07380" w:rsidRPr="009F0E91" w:rsidRDefault="00C07380" w:rsidP="00C07380">
            <w:pPr>
              <w:pStyle w:val="Prrafodelista"/>
              <w:suppressAutoHyphens w:val="0"/>
              <w:spacing w:after="0"/>
              <w:ind w:left="360"/>
              <w:rPr>
                <w:szCs w:val="24"/>
                <w:lang w:val="es-ES"/>
              </w:rPr>
            </w:pPr>
          </w:p>
          <w:p w14:paraId="60718E56" w14:textId="77777777" w:rsidR="00987DB5" w:rsidRPr="009F0E91" w:rsidRDefault="00987DB5" w:rsidP="00987DB5">
            <w:pPr>
              <w:rPr>
                <w:szCs w:val="24"/>
                <w:lang w:val="es-ES"/>
              </w:rPr>
            </w:pPr>
            <w:r w:rsidRPr="009F0E91">
              <w:rPr>
                <w:szCs w:val="24"/>
                <w:lang w:val="es-ES"/>
              </w:rPr>
              <w:t>DEFINICIONES:</w:t>
            </w:r>
          </w:p>
          <w:p w14:paraId="60718E57" w14:textId="731AA890" w:rsidR="00987DB5" w:rsidRPr="00C07380" w:rsidRDefault="00987DB5" w:rsidP="00287A07">
            <w:pPr>
              <w:pStyle w:val="Prrafodelista"/>
              <w:numPr>
                <w:ilvl w:val="0"/>
                <w:numId w:val="5"/>
              </w:numPr>
              <w:suppressAutoHyphens w:val="0"/>
              <w:spacing w:after="0"/>
              <w:rPr>
                <w:szCs w:val="24"/>
                <w:lang w:val="es-ES"/>
              </w:rPr>
            </w:pPr>
            <w:r w:rsidRPr="009F0E91">
              <w:rPr>
                <w:szCs w:val="24"/>
                <w:lang w:val="es-ES"/>
              </w:rPr>
              <w:t>Producto:</w:t>
            </w:r>
            <w:r w:rsidR="00C07380" w:rsidRPr="00C07380">
              <w:rPr>
                <w:szCs w:val="24"/>
              </w:rPr>
              <w:t xml:space="preserve"> se entiende como el bien suministrado por el proveedor y que el comprador pretende adquirir, entendido como productos o bienes físicos o servicios.</w:t>
            </w:r>
          </w:p>
          <w:p w14:paraId="0B717AF7" w14:textId="77777777" w:rsidR="00C07380" w:rsidRDefault="00C07380" w:rsidP="00C07380">
            <w:pPr>
              <w:suppressAutoHyphens w:val="0"/>
              <w:spacing w:after="0"/>
              <w:rPr>
                <w:szCs w:val="24"/>
                <w:lang w:val="es-ES"/>
              </w:rPr>
            </w:pPr>
          </w:p>
          <w:p w14:paraId="350CF2DA" w14:textId="77777777" w:rsidR="00C07380" w:rsidRPr="00C07380" w:rsidRDefault="00C07380" w:rsidP="00C07380">
            <w:pPr>
              <w:suppressAutoHyphens w:val="0"/>
              <w:spacing w:after="0"/>
              <w:rPr>
                <w:szCs w:val="24"/>
                <w:lang w:val="es-ES"/>
              </w:rPr>
            </w:pPr>
          </w:p>
          <w:p w14:paraId="60718E58" w14:textId="77777777" w:rsidR="00987DB5" w:rsidRPr="009F0E91" w:rsidRDefault="00987DB5" w:rsidP="00987DB5">
            <w:pPr>
              <w:rPr>
                <w:szCs w:val="24"/>
                <w:lang w:val="es-ES"/>
              </w:rPr>
            </w:pPr>
            <w:r w:rsidRPr="009F0E91">
              <w:rPr>
                <w:szCs w:val="24"/>
                <w:lang w:val="es-ES"/>
              </w:rPr>
              <w:t>ALCANCE:</w:t>
            </w:r>
          </w:p>
          <w:p w14:paraId="60718E59" w14:textId="48E6A43F" w:rsidR="00987DB5" w:rsidRPr="009F0E91" w:rsidRDefault="00987DB5" w:rsidP="00287A07">
            <w:pPr>
              <w:pStyle w:val="Prrafodelista"/>
              <w:numPr>
                <w:ilvl w:val="0"/>
                <w:numId w:val="6"/>
              </w:numPr>
              <w:suppressAutoHyphens w:val="0"/>
              <w:spacing w:after="0"/>
              <w:ind w:left="450" w:hanging="425"/>
              <w:rPr>
                <w:szCs w:val="24"/>
                <w:lang w:val="es-ES"/>
              </w:rPr>
            </w:pPr>
            <w:r w:rsidRPr="009F0E91">
              <w:rPr>
                <w:szCs w:val="24"/>
                <w:lang w:val="es-ES"/>
              </w:rPr>
              <w:lastRenderedPageBreak/>
              <w:t xml:space="preserve">Este </w:t>
            </w:r>
            <w:r w:rsidR="00C07380" w:rsidRPr="00C07380">
              <w:rPr>
                <w:szCs w:val="24"/>
              </w:rPr>
              <w:t>acuerdo de calidad cubre todos los aspectos de la calidad en relación con las actividades de fabricación, envasado, distribución, almacenamiento de los productos, y establece y define las obligaciones y responsabilidades de ambas partes en relación con el estándar de calidad exigido para los productos que debe suministrar el proveedor.</w:t>
            </w:r>
          </w:p>
          <w:p w14:paraId="60718E5A" w14:textId="16ACE0CC" w:rsidR="00987DB5" w:rsidRDefault="00987DB5" w:rsidP="00287A07">
            <w:pPr>
              <w:pStyle w:val="Prrafodelista"/>
              <w:numPr>
                <w:ilvl w:val="0"/>
                <w:numId w:val="6"/>
              </w:numPr>
              <w:suppressAutoHyphens w:val="0"/>
              <w:spacing w:after="0"/>
              <w:ind w:left="450" w:hanging="425"/>
              <w:rPr>
                <w:szCs w:val="24"/>
                <w:lang w:val="es-ES"/>
              </w:rPr>
            </w:pPr>
            <w:r w:rsidRPr="009F0E91">
              <w:rPr>
                <w:szCs w:val="24"/>
                <w:lang w:val="es-ES"/>
              </w:rPr>
              <w:t xml:space="preserve">Este </w:t>
            </w:r>
            <w:r w:rsidR="00C07380" w:rsidRPr="00C07380">
              <w:rPr>
                <w:szCs w:val="24"/>
              </w:rPr>
              <w:t>acuerdo no pretende definir relaciones jurídicas o comerciales</w:t>
            </w:r>
            <w:r w:rsidRPr="009F0E91">
              <w:rPr>
                <w:szCs w:val="24"/>
                <w:lang w:val="es-ES"/>
              </w:rPr>
              <w:t>.</w:t>
            </w:r>
          </w:p>
          <w:p w14:paraId="77D01F28" w14:textId="77777777" w:rsidR="00C07380" w:rsidRPr="009F0E91" w:rsidRDefault="00C07380" w:rsidP="00C07380">
            <w:pPr>
              <w:pStyle w:val="Prrafodelista"/>
              <w:suppressAutoHyphens w:val="0"/>
              <w:spacing w:after="0"/>
              <w:ind w:left="450"/>
              <w:rPr>
                <w:szCs w:val="24"/>
                <w:lang w:val="es-ES"/>
              </w:rPr>
            </w:pPr>
          </w:p>
          <w:p w14:paraId="60718E5B" w14:textId="77777777" w:rsidR="00987DB5" w:rsidRPr="009F0E91" w:rsidRDefault="00987DB5" w:rsidP="00987DB5">
            <w:pPr>
              <w:rPr>
                <w:b/>
                <w:bCs/>
                <w:szCs w:val="24"/>
                <w:lang w:val="es-ES"/>
              </w:rPr>
            </w:pPr>
            <w:r w:rsidRPr="009F0E91">
              <w:rPr>
                <w:b/>
                <w:bCs/>
                <w:szCs w:val="24"/>
                <w:lang w:val="es-ES"/>
              </w:rPr>
              <w:t>Artículo 1: Certificado de análisis o certificado de conformidad</w:t>
            </w:r>
          </w:p>
          <w:p w14:paraId="60718E5C"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Es requerido por el comprador disponer de un certificado de análisis de los productos a comprar.</w:t>
            </w:r>
          </w:p>
          <w:p w14:paraId="60718E5D"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 xml:space="preserve">El certificado de análisis debe proporcionarse con cada entrega de material, si así lo requiere por el tipo de producto a suministrar. </w:t>
            </w:r>
          </w:p>
          <w:p w14:paraId="60718E5E"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 xml:space="preserve">El certificado de análisis debe contener al menos la siguiente información: </w:t>
            </w:r>
          </w:p>
          <w:p w14:paraId="60718E5F"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 xml:space="preserve">Nombre y dirección exacta del proveedor. Si el proveedor y el fabricante fueran diferentes indicar la dirección exacta del fabricante. </w:t>
            </w:r>
          </w:p>
          <w:p w14:paraId="60718E60"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Nombre del producto</w:t>
            </w:r>
          </w:p>
          <w:p w14:paraId="60718E61"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Número de lote del producto</w:t>
            </w:r>
          </w:p>
          <w:p w14:paraId="60718E62"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Referencia a las especificaciones</w:t>
            </w:r>
          </w:p>
          <w:p w14:paraId="60718E63"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Test realizados en conformidad con la regulación aplicable</w:t>
            </w:r>
          </w:p>
          <w:p w14:paraId="60718E64"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Fecha de liberación y firma del personal cualificado para ello</w:t>
            </w:r>
          </w:p>
          <w:p w14:paraId="6E589B34" w14:textId="0B338417" w:rsidR="00E82517" w:rsidRDefault="00987DB5" w:rsidP="00287A07">
            <w:pPr>
              <w:pStyle w:val="Prrafodelista"/>
              <w:numPr>
                <w:ilvl w:val="1"/>
                <w:numId w:val="7"/>
              </w:numPr>
              <w:suppressAutoHyphens w:val="0"/>
              <w:spacing w:after="0"/>
              <w:rPr>
                <w:szCs w:val="24"/>
                <w:lang w:val="es-ES"/>
              </w:rPr>
            </w:pPr>
            <w:r w:rsidRPr="009F0E91">
              <w:rPr>
                <w:szCs w:val="24"/>
                <w:lang w:val="es-ES"/>
              </w:rPr>
              <w:t xml:space="preserve">En castellano o inglés. </w:t>
            </w:r>
          </w:p>
          <w:p w14:paraId="25F5EBF9" w14:textId="77777777" w:rsidR="00E82517" w:rsidRPr="00E82517" w:rsidRDefault="00E82517" w:rsidP="00E82517">
            <w:pPr>
              <w:pStyle w:val="Prrafodelista"/>
              <w:suppressAutoHyphens w:val="0"/>
              <w:spacing w:after="0"/>
              <w:ind w:left="1440"/>
              <w:rPr>
                <w:szCs w:val="24"/>
                <w:lang w:val="es-ES"/>
              </w:rPr>
            </w:pPr>
          </w:p>
          <w:p w14:paraId="60718E66" w14:textId="77777777" w:rsidR="00987DB5" w:rsidRPr="009F0E91" w:rsidRDefault="00987DB5" w:rsidP="00987DB5">
            <w:pPr>
              <w:rPr>
                <w:b/>
                <w:bCs/>
                <w:szCs w:val="24"/>
                <w:lang w:val="es-ES"/>
              </w:rPr>
            </w:pPr>
            <w:r w:rsidRPr="009F0E91">
              <w:rPr>
                <w:b/>
                <w:bCs/>
                <w:szCs w:val="24"/>
                <w:lang w:val="es-ES"/>
              </w:rPr>
              <w:t>Artículo 2: Control de Cambios</w:t>
            </w:r>
          </w:p>
          <w:p w14:paraId="60718E67"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El proveedor debe tener un sistema de control de cambios implantado.</w:t>
            </w:r>
          </w:p>
          <w:p w14:paraId="60718E68"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 xml:space="preserve">El proveedor debe informar al comprador de los cambios realizados sobre el producto, sobre todo aquellos que tienen impacto sobre la calidad del producto suministrado con el fin de que el comprador analice el impacto de </w:t>
            </w:r>
            <w:proofErr w:type="gramStart"/>
            <w:r w:rsidRPr="009F0E91">
              <w:rPr>
                <w:szCs w:val="24"/>
                <w:lang w:val="es-ES"/>
              </w:rPr>
              <w:t>los mismos</w:t>
            </w:r>
            <w:proofErr w:type="gramEnd"/>
            <w:r w:rsidRPr="009F0E91">
              <w:rPr>
                <w:szCs w:val="24"/>
                <w:lang w:val="es-ES"/>
              </w:rPr>
              <w:t xml:space="preserve">. </w:t>
            </w:r>
          </w:p>
          <w:p w14:paraId="60718E69"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 xml:space="preserve">La implementación de cambios mayores debe contar con la aprobación del comprador antes de ejecutarse. </w:t>
            </w:r>
          </w:p>
          <w:p w14:paraId="60718E6A"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El proveedor proporcionará el material bajo la normativa y regulación aplicable y proporcionará la documentación necesaria de aquellos cambios para completar requisitos de las agencias reguladoras sanitarias si fuera aplicable.</w:t>
            </w:r>
          </w:p>
          <w:p w14:paraId="60718E6B" w14:textId="77777777" w:rsidR="00987DB5"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lastRenderedPageBreak/>
              <w:t>El proveedor con un periodo de tiempo razonable las notificaciones e informaciones al comprador.</w:t>
            </w:r>
          </w:p>
          <w:p w14:paraId="1FC8DE4B" w14:textId="77777777" w:rsidR="00E82517" w:rsidRPr="009F0E91" w:rsidRDefault="00E82517" w:rsidP="00E82517">
            <w:pPr>
              <w:pStyle w:val="Prrafodelista"/>
              <w:suppressAutoHyphens w:val="0"/>
              <w:spacing w:after="0"/>
              <w:ind w:left="450"/>
              <w:rPr>
                <w:szCs w:val="24"/>
                <w:lang w:val="es-ES"/>
              </w:rPr>
            </w:pPr>
          </w:p>
          <w:p w14:paraId="60718E6C" w14:textId="77777777" w:rsidR="00987DB5" w:rsidRPr="009F0E91" w:rsidRDefault="00987DB5" w:rsidP="00987DB5">
            <w:pPr>
              <w:rPr>
                <w:b/>
                <w:bCs/>
                <w:szCs w:val="24"/>
                <w:lang w:val="es-ES"/>
              </w:rPr>
            </w:pPr>
            <w:r w:rsidRPr="009F0E91">
              <w:rPr>
                <w:b/>
                <w:bCs/>
                <w:szCs w:val="24"/>
                <w:lang w:val="es-ES"/>
              </w:rPr>
              <w:t>Artículo 3: Auditorías</w:t>
            </w:r>
          </w:p>
          <w:p w14:paraId="60718E6D" w14:textId="4D60C8CA" w:rsidR="00987DB5" w:rsidRPr="009F0E91"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 xml:space="preserve">El </w:t>
            </w:r>
            <w:r w:rsidR="00E82517" w:rsidRPr="00E82517">
              <w:rPr>
                <w:szCs w:val="24"/>
              </w:rPr>
              <w:t>proveedor está abierto a auditorías in situ y/o auditorías postales/documentales/remota. El proveedor deberá permitir la entrada a las instalaciones del comprador, así como a la documentación requerida, sin interferir en las operaciones que se estén llevando a cabo</w:t>
            </w:r>
            <w:r w:rsidRPr="009F0E91">
              <w:rPr>
                <w:szCs w:val="24"/>
                <w:lang w:val="es-ES"/>
              </w:rPr>
              <w:t xml:space="preserve">. </w:t>
            </w:r>
          </w:p>
          <w:p w14:paraId="60718E6E" w14:textId="77777777" w:rsidR="00987DB5" w:rsidRPr="009F0E91"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El resultado de las auditorías y las observaciones serán remitidas por el comprador por escrito. El proveedor asegurará el seguimiento e implantación de las medidas correctoras que sean requeridas.</w:t>
            </w:r>
          </w:p>
          <w:p w14:paraId="60718E6F" w14:textId="77777777" w:rsidR="00987DB5"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 xml:space="preserve">La frecuencia de auditorías dependerá del resultado de </w:t>
            </w:r>
            <w:proofErr w:type="gramStart"/>
            <w:r w:rsidRPr="009F0E91">
              <w:rPr>
                <w:szCs w:val="24"/>
                <w:lang w:val="es-ES"/>
              </w:rPr>
              <w:t>las mismas</w:t>
            </w:r>
            <w:proofErr w:type="gramEnd"/>
            <w:r w:rsidRPr="009F0E91">
              <w:rPr>
                <w:szCs w:val="24"/>
                <w:lang w:val="es-ES"/>
              </w:rPr>
              <w:t xml:space="preserve"> y la calidad del proveedor. De no existir no conformidades críticas sobre la calidad de los productos, la frecuencia no será </w:t>
            </w:r>
            <w:r w:rsidR="0005560D" w:rsidRPr="009F0E91">
              <w:rPr>
                <w:szCs w:val="24"/>
                <w:lang w:val="es-ES"/>
              </w:rPr>
              <w:t>más</w:t>
            </w:r>
            <w:r w:rsidRPr="009F0E91">
              <w:rPr>
                <w:szCs w:val="24"/>
                <w:lang w:val="es-ES"/>
              </w:rPr>
              <w:t xml:space="preserve"> de cada 3 años.</w:t>
            </w:r>
          </w:p>
          <w:p w14:paraId="4E4658A3" w14:textId="77777777" w:rsidR="00E82517" w:rsidRPr="009F0E91" w:rsidRDefault="00E82517" w:rsidP="00E82517">
            <w:pPr>
              <w:pStyle w:val="Prrafodelista"/>
              <w:suppressAutoHyphens w:val="0"/>
              <w:spacing w:after="0"/>
              <w:ind w:left="450"/>
              <w:rPr>
                <w:szCs w:val="24"/>
                <w:lang w:val="es-ES"/>
              </w:rPr>
            </w:pPr>
          </w:p>
          <w:p w14:paraId="60718E70" w14:textId="77777777" w:rsidR="00987DB5" w:rsidRPr="009F0E91" w:rsidRDefault="00987DB5" w:rsidP="00987DB5">
            <w:pPr>
              <w:rPr>
                <w:b/>
                <w:bCs/>
                <w:szCs w:val="24"/>
                <w:lang w:val="es-ES"/>
              </w:rPr>
            </w:pPr>
            <w:r w:rsidRPr="009F0E91">
              <w:rPr>
                <w:b/>
                <w:bCs/>
                <w:szCs w:val="24"/>
                <w:lang w:val="es-ES"/>
              </w:rPr>
              <w:t>Artículo 4. Muestras de retención</w:t>
            </w:r>
          </w:p>
          <w:p w14:paraId="60718E71" w14:textId="77777777" w:rsidR="00987DB5" w:rsidRDefault="00987DB5" w:rsidP="00287A07">
            <w:pPr>
              <w:pStyle w:val="Prrafodelista"/>
              <w:numPr>
                <w:ilvl w:val="0"/>
                <w:numId w:val="10"/>
              </w:numPr>
              <w:suppressAutoHyphens w:val="0"/>
              <w:spacing w:after="0"/>
              <w:ind w:left="450" w:hanging="450"/>
              <w:rPr>
                <w:szCs w:val="24"/>
                <w:lang w:val="es-ES"/>
              </w:rPr>
            </w:pPr>
            <w:r w:rsidRPr="009F0E91">
              <w:rPr>
                <w:szCs w:val="24"/>
                <w:lang w:val="es-ES"/>
              </w:rPr>
              <w:t xml:space="preserve">El proveedor guardará muestras de retención suficientes para repetir análisis al menos 2 veces frente a las especificaciones. </w:t>
            </w:r>
          </w:p>
          <w:p w14:paraId="0ADB5ED5" w14:textId="77777777" w:rsidR="00E82517" w:rsidRPr="009F0E91" w:rsidRDefault="00E82517" w:rsidP="00E82517">
            <w:pPr>
              <w:pStyle w:val="Prrafodelista"/>
              <w:suppressAutoHyphens w:val="0"/>
              <w:spacing w:after="0"/>
              <w:ind w:left="450"/>
              <w:rPr>
                <w:szCs w:val="24"/>
                <w:lang w:val="es-ES"/>
              </w:rPr>
            </w:pPr>
          </w:p>
          <w:p w14:paraId="60718E72" w14:textId="77777777" w:rsidR="00987DB5" w:rsidRPr="009F0E91" w:rsidRDefault="00987DB5" w:rsidP="00987DB5">
            <w:pPr>
              <w:rPr>
                <w:b/>
                <w:bCs/>
                <w:szCs w:val="24"/>
                <w:lang w:val="es-ES"/>
              </w:rPr>
            </w:pPr>
            <w:r w:rsidRPr="009F0E91">
              <w:rPr>
                <w:b/>
                <w:bCs/>
                <w:szCs w:val="24"/>
                <w:lang w:val="es-ES"/>
              </w:rPr>
              <w:t>Artículo 5: Documentación</w:t>
            </w:r>
          </w:p>
          <w:p w14:paraId="60718E73" w14:textId="77777777" w:rsidR="00987DB5" w:rsidRPr="009F0E91" w:rsidRDefault="00987DB5" w:rsidP="00287A07">
            <w:pPr>
              <w:pStyle w:val="Prrafodelista"/>
              <w:numPr>
                <w:ilvl w:val="0"/>
                <w:numId w:val="11"/>
              </w:numPr>
              <w:suppressAutoHyphens w:val="0"/>
              <w:spacing w:after="0"/>
              <w:ind w:left="450" w:hanging="425"/>
              <w:rPr>
                <w:szCs w:val="24"/>
                <w:lang w:val="es-ES"/>
              </w:rPr>
            </w:pPr>
            <w:r w:rsidRPr="009F0E91">
              <w:rPr>
                <w:szCs w:val="24"/>
                <w:lang w:val="es-ES"/>
              </w:rPr>
              <w:t>El proveedor almacenará la documentación de producción y toda la documentación original relacionada con el producto, la cual estará protegida y con acceso controlado.</w:t>
            </w:r>
          </w:p>
          <w:p w14:paraId="60718E74" w14:textId="77777777" w:rsidR="00987DB5" w:rsidRDefault="00987DB5" w:rsidP="00287A07">
            <w:pPr>
              <w:pStyle w:val="Prrafodelista"/>
              <w:numPr>
                <w:ilvl w:val="0"/>
                <w:numId w:val="11"/>
              </w:numPr>
              <w:suppressAutoHyphens w:val="0"/>
              <w:spacing w:after="0"/>
              <w:ind w:left="450" w:hanging="425"/>
              <w:rPr>
                <w:szCs w:val="24"/>
                <w:lang w:val="es-ES"/>
              </w:rPr>
            </w:pPr>
            <w:r w:rsidRPr="009F0E91">
              <w:rPr>
                <w:szCs w:val="24"/>
                <w:lang w:val="es-ES"/>
              </w:rPr>
              <w:t>La documentación original está accesible en el caso de que el comprador asista a las instalaciones con motivo de una auditoria.</w:t>
            </w:r>
          </w:p>
          <w:p w14:paraId="3776CBDA" w14:textId="77777777" w:rsidR="00E82517" w:rsidRDefault="00E82517" w:rsidP="00E82517">
            <w:pPr>
              <w:pStyle w:val="Prrafodelista"/>
              <w:suppressAutoHyphens w:val="0"/>
              <w:spacing w:after="0"/>
              <w:ind w:left="450"/>
              <w:rPr>
                <w:szCs w:val="24"/>
                <w:lang w:val="es-ES"/>
              </w:rPr>
            </w:pPr>
          </w:p>
          <w:p w14:paraId="6ECDBDB8" w14:textId="77777777" w:rsidR="00E82517" w:rsidRDefault="00E82517" w:rsidP="00E82517">
            <w:pPr>
              <w:pStyle w:val="Prrafodelista"/>
              <w:suppressAutoHyphens w:val="0"/>
              <w:spacing w:after="0"/>
              <w:ind w:left="450"/>
              <w:rPr>
                <w:szCs w:val="24"/>
                <w:lang w:val="es-ES"/>
              </w:rPr>
            </w:pPr>
          </w:p>
          <w:p w14:paraId="63210797" w14:textId="77777777" w:rsidR="00E82517" w:rsidRPr="009F0E91" w:rsidRDefault="00E82517" w:rsidP="00E82517">
            <w:pPr>
              <w:pStyle w:val="Prrafodelista"/>
              <w:suppressAutoHyphens w:val="0"/>
              <w:spacing w:after="0"/>
              <w:ind w:left="450"/>
              <w:rPr>
                <w:szCs w:val="24"/>
                <w:lang w:val="es-ES"/>
              </w:rPr>
            </w:pPr>
          </w:p>
          <w:p w14:paraId="60718E75" w14:textId="77777777" w:rsidR="00987DB5" w:rsidRPr="009F0E91" w:rsidRDefault="00987DB5" w:rsidP="00987DB5">
            <w:pPr>
              <w:rPr>
                <w:b/>
                <w:bCs/>
                <w:szCs w:val="24"/>
                <w:lang w:val="es-ES"/>
              </w:rPr>
            </w:pPr>
            <w:r w:rsidRPr="009F0E91">
              <w:rPr>
                <w:b/>
                <w:bCs/>
                <w:szCs w:val="24"/>
                <w:lang w:val="es-ES"/>
              </w:rPr>
              <w:t>Artículo 6. Reclamaciones/quejas</w:t>
            </w:r>
          </w:p>
          <w:p w14:paraId="60718E76" w14:textId="77777777" w:rsidR="00987DB5" w:rsidRPr="009F0E91"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 xml:space="preserve">El proveedor responderá a las reclamaciones emitidas por el comprador en un tiempo no superior a 20 días laborables, en el caso de reclamaciones graves el tiempo máximo </w:t>
            </w:r>
            <w:r w:rsidRPr="009F0E91">
              <w:rPr>
                <w:szCs w:val="24"/>
                <w:lang w:val="es-ES"/>
              </w:rPr>
              <w:lastRenderedPageBreak/>
              <w:t xml:space="preserve">de respuesta será de 5 días para entregar por escrito un </w:t>
            </w:r>
            <w:proofErr w:type="spellStart"/>
            <w:r w:rsidRPr="009F0E91">
              <w:rPr>
                <w:szCs w:val="24"/>
                <w:lang w:val="es-ES"/>
              </w:rPr>
              <w:t>pre-informe</w:t>
            </w:r>
            <w:proofErr w:type="spellEnd"/>
            <w:r w:rsidRPr="009F0E91">
              <w:rPr>
                <w:szCs w:val="24"/>
                <w:lang w:val="es-ES"/>
              </w:rPr>
              <w:t xml:space="preserve"> y un informe final en un plazo de 10 días. </w:t>
            </w:r>
          </w:p>
          <w:p w14:paraId="60718E77" w14:textId="77777777" w:rsidR="00987DB5" w:rsidRPr="009F0E91"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En caso de no cumplimiento de los plazos indicados el proveedor podrá suministrar informes intermedios al comprador.</w:t>
            </w:r>
          </w:p>
          <w:p w14:paraId="60718E78" w14:textId="77777777" w:rsidR="00987DB5"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El proveedor informará al comprador si recibe reclamaciones serias y con alto impacto en los productos suministrados al comprador.</w:t>
            </w:r>
          </w:p>
          <w:p w14:paraId="2F0EC37F" w14:textId="77777777" w:rsidR="00E82517" w:rsidRPr="009F0E91" w:rsidRDefault="00E82517" w:rsidP="00E82517">
            <w:pPr>
              <w:pStyle w:val="Prrafodelista"/>
              <w:suppressAutoHyphens w:val="0"/>
              <w:spacing w:after="0"/>
              <w:ind w:left="450"/>
              <w:rPr>
                <w:szCs w:val="24"/>
                <w:lang w:val="es-ES"/>
              </w:rPr>
            </w:pPr>
          </w:p>
          <w:p w14:paraId="60718E79" w14:textId="77777777" w:rsidR="00987DB5" w:rsidRPr="009F0E91" w:rsidRDefault="00987DB5" w:rsidP="00987DB5">
            <w:pPr>
              <w:rPr>
                <w:b/>
                <w:bCs/>
                <w:szCs w:val="24"/>
                <w:lang w:val="es-ES"/>
              </w:rPr>
            </w:pPr>
            <w:r w:rsidRPr="009F0E91">
              <w:rPr>
                <w:b/>
                <w:bCs/>
                <w:szCs w:val="24"/>
                <w:lang w:val="es-ES"/>
              </w:rPr>
              <w:t>Artículo 7. Retirada</w:t>
            </w:r>
          </w:p>
          <w:p w14:paraId="60718E7A" w14:textId="77777777" w:rsidR="00987DB5" w:rsidRPr="009F0E91"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En caso de retirada por parte del proveedor, el comprador será informado inmediatamente de los defectos de calidad.</w:t>
            </w:r>
          </w:p>
          <w:p w14:paraId="60718E7B" w14:textId="77777777" w:rsidR="00987DB5" w:rsidRPr="009F0E91"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 xml:space="preserve">En caso de retirada el comprador y el proveedor acordarán y decidirán los roles y responsabilidades, así como la coordinación de la investigación. </w:t>
            </w:r>
          </w:p>
          <w:p w14:paraId="60718E7C" w14:textId="77777777" w:rsidR="00987DB5"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El comprador es el que tomará la decisión final sobre el producto terminado basado en criterios científicos y gestión de riesgos.</w:t>
            </w:r>
          </w:p>
          <w:p w14:paraId="04459CD2" w14:textId="77777777" w:rsidR="00E82517" w:rsidRPr="009F0E91" w:rsidRDefault="00E82517" w:rsidP="00E82517">
            <w:pPr>
              <w:pStyle w:val="Prrafodelista"/>
              <w:suppressAutoHyphens w:val="0"/>
              <w:spacing w:after="0"/>
              <w:ind w:left="450"/>
              <w:rPr>
                <w:szCs w:val="24"/>
                <w:lang w:val="es-ES"/>
              </w:rPr>
            </w:pPr>
          </w:p>
          <w:p w14:paraId="60718E7D" w14:textId="289F8C14" w:rsidR="00987DB5" w:rsidRPr="009F0E91" w:rsidRDefault="00987DB5" w:rsidP="00987DB5">
            <w:pPr>
              <w:rPr>
                <w:b/>
                <w:bCs/>
                <w:szCs w:val="24"/>
                <w:lang w:val="es-ES"/>
              </w:rPr>
            </w:pPr>
            <w:r w:rsidRPr="009F0E91">
              <w:rPr>
                <w:b/>
                <w:bCs/>
                <w:szCs w:val="24"/>
                <w:lang w:val="es-ES"/>
              </w:rPr>
              <w:t xml:space="preserve">Artículo </w:t>
            </w:r>
            <w:r w:rsidR="00E82517">
              <w:rPr>
                <w:b/>
                <w:bCs/>
                <w:szCs w:val="24"/>
                <w:lang w:val="es-ES"/>
              </w:rPr>
              <w:t>8</w:t>
            </w:r>
            <w:r w:rsidRPr="009F0E91">
              <w:rPr>
                <w:b/>
                <w:bCs/>
                <w:szCs w:val="24"/>
                <w:lang w:val="es-ES"/>
              </w:rPr>
              <w:t>: Materias primas</w:t>
            </w:r>
          </w:p>
          <w:p w14:paraId="60718E7E" w14:textId="28C6BC14" w:rsidR="00987DB5" w:rsidRDefault="00987DB5" w:rsidP="00287A07">
            <w:pPr>
              <w:pStyle w:val="Prrafodelista"/>
              <w:numPr>
                <w:ilvl w:val="0"/>
                <w:numId w:val="14"/>
              </w:numPr>
              <w:suppressAutoHyphens w:val="0"/>
              <w:spacing w:after="0"/>
              <w:ind w:left="450" w:hanging="425"/>
              <w:rPr>
                <w:szCs w:val="24"/>
                <w:lang w:val="es-ES"/>
              </w:rPr>
            </w:pPr>
            <w:r w:rsidRPr="009F0E91">
              <w:rPr>
                <w:szCs w:val="24"/>
                <w:lang w:val="es-ES"/>
              </w:rPr>
              <w:t xml:space="preserve">El </w:t>
            </w:r>
            <w:r w:rsidR="00E82517" w:rsidRPr="00E82517">
              <w:rPr>
                <w:szCs w:val="24"/>
              </w:rPr>
              <w:t>proveedor es responsable de comprar, almacenar, analizar y dar salida a las materias primas, así como de garantizar que cada una de ellas cumple los requisitos vigentes</w:t>
            </w:r>
            <w:r w:rsidR="00E82517">
              <w:rPr>
                <w:szCs w:val="24"/>
              </w:rPr>
              <w:t>.</w:t>
            </w:r>
          </w:p>
          <w:p w14:paraId="27866364" w14:textId="77777777" w:rsidR="00E82517" w:rsidRPr="009F0E91" w:rsidRDefault="00E82517" w:rsidP="00E82517">
            <w:pPr>
              <w:pStyle w:val="Prrafodelista"/>
              <w:suppressAutoHyphens w:val="0"/>
              <w:spacing w:after="0"/>
              <w:ind w:left="450"/>
              <w:rPr>
                <w:szCs w:val="24"/>
                <w:lang w:val="es-ES"/>
              </w:rPr>
            </w:pPr>
          </w:p>
          <w:p w14:paraId="60718E7F" w14:textId="665640B9" w:rsidR="00987DB5" w:rsidRPr="009F0E91" w:rsidRDefault="00987DB5" w:rsidP="00987DB5">
            <w:pPr>
              <w:rPr>
                <w:b/>
                <w:bCs/>
                <w:szCs w:val="24"/>
                <w:lang w:val="es-ES"/>
              </w:rPr>
            </w:pPr>
            <w:r w:rsidRPr="009F0E91">
              <w:rPr>
                <w:b/>
                <w:bCs/>
                <w:szCs w:val="24"/>
                <w:lang w:val="es-ES"/>
              </w:rPr>
              <w:t xml:space="preserve">Artículo </w:t>
            </w:r>
            <w:r w:rsidR="00E82517">
              <w:rPr>
                <w:b/>
                <w:bCs/>
                <w:szCs w:val="24"/>
                <w:lang w:val="es-ES"/>
              </w:rPr>
              <w:t>9</w:t>
            </w:r>
            <w:r w:rsidRPr="009F0E91">
              <w:rPr>
                <w:b/>
                <w:bCs/>
                <w:szCs w:val="24"/>
                <w:lang w:val="es-ES"/>
              </w:rPr>
              <w:t>. Desviaciones</w:t>
            </w:r>
          </w:p>
          <w:p w14:paraId="60718E80" w14:textId="77777777" w:rsidR="00987DB5" w:rsidRDefault="00987DB5" w:rsidP="00287A07">
            <w:pPr>
              <w:pStyle w:val="Prrafodelista"/>
              <w:numPr>
                <w:ilvl w:val="0"/>
                <w:numId w:val="15"/>
              </w:numPr>
              <w:suppressAutoHyphens w:val="0"/>
              <w:spacing w:after="0"/>
              <w:ind w:left="450" w:hanging="425"/>
              <w:rPr>
                <w:szCs w:val="24"/>
                <w:lang w:val="es-ES"/>
              </w:rPr>
            </w:pPr>
            <w:r w:rsidRPr="009F0E91">
              <w:rPr>
                <w:szCs w:val="24"/>
                <w:lang w:val="es-ES"/>
              </w:rPr>
              <w:t xml:space="preserve">En caso de existir incidentes graves relacionados con la calidad detectados después del envío al comprador, </w:t>
            </w:r>
            <w:r w:rsidR="0005560D">
              <w:rPr>
                <w:szCs w:val="24"/>
                <w:lang w:val="es-ES"/>
              </w:rPr>
              <w:t>el proveedor debe informar lo má</w:t>
            </w:r>
            <w:r w:rsidRPr="009F0E91">
              <w:rPr>
                <w:szCs w:val="24"/>
                <w:lang w:val="es-ES"/>
              </w:rPr>
              <w:t xml:space="preserve">s pronto posible al comprador. </w:t>
            </w:r>
          </w:p>
          <w:p w14:paraId="47D52B2A" w14:textId="77777777" w:rsidR="00E82517" w:rsidRDefault="00E82517" w:rsidP="00E82517">
            <w:pPr>
              <w:pStyle w:val="Prrafodelista"/>
              <w:suppressAutoHyphens w:val="0"/>
              <w:spacing w:after="0"/>
              <w:ind w:left="450"/>
              <w:rPr>
                <w:szCs w:val="24"/>
                <w:lang w:val="es-ES"/>
              </w:rPr>
            </w:pPr>
          </w:p>
          <w:p w14:paraId="2E616C67" w14:textId="77777777" w:rsidR="00E82517" w:rsidRDefault="00E82517" w:rsidP="00E82517">
            <w:pPr>
              <w:pStyle w:val="Prrafodelista"/>
              <w:suppressAutoHyphens w:val="0"/>
              <w:spacing w:after="0"/>
              <w:ind w:left="450"/>
              <w:rPr>
                <w:szCs w:val="24"/>
                <w:lang w:val="es-ES"/>
              </w:rPr>
            </w:pPr>
          </w:p>
          <w:p w14:paraId="12224A04" w14:textId="77777777" w:rsidR="00E82517" w:rsidRPr="009F0E91" w:rsidRDefault="00E82517" w:rsidP="00E82517">
            <w:pPr>
              <w:pStyle w:val="Prrafodelista"/>
              <w:suppressAutoHyphens w:val="0"/>
              <w:spacing w:after="0"/>
              <w:ind w:left="450"/>
              <w:rPr>
                <w:szCs w:val="24"/>
                <w:lang w:val="es-ES"/>
              </w:rPr>
            </w:pPr>
          </w:p>
          <w:p w14:paraId="60718E81" w14:textId="40C81307" w:rsidR="00987DB5" w:rsidRPr="009F0E91" w:rsidRDefault="00987DB5" w:rsidP="00987DB5">
            <w:pPr>
              <w:rPr>
                <w:b/>
                <w:bCs/>
                <w:szCs w:val="24"/>
                <w:lang w:val="es-ES"/>
              </w:rPr>
            </w:pPr>
            <w:r w:rsidRPr="009F0E91">
              <w:rPr>
                <w:b/>
                <w:bCs/>
                <w:szCs w:val="24"/>
                <w:lang w:val="es-ES"/>
              </w:rPr>
              <w:t>Artículo 1</w:t>
            </w:r>
            <w:r w:rsidR="00E82517">
              <w:rPr>
                <w:b/>
                <w:bCs/>
                <w:szCs w:val="24"/>
                <w:lang w:val="es-ES"/>
              </w:rPr>
              <w:t>0</w:t>
            </w:r>
            <w:r w:rsidRPr="009F0E91">
              <w:rPr>
                <w:b/>
                <w:bCs/>
                <w:szCs w:val="24"/>
                <w:lang w:val="es-ES"/>
              </w:rPr>
              <w:t>. Empaquetado y etiquetado.</w:t>
            </w:r>
          </w:p>
          <w:p w14:paraId="60718E82" w14:textId="77777777" w:rsidR="00987DB5" w:rsidRPr="009F0E91" w:rsidRDefault="00987DB5" w:rsidP="00287A07">
            <w:pPr>
              <w:pStyle w:val="Prrafodelista"/>
              <w:numPr>
                <w:ilvl w:val="0"/>
                <w:numId w:val="16"/>
              </w:numPr>
              <w:suppressAutoHyphens w:val="0"/>
              <w:spacing w:after="0"/>
              <w:ind w:left="450" w:hanging="425"/>
              <w:rPr>
                <w:szCs w:val="24"/>
                <w:lang w:val="es-ES"/>
              </w:rPr>
            </w:pPr>
            <w:r w:rsidRPr="009F0E91">
              <w:rPr>
                <w:szCs w:val="24"/>
                <w:lang w:val="es-ES"/>
              </w:rPr>
              <w:t>Apariencia: el etiquetado del producto suministrado por el proveedor debe ser identificativo del producto, ubicado en un lugar visible y en medidas adecuadas para la lectura por las personas.</w:t>
            </w:r>
          </w:p>
          <w:p w14:paraId="49D5DA61" w14:textId="65BB1C3A" w:rsidR="00E82517" w:rsidRDefault="00987DB5" w:rsidP="00287A07">
            <w:pPr>
              <w:pStyle w:val="Prrafodelista"/>
              <w:numPr>
                <w:ilvl w:val="0"/>
                <w:numId w:val="16"/>
              </w:numPr>
              <w:suppressAutoHyphens w:val="0"/>
              <w:spacing w:after="0"/>
              <w:ind w:left="450" w:hanging="425"/>
              <w:rPr>
                <w:szCs w:val="24"/>
                <w:lang w:val="es-ES"/>
              </w:rPr>
            </w:pPr>
            <w:r w:rsidRPr="009F0E91">
              <w:rPr>
                <w:szCs w:val="24"/>
                <w:lang w:val="es-ES"/>
              </w:rPr>
              <w:lastRenderedPageBreak/>
              <w:t xml:space="preserve">Contenido: el producto debe estar etiquetado con la descripción del producto, nombre del producto, </w:t>
            </w:r>
            <w:proofErr w:type="spellStart"/>
            <w:r w:rsidRPr="009F0E91">
              <w:rPr>
                <w:szCs w:val="24"/>
                <w:lang w:val="es-ES"/>
              </w:rPr>
              <w:t>nº</w:t>
            </w:r>
            <w:proofErr w:type="spellEnd"/>
            <w:r w:rsidRPr="009F0E91">
              <w:rPr>
                <w:szCs w:val="24"/>
                <w:lang w:val="es-ES"/>
              </w:rPr>
              <w:t xml:space="preserve"> de lote, nombre del proveedor y cantidad. </w:t>
            </w:r>
          </w:p>
          <w:p w14:paraId="119CFA90" w14:textId="77777777" w:rsidR="00E82517" w:rsidRPr="00E82517" w:rsidRDefault="00E82517" w:rsidP="00E82517">
            <w:pPr>
              <w:pStyle w:val="Prrafodelista"/>
              <w:suppressAutoHyphens w:val="0"/>
              <w:spacing w:after="0"/>
              <w:ind w:left="450"/>
              <w:rPr>
                <w:szCs w:val="24"/>
                <w:lang w:val="es-ES"/>
              </w:rPr>
            </w:pPr>
          </w:p>
          <w:p w14:paraId="60718E84" w14:textId="3CA11A59" w:rsidR="00987DB5" w:rsidRPr="009F0E91" w:rsidRDefault="00987DB5" w:rsidP="00987DB5">
            <w:pPr>
              <w:rPr>
                <w:b/>
                <w:bCs/>
                <w:szCs w:val="24"/>
                <w:lang w:val="es-ES"/>
              </w:rPr>
            </w:pPr>
            <w:r w:rsidRPr="009F0E91">
              <w:rPr>
                <w:b/>
                <w:bCs/>
                <w:szCs w:val="24"/>
                <w:lang w:val="es-ES"/>
              </w:rPr>
              <w:t>Artículo 1</w:t>
            </w:r>
            <w:r w:rsidR="00E82517">
              <w:rPr>
                <w:b/>
                <w:bCs/>
                <w:szCs w:val="24"/>
                <w:lang w:val="es-ES"/>
              </w:rPr>
              <w:t>1</w:t>
            </w:r>
            <w:r w:rsidRPr="009F0E91">
              <w:rPr>
                <w:b/>
                <w:bCs/>
                <w:szCs w:val="24"/>
                <w:lang w:val="es-ES"/>
              </w:rPr>
              <w:t>. Documentación regulatoria</w:t>
            </w:r>
          </w:p>
          <w:p w14:paraId="60718E85" w14:textId="77777777" w:rsidR="00987DB5" w:rsidRDefault="00987DB5" w:rsidP="00287A07">
            <w:pPr>
              <w:pStyle w:val="Prrafodelista"/>
              <w:numPr>
                <w:ilvl w:val="0"/>
                <w:numId w:val="17"/>
              </w:numPr>
              <w:suppressAutoHyphens w:val="0"/>
              <w:spacing w:after="0"/>
              <w:ind w:left="450" w:hanging="425"/>
              <w:rPr>
                <w:szCs w:val="24"/>
                <w:lang w:val="es-ES"/>
              </w:rPr>
            </w:pPr>
            <w:r w:rsidRPr="009F0E91">
              <w:rPr>
                <w:szCs w:val="24"/>
                <w:lang w:val="es-ES"/>
              </w:rPr>
              <w:t xml:space="preserve">El proveedor será el encargado de preparar la documentación regulatoria necesaria por el comprador y de mantenerla actualizada según requerimientos. </w:t>
            </w:r>
          </w:p>
          <w:p w14:paraId="4C264A1D" w14:textId="77777777" w:rsidR="00E82517" w:rsidRPr="009F0E91" w:rsidRDefault="00E82517" w:rsidP="00E82517">
            <w:pPr>
              <w:pStyle w:val="Prrafodelista"/>
              <w:suppressAutoHyphens w:val="0"/>
              <w:spacing w:after="0"/>
              <w:ind w:left="450"/>
              <w:rPr>
                <w:szCs w:val="24"/>
                <w:lang w:val="es-ES"/>
              </w:rPr>
            </w:pPr>
          </w:p>
          <w:p w14:paraId="60718E86" w14:textId="45441C3A" w:rsidR="00987DB5" w:rsidRPr="009F0E91" w:rsidRDefault="00987DB5" w:rsidP="00987DB5">
            <w:pPr>
              <w:ind w:left="25"/>
              <w:rPr>
                <w:b/>
                <w:bCs/>
                <w:szCs w:val="24"/>
                <w:lang w:val="es-ES"/>
              </w:rPr>
            </w:pPr>
            <w:r w:rsidRPr="009F0E91">
              <w:rPr>
                <w:b/>
                <w:bCs/>
                <w:szCs w:val="24"/>
                <w:lang w:val="es-ES"/>
              </w:rPr>
              <w:t>Artículo 1</w:t>
            </w:r>
            <w:r w:rsidR="00E82517">
              <w:rPr>
                <w:b/>
                <w:bCs/>
                <w:szCs w:val="24"/>
                <w:lang w:val="es-ES"/>
              </w:rPr>
              <w:t>2</w:t>
            </w:r>
            <w:r w:rsidRPr="009F0E91">
              <w:rPr>
                <w:b/>
                <w:bCs/>
                <w:szCs w:val="24"/>
                <w:lang w:val="es-ES"/>
              </w:rPr>
              <w:t>. Liberación de producto</w:t>
            </w:r>
          </w:p>
          <w:p w14:paraId="44A33F96" w14:textId="77777777" w:rsidR="00E82517" w:rsidRDefault="00987DB5" w:rsidP="00287A07">
            <w:pPr>
              <w:pStyle w:val="Prrafodelista"/>
              <w:numPr>
                <w:ilvl w:val="0"/>
                <w:numId w:val="18"/>
              </w:numPr>
              <w:suppressAutoHyphens w:val="0"/>
              <w:spacing w:after="0"/>
              <w:rPr>
                <w:szCs w:val="24"/>
                <w:lang w:val="es-ES"/>
              </w:rPr>
            </w:pPr>
            <w:r w:rsidRPr="009F0E91">
              <w:rPr>
                <w:szCs w:val="24"/>
                <w:lang w:val="es-ES"/>
              </w:rPr>
              <w:t>El proveedor no suministrará producto al comprador hasta que no esté liberado por el proveedor. Podrían aceptarse envíos en cuarentena previa autorización del comprador.</w:t>
            </w:r>
          </w:p>
          <w:p w14:paraId="60718E87" w14:textId="73F622D5" w:rsidR="00987DB5" w:rsidRPr="009F0E91" w:rsidRDefault="00987DB5" w:rsidP="00E82517">
            <w:pPr>
              <w:pStyle w:val="Prrafodelista"/>
              <w:suppressAutoHyphens w:val="0"/>
              <w:spacing w:after="0"/>
              <w:ind w:left="385"/>
              <w:rPr>
                <w:szCs w:val="24"/>
                <w:lang w:val="es-ES"/>
              </w:rPr>
            </w:pPr>
            <w:r w:rsidRPr="009F0E91">
              <w:rPr>
                <w:szCs w:val="24"/>
                <w:lang w:val="es-ES"/>
              </w:rPr>
              <w:t xml:space="preserve"> </w:t>
            </w:r>
          </w:p>
          <w:p w14:paraId="60718E88" w14:textId="35EF3FEF" w:rsidR="00987DB5" w:rsidRPr="009F0E91" w:rsidRDefault="00987DB5" w:rsidP="00987DB5">
            <w:pPr>
              <w:ind w:left="25"/>
              <w:rPr>
                <w:b/>
                <w:bCs/>
                <w:szCs w:val="24"/>
                <w:lang w:val="es-ES"/>
              </w:rPr>
            </w:pPr>
            <w:r w:rsidRPr="009F0E91">
              <w:rPr>
                <w:b/>
                <w:bCs/>
                <w:szCs w:val="24"/>
                <w:lang w:val="es-ES"/>
              </w:rPr>
              <w:t>Artículo 1</w:t>
            </w:r>
            <w:r w:rsidR="00E82517">
              <w:rPr>
                <w:b/>
                <w:bCs/>
                <w:szCs w:val="24"/>
                <w:lang w:val="es-ES"/>
              </w:rPr>
              <w:t>3</w:t>
            </w:r>
            <w:r w:rsidRPr="009F0E91">
              <w:rPr>
                <w:b/>
                <w:bCs/>
                <w:szCs w:val="24"/>
                <w:lang w:val="es-ES"/>
              </w:rPr>
              <w:t>. Especificaciones</w:t>
            </w:r>
          </w:p>
          <w:p w14:paraId="60718E89" w14:textId="77777777" w:rsidR="00987DB5" w:rsidRDefault="00987DB5" w:rsidP="00287A07">
            <w:pPr>
              <w:pStyle w:val="Prrafodelista"/>
              <w:numPr>
                <w:ilvl w:val="0"/>
                <w:numId w:val="19"/>
              </w:numPr>
              <w:suppressAutoHyphens w:val="0"/>
              <w:spacing w:after="0"/>
              <w:rPr>
                <w:szCs w:val="24"/>
                <w:lang w:val="es-ES"/>
              </w:rPr>
            </w:pPr>
            <w:r w:rsidRPr="009F0E91">
              <w:rPr>
                <w:szCs w:val="24"/>
                <w:lang w:val="es-ES"/>
              </w:rPr>
              <w:t xml:space="preserve">El proveedor liberará el producto </w:t>
            </w:r>
            <w:proofErr w:type="gramStart"/>
            <w:r w:rsidRPr="009F0E91">
              <w:rPr>
                <w:szCs w:val="24"/>
                <w:lang w:val="es-ES"/>
              </w:rPr>
              <w:t>de acuerdo a</w:t>
            </w:r>
            <w:proofErr w:type="gramEnd"/>
            <w:r w:rsidRPr="009F0E91">
              <w:rPr>
                <w:szCs w:val="24"/>
                <w:lang w:val="es-ES"/>
              </w:rPr>
              <w:t xml:space="preserve"> las especificaciones y test acordados por ambas partes, comprador y proveedor. </w:t>
            </w:r>
          </w:p>
          <w:p w14:paraId="2191F87B" w14:textId="77777777" w:rsidR="00E82517" w:rsidRPr="009F0E91" w:rsidRDefault="00E82517" w:rsidP="00E82517">
            <w:pPr>
              <w:pStyle w:val="Prrafodelista"/>
              <w:suppressAutoHyphens w:val="0"/>
              <w:spacing w:after="0"/>
              <w:ind w:left="385"/>
              <w:rPr>
                <w:szCs w:val="24"/>
                <w:lang w:val="es-ES"/>
              </w:rPr>
            </w:pPr>
          </w:p>
          <w:p w14:paraId="60718E8A" w14:textId="30D8BF84" w:rsidR="00987DB5" w:rsidRPr="009F0E91" w:rsidRDefault="00987DB5" w:rsidP="00987DB5">
            <w:pPr>
              <w:rPr>
                <w:b/>
                <w:bCs/>
                <w:szCs w:val="24"/>
                <w:lang w:val="es-ES"/>
              </w:rPr>
            </w:pPr>
            <w:r w:rsidRPr="009F0E91">
              <w:rPr>
                <w:b/>
                <w:bCs/>
                <w:szCs w:val="24"/>
                <w:lang w:val="es-ES"/>
              </w:rPr>
              <w:t>Artículo 1</w:t>
            </w:r>
            <w:r w:rsidR="00E82517">
              <w:rPr>
                <w:b/>
                <w:bCs/>
                <w:szCs w:val="24"/>
                <w:lang w:val="es-ES"/>
              </w:rPr>
              <w:t>4</w:t>
            </w:r>
            <w:r w:rsidRPr="009F0E91">
              <w:rPr>
                <w:b/>
                <w:bCs/>
                <w:szCs w:val="24"/>
                <w:lang w:val="es-ES"/>
              </w:rPr>
              <w:t>. Confidencialidad</w:t>
            </w:r>
          </w:p>
          <w:p w14:paraId="60718E8B" w14:textId="77777777" w:rsidR="00987DB5" w:rsidRDefault="00987DB5" w:rsidP="00287A07">
            <w:pPr>
              <w:pStyle w:val="Prrafodelista"/>
              <w:numPr>
                <w:ilvl w:val="0"/>
                <w:numId w:val="20"/>
              </w:numPr>
              <w:suppressAutoHyphens w:val="0"/>
              <w:spacing w:after="0"/>
              <w:ind w:left="450" w:hanging="450"/>
              <w:rPr>
                <w:szCs w:val="24"/>
                <w:lang w:val="es-ES"/>
              </w:rPr>
            </w:pPr>
            <w:r w:rsidRPr="009F0E91">
              <w:rPr>
                <w:szCs w:val="24"/>
                <w:lang w:val="es-ES"/>
              </w:rPr>
              <w:t xml:space="preserve">El proveedor y el comprador entienden que cualquier información de naturaleza confidencial provista por cualquiera de las partes debe ser tratada en estricta confidencialidad. </w:t>
            </w:r>
          </w:p>
          <w:p w14:paraId="2D92B7A1" w14:textId="77777777" w:rsidR="00E82517" w:rsidRPr="009F0E91" w:rsidRDefault="00E82517" w:rsidP="00E82517">
            <w:pPr>
              <w:pStyle w:val="Prrafodelista"/>
              <w:suppressAutoHyphens w:val="0"/>
              <w:spacing w:after="0"/>
              <w:ind w:left="450"/>
              <w:rPr>
                <w:szCs w:val="24"/>
                <w:lang w:val="es-ES"/>
              </w:rPr>
            </w:pPr>
          </w:p>
          <w:p w14:paraId="60718E8C" w14:textId="77777777" w:rsidR="00987DB5" w:rsidRDefault="00987DB5" w:rsidP="00987DB5">
            <w:pPr>
              <w:rPr>
                <w:szCs w:val="24"/>
                <w:lang w:val="es-ES"/>
              </w:rPr>
            </w:pPr>
            <w:r w:rsidRPr="009F0E91">
              <w:rPr>
                <w:szCs w:val="24"/>
                <w:lang w:val="es-ES"/>
              </w:rPr>
              <w:t>Con todo esto, las partes acuerdan lo aquí expuesto sobre dos copias originales a la fecha indicada en los abajo firmantes:</w:t>
            </w:r>
          </w:p>
          <w:p w14:paraId="60718E8D" w14:textId="77777777" w:rsidR="0005560D" w:rsidRDefault="0005560D" w:rsidP="00987DB5">
            <w:pPr>
              <w:rPr>
                <w:szCs w:val="24"/>
                <w:lang w:val="es-ES"/>
              </w:rPr>
            </w:pPr>
          </w:p>
          <w:p w14:paraId="60718E8E" w14:textId="77777777" w:rsidR="0005560D" w:rsidRPr="009F0E91" w:rsidRDefault="0005560D" w:rsidP="00987DB5">
            <w:pPr>
              <w:rPr>
                <w:szCs w:val="24"/>
                <w:lang w:val="es-ES"/>
              </w:rPr>
            </w:pPr>
          </w:p>
          <w:p w14:paraId="64F42282" w14:textId="77777777" w:rsidR="00E82517" w:rsidRDefault="00E82517" w:rsidP="00987DB5">
            <w:pPr>
              <w:suppressAutoHyphens w:val="0"/>
              <w:spacing w:after="0"/>
              <w:rPr>
                <w:szCs w:val="24"/>
              </w:rPr>
            </w:pPr>
          </w:p>
          <w:p w14:paraId="3A8FA97C" w14:textId="5F5DE5B3" w:rsidR="00E82517" w:rsidRDefault="00E82517" w:rsidP="00987DB5">
            <w:pPr>
              <w:suppressAutoHyphens w:val="0"/>
              <w:spacing w:after="0"/>
              <w:rPr>
                <w:szCs w:val="24"/>
              </w:rPr>
            </w:pPr>
            <w:r w:rsidRPr="00E82517">
              <w:rPr>
                <w:szCs w:val="24"/>
              </w:rPr>
              <w:t xml:space="preserve">Lugar, fecha </w:t>
            </w:r>
            <w:r>
              <w:rPr>
                <w:szCs w:val="24"/>
              </w:rPr>
              <w:t xml:space="preserve">                                                                   </w:t>
            </w:r>
            <w:r w:rsidRPr="00E82517">
              <w:rPr>
                <w:szCs w:val="24"/>
              </w:rPr>
              <w:t xml:space="preserve">Lugar, fecha </w:t>
            </w:r>
          </w:p>
          <w:p w14:paraId="3F061997" w14:textId="2FF55687" w:rsidR="00E82517" w:rsidRDefault="00E82517" w:rsidP="00987DB5">
            <w:pPr>
              <w:suppressAutoHyphens w:val="0"/>
              <w:spacing w:after="0"/>
              <w:rPr>
                <w:szCs w:val="24"/>
              </w:rPr>
            </w:pPr>
            <w:r w:rsidRPr="00E82517">
              <w:rPr>
                <w:szCs w:val="24"/>
              </w:rPr>
              <w:t xml:space="preserve">____________________________ </w:t>
            </w:r>
            <w:r>
              <w:rPr>
                <w:szCs w:val="24"/>
              </w:rPr>
              <w:t xml:space="preserve">                                       </w:t>
            </w:r>
            <w:r w:rsidRPr="00E82517">
              <w:rPr>
                <w:szCs w:val="24"/>
              </w:rPr>
              <w:t xml:space="preserve">_______________________________ </w:t>
            </w:r>
          </w:p>
          <w:p w14:paraId="14E13E83" w14:textId="39B033E6" w:rsidR="00E82517" w:rsidRDefault="00E82517" w:rsidP="00987DB5">
            <w:pPr>
              <w:suppressAutoHyphens w:val="0"/>
              <w:spacing w:after="0"/>
              <w:rPr>
                <w:szCs w:val="24"/>
              </w:rPr>
            </w:pPr>
            <w:r w:rsidRPr="00E82517">
              <w:rPr>
                <w:szCs w:val="24"/>
              </w:rPr>
              <w:t>SpikaT</w:t>
            </w:r>
            <w:r>
              <w:rPr>
                <w:szCs w:val="24"/>
              </w:rPr>
              <w:t xml:space="preserve">ech </w:t>
            </w:r>
            <w:r w:rsidRPr="00E82517">
              <w:rPr>
                <w:szCs w:val="24"/>
              </w:rPr>
              <w:t xml:space="preserve"> </w:t>
            </w:r>
            <w:r>
              <w:rPr>
                <w:szCs w:val="24"/>
              </w:rPr>
              <w:t xml:space="preserve">                                                                     </w:t>
            </w:r>
            <w:r w:rsidRPr="009F0E91">
              <w:rPr>
                <w:szCs w:val="24"/>
                <w:lang w:val="es-ES"/>
              </w:rPr>
              <w:t>(</w:t>
            </w:r>
            <w:r w:rsidRPr="009F0E91">
              <w:rPr>
                <w:szCs w:val="24"/>
                <w:highlight w:val="yellow"/>
                <w:lang w:val="es-ES"/>
              </w:rPr>
              <w:t>INDICAR NOMBRE DE LA EMPRESA</w:t>
            </w:r>
            <w:r w:rsidRPr="009F0E91">
              <w:rPr>
                <w:szCs w:val="24"/>
                <w:lang w:val="es-ES"/>
              </w:rPr>
              <w:t>)</w:t>
            </w:r>
          </w:p>
          <w:p w14:paraId="20D1CDE5" w14:textId="475C1B08" w:rsidR="00E82517" w:rsidRPr="00E82517" w:rsidRDefault="00E82517" w:rsidP="00E82517">
            <w:pPr>
              <w:suppressAutoHyphens w:val="0"/>
              <w:spacing w:after="0"/>
              <w:jc w:val="left"/>
              <w:rPr>
                <w:szCs w:val="24"/>
              </w:rPr>
            </w:pPr>
            <w:r w:rsidRPr="00E82517">
              <w:rPr>
                <w:szCs w:val="24"/>
              </w:rPr>
              <w:lastRenderedPageBreak/>
              <w:t xml:space="preserve">Representado por </w:t>
            </w:r>
            <w:r>
              <w:rPr>
                <w:szCs w:val="24"/>
              </w:rPr>
              <w:t>(</w:t>
            </w:r>
            <w:r w:rsidRPr="00E82517">
              <w:rPr>
                <w:szCs w:val="24"/>
                <w:highlight w:val="yellow"/>
              </w:rPr>
              <w:t>INDICAR</w:t>
            </w:r>
            <w:r>
              <w:rPr>
                <w:szCs w:val="24"/>
              </w:rPr>
              <w:t xml:space="preserve">                                        R</w:t>
            </w:r>
            <w:r w:rsidRPr="00E82517">
              <w:rPr>
                <w:szCs w:val="24"/>
              </w:rPr>
              <w:t xml:space="preserve">epresentado por </w:t>
            </w:r>
            <w:r>
              <w:rPr>
                <w:szCs w:val="24"/>
              </w:rPr>
              <w:t>(</w:t>
            </w:r>
            <w:r w:rsidRPr="00E82517">
              <w:rPr>
                <w:szCs w:val="24"/>
                <w:highlight w:val="yellow"/>
              </w:rPr>
              <w:t>INDICAR</w:t>
            </w:r>
            <w:r>
              <w:rPr>
                <w:szCs w:val="24"/>
              </w:rPr>
              <w:t xml:space="preserve"> </w:t>
            </w:r>
            <w:r w:rsidRPr="00E82517">
              <w:rPr>
                <w:szCs w:val="24"/>
                <w:highlight w:val="yellow"/>
              </w:rPr>
              <w:t>REPRESENTANTE</w:t>
            </w:r>
            <w:r>
              <w:rPr>
                <w:szCs w:val="24"/>
              </w:rPr>
              <w:t xml:space="preserve">)                                                        </w:t>
            </w:r>
            <w:r w:rsidRPr="00E82517">
              <w:rPr>
                <w:szCs w:val="24"/>
                <w:highlight w:val="yellow"/>
              </w:rPr>
              <w:t>REPRESENTANTE</w:t>
            </w:r>
            <w:r>
              <w:rPr>
                <w:szCs w:val="24"/>
              </w:rPr>
              <w:t>)</w:t>
            </w:r>
            <w:r w:rsidRPr="00E82517">
              <w:rPr>
                <w:szCs w:val="24"/>
              </w:rPr>
              <w:t xml:space="preserve"> </w:t>
            </w:r>
            <w:r>
              <w:rPr>
                <w:szCs w:val="24"/>
              </w:rPr>
              <w:t xml:space="preserve">                      </w:t>
            </w:r>
          </w:p>
          <w:p w14:paraId="6B64CE3F" w14:textId="2BD48EE7" w:rsidR="00E82517" w:rsidRDefault="00E82517" w:rsidP="00E82517">
            <w:pPr>
              <w:suppressAutoHyphens w:val="0"/>
              <w:spacing w:after="0"/>
              <w:jc w:val="left"/>
              <w:rPr>
                <w:szCs w:val="24"/>
              </w:rPr>
            </w:pPr>
          </w:p>
          <w:p w14:paraId="60718E94" w14:textId="77777777" w:rsidR="00987DB5" w:rsidRPr="009F0E91" w:rsidRDefault="00987DB5" w:rsidP="00E82517">
            <w:pPr>
              <w:suppressAutoHyphens w:val="0"/>
              <w:spacing w:after="0"/>
              <w:jc w:val="left"/>
              <w:rPr>
                <w:b/>
                <w:bCs/>
                <w:szCs w:val="24"/>
              </w:rPr>
            </w:pPr>
          </w:p>
        </w:tc>
      </w:tr>
    </w:tbl>
    <w:p w14:paraId="60718E96" w14:textId="77777777" w:rsidR="00987DB5" w:rsidRPr="009F0E91" w:rsidRDefault="00987DB5">
      <w:pPr>
        <w:spacing w:after="0" w:line="240" w:lineRule="auto"/>
        <w:jc w:val="left"/>
        <w:rPr>
          <w:b/>
          <w:bCs/>
          <w:szCs w:val="24"/>
        </w:rPr>
      </w:pPr>
      <w:r w:rsidRPr="009F0E91">
        <w:rPr>
          <w:b/>
          <w:bCs/>
          <w:szCs w:val="24"/>
        </w:rPr>
        <w:lastRenderedPageBreak/>
        <w:br w:type="page"/>
      </w:r>
    </w:p>
    <w:p w14:paraId="60718E97" w14:textId="032F150C" w:rsidR="00987DB5" w:rsidRPr="0005560D" w:rsidRDefault="00987DB5" w:rsidP="00987DB5">
      <w:pPr>
        <w:jc w:val="right"/>
        <w:rPr>
          <w:rFonts w:ascii="Trebuchet MS" w:hAnsi="Trebuchet MS"/>
          <w:b/>
          <w:bCs/>
          <w:szCs w:val="24"/>
        </w:rPr>
      </w:pPr>
      <w:r w:rsidRPr="0005560D">
        <w:rPr>
          <w:rFonts w:ascii="Trebuchet MS" w:hAnsi="Trebuchet MS"/>
          <w:b/>
          <w:bCs/>
          <w:szCs w:val="24"/>
        </w:rPr>
        <w:lastRenderedPageBreak/>
        <w:t>Anexo 2_VERSION_0</w:t>
      </w:r>
      <w:r w:rsidR="0017540B">
        <w:rPr>
          <w:rFonts w:ascii="Trebuchet MS" w:hAnsi="Trebuchet MS"/>
          <w:b/>
          <w:bCs/>
          <w:szCs w:val="24"/>
        </w:rPr>
        <w:t>3</w:t>
      </w:r>
    </w:p>
    <w:p w14:paraId="60718E99" w14:textId="45ED1F79" w:rsidR="00987DB5" w:rsidRPr="00D9197C" w:rsidRDefault="00987DB5" w:rsidP="003D4A74">
      <w:pPr>
        <w:pStyle w:val="Titulo1SP"/>
        <w:numPr>
          <w:ilvl w:val="0"/>
          <w:numId w:val="0"/>
        </w:numPr>
        <w:ind w:left="360" w:hanging="360"/>
      </w:pPr>
      <w:bookmarkStart w:id="18" w:name="_Toc203047430"/>
      <w:r>
        <w:t>Registro de aprobación/rechazo de proveedores.</w:t>
      </w:r>
      <w:bookmarkEnd w:id="18"/>
    </w:p>
    <w:tbl>
      <w:tblPr>
        <w:tblStyle w:val="Tablaconcuadrcula"/>
        <w:tblW w:w="0" w:type="auto"/>
        <w:tblLook w:val="04A0" w:firstRow="1" w:lastRow="0" w:firstColumn="1" w:lastColumn="0" w:noHBand="0" w:noVBand="1"/>
      </w:tblPr>
      <w:tblGrid>
        <w:gridCol w:w="3209"/>
        <w:gridCol w:w="3209"/>
        <w:gridCol w:w="3209"/>
      </w:tblGrid>
      <w:tr w:rsidR="00987DB5" w:rsidRPr="009F0E91" w14:paraId="60718E9B" w14:textId="77777777" w:rsidTr="00A111D6">
        <w:tc>
          <w:tcPr>
            <w:tcW w:w="9627" w:type="dxa"/>
            <w:gridSpan w:val="3"/>
            <w:shd w:val="clear" w:color="auto" w:fill="9D9D9D" w:themeFill="accent4"/>
          </w:tcPr>
          <w:p w14:paraId="60718E9A" w14:textId="77777777" w:rsidR="00987DB5" w:rsidRPr="009F0E91" w:rsidRDefault="00987DB5" w:rsidP="00987DB5">
            <w:pPr>
              <w:jc w:val="center"/>
              <w:rPr>
                <w:b/>
                <w:bCs/>
                <w:szCs w:val="24"/>
              </w:rPr>
            </w:pPr>
            <w:r w:rsidRPr="009F0E91">
              <w:rPr>
                <w:b/>
                <w:bCs/>
                <w:szCs w:val="24"/>
              </w:rPr>
              <w:t>INFORME DE APROBACION DE PROVEEDOR</w:t>
            </w:r>
          </w:p>
        </w:tc>
      </w:tr>
      <w:tr w:rsidR="00D6122F" w:rsidRPr="009F0E91" w14:paraId="60718E9F" w14:textId="77777777">
        <w:tc>
          <w:tcPr>
            <w:tcW w:w="3209" w:type="dxa"/>
            <w:shd w:val="clear" w:color="auto" w:fill="9D9D9D" w:themeFill="accent4"/>
          </w:tcPr>
          <w:p w14:paraId="60718E9C" w14:textId="74935D01" w:rsidR="00D6122F" w:rsidRPr="009F0E91" w:rsidRDefault="00D6122F" w:rsidP="00987DB5">
            <w:pPr>
              <w:rPr>
                <w:b/>
                <w:bCs/>
                <w:szCs w:val="24"/>
              </w:rPr>
            </w:pPr>
            <w:r>
              <w:rPr>
                <w:b/>
                <w:bCs/>
                <w:szCs w:val="24"/>
              </w:rPr>
              <w:t>Nombre del proveedor</w:t>
            </w:r>
            <w:r w:rsidRPr="009F0E91">
              <w:rPr>
                <w:b/>
                <w:bCs/>
                <w:szCs w:val="24"/>
              </w:rPr>
              <w:t>:</w:t>
            </w:r>
          </w:p>
        </w:tc>
        <w:tc>
          <w:tcPr>
            <w:tcW w:w="6418" w:type="dxa"/>
            <w:gridSpan w:val="2"/>
          </w:tcPr>
          <w:p w14:paraId="60718E9E" w14:textId="7401034C" w:rsidR="00D6122F" w:rsidRPr="009F0E91" w:rsidRDefault="00D6122F" w:rsidP="00987DB5">
            <w:pPr>
              <w:rPr>
                <w:szCs w:val="24"/>
              </w:rPr>
            </w:pPr>
          </w:p>
        </w:tc>
      </w:tr>
      <w:tr w:rsidR="00987DB5" w:rsidRPr="009F0E91" w14:paraId="60718EA6" w14:textId="77777777" w:rsidTr="00A111D6">
        <w:trPr>
          <w:trHeight w:val="839"/>
        </w:trPr>
        <w:tc>
          <w:tcPr>
            <w:tcW w:w="3209" w:type="dxa"/>
            <w:shd w:val="clear" w:color="auto" w:fill="9D9D9D" w:themeFill="accent4"/>
          </w:tcPr>
          <w:p w14:paraId="60718EA4" w14:textId="1AE8D404" w:rsidR="00987DB5" w:rsidRPr="009F0E91" w:rsidRDefault="00D6122F" w:rsidP="00987DB5">
            <w:pPr>
              <w:rPr>
                <w:b/>
                <w:bCs/>
                <w:szCs w:val="24"/>
              </w:rPr>
            </w:pPr>
            <w:r>
              <w:rPr>
                <w:b/>
                <w:bCs/>
                <w:szCs w:val="24"/>
              </w:rPr>
              <w:t>Persona de contacto (si aplica)</w:t>
            </w:r>
          </w:p>
        </w:tc>
        <w:tc>
          <w:tcPr>
            <w:tcW w:w="6418" w:type="dxa"/>
            <w:gridSpan w:val="2"/>
          </w:tcPr>
          <w:p w14:paraId="60718EA5" w14:textId="77777777" w:rsidR="00987DB5" w:rsidRPr="009F0E91" w:rsidRDefault="00987DB5" w:rsidP="00987DB5">
            <w:pPr>
              <w:rPr>
                <w:szCs w:val="24"/>
              </w:rPr>
            </w:pPr>
          </w:p>
        </w:tc>
      </w:tr>
      <w:tr w:rsidR="00987DB5" w:rsidRPr="009F0E91" w14:paraId="60718EA9" w14:textId="77777777" w:rsidTr="00A111D6">
        <w:trPr>
          <w:trHeight w:val="709"/>
        </w:trPr>
        <w:tc>
          <w:tcPr>
            <w:tcW w:w="3209" w:type="dxa"/>
            <w:shd w:val="clear" w:color="auto" w:fill="9D9D9D" w:themeFill="accent4"/>
          </w:tcPr>
          <w:p w14:paraId="60718EA7" w14:textId="5DB790D4" w:rsidR="00987DB5" w:rsidRPr="009F0E91" w:rsidRDefault="00D6122F" w:rsidP="00987DB5">
            <w:pPr>
              <w:rPr>
                <w:b/>
                <w:bCs/>
                <w:szCs w:val="24"/>
              </w:rPr>
            </w:pPr>
            <w:r>
              <w:rPr>
                <w:b/>
                <w:bCs/>
                <w:szCs w:val="24"/>
              </w:rPr>
              <w:t>Correo electrónico / teléfono (si aplica)</w:t>
            </w:r>
          </w:p>
        </w:tc>
        <w:tc>
          <w:tcPr>
            <w:tcW w:w="6418" w:type="dxa"/>
            <w:gridSpan w:val="2"/>
          </w:tcPr>
          <w:p w14:paraId="60718EA8" w14:textId="77777777" w:rsidR="00987DB5" w:rsidRPr="009F0E91" w:rsidRDefault="00987DB5" w:rsidP="00987DB5">
            <w:pPr>
              <w:rPr>
                <w:szCs w:val="24"/>
              </w:rPr>
            </w:pPr>
          </w:p>
        </w:tc>
      </w:tr>
      <w:tr w:rsidR="00987DB5" w:rsidRPr="009F0E91" w14:paraId="60718EB2" w14:textId="77777777" w:rsidTr="00D6122F">
        <w:trPr>
          <w:trHeight w:val="405"/>
        </w:trPr>
        <w:tc>
          <w:tcPr>
            <w:tcW w:w="3209" w:type="dxa"/>
            <w:shd w:val="clear" w:color="auto" w:fill="9D9D9D" w:themeFill="accent4"/>
          </w:tcPr>
          <w:p w14:paraId="60718EB0" w14:textId="59371AA2" w:rsidR="00987DB5" w:rsidRPr="009F0E91" w:rsidRDefault="00D6122F" w:rsidP="00987DB5">
            <w:pPr>
              <w:rPr>
                <w:b/>
                <w:bCs/>
                <w:szCs w:val="24"/>
              </w:rPr>
            </w:pPr>
            <w:r>
              <w:rPr>
                <w:b/>
                <w:bCs/>
                <w:szCs w:val="24"/>
              </w:rPr>
              <w:t>Tipo de proveedor</w:t>
            </w:r>
          </w:p>
        </w:tc>
        <w:tc>
          <w:tcPr>
            <w:tcW w:w="6418" w:type="dxa"/>
            <w:gridSpan w:val="2"/>
          </w:tcPr>
          <w:p w14:paraId="60718EB1" w14:textId="18914D23" w:rsidR="00987DB5" w:rsidRPr="009F0E91" w:rsidRDefault="00D6122F" w:rsidP="00987DB5">
            <w:pPr>
              <w:rPr>
                <w:szCs w:val="24"/>
              </w:rPr>
            </w:pPr>
            <w:r w:rsidRPr="009F0E91">
              <w:rPr>
                <w:szCs w:val="24"/>
              </w:rPr>
              <w:t xml:space="preserve"> </w:t>
            </w:r>
            <w:sdt>
              <w:sdtPr>
                <w:rPr>
                  <w:szCs w:val="24"/>
                </w:rPr>
                <w:id w:val="2006400111"/>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r>
              <w:rPr>
                <w:szCs w:val="24"/>
              </w:rPr>
              <w:t xml:space="preserve"> Crítico  </w:t>
            </w:r>
            <w:r w:rsidRPr="009F0E91">
              <w:rPr>
                <w:szCs w:val="24"/>
              </w:rPr>
              <w:t xml:space="preserve">    </w:t>
            </w:r>
            <w:sdt>
              <w:sdtPr>
                <w:rPr>
                  <w:szCs w:val="24"/>
                </w:rPr>
                <w:id w:val="-166788503"/>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r>
              <w:rPr>
                <w:szCs w:val="24"/>
              </w:rPr>
              <w:t xml:space="preserve"> No crítico  </w:t>
            </w:r>
            <w:r w:rsidRPr="009F0E91">
              <w:rPr>
                <w:szCs w:val="24"/>
              </w:rPr>
              <w:t xml:space="preserve">    </w:t>
            </w:r>
            <w:sdt>
              <w:sdtPr>
                <w:rPr>
                  <w:szCs w:val="24"/>
                </w:rPr>
                <w:id w:val="297498663"/>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r>
              <w:rPr>
                <w:szCs w:val="24"/>
              </w:rPr>
              <w:t xml:space="preserve"> No evaluable </w:t>
            </w:r>
          </w:p>
        </w:tc>
      </w:tr>
      <w:tr w:rsidR="00D6122F" w:rsidRPr="009F0E91" w14:paraId="249FEFBE" w14:textId="77777777" w:rsidTr="00D6122F">
        <w:trPr>
          <w:trHeight w:val="1308"/>
        </w:trPr>
        <w:tc>
          <w:tcPr>
            <w:tcW w:w="3209" w:type="dxa"/>
            <w:shd w:val="clear" w:color="auto" w:fill="9D9D9D" w:themeFill="accent4"/>
          </w:tcPr>
          <w:p w14:paraId="1735C756" w14:textId="4CA0949C" w:rsidR="00D6122F" w:rsidRDefault="00D6122F" w:rsidP="00987DB5">
            <w:pPr>
              <w:rPr>
                <w:b/>
                <w:bCs/>
                <w:szCs w:val="24"/>
              </w:rPr>
            </w:pPr>
            <w:r>
              <w:rPr>
                <w:b/>
                <w:bCs/>
                <w:szCs w:val="24"/>
              </w:rPr>
              <w:t>Servicio o producto suministrado</w:t>
            </w:r>
          </w:p>
        </w:tc>
        <w:tc>
          <w:tcPr>
            <w:tcW w:w="6418" w:type="dxa"/>
            <w:gridSpan w:val="2"/>
          </w:tcPr>
          <w:p w14:paraId="052CD97B" w14:textId="77777777" w:rsidR="00D6122F" w:rsidRPr="009F0E91" w:rsidRDefault="00D6122F" w:rsidP="00987DB5">
            <w:pPr>
              <w:rPr>
                <w:szCs w:val="24"/>
              </w:rPr>
            </w:pPr>
          </w:p>
        </w:tc>
      </w:tr>
      <w:tr w:rsidR="00D6122F" w:rsidRPr="009F0E91" w14:paraId="60718EB6" w14:textId="77777777" w:rsidTr="00B21FF2">
        <w:tc>
          <w:tcPr>
            <w:tcW w:w="3209" w:type="dxa"/>
            <w:vMerge w:val="restart"/>
            <w:shd w:val="clear" w:color="auto" w:fill="9D9D9D" w:themeFill="accent4"/>
          </w:tcPr>
          <w:p w14:paraId="60718EB3" w14:textId="58349055" w:rsidR="00D6122F" w:rsidRPr="009F0E91" w:rsidRDefault="00D6122F" w:rsidP="00987DB5">
            <w:pPr>
              <w:rPr>
                <w:b/>
                <w:bCs/>
                <w:szCs w:val="24"/>
              </w:rPr>
            </w:pPr>
            <w:r>
              <w:rPr>
                <w:b/>
                <w:bCs/>
                <w:szCs w:val="24"/>
              </w:rPr>
              <w:t>¿Se puede evaluar directamente?</w:t>
            </w:r>
          </w:p>
        </w:tc>
        <w:tc>
          <w:tcPr>
            <w:tcW w:w="3209" w:type="dxa"/>
          </w:tcPr>
          <w:p w14:paraId="60718EB4" w14:textId="65657649" w:rsidR="00D6122F" w:rsidRPr="009F0E91" w:rsidRDefault="00D6122F" w:rsidP="00987DB5">
            <w:pPr>
              <w:rPr>
                <w:szCs w:val="24"/>
              </w:rPr>
            </w:pPr>
            <w:r>
              <w:rPr>
                <w:szCs w:val="24"/>
              </w:rPr>
              <w:t>Si</w:t>
            </w:r>
            <w:r w:rsidRPr="009F0E91">
              <w:rPr>
                <w:szCs w:val="24"/>
              </w:rPr>
              <w:t xml:space="preserve">    </w:t>
            </w:r>
            <w:sdt>
              <w:sdtPr>
                <w:rPr>
                  <w:szCs w:val="24"/>
                </w:rPr>
                <w:id w:val="-328829888"/>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p>
        </w:tc>
        <w:tc>
          <w:tcPr>
            <w:tcW w:w="3209" w:type="dxa"/>
          </w:tcPr>
          <w:p w14:paraId="60718EB5" w14:textId="54C218D3" w:rsidR="00D6122F" w:rsidRPr="009F0E91" w:rsidRDefault="00D6122F" w:rsidP="00987DB5">
            <w:pPr>
              <w:rPr>
                <w:szCs w:val="24"/>
              </w:rPr>
            </w:pPr>
            <w:r>
              <w:rPr>
                <w:szCs w:val="24"/>
              </w:rPr>
              <w:t>No (explicar abajo)</w:t>
            </w:r>
            <w:r w:rsidRPr="009F0E91">
              <w:rPr>
                <w:szCs w:val="24"/>
              </w:rPr>
              <w:t xml:space="preserve">    </w:t>
            </w:r>
            <w:sdt>
              <w:sdtPr>
                <w:rPr>
                  <w:szCs w:val="24"/>
                </w:rPr>
                <w:id w:val="-795526546"/>
                <w14:checkbox>
                  <w14:checked w14:val="0"/>
                  <w14:checkedState w14:val="2612" w14:font="MS Gothic"/>
                  <w14:uncheckedState w14:val="2610" w14:font="MS Gothic"/>
                </w14:checkbox>
              </w:sdtPr>
              <w:sdtEndPr/>
              <w:sdtContent>
                <w:r w:rsidRPr="009F0E91">
                  <w:rPr>
                    <w:rFonts w:ascii="Segoe UI Symbol" w:eastAsia="MS Gothic" w:hAnsi="Segoe UI Symbol" w:cs="Segoe UI Symbol"/>
                    <w:szCs w:val="24"/>
                  </w:rPr>
                  <w:t>☐</w:t>
                </w:r>
              </w:sdtContent>
            </w:sdt>
          </w:p>
        </w:tc>
      </w:tr>
      <w:tr w:rsidR="00D6122F" w:rsidRPr="009F0E91" w14:paraId="50FFD8E6" w14:textId="77777777" w:rsidTr="00D6122F">
        <w:trPr>
          <w:trHeight w:val="1463"/>
        </w:trPr>
        <w:tc>
          <w:tcPr>
            <w:tcW w:w="3209" w:type="dxa"/>
            <w:vMerge/>
            <w:shd w:val="clear" w:color="auto" w:fill="9D9D9D" w:themeFill="accent4"/>
          </w:tcPr>
          <w:p w14:paraId="0808DF01" w14:textId="77777777" w:rsidR="00D6122F" w:rsidRDefault="00D6122F" w:rsidP="00987DB5">
            <w:pPr>
              <w:rPr>
                <w:b/>
                <w:bCs/>
                <w:szCs w:val="24"/>
              </w:rPr>
            </w:pPr>
          </w:p>
        </w:tc>
        <w:tc>
          <w:tcPr>
            <w:tcW w:w="6418" w:type="dxa"/>
            <w:gridSpan w:val="2"/>
          </w:tcPr>
          <w:p w14:paraId="13A2360A" w14:textId="77777777" w:rsidR="00D6122F" w:rsidRPr="009F0E91" w:rsidRDefault="00D6122F" w:rsidP="00987DB5">
            <w:pPr>
              <w:rPr>
                <w:szCs w:val="24"/>
              </w:rPr>
            </w:pPr>
          </w:p>
        </w:tc>
      </w:tr>
      <w:tr w:rsidR="00987DB5" w:rsidRPr="009F0E91" w14:paraId="60718EB9" w14:textId="77777777" w:rsidTr="00D6122F">
        <w:trPr>
          <w:trHeight w:val="974"/>
        </w:trPr>
        <w:tc>
          <w:tcPr>
            <w:tcW w:w="3209" w:type="dxa"/>
            <w:shd w:val="clear" w:color="auto" w:fill="9D9D9D" w:themeFill="accent4"/>
          </w:tcPr>
          <w:p w14:paraId="60718EB7" w14:textId="46C62669" w:rsidR="00987DB5" w:rsidRPr="009F0E91" w:rsidRDefault="00D6122F" w:rsidP="00987DB5">
            <w:pPr>
              <w:rPr>
                <w:b/>
                <w:bCs/>
                <w:szCs w:val="24"/>
              </w:rPr>
            </w:pPr>
            <w:r w:rsidRPr="00D6122F">
              <w:rPr>
                <w:b/>
                <w:bCs/>
                <w:szCs w:val="24"/>
              </w:rPr>
              <w:t>Contrato o acuerdo formal existente</w:t>
            </w:r>
            <w:r w:rsidR="00987DB5" w:rsidRPr="009F0E91">
              <w:rPr>
                <w:b/>
                <w:bCs/>
                <w:szCs w:val="24"/>
              </w:rPr>
              <w:t>:</w:t>
            </w:r>
          </w:p>
        </w:tc>
        <w:tc>
          <w:tcPr>
            <w:tcW w:w="6418" w:type="dxa"/>
            <w:gridSpan w:val="2"/>
          </w:tcPr>
          <w:p w14:paraId="60718EB8" w14:textId="47B7B9A7" w:rsidR="00B21FF2" w:rsidRPr="009F0E91" w:rsidRDefault="00841902" w:rsidP="00987DB5">
            <w:pPr>
              <w:rPr>
                <w:szCs w:val="24"/>
              </w:rPr>
            </w:pPr>
            <w:sdt>
              <w:sdtPr>
                <w:rPr>
                  <w:szCs w:val="24"/>
                </w:rPr>
                <w:id w:val="548571583"/>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Si  </w:t>
            </w:r>
            <w:r w:rsidR="00D6122F" w:rsidRPr="009F0E91">
              <w:rPr>
                <w:szCs w:val="24"/>
              </w:rPr>
              <w:t xml:space="preserve">    </w:t>
            </w:r>
            <w:sdt>
              <w:sdtPr>
                <w:rPr>
                  <w:szCs w:val="24"/>
                </w:rPr>
                <w:id w:val="-1039581983"/>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No     </w:t>
            </w:r>
            <w:sdt>
              <w:sdtPr>
                <w:rPr>
                  <w:szCs w:val="24"/>
                </w:rPr>
                <w:id w:val="-899280550"/>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Aceptado términos públicos</w:t>
            </w:r>
          </w:p>
        </w:tc>
      </w:tr>
      <w:tr w:rsidR="00D6122F" w:rsidRPr="009F0E91" w14:paraId="0ED75D17" w14:textId="77777777" w:rsidTr="00D6122F">
        <w:trPr>
          <w:trHeight w:val="974"/>
        </w:trPr>
        <w:tc>
          <w:tcPr>
            <w:tcW w:w="3209" w:type="dxa"/>
            <w:shd w:val="clear" w:color="auto" w:fill="9D9D9D" w:themeFill="accent4"/>
          </w:tcPr>
          <w:p w14:paraId="4B8811A8" w14:textId="7009226D" w:rsidR="00D6122F" w:rsidRPr="00D6122F" w:rsidRDefault="00D6122F" w:rsidP="00987DB5">
            <w:pPr>
              <w:rPr>
                <w:b/>
                <w:bCs/>
                <w:szCs w:val="24"/>
              </w:rPr>
            </w:pPr>
            <w:r>
              <w:rPr>
                <w:b/>
                <w:bCs/>
                <w:szCs w:val="24"/>
              </w:rPr>
              <w:t>¿Se ha realizado auditoría?</w:t>
            </w:r>
          </w:p>
        </w:tc>
        <w:tc>
          <w:tcPr>
            <w:tcW w:w="6418" w:type="dxa"/>
            <w:gridSpan w:val="2"/>
          </w:tcPr>
          <w:p w14:paraId="3E1A37B1" w14:textId="43D7B053" w:rsidR="00D6122F" w:rsidRDefault="00841902" w:rsidP="00987DB5">
            <w:pPr>
              <w:rPr>
                <w:szCs w:val="24"/>
              </w:rPr>
            </w:pPr>
            <w:sdt>
              <w:sdtPr>
                <w:rPr>
                  <w:szCs w:val="24"/>
                </w:rPr>
                <w:id w:val="629368802"/>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Si  </w:t>
            </w:r>
            <w:r w:rsidR="00D6122F" w:rsidRPr="009F0E91">
              <w:rPr>
                <w:szCs w:val="24"/>
              </w:rPr>
              <w:t xml:space="preserve">    </w:t>
            </w:r>
            <w:sdt>
              <w:sdtPr>
                <w:rPr>
                  <w:szCs w:val="24"/>
                </w:rPr>
                <w:id w:val="-1644039405"/>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No     </w:t>
            </w:r>
            <w:sdt>
              <w:sdtPr>
                <w:rPr>
                  <w:szCs w:val="24"/>
                </w:rPr>
                <w:id w:val="-2005355680"/>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No aplica</w:t>
            </w:r>
          </w:p>
        </w:tc>
      </w:tr>
      <w:tr w:rsidR="00D6122F" w:rsidRPr="009F0E91" w14:paraId="5A2DB869" w14:textId="77777777" w:rsidTr="00D6122F">
        <w:trPr>
          <w:trHeight w:val="974"/>
        </w:trPr>
        <w:tc>
          <w:tcPr>
            <w:tcW w:w="3209" w:type="dxa"/>
            <w:shd w:val="clear" w:color="auto" w:fill="9D9D9D" w:themeFill="accent4"/>
          </w:tcPr>
          <w:p w14:paraId="675B4D59" w14:textId="33A68D37" w:rsidR="00D6122F" w:rsidRDefault="00D6122F" w:rsidP="00987DB5">
            <w:pPr>
              <w:rPr>
                <w:b/>
                <w:bCs/>
                <w:szCs w:val="24"/>
              </w:rPr>
            </w:pPr>
            <w:r>
              <w:rPr>
                <w:b/>
                <w:bCs/>
                <w:szCs w:val="24"/>
              </w:rPr>
              <w:t>Resumen de la evaluación</w:t>
            </w:r>
          </w:p>
        </w:tc>
        <w:tc>
          <w:tcPr>
            <w:tcW w:w="641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122F" w:rsidRPr="00D6122F" w14:paraId="72DA2F1F" w14:textId="77777777" w:rsidTr="00D6122F">
              <w:trPr>
                <w:tblCellSpacing w:w="15" w:type="dxa"/>
              </w:trPr>
              <w:tc>
                <w:tcPr>
                  <w:tcW w:w="0" w:type="auto"/>
                  <w:vAlign w:val="center"/>
                  <w:hideMark/>
                </w:tcPr>
                <w:p w14:paraId="19EEA26F" w14:textId="77777777" w:rsidR="00D6122F" w:rsidRPr="00D6122F" w:rsidRDefault="00D6122F" w:rsidP="00D6122F">
                  <w:pPr>
                    <w:rPr>
                      <w:szCs w:val="24"/>
                      <w:lang w:val="es-ES" w:eastAsia="de-DE"/>
                    </w:rPr>
                  </w:pPr>
                </w:p>
              </w:tc>
            </w:tr>
          </w:tbl>
          <w:p w14:paraId="374EBE4F" w14:textId="77777777" w:rsidR="00D6122F" w:rsidRPr="00D6122F" w:rsidRDefault="00D6122F" w:rsidP="00D6122F">
            <w:pPr>
              <w:rPr>
                <w:vanish/>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9"/>
            </w:tblGrid>
            <w:tr w:rsidR="00D6122F" w:rsidRPr="00D6122F" w14:paraId="6E1360A6" w14:textId="77777777" w:rsidTr="00D6122F">
              <w:trPr>
                <w:tblCellSpacing w:w="15" w:type="dxa"/>
              </w:trPr>
              <w:tc>
                <w:tcPr>
                  <w:tcW w:w="0" w:type="auto"/>
                  <w:vAlign w:val="center"/>
                  <w:hideMark/>
                </w:tcPr>
                <w:p w14:paraId="6233016B" w14:textId="77777777" w:rsidR="00D6122F" w:rsidRDefault="00D6122F" w:rsidP="00D6122F">
                  <w:pPr>
                    <w:rPr>
                      <w:sz w:val="18"/>
                      <w:szCs w:val="18"/>
                      <w:lang w:val="es-ES" w:eastAsia="de-DE"/>
                    </w:rPr>
                  </w:pPr>
                  <w:r w:rsidRPr="00D6122F">
                    <w:rPr>
                      <w:sz w:val="18"/>
                      <w:szCs w:val="18"/>
                      <w:lang w:val="es-ES" w:eastAsia="de-DE"/>
                    </w:rPr>
                    <w:t>(Describir cumplimiento, confianza, justificación de la clasificación y decisión)</w:t>
                  </w:r>
                </w:p>
                <w:p w14:paraId="3EFAFACA" w14:textId="77777777" w:rsidR="00D6122F" w:rsidRDefault="00D6122F" w:rsidP="00D6122F">
                  <w:pPr>
                    <w:rPr>
                      <w:sz w:val="18"/>
                      <w:szCs w:val="18"/>
                      <w:lang w:val="es-ES" w:eastAsia="de-DE"/>
                    </w:rPr>
                  </w:pPr>
                </w:p>
                <w:p w14:paraId="23E8AA28" w14:textId="77777777" w:rsidR="00D6122F" w:rsidRDefault="00D6122F" w:rsidP="00D6122F">
                  <w:pPr>
                    <w:rPr>
                      <w:sz w:val="18"/>
                      <w:szCs w:val="18"/>
                      <w:lang w:val="es-ES" w:eastAsia="de-DE"/>
                    </w:rPr>
                  </w:pPr>
                </w:p>
                <w:p w14:paraId="08169880" w14:textId="77777777" w:rsidR="00D6122F" w:rsidRDefault="00D6122F" w:rsidP="00D6122F">
                  <w:pPr>
                    <w:rPr>
                      <w:sz w:val="18"/>
                      <w:szCs w:val="18"/>
                      <w:lang w:val="es-ES" w:eastAsia="de-DE"/>
                    </w:rPr>
                  </w:pPr>
                </w:p>
                <w:p w14:paraId="62E7B4E3" w14:textId="77777777" w:rsidR="00D6122F" w:rsidRPr="00D6122F" w:rsidRDefault="00D6122F" w:rsidP="00D6122F">
                  <w:pPr>
                    <w:rPr>
                      <w:szCs w:val="24"/>
                      <w:lang w:val="es-ES" w:eastAsia="de-DE"/>
                    </w:rPr>
                  </w:pPr>
                </w:p>
              </w:tc>
            </w:tr>
          </w:tbl>
          <w:p w14:paraId="34B3360F" w14:textId="77777777" w:rsidR="00D6122F" w:rsidRDefault="00D6122F" w:rsidP="00987DB5">
            <w:pPr>
              <w:rPr>
                <w:szCs w:val="24"/>
              </w:rPr>
            </w:pPr>
          </w:p>
        </w:tc>
      </w:tr>
      <w:tr w:rsidR="00D6122F" w:rsidRPr="009F0E91" w14:paraId="1379E04A" w14:textId="77777777" w:rsidTr="00D6122F">
        <w:trPr>
          <w:trHeight w:val="974"/>
        </w:trPr>
        <w:tc>
          <w:tcPr>
            <w:tcW w:w="3209" w:type="dxa"/>
            <w:shd w:val="clear" w:color="auto" w:fill="9D9D9D" w:themeFill="accent4"/>
          </w:tcPr>
          <w:p w14:paraId="4B32200E" w14:textId="2FD9C031" w:rsidR="00D6122F" w:rsidRDefault="00D6122F" w:rsidP="00987DB5">
            <w:pPr>
              <w:rPr>
                <w:b/>
                <w:bCs/>
                <w:szCs w:val="24"/>
              </w:rPr>
            </w:pPr>
            <w:r w:rsidRPr="00D6122F">
              <w:rPr>
                <w:b/>
                <w:bCs/>
                <w:szCs w:val="24"/>
              </w:rPr>
              <w:lastRenderedPageBreak/>
              <w:t>Resultado de la evaluación</w:t>
            </w:r>
          </w:p>
        </w:tc>
        <w:tc>
          <w:tcPr>
            <w:tcW w:w="6418" w:type="dxa"/>
            <w:gridSpan w:val="2"/>
          </w:tcPr>
          <w:p w14:paraId="5D0492A0" w14:textId="16884D88" w:rsidR="00D6122F" w:rsidRPr="00D6122F" w:rsidRDefault="00841902" w:rsidP="00D6122F">
            <w:pPr>
              <w:rPr>
                <w:szCs w:val="24"/>
                <w:lang w:val="es-ES"/>
              </w:rPr>
            </w:pPr>
            <w:sdt>
              <w:sdtPr>
                <w:rPr>
                  <w:szCs w:val="24"/>
                </w:rPr>
                <w:id w:val="-1387944919"/>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Aprobado </w:t>
            </w:r>
            <w:r w:rsidR="00D6122F" w:rsidRPr="009F0E91">
              <w:rPr>
                <w:szCs w:val="24"/>
              </w:rPr>
              <w:t xml:space="preserve">    </w:t>
            </w:r>
            <w:sdt>
              <w:sdtPr>
                <w:rPr>
                  <w:szCs w:val="24"/>
                </w:rPr>
                <w:id w:val="752634988"/>
                <w14:checkbox>
                  <w14:checked w14:val="0"/>
                  <w14:checkedState w14:val="2612" w14:font="MS Gothic"/>
                  <w14:uncheckedState w14:val="2610" w14:font="MS Gothic"/>
                </w14:checkbox>
              </w:sdtPr>
              <w:sdtEndPr/>
              <w:sdtContent>
                <w:r w:rsidR="00D6122F" w:rsidRPr="009F0E91">
                  <w:rPr>
                    <w:rFonts w:ascii="Segoe UI Symbol" w:eastAsia="MS Gothic" w:hAnsi="Segoe UI Symbol" w:cs="Segoe UI Symbol"/>
                    <w:szCs w:val="24"/>
                  </w:rPr>
                  <w:t>☐</w:t>
                </w:r>
              </w:sdtContent>
            </w:sdt>
            <w:r w:rsidR="00D6122F">
              <w:rPr>
                <w:szCs w:val="24"/>
              </w:rPr>
              <w:t xml:space="preserve"> No aprobado</w:t>
            </w:r>
          </w:p>
        </w:tc>
      </w:tr>
      <w:tr w:rsidR="000E0335" w:rsidRPr="009F0E91" w14:paraId="0257D3C9" w14:textId="77777777" w:rsidTr="00D6122F">
        <w:trPr>
          <w:trHeight w:val="974"/>
        </w:trPr>
        <w:tc>
          <w:tcPr>
            <w:tcW w:w="3209" w:type="dxa"/>
            <w:shd w:val="clear" w:color="auto" w:fill="9D9D9D" w:themeFill="accent4"/>
          </w:tcPr>
          <w:p w14:paraId="25AEC730" w14:textId="41000B49" w:rsidR="000E0335" w:rsidRPr="00D6122F" w:rsidRDefault="000E0335" w:rsidP="00987DB5">
            <w:pPr>
              <w:rPr>
                <w:b/>
                <w:bCs/>
                <w:szCs w:val="24"/>
              </w:rPr>
            </w:pPr>
            <w:r>
              <w:rPr>
                <w:b/>
                <w:bCs/>
                <w:szCs w:val="24"/>
              </w:rPr>
              <w:t>Firma y fecha</w:t>
            </w:r>
          </w:p>
        </w:tc>
        <w:tc>
          <w:tcPr>
            <w:tcW w:w="6418" w:type="dxa"/>
            <w:gridSpan w:val="2"/>
          </w:tcPr>
          <w:p w14:paraId="3FD74C1F" w14:textId="77777777" w:rsidR="000E0335" w:rsidRDefault="000E0335" w:rsidP="00D6122F">
            <w:pPr>
              <w:rPr>
                <w:szCs w:val="24"/>
              </w:rPr>
            </w:pPr>
          </w:p>
          <w:p w14:paraId="3D1C50E2" w14:textId="77777777" w:rsidR="000E0335" w:rsidRDefault="000E0335" w:rsidP="00D6122F">
            <w:pPr>
              <w:rPr>
                <w:szCs w:val="24"/>
              </w:rPr>
            </w:pPr>
          </w:p>
        </w:tc>
      </w:tr>
    </w:tbl>
    <w:p w14:paraId="60718EBA" w14:textId="77777777" w:rsidR="00987DB5" w:rsidRPr="009F0E91" w:rsidRDefault="00987DB5" w:rsidP="00987DB5">
      <w:pPr>
        <w:rPr>
          <w:b/>
          <w:bCs/>
          <w:szCs w:val="24"/>
        </w:rPr>
        <w:sectPr w:rsidR="00987DB5" w:rsidRPr="009F0E91" w:rsidSect="000E5372">
          <w:headerReference w:type="default" r:id="rId22"/>
          <w:footerReference w:type="default" r:id="rId23"/>
          <w:headerReference w:type="first" r:id="rId24"/>
          <w:footerReference w:type="first" r:id="rId25"/>
          <w:pgSz w:w="11906" w:h="16838"/>
          <w:pgMar w:top="1134" w:right="851" w:bottom="1985" w:left="1418" w:header="709" w:footer="709" w:gutter="0"/>
          <w:cols w:space="720"/>
          <w:formProt w:val="0"/>
          <w:docGrid w:linePitch="360" w:charSpace="4096"/>
        </w:sectPr>
      </w:pPr>
    </w:p>
    <w:p w14:paraId="60718EBB" w14:textId="3308B629" w:rsidR="00987DB5" w:rsidRPr="0005560D" w:rsidRDefault="00987DB5" w:rsidP="000A04E9">
      <w:pPr>
        <w:spacing w:line="240" w:lineRule="auto"/>
        <w:jc w:val="right"/>
        <w:rPr>
          <w:rFonts w:ascii="Trebuchet MS" w:hAnsi="Trebuchet MS"/>
          <w:b/>
          <w:bCs/>
          <w:szCs w:val="24"/>
        </w:rPr>
      </w:pPr>
      <w:r w:rsidRPr="0005560D">
        <w:rPr>
          <w:rFonts w:ascii="Trebuchet MS" w:hAnsi="Trebuchet MS"/>
          <w:b/>
          <w:bCs/>
          <w:szCs w:val="24"/>
        </w:rPr>
        <w:lastRenderedPageBreak/>
        <w:t>ANEXO 3_VERSION</w:t>
      </w:r>
      <w:r w:rsidR="00FC6011">
        <w:rPr>
          <w:rFonts w:ascii="Trebuchet MS" w:hAnsi="Trebuchet MS"/>
          <w:b/>
          <w:bCs/>
          <w:szCs w:val="24"/>
        </w:rPr>
        <w:t>_</w:t>
      </w:r>
      <w:r w:rsidRPr="0005560D">
        <w:rPr>
          <w:rFonts w:ascii="Trebuchet MS" w:hAnsi="Trebuchet MS"/>
          <w:b/>
          <w:bCs/>
          <w:szCs w:val="24"/>
        </w:rPr>
        <w:t>0</w:t>
      </w:r>
      <w:r w:rsidR="00FC6011">
        <w:rPr>
          <w:rFonts w:ascii="Trebuchet MS" w:hAnsi="Trebuchet MS"/>
          <w:b/>
          <w:bCs/>
          <w:szCs w:val="24"/>
        </w:rPr>
        <w:t>2</w:t>
      </w:r>
    </w:p>
    <w:p w14:paraId="60718EBC" w14:textId="1F60B71F" w:rsidR="00987DB5" w:rsidRPr="0005560D" w:rsidRDefault="00987DB5" w:rsidP="00FC6011">
      <w:pPr>
        <w:pStyle w:val="Titulo1SP"/>
        <w:numPr>
          <w:ilvl w:val="0"/>
          <w:numId w:val="0"/>
        </w:numPr>
        <w:ind w:left="360" w:hanging="360"/>
      </w:pPr>
      <w:bookmarkStart w:id="19" w:name="_Toc203047431"/>
      <w:r>
        <w:t>Registro del listado proveedores aprobados.</w:t>
      </w:r>
      <w:bookmarkEnd w:id="19"/>
    </w:p>
    <w:p w14:paraId="60718FB5" w14:textId="351E8CA6" w:rsidR="00987DB5" w:rsidRPr="009F0E91" w:rsidRDefault="00FC6011" w:rsidP="00E3017C">
      <w:pPr>
        <w:rPr>
          <w:b/>
          <w:bCs/>
          <w:szCs w:val="24"/>
        </w:rPr>
      </w:pPr>
      <w:r w:rsidRPr="00FC6011">
        <w:rPr>
          <w:b/>
          <w:bCs/>
          <w:noProof/>
          <w:szCs w:val="24"/>
        </w:rPr>
        <w:drawing>
          <wp:inline distT="0" distB="0" distL="0" distR="0" wp14:anchorId="7006831C" wp14:editId="31A4EE8F">
            <wp:extent cx="8711565" cy="1094740"/>
            <wp:effectExtent l="0" t="0" r="0" b="0"/>
            <wp:docPr id="11873523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52309" name="Imagen 1" descr="Interfaz de usuario gráfica, Aplicación&#10;&#10;El contenido generado por IA puede ser incorrecto."/>
                    <pic:cNvPicPr/>
                  </pic:nvPicPr>
                  <pic:blipFill>
                    <a:blip r:embed="rId26"/>
                    <a:stretch>
                      <a:fillRect/>
                    </a:stretch>
                  </pic:blipFill>
                  <pic:spPr>
                    <a:xfrm>
                      <a:off x="0" y="0"/>
                      <a:ext cx="8711565" cy="1094740"/>
                    </a:xfrm>
                    <a:prstGeom prst="rect">
                      <a:avLst/>
                    </a:prstGeom>
                  </pic:spPr>
                </pic:pic>
              </a:graphicData>
            </a:graphic>
          </wp:inline>
        </w:drawing>
      </w:r>
    </w:p>
    <w:sectPr w:rsidR="00987DB5" w:rsidRPr="009F0E91" w:rsidSect="00D0373F">
      <w:headerReference w:type="default" r:id="rId27"/>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084F2" w14:textId="77777777" w:rsidR="001735C9" w:rsidRDefault="001735C9">
      <w:pPr>
        <w:spacing w:after="0" w:line="240" w:lineRule="auto"/>
      </w:pPr>
      <w:r>
        <w:separator/>
      </w:r>
    </w:p>
  </w:endnote>
  <w:endnote w:type="continuationSeparator" w:id="0">
    <w:p w14:paraId="46AB9EFB" w14:textId="77777777" w:rsidR="001735C9" w:rsidRDefault="0017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1879" w14:textId="77777777" w:rsidR="007A295A" w:rsidRDefault="007A29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C5" w14:textId="77777777" w:rsidR="009F0E91" w:rsidRPr="009F0E91" w:rsidRDefault="009F0E91">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1</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CDEC" w14:textId="77777777" w:rsidR="007A295A" w:rsidRDefault="007A295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0" w14:textId="77777777" w:rsidR="009F0E91" w:rsidRPr="009F0E91" w:rsidRDefault="009F0E91" w:rsidP="009F0E91">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10</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14:paraId="60718FD1" w14:textId="77777777" w:rsidR="009F0E91" w:rsidRDefault="009F0E91">
    <w:pPr>
      <w:pStyle w:val="Piedepgina"/>
      <w:jc w:val="right"/>
      <w:rPr>
        <w:rFonts w:ascii="Epilogue" w:hAnsi="Epilogue"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3" w14:textId="77777777" w:rsidR="009F0E91" w:rsidRDefault="009F0E9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E" w14:textId="77777777" w:rsidR="0005560D" w:rsidRDefault="0005560D" w:rsidP="0005560D"/>
  <w:p w14:paraId="60718FDF" w14:textId="77777777" w:rsidR="0005560D" w:rsidRPr="009F0E91" w:rsidRDefault="0005560D" w:rsidP="0005560D">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14:paraId="60718FE0" w14:textId="77777777" w:rsidR="009F0E91" w:rsidRDefault="009F0E91">
    <w:pPr>
      <w:pStyle w:val="Piedepgina"/>
      <w:jc w:val="right"/>
      <w:rPr>
        <w:rFonts w:ascii="Epilogue" w:hAnsi="Epilogue" w:cs="Arial"/>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E2" w14:textId="77777777" w:rsidR="009F0E91" w:rsidRDefault="009F0E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75B39" w14:textId="77777777" w:rsidR="001735C9" w:rsidRDefault="001735C9">
      <w:pPr>
        <w:spacing w:after="0" w:line="240" w:lineRule="auto"/>
      </w:pPr>
      <w:r>
        <w:separator/>
      </w:r>
    </w:p>
  </w:footnote>
  <w:footnote w:type="continuationSeparator" w:id="0">
    <w:p w14:paraId="373AC36D" w14:textId="77777777" w:rsidR="001735C9" w:rsidRDefault="00173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7EEE" w14:textId="77777777" w:rsidR="007A295A" w:rsidRDefault="007A29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0E91" w:rsidRPr="001C0EDF" w14:paraId="60718FBF" w14:textId="77777777" w:rsidTr="005407D7">
      <w:tc>
        <w:tcPr>
          <w:tcW w:w="2694" w:type="dxa"/>
          <w:vMerge w:val="restart"/>
          <w:tcBorders>
            <w:top w:val="single" w:sz="4" w:space="0" w:color="000000"/>
            <w:left w:val="single" w:sz="4" w:space="0" w:color="000000"/>
            <w:bottom w:val="single" w:sz="4" w:space="0" w:color="000000"/>
          </w:tcBorders>
        </w:tcPr>
        <w:p w14:paraId="60718FBC" w14:textId="77777777" w:rsidR="009F0E91" w:rsidRPr="001C0EDF" w:rsidRDefault="009F0E91" w:rsidP="009F0E91">
          <w:pPr>
            <w:pStyle w:val="Contenidodelatabla"/>
            <w:rPr>
              <w:rFonts w:ascii="Open Sans" w:hAnsi="Open Sans"/>
            </w:rPr>
          </w:pPr>
          <w:r w:rsidRPr="007D6B57">
            <w:rPr>
              <w:rFonts w:cs="Arial"/>
              <w:noProof/>
              <w:sz w:val="20"/>
              <w:lang w:eastAsia="es-ES"/>
            </w:rPr>
            <w:drawing>
              <wp:inline distT="0" distB="0" distL="0" distR="0" wp14:anchorId="60718FF7" wp14:editId="60718FF8">
                <wp:extent cx="1427480" cy="56007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60718FBD" w14:textId="77777777" w:rsidR="009F0E91" w:rsidRPr="0071356F" w:rsidRDefault="009F0E91" w:rsidP="009F0E91">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60718FBE" w14:textId="4DD8DB4E" w:rsidR="009F0E91" w:rsidRPr="0071356F" w:rsidRDefault="009F0E91" w:rsidP="009F0E91">
          <w:pPr>
            <w:pStyle w:val="Contenidodelatabla"/>
            <w:rPr>
              <w:szCs w:val="24"/>
            </w:rPr>
          </w:pPr>
          <w:r w:rsidRPr="0071356F">
            <w:rPr>
              <w:szCs w:val="24"/>
            </w:rPr>
            <w:t>Código: PNT-</w:t>
          </w:r>
          <w:r>
            <w:rPr>
              <w:szCs w:val="24"/>
            </w:rPr>
            <w:t>012.0</w:t>
          </w:r>
          <w:r w:rsidR="00DF46D6">
            <w:rPr>
              <w:szCs w:val="24"/>
            </w:rPr>
            <w:t>4</w:t>
          </w:r>
        </w:p>
      </w:tc>
    </w:tr>
    <w:tr w:rsidR="009F0E91" w:rsidRPr="001C0EDF" w14:paraId="60718FC3" w14:textId="77777777" w:rsidTr="005407D7">
      <w:tc>
        <w:tcPr>
          <w:tcW w:w="2694" w:type="dxa"/>
          <w:vMerge/>
          <w:tcBorders>
            <w:top w:val="single" w:sz="4" w:space="0" w:color="000000"/>
            <w:left w:val="single" w:sz="4" w:space="0" w:color="000000"/>
            <w:bottom w:val="single" w:sz="4" w:space="0" w:color="000000"/>
          </w:tcBorders>
        </w:tcPr>
        <w:p w14:paraId="60718FC0" w14:textId="77777777" w:rsidR="009F0E91" w:rsidRPr="001C0EDF" w:rsidRDefault="009F0E91" w:rsidP="009F0E91">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60718FC1" w14:textId="59B406A8" w:rsidR="009F0E91" w:rsidRPr="0071356F" w:rsidRDefault="005407D7" w:rsidP="009F0E91">
          <w:pPr>
            <w:pStyle w:val="Contenidodelatabla"/>
            <w:jc w:val="center"/>
            <w:rPr>
              <w:szCs w:val="24"/>
            </w:rPr>
          </w:pPr>
          <w:r w:rsidRPr="005407D7">
            <w:rPr>
              <w:szCs w:val="24"/>
            </w:rPr>
            <w:t xml:space="preserve">USO </w:t>
          </w:r>
          <w:r w:rsidR="00A54DFA" w:rsidRPr="00A54DFA">
            <w:rPr>
              <w:bCs/>
              <w:szCs w:val="24"/>
            </w:rPr>
            <w:t>OFICIAL</w:t>
          </w:r>
          <w:r w:rsidR="00A54DFA" w:rsidRPr="00A54DFA">
            <w:rPr>
              <w:b/>
              <w:szCs w:val="24"/>
            </w:rPr>
            <w:t xml:space="preserve"> </w:t>
          </w:r>
          <w:r w:rsidRPr="005407D7">
            <w:rPr>
              <w:szCs w:val="24"/>
            </w:rPr>
            <w:t>INTERNO</w:t>
          </w:r>
        </w:p>
      </w:tc>
      <w:tc>
        <w:tcPr>
          <w:tcW w:w="3544" w:type="dxa"/>
          <w:tcBorders>
            <w:left w:val="single" w:sz="4" w:space="0" w:color="000000"/>
            <w:bottom w:val="single" w:sz="4" w:space="0" w:color="000000"/>
            <w:right w:val="single" w:sz="4" w:space="0" w:color="000000"/>
          </w:tcBorders>
        </w:tcPr>
        <w:p w14:paraId="60718FC2" w14:textId="44C43D7B" w:rsidR="009F0E91" w:rsidRPr="0071356F" w:rsidRDefault="009F0E91" w:rsidP="009F0E91">
          <w:pPr>
            <w:pStyle w:val="Contenidodelatabla"/>
            <w:rPr>
              <w:szCs w:val="24"/>
            </w:rPr>
          </w:pPr>
          <w:r w:rsidRPr="0071356F">
            <w:rPr>
              <w:szCs w:val="24"/>
            </w:rPr>
            <w:t xml:space="preserve">Fecha de vigor: </w:t>
          </w:r>
          <w:r w:rsidR="00DF46D6">
            <w:rPr>
              <w:szCs w:val="24"/>
            </w:rPr>
            <w:t>3</w:t>
          </w:r>
          <w:r w:rsidR="007A295A">
            <w:rPr>
              <w:szCs w:val="24"/>
            </w:rPr>
            <w:t>0</w:t>
          </w:r>
          <w:r w:rsidR="00DF46D6">
            <w:rPr>
              <w:szCs w:val="24"/>
            </w:rPr>
            <w:t>/11</w:t>
          </w:r>
          <w:r w:rsidR="004C5F41" w:rsidRPr="004C5F41">
            <w:rPr>
              <w:szCs w:val="24"/>
            </w:rPr>
            <w:t>/2025</w:t>
          </w:r>
        </w:p>
      </w:tc>
    </w:tr>
  </w:tbl>
  <w:p w14:paraId="60718FC4" w14:textId="77777777" w:rsidR="009F0E91" w:rsidRDefault="009F0E9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5B42" w14:textId="77777777" w:rsidR="007A295A" w:rsidRDefault="007A295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C6" w14:textId="77777777" w:rsidR="009F0E91" w:rsidRDefault="009F0E91">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0E91" w:rsidRPr="001C0EDF" w14:paraId="60718FCA" w14:textId="77777777" w:rsidTr="009F0E91">
      <w:tc>
        <w:tcPr>
          <w:tcW w:w="2694" w:type="dxa"/>
          <w:vMerge w:val="restart"/>
          <w:tcBorders>
            <w:top w:val="single" w:sz="4" w:space="0" w:color="000000"/>
            <w:left w:val="single" w:sz="4" w:space="0" w:color="000000"/>
            <w:bottom w:val="single" w:sz="4" w:space="0" w:color="000000"/>
          </w:tcBorders>
        </w:tcPr>
        <w:p w14:paraId="60718FC7" w14:textId="77777777" w:rsidR="009F0E91" w:rsidRPr="001C0EDF" w:rsidRDefault="009F0E91" w:rsidP="009F0E91">
          <w:pPr>
            <w:pStyle w:val="Contenidodelatabla"/>
            <w:rPr>
              <w:rFonts w:ascii="Open Sans" w:hAnsi="Open Sans"/>
            </w:rPr>
          </w:pPr>
          <w:r w:rsidRPr="007D6B57">
            <w:rPr>
              <w:rFonts w:cs="Arial"/>
              <w:noProof/>
              <w:sz w:val="20"/>
              <w:lang w:eastAsia="es-ES"/>
            </w:rPr>
            <w:drawing>
              <wp:inline distT="0" distB="0" distL="0" distR="0" wp14:anchorId="60718FF9" wp14:editId="60718FFA">
                <wp:extent cx="1427480" cy="56007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0718FC8" w14:textId="77777777" w:rsidR="009F0E91" w:rsidRPr="0071356F" w:rsidRDefault="009F0E91" w:rsidP="009F0E91">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60718FC9" w14:textId="149BC1E3" w:rsidR="009F0E91" w:rsidRPr="0071356F" w:rsidRDefault="009F0E91" w:rsidP="009F0E91">
          <w:pPr>
            <w:pStyle w:val="Contenidodelatabla"/>
            <w:rPr>
              <w:szCs w:val="24"/>
            </w:rPr>
          </w:pPr>
          <w:r w:rsidRPr="0071356F">
            <w:rPr>
              <w:szCs w:val="24"/>
            </w:rPr>
            <w:t>Código: PNT-</w:t>
          </w:r>
          <w:r>
            <w:rPr>
              <w:szCs w:val="24"/>
            </w:rPr>
            <w:t>012.0</w:t>
          </w:r>
          <w:r w:rsidR="00DF46D6">
            <w:rPr>
              <w:szCs w:val="24"/>
            </w:rPr>
            <w:t>4</w:t>
          </w:r>
        </w:p>
      </w:tc>
    </w:tr>
    <w:tr w:rsidR="009F0E91" w:rsidRPr="001C0EDF" w14:paraId="60718FCE" w14:textId="77777777" w:rsidTr="009F0E91">
      <w:tc>
        <w:tcPr>
          <w:tcW w:w="2694" w:type="dxa"/>
          <w:vMerge/>
          <w:tcBorders>
            <w:top w:val="single" w:sz="4" w:space="0" w:color="000000"/>
            <w:left w:val="single" w:sz="4" w:space="0" w:color="000000"/>
            <w:bottom w:val="single" w:sz="4" w:space="0" w:color="000000"/>
          </w:tcBorders>
        </w:tcPr>
        <w:p w14:paraId="60718FCB" w14:textId="77777777" w:rsidR="009F0E91" w:rsidRPr="001C0EDF" w:rsidRDefault="009F0E91" w:rsidP="009F0E91">
          <w:pPr>
            <w:pStyle w:val="Contenidodelatabla"/>
            <w:rPr>
              <w:rFonts w:ascii="Open Sans" w:hAnsi="Open Sans"/>
            </w:rPr>
          </w:pPr>
        </w:p>
      </w:tc>
      <w:tc>
        <w:tcPr>
          <w:tcW w:w="3969" w:type="dxa"/>
          <w:vMerge/>
          <w:tcBorders>
            <w:left w:val="single" w:sz="4" w:space="0" w:color="000000"/>
            <w:bottom w:val="single" w:sz="4" w:space="0" w:color="000000"/>
          </w:tcBorders>
        </w:tcPr>
        <w:p w14:paraId="60718FCC" w14:textId="77777777" w:rsidR="009F0E91" w:rsidRPr="0071356F" w:rsidRDefault="009F0E91" w:rsidP="009F0E9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0718FCD" w14:textId="069D58C6" w:rsidR="009F0E91" w:rsidRPr="0071356F" w:rsidRDefault="009F0E91" w:rsidP="009F0E91">
          <w:pPr>
            <w:pStyle w:val="Contenidodelatabla"/>
            <w:rPr>
              <w:szCs w:val="24"/>
            </w:rPr>
          </w:pPr>
          <w:r w:rsidRPr="0071356F">
            <w:rPr>
              <w:szCs w:val="24"/>
            </w:rPr>
            <w:t>Fecha de vigor:</w:t>
          </w:r>
          <w:r w:rsidR="004C5F41" w:rsidRPr="004C5F41">
            <w:t xml:space="preserve"> </w:t>
          </w:r>
          <w:r w:rsidR="00DF46D6">
            <w:rPr>
              <w:szCs w:val="24"/>
            </w:rPr>
            <w:t>3</w:t>
          </w:r>
          <w:r w:rsidR="007A295A">
            <w:rPr>
              <w:szCs w:val="24"/>
            </w:rPr>
            <w:t>0</w:t>
          </w:r>
          <w:r w:rsidR="00DF46D6">
            <w:rPr>
              <w:szCs w:val="24"/>
            </w:rPr>
            <w:t>/11</w:t>
          </w:r>
          <w:r w:rsidR="004C5F41" w:rsidRPr="004C5F41">
            <w:rPr>
              <w:szCs w:val="24"/>
            </w:rPr>
            <w:t>/2025</w:t>
          </w:r>
        </w:p>
      </w:tc>
    </w:tr>
  </w:tbl>
  <w:p w14:paraId="60718FCF" w14:textId="77777777" w:rsidR="009F0E91" w:rsidRDefault="009F0E9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2" w14:textId="77777777" w:rsidR="009F0E91" w:rsidRDefault="009F0E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0E0335" w:rsidRPr="001C0EDF" w14:paraId="60718FD8" w14:textId="77777777" w:rsidTr="000E0335">
      <w:tc>
        <w:tcPr>
          <w:tcW w:w="2694" w:type="dxa"/>
          <w:vMerge w:val="restart"/>
          <w:tcBorders>
            <w:top w:val="single" w:sz="4" w:space="0" w:color="000000"/>
            <w:left w:val="single" w:sz="4" w:space="0" w:color="000000"/>
            <w:bottom w:val="single" w:sz="4" w:space="0" w:color="000000"/>
            <w:right w:val="single" w:sz="4" w:space="0" w:color="auto"/>
          </w:tcBorders>
        </w:tcPr>
        <w:p w14:paraId="60718FD5" w14:textId="77777777" w:rsidR="0005560D" w:rsidRPr="001C0EDF" w:rsidRDefault="0005560D" w:rsidP="0005560D">
          <w:pPr>
            <w:pStyle w:val="Contenidodelatabla"/>
            <w:rPr>
              <w:rFonts w:ascii="Open Sans" w:hAnsi="Open Sans"/>
            </w:rPr>
          </w:pPr>
          <w:r w:rsidRPr="007D6B57">
            <w:rPr>
              <w:rFonts w:cs="Arial"/>
              <w:noProof/>
              <w:sz w:val="20"/>
              <w:lang w:eastAsia="es-ES"/>
            </w:rPr>
            <w:drawing>
              <wp:inline distT="0" distB="0" distL="0" distR="0" wp14:anchorId="60718FFB" wp14:editId="60718FFC">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auto"/>
            <w:left w:val="single" w:sz="4" w:space="0" w:color="auto"/>
            <w:bottom w:val="single" w:sz="4" w:space="0" w:color="auto"/>
            <w:right w:val="single" w:sz="4" w:space="0" w:color="auto"/>
          </w:tcBorders>
        </w:tcPr>
        <w:p w14:paraId="60718FD6" w14:textId="77777777" w:rsidR="0005560D" w:rsidRPr="0071356F" w:rsidRDefault="0005560D" w:rsidP="0005560D">
          <w:pPr>
            <w:pStyle w:val="Contenidodelatabla"/>
            <w:rPr>
              <w:szCs w:val="24"/>
            </w:rPr>
          </w:pPr>
          <w:r>
            <w:rPr>
              <w:szCs w:val="24"/>
            </w:rPr>
            <w:t>SELECCIÓN, EVALUACION Y APROBACION DE PROVEEDORES</w:t>
          </w:r>
        </w:p>
      </w:tc>
      <w:tc>
        <w:tcPr>
          <w:tcW w:w="3544" w:type="dxa"/>
          <w:tcBorders>
            <w:top w:val="single" w:sz="4" w:space="0" w:color="000000"/>
            <w:left w:val="single" w:sz="4" w:space="0" w:color="auto"/>
            <w:bottom w:val="single" w:sz="4" w:space="0" w:color="000000"/>
            <w:right w:val="single" w:sz="4" w:space="0" w:color="000000"/>
          </w:tcBorders>
        </w:tcPr>
        <w:p w14:paraId="60718FD7" w14:textId="6B3A5D1B" w:rsidR="00A57021" w:rsidRPr="0071356F" w:rsidRDefault="0005560D" w:rsidP="0005560D">
          <w:pPr>
            <w:pStyle w:val="Contenidodelatabla"/>
            <w:rPr>
              <w:szCs w:val="24"/>
            </w:rPr>
          </w:pPr>
          <w:r w:rsidRPr="0071356F">
            <w:rPr>
              <w:szCs w:val="24"/>
            </w:rPr>
            <w:t>Código: PNT-</w:t>
          </w:r>
          <w:r>
            <w:rPr>
              <w:szCs w:val="24"/>
            </w:rPr>
            <w:t>012.0</w:t>
          </w:r>
          <w:r w:rsidR="00A57021">
            <w:rPr>
              <w:szCs w:val="24"/>
            </w:rPr>
            <w:t>4</w:t>
          </w:r>
        </w:p>
      </w:tc>
    </w:tr>
    <w:tr w:rsidR="000E0335" w:rsidRPr="001C0EDF" w14:paraId="60718FDC" w14:textId="77777777" w:rsidTr="000E0335">
      <w:tc>
        <w:tcPr>
          <w:tcW w:w="2694" w:type="dxa"/>
          <w:vMerge/>
          <w:tcBorders>
            <w:top w:val="single" w:sz="4" w:space="0" w:color="000000"/>
            <w:left w:val="single" w:sz="4" w:space="0" w:color="000000"/>
            <w:bottom w:val="single" w:sz="4" w:space="0" w:color="000000"/>
            <w:right w:val="single" w:sz="4" w:space="0" w:color="auto"/>
          </w:tcBorders>
        </w:tcPr>
        <w:p w14:paraId="60718FD9" w14:textId="77777777" w:rsidR="0005560D" w:rsidRPr="001C0EDF" w:rsidRDefault="0005560D" w:rsidP="0005560D">
          <w:pPr>
            <w:pStyle w:val="Contenidodelatabla"/>
            <w:rPr>
              <w:rFonts w:ascii="Open Sans" w:hAnsi="Open Sans"/>
            </w:rPr>
          </w:pPr>
        </w:p>
      </w:tc>
      <w:tc>
        <w:tcPr>
          <w:tcW w:w="3969" w:type="dxa"/>
          <w:tcBorders>
            <w:top w:val="single" w:sz="4" w:space="0" w:color="auto"/>
            <w:left w:val="single" w:sz="4" w:space="0" w:color="auto"/>
            <w:bottom w:val="single" w:sz="4" w:space="0" w:color="auto"/>
            <w:right w:val="single" w:sz="4" w:space="0" w:color="auto"/>
          </w:tcBorders>
        </w:tcPr>
        <w:p w14:paraId="60718FDA" w14:textId="59A85378" w:rsidR="000E0335" w:rsidRPr="0071356F" w:rsidRDefault="000E0335" w:rsidP="000E0335">
          <w:pPr>
            <w:pStyle w:val="Contenidodelatabla"/>
            <w:jc w:val="center"/>
            <w:rPr>
              <w:szCs w:val="24"/>
            </w:rPr>
          </w:pPr>
          <w:r>
            <w:rPr>
              <w:szCs w:val="24"/>
            </w:rPr>
            <w:t>USO OFICIAL INTERNO</w:t>
          </w:r>
        </w:p>
      </w:tc>
      <w:tc>
        <w:tcPr>
          <w:tcW w:w="3544" w:type="dxa"/>
          <w:tcBorders>
            <w:left w:val="single" w:sz="4" w:space="0" w:color="auto"/>
            <w:bottom w:val="single" w:sz="4" w:space="0" w:color="000000"/>
            <w:right w:val="single" w:sz="4" w:space="0" w:color="000000"/>
          </w:tcBorders>
        </w:tcPr>
        <w:p w14:paraId="60718FDB" w14:textId="528D1C38" w:rsidR="0005560D" w:rsidRPr="0071356F" w:rsidRDefault="0005560D" w:rsidP="0005560D">
          <w:pPr>
            <w:pStyle w:val="Contenidodelatabla"/>
            <w:rPr>
              <w:szCs w:val="24"/>
            </w:rPr>
          </w:pPr>
          <w:r w:rsidRPr="0071356F">
            <w:rPr>
              <w:szCs w:val="24"/>
            </w:rPr>
            <w:t>Fecha de vigor:</w:t>
          </w:r>
          <w:r w:rsidR="004C5F41" w:rsidRPr="004C5F41">
            <w:t xml:space="preserve"> </w:t>
          </w:r>
          <w:r w:rsidR="00A57021">
            <w:rPr>
              <w:szCs w:val="24"/>
            </w:rPr>
            <w:t>3</w:t>
          </w:r>
          <w:r w:rsidR="007A295A">
            <w:rPr>
              <w:szCs w:val="24"/>
            </w:rPr>
            <w:t>0</w:t>
          </w:r>
          <w:r w:rsidR="00A57021">
            <w:rPr>
              <w:szCs w:val="24"/>
            </w:rPr>
            <w:t>/11</w:t>
          </w:r>
          <w:r w:rsidR="004C5F41" w:rsidRPr="004C5F41">
            <w:rPr>
              <w:szCs w:val="24"/>
            </w:rPr>
            <w:t>/2025</w:t>
          </w:r>
        </w:p>
      </w:tc>
    </w:tr>
  </w:tbl>
  <w:p w14:paraId="60718FDD" w14:textId="77777777" w:rsidR="009F0E91" w:rsidRDefault="009F0E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E1" w14:textId="77777777" w:rsidR="009F0E91" w:rsidRDefault="009F0E9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000E0335" w:rsidRPr="001C0EDF" w14:paraId="5E0E62BA" w14:textId="77777777" w:rsidTr="000E0335">
      <w:tc>
        <w:tcPr>
          <w:tcW w:w="2694" w:type="dxa"/>
          <w:vMerge w:val="restart"/>
          <w:tcBorders>
            <w:top w:val="single" w:sz="4" w:space="0" w:color="000000"/>
            <w:left w:val="single" w:sz="4" w:space="0" w:color="000000"/>
            <w:bottom w:val="single" w:sz="4" w:space="0" w:color="000000"/>
            <w:right w:val="single" w:sz="4" w:space="0" w:color="auto"/>
          </w:tcBorders>
        </w:tcPr>
        <w:p w14:paraId="178AEDEE" w14:textId="77777777" w:rsidR="00A84E58" w:rsidRPr="001C0EDF" w:rsidRDefault="00A84E58" w:rsidP="00BE5117">
          <w:pPr>
            <w:pStyle w:val="Contenidodelatabla"/>
            <w:rPr>
              <w:rFonts w:ascii="Open Sans" w:hAnsi="Open Sans"/>
            </w:rPr>
          </w:pPr>
          <w:r w:rsidRPr="007D6B57">
            <w:rPr>
              <w:rFonts w:cs="Arial"/>
              <w:noProof/>
              <w:sz w:val="20"/>
              <w:lang w:eastAsia="es-ES"/>
            </w:rPr>
            <w:drawing>
              <wp:inline distT="0" distB="0" distL="0" distR="0" wp14:anchorId="04E7576E" wp14:editId="3A11CF4F">
                <wp:extent cx="1427480" cy="560070"/>
                <wp:effectExtent l="0" t="0" r="0" b="8890"/>
                <wp:docPr id="1488351776" name="Imagen 148835177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6745" name="Imagen 1466786745"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auto"/>
            <w:left w:val="single" w:sz="4" w:space="0" w:color="auto"/>
            <w:bottom w:val="single" w:sz="4" w:space="0" w:color="auto"/>
            <w:right w:val="single" w:sz="4" w:space="0" w:color="auto"/>
          </w:tcBorders>
        </w:tcPr>
        <w:p w14:paraId="47D68D44" w14:textId="77777777" w:rsidR="00A84E58" w:rsidRPr="0071356F" w:rsidRDefault="00A84E58" w:rsidP="00BE5117">
          <w:pPr>
            <w:pStyle w:val="Contenidodelatabla"/>
            <w:rPr>
              <w:szCs w:val="24"/>
            </w:rPr>
          </w:pPr>
          <w:r>
            <w:rPr>
              <w:szCs w:val="24"/>
            </w:rPr>
            <w:t>SELECCIÓN, EVALUACION Y APROBACION DE PROVEEDORES</w:t>
          </w:r>
        </w:p>
      </w:tc>
      <w:tc>
        <w:tcPr>
          <w:tcW w:w="3544" w:type="dxa"/>
          <w:tcBorders>
            <w:top w:val="single" w:sz="4" w:space="0" w:color="000000"/>
            <w:left w:val="single" w:sz="4" w:space="0" w:color="auto"/>
            <w:bottom w:val="single" w:sz="4" w:space="0" w:color="000000"/>
            <w:right w:val="single" w:sz="4" w:space="0" w:color="000000"/>
          </w:tcBorders>
        </w:tcPr>
        <w:p w14:paraId="0CF64053" w14:textId="0DD7E385" w:rsidR="000E0335" w:rsidRPr="0071356F" w:rsidRDefault="00A84E58" w:rsidP="00BE5117">
          <w:pPr>
            <w:pStyle w:val="Contenidodelatabla"/>
            <w:rPr>
              <w:szCs w:val="24"/>
            </w:rPr>
          </w:pPr>
          <w:r w:rsidRPr="0071356F">
            <w:rPr>
              <w:szCs w:val="24"/>
            </w:rPr>
            <w:t>Código: PNT-</w:t>
          </w:r>
          <w:r>
            <w:rPr>
              <w:szCs w:val="24"/>
            </w:rPr>
            <w:t>012.0</w:t>
          </w:r>
          <w:r w:rsidR="000E0335">
            <w:rPr>
              <w:szCs w:val="24"/>
            </w:rPr>
            <w:t>3</w:t>
          </w:r>
        </w:p>
      </w:tc>
    </w:tr>
    <w:tr w:rsidR="000E0335" w:rsidRPr="001C0EDF" w14:paraId="413F53B6" w14:textId="77777777" w:rsidTr="000E0335">
      <w:tc>
        <w:tcPr>
          <w:tcW w:w="2694" w:type="dxa"/>
          <w:vMerge/>
          <w:tcBorders>
            <w:top w:val="single" w:sz="4" w:space="0" w:color="000000"/>
            <w:left w:val="single" w:sz="4" w:space="0" w:color="000000"/>
            <w:bottom w:val="single" w:sz="4" w:space="0" w:color="000000"/>
            <w:right w:val="single" w:sz="4" w:space="0" w:color="auto"/>
          </w:tcBorders>
        </w:tcPr>
        <w:p w14:paraId="68EE6AB6" w14:textId="77777777" w:rsidR="00A84E58" w:rsidRPr="001C0EDF" w:rsidRDefault="00A84E58" w:rsidP="00BE5117">
          <w:pPr>
            <w:pStyle w:val="Contenidodelatabla"/>
            <w:rPr>
              <w:rFonts w:ascii="Open Sans" w:hAnsi="Open Sans"/>
            </w:rPr>
          </w:pPr>
        </w:p>
      </w:tc>
      <w:tc>
        <w:tcPr>
          <w:tcW w:w="3969" w:type="dxa"/>
          <w:tcBorders>
            <w:top w:val="single" w:sz="4" w:space="0" w:color="auto"/>
            <w:left w:val="single" w:sz="4" w:space="0" w:color="auto"/>
            <w:bottom w:val="single" w:sz="4" w:space="0" w:color="auto"/>
            <w:right w:val="single" w:sz="4" w:space="0" w:color="auto"/>
          </w:tcBorders>
        </w:tcPr>
        <w:p w14:paraId="1D80AC99" w14:textId="0FBB70FB" w:rsidR="00A84E58" w:rsidRPr="0071356F" w:rsidRDefault="000E0335" w:rsidP="00BE5117">
          <w:pPr>
            <w:pStyle w:val="Contenidodelatabla"/>
            <w:jc w:val="center"/>
            <w:rPr>
              <w:szCs w:val="24"/>
            </w:rPr>
          </w:pPr>
          <w:r>
            <w:rPr>
              <w:szCs w:val="24"/>
            </w:rPr>
            <w:t>USO OFICIAL INTERNO</w:t>
          </w:r>
        </w:p>
      </w:tc>
      <w:tc>
        <w:tcPr>
          <w:tcW w:w="3544" w:type="dxa"/>
          <w:tcBorders>
            <w:left w:val="single" w:sz="4" w:space="0" w:color="auto"/>
            <w:bottom w:val="single" w:sz="4" w:space="0" w:color="000000"/>
            <w:right w:val="single" w:sz="4" w:space="0" w:color="000000"/>
          </w:tcBorders>
        </w:tcPr>
        <w:p w14:paraId="6C6A334F" w14:textId="593EEBBD" w:rsidR="00A84E58" w:rsidRPr="0071356F" w:rsidRDefault="00A84E58" w:rsidP="00BE5117">
          <w:pPr>
            <w:pStyle w:val="Contenidodelatabla"/>
            <w:rPr>
              <w:szCs w:val="24"/>
            </w:rPr>
          </w:pPr>
          <w:r w:rsidRPr="0071356F">
            <w:rPr>
              <w:szCs w:val="24"/>
            </w:rPr>
            <w:t xml:space="preserve">Fecha de vigor: </w:t>
          </w:r>
          <w:r w:rsidR="007A295A">
            <w:rPr>
              <w:szCs w:val="24"/>
            </w:rPr>
            <w:t>30/11</w:t>
          </w:r>
          <w:r w:rsidR="007A295A" w:rsidRPr="004C5F41">
            <w:rPr>
              <w:szCs w:val="24"/>
            </w:rPr>
            <w:t>/2025</w:t>
          </w:r>
        </w:p>
      </w:tc>
    </w:tr>
  </w:tbl>
  <w:p w14:paraId="357B4A41" w14:textId="77777777" w:rsidR="00A84E58" w:rsidRDefault="00A84E58" w:rsidP="000E0335">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D94187"/>
    <w:multiLevelType w:val="multilevel"/>
    <w:tmpl w:val="309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1809"/>
    <w:multiLevelType w:val="hybridMultilevel"/>
    <w:tmpl w:val="BFA0EE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7894FBA"/>
    <w:multiLevelType w:val="hybridMultilevel"/>
    <w:tmpl w:val="FEFEFC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32A67BE"/>
    <w:multiLevelType w:val="multilevel"/>
    <w:tmpl w:val="79E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A4305"/>
    <w:multiLevelType w:val="hybridMultilevel"/>
    <w:tmpl w:val="64D0DBBE"/>
    <w:lvl w:ilvl="0" w:tplc="13C26AB6">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9" w15:restartNumberingAfterBreak="0">
    <w:nsid w:val="1C022BCB"/>
    <w:multiLevelType w:val="hybridMultilevel"/>
    <w:tmpl w:val="AB7EAF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764DBF"/>
    <w:multiLevelType w:val="hybridMultilevel"/>
    <w:tmpl w:val="45A41D9C"/>
    <w:lvl w:ilvl="0" w:tplc="F99EA70E">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27449B"/>
    <w:multiLevelType w:val="hybridMultilevel"/>
    <w:tmpl w:val="1ED091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2E867BBB"/>
    <w:multiLevelType w:val="multilevel"/>
    <w:tmpl w:val="18A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5B75CCE"/>
    <w:multiLevelType w:val="hybridMultilevel"/>
    <w:tmpl w:val="B936C7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0094FB1"/>
    <w:multiLevelType w:val="hybridMultilevel"/>
    <w:tmpl w:val="61DC8972"/>
    <w:lvl w:ilvl="0" w:tplc="61D0E00A">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19" w15:restartNumberingAfterBreak="0">
    <w:nsid w:val="4838402A"/>
    <w:multiLevelType w:val="hybridMultilevel"/>
    <w:tmpl w:val="FEFEFC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9A61E41"/>
    <w:multiLevelType w:val="hybridMultilevel"/>
    <w:tmpl w:val="84A41C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9DC539C"/>
    <w:multiLevelType w:val="multilevel"/>
    <w:tmpl w:val="AA2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D7468"/>
    <w:multiLevelType w:val="hybridMultilevel"/>
    <w:tmpl w:val="AB72D2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9224194"/>
    <w:multiLevelType w:val="multilevel"/>
    <w:tmpl w:val="150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02FF5"/>
    <w:multiLevelType w:val="multilevel"/>
    <w:tmpl w:val="2D70B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170F1"/>
    <w:multiLevelType w:val="hybridMultilevel"/>
    <w:tmpl w:val="1E5E4F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0F97F67"/>
    <w:multiLevelType w:val="hybridMultilevel"/>
    <w:tmpl w:val="B8A07B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29F4B38"/>
    <w:multiLevelType w:val="hybridMultilevel"/>
    <w:tmpl w:val="1A3266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3910670"/>
    <w:multiLevelType w:val="hybridMultilevel"/>
    <w:tmpl w:val="053AC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7696D59"/>
    <w:multiLevelType w:val="hybridMultilevel"/>
    <w:tmpl w:val="7D409C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CF66AE7"/>
    <w:multiLevelType w:val="hybridMultilevel"/>
    <w:tmpl w:val="F00CA9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F3201E8"/>
    <w:multiLevelType w:val="multilevel"/>
    <w:tmpl w:val="A7A27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084053">
    <w:abstractNumId w:val="17"/>
  </w:num>
  <w:num w:numId="2" w16cid:durableId="1487428472">
    <w:abstractNumId w:val="30"/>
  </w:num>
  <w:num w:numId="3" w16cid:durableId="1452474488">
    <w:abstractNumId w:val="32"/>
  </w:num>
  <w:num w:numId="4" w16cid:durableId="302317646">
    <w:abstractNumId w:val="15"/>
  </w:num>
  <w:num w:numId="5" w16cid:durableId="534806379">
    <w:abstractNumId w:val="1"/>
  </w:num>
  <w:num w:numId="6" w16cid:durableId="82605718">
    <w:abstractNumId w:val="5"/>
  </w:num>
  <w:num w:numId="7" w16cid:durableId="928584795">
    <w:abstractNumId w:val="19"/>
  </w:num>
  <w:num w:numId="8" w16cid:durableId="784277462">
    <w:abstractNumId w:val="9"/>
  </w:num>
  <w:num w:numId="9" w16cid:durableId="29108578">
    <w:abstractNumId w:val="29"/>
  </w:num>
  <w:num w:numId="10" w16cid:durableId="1838569930">
    <w:abstractNumId w:val="26"/>
  </w:num>
  <w:num w:numId="11" w16cid:durableId="569317430">
    <w:abstractNumId w:val="28"/>
  </w:num>
  <w:num w:numId="12" w16cid:durableId="634138982">
    <w:abstractNumId w:val="20"/>
  </w:num>
  <w:num w:numId="13" w16cid:durableId="1290016467">
    <w:abstractNumId w:val="25"/>
  </w:num>
  <w:num w:numId="14" w16cid:durableId="54396727">
    <w:abstractNumId w:val="27"/>
  </w:num>
  <w:num w:numId="15" w16cid:durableId="38631985">
    <w:abstractNumId w:val="22"/>
  </w:num>
  <w:num w:numId="16" w16cid:durableId="1281573108">
    <w:abstractNumId w:val="3"/>
  </w:num>
  <w:num w:numId="17" w16cid:durableId="902258232">
    <w:abstractNumId w:val="16"/>
  </w:num>
  <w:num w:numId="18" w16cid:durableId="137263807">
    <w:abstractNumId w:val="18"/>
  </w:num>
  <w:num w:numId="19" w16cid:durableId="1168256137">
    <w:abstractNumId w:val="8"/>
  </w:num>
  <w:num w:numId="20" w16cid:durableId="1600404808">
    <w:abstractNumId w:val="11"/>
  </w:num>
  <w:num w:numId="21" w16cid:durableId="1008946368">
    <w:abstractNumId w:val="12"/>
  </w:num>
  <w:num w:numId="22" w16cid:durableId="1142576760">
    <w:abstractNumId w:val="6"/>
  </w:num>
  <w:num w:numId="23" w16cid:durableId="403184555">
    <w:abstractNumId w:val="0"/>
  </w:num>
  <w:num w:numId="24" w16cid:durableId="426462896">
    <w:abstractNumId w:val="4"/>
  </w:num>
  <w:num w:numId="25" w16cid:durableId="1328509387">
    <w:abstractNumId w:val="13"/>
  </w:num>
  <w:num w:numId="26" w16cid:durableId="1453327149">
    <w:abstractNumId w:val="10"/>
  </w:num>
  <w:num w:numId="27" w16cid:durableId="374814038">
    <w:abstractNumId w:val="24"/>
  </w:num>
  <w:num w:numId="28" w16cid:durableId="693923476">
    <w:abstractNumId w:val="23"/>
  </w:num>
  <w:num w:numId="29" w16cid:durableId="1561287616">
    <w:abstractNumId w:val="2"/>
  </w:num>
  <w:num w:numId="30" w16cid:durableId="1741371074">
    <w:abstractNumId w:val="7"/>
  </w:num>
  <w:num w:numId="31" w16cid:durableId="410545120">
    <w:abstractNumId w:val="33"/>
  </w:num>
  <w:num w:numId="32" w16cid:durableId="568157413">
    <w:abstractNumId w:val="14"/>
  </w:num>
  <w:num w:numId="33" w16cid:durableId="1076054325">
    <w:abstractNumId w:val="21"/>
  </w:num>
  <w:num w:numId="34" w16cid:durableId="41948784">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239CC"/>
    <w:rsid w:val="0005560D"/>
    <w:rsid w:val="000651B0"/>
    <w:rsid w:val="00067A88"/>
    <w:rsid w:val="00093F54"/>
    <w:rsid w:val="000A04E9"/>
    <w:rsid w:val="000A41F9"/>
    <w:rsid w:val="000E0335"/>
    <w:rsid w:val="000E272A"/>
    <w:rsid w:val="000E5372"/>
    <w:rsid w:val="000F5544"/>
    <w:rsid w:val="00127974"/>
    <w:rsid w:val="001373BB"/>
    <w:rsid w:val="001735C9"/>
    <w:rsid w:val="0017540B"/>
    <w:rsid w:val="00180D47"/>
    <w:rsid w:val="00195326"/>
    <w:rsid w:val="001C0AB3"/>
    <w:rsid w:val="002238B7"/>
    <w:rsid w:val="0024278E"/>
    <w:rsid w:val="00280055"/>
    <w:rsid w:val="00287A07"/>
    <w:rsid w:val="002B10C7"/>
    <w:rsid w:val="002B4399"/>
    <w:rsid w:val="002E2DA8"/>
    <w:rsid w:val="003A1E14"/>
    <w:rsid w:val="003D4A74"/>
    <w:rsid w:val="00424AB8"/>
    <w:rsid w:val="0043092E"/>
    <w:rsid w:val="00440D26"/>
    <w:rsid w:val="00461E43"/>
    <w:rsid w:val="004C5F41"/>
    <w:rsid w:val="004D41C4"/>
    <w:rsid w:val="004F504D"/>
    <w:rsid w:val="005112D4"/>
    <w:rsid w:val="00520907"/>
    <w:rsid w:val="005260D7"/>
    <w:rsid w:val="005372B9"/>
    <w:rsid w:val="005407D7"/>
    <w:rsid w:val="00542B24"/>
    <w:rsid w:val="005908AC"/>
    <w:rsid w:val="00590ECA"/>
    <w:rsid w:val="005D3C28"/>
    <w:rsid w:val="00661465"/>
    <w:rsid w:val="006701F5"/>
    <w:rsid w:val="007323D9"/>
    <w:rsid w:val="007855B3"/>
    <w:rsid w:val="007A295A"/>
    <w:rsid w:val="007B01E9"/>
    <w:rsid w:val="007B664F"/>
    <w:rsid w:val="008118E2"/>
    <w:rsid w:val="00813CF6"/>
    <w:rsid w:val="00841902"/>
    <w:rsid w:val="00846F48"/>
    <w:rsid w:val="00855751"/>
    <w:rsid w:val="00886D25"/>
    <w:rsid w:val="00893181"/>
    <w:rsid w:val="009002B4"/>
    <w:rsid w:val="00903D09"/>
    <w:rsid w:val="00920EA7"/>
    <w:rsid w:val="00923C4F"/>
    <w:rsid w:val="00944934"/>
    <w:rsid w:val="00952C0F"/>
    <w:rsid w:val="00953818"/>
    <w:rsid w:val="00987DB5"/>
    <w:rsid w:val="009E24DA"/>
    <w:rsid w:val="009F0E91"/>
    <w:rsid w:val="009F45FB"/>
    <w:rsid w:val="009F4FC3"/>
    <w:rsid w:val="00A111D6"/>
    <w:rsid w:val="00A117B7"/>
    <w:rsid w:val="00A377B9"/>
    <w:rsid w:val="00A54DFA"/>
    <w:rsid w:val="00A57021"/>
    <w:rsid w:val="00A80F4F"/>
    <w:rsid w:val="00A84E58"/>
    <w:rsid w:val="00AB665C"/>
    <w:rsid w:val="00AC5E86"/>
    <w:rsid w:val="00AE1205"/>
    <w:rsid w:val="00B21FF2"/>
    <w:rsid w:val="00B31DA2"/>
    <w:rsid w:val="00B749D0"/>
    <w:rsid w:val="00B8666A"/>
    <w:rsid w:val="00B9660C"/>
    <w:rsid w:val="00BC2BA3"/>
    <w:rsid w:val="00BC393B"/>
    <w:rsid w:val="00BD34A8"/>
    <w:rsid w:val="00BE5117"/>
    <w:rsid w:val="00BF1BC1"/>
    <w:rsid w:val="00C07380"/>
    <w:rsid w:val="00C263A3"/>
    <w:rsid w:val="00C85DA8"/>
    <w:rsid w:val="00C9663D"/>
    <w:rsid w:val="00C97C19"/>
    <w:rsid w:val="00CD306D"/>
    <w:rsid w:val="00D0055A"/>
    <w:rsid w:val="00D0373F"/>
    <w:rsid w:val="00D06252"/>
    <w:rsid w:val="00D3300C"/>
    <w:rsid w:val="00D41CD4"/>
    <w:rsid w:val="00D46D06"/>
    <w:rsid w:val="00D6122F"/>
    <w:rsid w:val="00D76152"/>
    <w:rsid w:val="00D9197C"/>
    <w:rsid w:val="00DF46D6"/>
    <w:rsid w:val="00E11CC2"/>
    <w:rsid w:val="00E3017C"/>
    <w:rsid w:val="00E31846"/>
    <w:rsid w:val="00E41ABD"/>
    <w:rsid w:val="00E57FAD"/>
    <w:rsid w:val="00E81787"/>
    <w:rsid w:val="00E81A1C"/>
    <w:rsid w:val="00E82517"/>
    <w:rsid w:val="00E85AC4"/>
    <w:rsid w:val="00E87330"/>
    <w:rsid w:val="00F4199B"/>
    <w:rsid w:val="00F9504F"/>
    <w:rsid w:val="00FC3ABA"/>
    <w:rsid w:val="00FC6011"/>
    <w:rsid w:val="00FD2FCA"/>
    <w:rsid w:val="0E82CCF2"/>
    <w:rsid w:val="2259FFFE"/>
    <w:rsid w:val="2591D378"/>
    <w:rsid w:val="3B47825B"/>
    <w:rsid w:val="58BD8464"/>
    <w:rsid w:val="5DEBCCD9"/>
    <w:rsid w:val="64E9CCD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8D48"/>
  <w15:docId w15:val="{8001DF80-A758-4A48-87E0-0D34DB8B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06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CD306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CD306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CD306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CD306D"/>
    <w:pPr>
      <w:keepNext/>
      <w:keepLines/>
      <w:spacing w:before="40" w:after="0" w:line="360" w:lineRule="auto"/>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0F5544"/>
    <w:pPr>
      <w:keepNext/>
      <w:keepLines/>
      <w:spacing w:before="40" w:after="0"/>
      <w:outlineLvl w:val="4"/>
    </w:pPr>
    <w:rPr>
      <w:rFonts w:asciiTheme="majorHAnsi" w:eastAsiaTheme="majorEastAsia" w:hAnsiTheme="majorHAnsi" w:cstheme="majorBidi"/>
      <w:color w:val="396B62"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CD306D"/>
    <w:rPr>
      <w:rFonts w:ascii="Arial" w:hAnsi="Arial"/>
      <w:b/>
      <w:sz w:val="28"/>
    </w:rPr>
  </w:style>
  <w:style w:type="character" w:customStyle="1" w:styleId="Ttulo1Car">
    <w:name w:val="Título 1 Car"/>
    <w:basedOn w:val="Fuentedeprrafopredeter"/>
    <w:link w:val="Ttulo1"/>
    <w:uiPriority w:val="9"/>
    <w:qFormat/>
    <w:rsid w:val="00CD306D"/>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CD306D"/>
    <w:rPr>
      <w:rFonts w:ascii="Arial" w:hAnsi="Arial"/>
      <w:b/>
      <w:sz w:val="28"/>
    </w:rPr>
  </w:style>
  <w:style w:type="character" w:customStyle="1" w:styleId="Titulo2Car">
    <w:name w:val="Titulo2 Car"/>
    <w:basedOn w:val="Titulo1Car0"/>
    <w:link w:val="Titulo2"/>
    <w:qFormat/>
    <w:rsid w:val="00CD306D"/>
    <w:rPr>
      <w:rFonts w:ascii="Arial" w:hAnsi="Arial"/>
      <w:b/>
      <w:sz w:val="28"/>
    </w:rPr>
  </w:style>
  <w:style w:type="character" w:customStyle="1" w:styleId="EncabezadoCar">
    <w:name w:val="Encabezado Car"/>
    <w:basedOn w:val="Fuentedeprrafopredeter"/>
    <w:link w:val="Encabezado"/>
    <w:qFormat/>
    <w:rsid w:val="00CD306D"/>
  </w:style>
  <w:style w:type="character" w:customStyle="1" w:styleId="PiedepginaCar">
    <w:name w:val="Pie de página Car"/>
    <w:basedOn w:val="Fuentedeprrafopredeter"/>
    <w:link w:val="Piedepgina"/>
    <w:uiPriority w:val="99"/>
    <w:qFormat/>
    <w:rsid w:val="00CD306D"/>
  </w:style>
  <w:style w:type="character" w:styleId="Nmerodepgina">
    <w:name w:val="page number"/>
    <w:basedOn w:val="Fuentedeprrafopredeter"/>
    <w:qFormat/>
    <w:rsid w:val="00CD306D"/>
  </w:style>
  <w:style w:type="character" w:styleId="Hipervnculo">
    <w:name w:val="Hyperlink"/>
    <w:basedOn w:val="Fuentedeprrafopredeter"/>
    <w:uiPriority w:val="99"/>
    <w:unhideWhenUsed/>
    <w:rsid w:val="00CD306D"/>
    <w:rPr>
      <w:color w:val="9D9D9D" w:themeColor="hyperlink"/>
      <w:u w:val="single"/>
    </w:rPr>
  </w:style>
  <w:style w:type="character" w:customStyle="1" w:styleId="Ttulo2Car">
    <w:name w:val="Título 2 Car"/>
    <w:basedOn w:val="Fuentedeprrafopredeter"/>
    <w:link w:val="Ttulo2"/>
    <w:uiPriority w:val="9"/>
    <w:qFormat/>
    <w:rsid w:val="00CD306D"/>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CD306D"/>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CD306D"/>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CD306D"/>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CD306D"/>
    <w:rPr>
      <w:rFonts w:ascii="Segoe UI" w:hAnsi="Segoe UI" w:cs="Segoe UI"/>
      <w:sz w:val="18"/>
      <w:szCs w:val="18"/>
    </w:rPr>
  </w:style>
  <w:style w:type="character" w:customStyle="1" w:styleId="Enlacedelndice">
    <w:name w:val="Enlace del índice"/>
    <w:qFormat/>
    <w:rsid w:val="00CD306D"/>
  </w:style>
  <w:style w:type="paragraph" w:styleId="Ttulo">
    <w:name w:val="Title"/>
    <w:basedOn w:val="Normal"/>
    <w:next w:val="Textoindependiente"/>
    <w:rsid w:val="00CD306D"/>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CD306D"/>
    <w:pPr>
      <w:spacing w:after="120"/>
      <w:jc w:val="left"/>
    </w:pPr>
    <w:rPr>
      <w:rFonts w:ascii="Arial" w:eastAsia="Times New Roman" w:hAnsi="Arial" w:cs="Times New Roman"/>
      <w:sz w:val="22"/>
      <w:lang w:val="de-DE" w:eastAsia="de-DE"/>
    </w:rPr>
  </w:style>
  <w:style w:type="paragraph" w:styleId="Lista">
    <w:name w:val="List"/>
    <w:basedOn w:val="Textoindependiente"/>
    <w:rsid w:val="00CD306D"/>
    <w:rPr>
      <w:rFonts w:cs="Lucida Sans"/>
    </w:rPr>
  </w:style>
  <w:style w:type="paragraph" w:styleId="Descripcin">
    <w:name w:val="caption"/>
    <w:basedOn w:val="Normal"/>
    <w:qFormat/>
    <w:rsid w:val="00CD306D"/>
    <w:pPr>
      <w:suppressLineNumbers/>
      <w:spacing w:after="120"/>
    </w:pPr>
    <w:rPr>
      <w:rFonts w:cs="Lucida Sans"/>
      <w:i/>
      <w:iCs/>
      <w:szCs w:val="24"/>
    </w:rPr>
  </w:style>
  <w:style w:type="paragraph" w:customStyle="1" w:styleId="ndice">
    <w:name w:val="Índice"/>
    <w:basedOn w:val="Normal"/>
    <w:qFormat/>
    <w:rsid w:val="00CD306D"/>
    <w:pPr>
      <w:suppressLineNumbers/>
    </w:pPr>
    <w:rPr>
      <w:rFonts w:cs="Lucida Sans"/>
    </w:rPr>
  </w:style>
  <w:style w:type="paragraph" w:customStyle="1" w:styleId="Titulo1">
    <w:name w:val="Titulo1"/>
    <w:basedOn w:val="Normal"/>
    <w:next w:val="Normal"/>
    <w:link w:val="Titulo1Car"/>
    <w:rsid w:val="00CD306D"/>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CD306D"/>
    <w:pPr>
      <w:numPr>
        <w:numId w:val="3"/>
      </w:numPr>
      <w:outlineLvl w:val="0"/>
    </w:pPr>
    <w:rPr>
      <w:rFonts w:ascii="Arial" w:hAnsi="Arial" w:cstheme="minorBidi"/>
      <w:b/>
      <w:sz w:val="28"/>
      <w:szCs w:val="22"/>
      <w:lang w:val="es-ES"/>
    </w:rPr>
  </w:style>
  <w:style w:type="paragraph" w:styleId="Ttulodendice">
    <w:name w:val="index heading"/>
    <w:basedOn w:val="Ttulo"/>
    <w:rsid w:val="00CD306D"/>
  </w:style>
  <w:style w:type="paragraph" w:styleId="TtuloTDC">
    <w:name w:val="TOC Heading"/>
    <w:basedOn w:val="Ttulo1"/>
    <w:next w:val="Normal"/>
    <w:uiPriority w:val="39"/>
    <w:unhideWhenUsed/>
    <w:qFormat/>
    <w:rsid w:val="00CD306D"/>
    <w:pPr>
      <w:outlineLvl w:val="9"/>
    </w:pPr>
    <w:rPr>
      <w:lang w:eastAsia="es-ES"/>
    </w:rPr>
  </w:style>
  <w:style w:type="paragraph" w:styleId="TDC2">
    <w:name w:val="toc 2"/>
    <w:basedOn w:val="Normal"/>
    <w:next w:val="Normal"/>
    <w:autoRedefine/>
    <w:uiPriority w:val="39"/>
    <w:unhideWhenUsed/>
    <w:rsid w:val="00CD306D"/>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CD306D"/>
    <w:pPr>
      <w:spacing w:after="100"/>
    </w:pPr>
    <w:rPr>
      <w:rFonts w:eastAsiaTheme="minorEastAsia" w:cs="Times New Roman"/>
      <w:lang w:eastAsia="es-ES"/>
    </w:rPr>
  </w:style>
  <w:style w:type="paragraph" w:styleId="TDC3">
    <w:name w:val="toc 3"/>
    <w:basedOn w:val="Normal"/>
    <w:next w:val="Normal"/>
    <w:autoRedefine/>
    <w:uiPriority w:val="39"/>
    <w:unhideWhenUsed/>
    <w:rsid w:val="00CD306D"/>
    <w:pPr>
      <w:spacing w:after="100"/>
      <w:ind w:left="440"/>
    </w:pPr>
    <w:rPr>
      <w:rFonts w:eastAsiaTheme="minorEastAsia" w:cs="Times New Roman"/>
      <w:lang w:eastAsia="es-ES"/>
    </w:rPr>
  </w:style>
  <w:style w:type="paragraph" w:styleId="Sinespaciado">
    <w:name w:val="No Spacing"/>
    <w:uiPriority w:val="1"/>
    <w:rsid w:val="00CD306D"/>
  </w:style>
  <w:style w:type="paragraph" w:customStyle="1" w:styleId="Titulo2">
    <w:name w:val="Titulo2"/>
    <w:basedOn w:val="Normal"/>
    <w:next w:val="Normal"/>
    <w:link w:val="Titulo2Car"/>
    <w:qFormat/>
    <w:rsid w:val="00CD306D"/>
    <w:pPr>
      <w:numPr>
        <w:numId w:val="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CD306D"/>
    <w:pPr>
      <w:ind w:left="720"/>
      <w:contextualSpacing/>
    </w:pPr>
  </w:style>
  <w:style w:type="paragraph" w:customStyle="1" w:styleId="Titulo4">
    <w:name w:val="Titulo4"/>
    <w:basedOn w:val="Normal"/>
    <w:next w:val="Normal"/>
    <w:rsid w:val="00CD306D"/>
    <w:pPr>
      <w:numPr>
        <w:numId w:val="2"/>
      </w:numPr>
    </w:pPr>
    <w:rPr>
      <w:b/>
    </w:rPr>
  </w:style>
  <w:style w:type="paragraph" w:customStyle="1" w:styleId="Cabeceraypie">
    <w:name w:val="Cabecera y pie"/>
    <w:basedOn w:val="Normal"/>
    <w:qFormat/>
    <w:rsid w:val="00CD306D"/>
  </w:style>
  <w:style w:type="paragraph" w:styleId="Encabezado">
    <w:name w:val="header"/>
    <w:basedOn w:val="Normal"/>
    <w:link w:val="EncabezadoCar"/>
    <w:unhideWhenUsed/>
    <w:rsid w:val="00CD306D"/>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CD306D"/>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CD306D"/>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CD306D"/>
    <w:pPr>
      <w:numPr>
        <w:numId w:val="25"/>
      </w:numPr>
      <w:spacing w:after="0"/>
    </w:pPr>
    <w:rPr>
      <w:rFonts w:eastAsia="Times New Roman" w:cs="Times New Roman"/>
      <w:lang w:val="de-DE" w:eastAsia="de-DE"/>
    </w:rPr>
  </w:style>
  <w:style w:type="paragraph" w:styleId="Textodebloque">
    <w:name w:val="Block Text"/>
    <w:basedOn w:val="Normal"/>
    <w:rsid w:val="00CD306D"/>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CD306D"/>
    <w:pPr>
      <w:spacing w:after="0"/>
    </w:pPr>
    <w:rPr>
      <w:rFonts w:ascii="Segoe UI" w:hAnsi="Segoe UI" w:cs="Segoe UI"/>
      <w:sz w:val="18"/>
      <w:szCs w:val="18"/>
      <w:lang w:val="es-ES"/>
    </w:rPr>
  </w:style>
  <w:style w:type="paragraph" w:customStyle="1" w:styleId="TableParagraph">
    <w:name w:val="Table Paragraph"/>
    <w:basedOn w:val="Normal"/>
    <w:uiPriority w:val="1"/>
    <w:rsid w:val="00CD306D"/>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CD306D"/>
  </w:style>
  <w:style w:type="paragraph" w:customStyle="1" w:styleId="Contenidodelatabla">
    <w:name w:val="Contenido de la tabla"/>
    <w:basedOn w:val="Normal"/>
    <w:qFormat/>
    <w:rsid w:val="00CD306D"/>
    <w:pPr>
      <w:widowControl w:val="0"/>
      <w:suppressLineNumbers/>
      <w:jc w:val="left"/>
    </w:pPr>
  </w:style>
  <w:style w:type="paragraph" w:customStyle="1" w:styleId="Ttulodelatabla">
    <w:name w:val="Título de la tabla"/>
    <w:basedOn w:val="Contenidodelatabla"/>
    <w:qFormat/>
    <w:rsid w:val="00CD306D"/>
    <w:pPr>
      <w:jc w:val="center"/>
    </w:pPr>
    <w:rPr>
      <w:b/>
      <w:bCs/>
    </w:rPr>
  </w:style>
  <w:style w:type="table" w:styleId="Tablaconcuadrcula">
    <w:name w:val="Table Grid"/>
    <w:basedOn w:val="Tablanormal"/>
    <w:uiPriority w:val="39"/>
    <w:rsid w:val="00CD306D"/>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CD306D"/>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306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CD306D"/>
    <w:pPr>
      <w:numPr>
        <w:numId w:val="22"/>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CD306D"/>
    <w:rPr>
      <w:rFonts w:ascii="Arial" w:hAnsi="Arial"/>
    </w:rPr>
  </w:style>
  <w:style w:type="paragraph" w:styleId="Sangradetextonormal">
    <w:name w:val="Body Text Indent"/>
    <w:basedOn w:val="Normal"/>
    <w:link w:val="SangradetextonormalCar"/>
    <w:uiPriority w:val="99"/>
    <w:semiHidden/>
    <w:unhideWhenUsed/>
    <w:rsid w:val="00CD306D"/>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CD306D"/>
    <w:rPr>
      <w:rFonts w:ascii="Arial" w:hAnsi="Arial"/>
    </w:rPr>
  </w:style>
  <w:style w:type="paragraph" w:customStyle="1" w:styleId="paragraph">
    <w:name w:val="paragraph"/>
    <w:basedOn w:val="Normal"/>
    <w:rsid w:val="00CD306D"/>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CD306D"/>
  </w:style>
  <w:style w:type="character" w:customStyle="1" w:styleId="eop">
    <w:name w:val="eop"/>
    <w:basedOn w:val="Fuentedeprrafopredeter"/>
    <w:rsid w:val="00CD306D"/>
  </w:style>
  <w:style w:type="paragraph" w:customStyle="1" w:styleId="TituloportadaSP">
    <w:name w:val="Titulo portada SP"/>
    <w:basedOn w:val="Normal"/>
    <w:link w:val="TituloportadaSPCar"/>
    <w:qFormat/>
    <w:rsid w:val="00CD306D"/>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CD306D"/>
    <w:rPr>
      <w:rFonts w:ascii="Exo" w:hAnsi="Exo" w:cs="Open Sans"/>
      <w:b/>
      <w:bCs/>
      <w:color w:val="4D868E"/>
      <w:sz w:val="32"/>
      <w:szCs w:val="32"/>
      <w:lang w:val="hsb-DE"/>
    </w:rPr>
  </w:style>
  <w:style w:type="paragraph" w:customStyle="1" w:styleId="Titulo1SP">
    <w:name w:val="Titulo 1 SP"/>
    <w:basedOn w:val="Ttulo1"/>
    <w:qFormat/>
    <w:rsid w:val="00CD306D"/>
    <w:pPr>
      <w:numPr>
        <w:numId w:val="21"/>
      </w:numPr>
      <w:spacing w:before="120" w:after="120" w:line="276" w:lineRule="auto"/>
    </w:pPr>
    <w:rPr>
      <w:rFonts w:ascii="Trebuchet MS" w:hAnsi="Trebuchet MS"/>
    </w:rPr>
  </w:style>
  <w:style w:type="paragraph" w:customStyle="1" w:styleId="Titulo2SP">
    <w:name w:val="Titulo 2 SP"/>
    <w:basedOn w:val="Titulo1SP"/>
    <w:qFormat/>
    <w:rsid w:val="00CD306D"/>
    <w:pPr>
      <w:numPr>
        <w:ilvl w:val="1"/>
      </w:numPr>
      <w:ind w:left="432"/>
    </w:pPr>
  </w:style>
  <w:style w:type="paragraph" w:customStyle="1" w:styleId="Ttulo3SP">
    <w:name w:val="Título 3 SP"/>
    <w:basedOn w:val="Titulo2SP"/>
    <w:qFormat/>
    <w:rsid w:val="00CD306D"/>
    <w:pPr>
      <w:numPr>
        <w:ilvl w:val="2"/>
      </w:numPr>
      <w:ind w:left="851" w:hanging="851"/>
    </w:pPr>
    <w:rPr>
      <w:sz w:val="24"/>
      <w:szCs w:val="28"/>
    </w:rPr>
  </w:style>
  <w:style w:type="paragraph" w:styleId="Listaconvietas2">
    <w:name w:val="List Bullet 2"/>
    <w:basedOn w:val="Normal"/>
    <w:uiPriority w:val="99"/>
    <w:semiHidden/>
    <w:unhideWhenUsed/>
    <w:rsid w:val="00CD306D"/>
    <w:pPr>
      <w:numPr>
        <w:numId w:val="23"/>
      </w:numPr>
      <w:contextualSpacing/>
    </w:pPr>
  </w:style>
  <w:style w:type="paragraph" w:customStyle="1" w:styleId="Listavietas2">
    <w:name w:val="Lista viñetas 2"/>
    <w:basedOn w:val="Normal"/>
    <w:link w:val="Listavietas2Car"/>
    <w:autoRedefine/>
    <w:qFormat/>
    <w:rsid w:val="00CD306D"/>
    <w:pPr>
      <w:numPr>
        <w:numId w:val="24"/>
      </w:numPr>
      <w:ind w:left="1072" w:hanging="505"/>
    </w:pPr>
  </w:style>
  <w:style w:type="character" w:customStyle="1" w:styleId="PrrafodelistaCar">
    <w:name w:val="Párrafo de lista Car"/>
    <w:basedOn w:val="Fuentedeprrafopredeter"/>
    <w:link w:val="Prrafodelista"/>
    <w:uiPriority w:val="34"/>
    <w:rsid w:val="00CD306D"/>
    <w:rPr>
      <w:rFonts w:ascii="Roboto Light" w:hAnsi="Roboto Light" w:cs="Open Sans"/>
      <w:sz w:val="24"/>
      <w:szCs w:val="20"/>
      <w:lang w:val="hsb-DE"/>
    </w:rPr>
  </w:style>
  <w:style w:type="character" w:customStyle="1" w:styleId="Listavietas2Car">
    <w:name w:val="Lista viñetas 2 Car"/>
    <w:basedOn w:val="Fuentedeprrafopredeter"/>
    <w:link w:val="Listavietas2"/>
    <w:rsid w:val="00CD306D"/>
    <w:rPr>
      <w:rFonts w:ascii="Roboto Light" w:hAnsi="Roboto Light" w:cs="Open Sans"/>
      <w:sz w:val="24"/>
      <w:szCs w:val="20"/>
      <w:lang w:val="hsb-DE"/>
    </w:rPr>
  </w:style>
  <w:style w:type="character" w:customStyle="1" w:styleId="Listavietas1Car">
    <w:name w:val="Lista viñetas 1 Car"/>
    <w:basedOn w:val="PrrafodelistaCar"/>
    <w:link w:val="Listavietas1"/>
    <w:rsid w:val="00CD306D"/>
    <w:rPr>
      <w:rFonts w:ascii="Roboto Light" w:hAnsi="Roboto Light" w:cs="Open Sans"/>
      <w:sz w:val="24"/>
      <w:szCs w:val="20"/>
      <w:lang w:val="hsb-DE"/>
    </w:rPr>
  </w:style>
  <w:style w:type="character" w:customStyle="1" w:styleId="Ttulo5Car">
    <w:name w:val="Título 5 Car"/>
    <w:basedOn w:val="Fuentedeprrafopredeter"/>
    <w:link w:val="Ttulo5"/>
    <w:uiPriority w:val="9"/>
    <w:semiHidden/>
    <w:rsid w:val="000F5544"/>
    <w:rPr>
      <w:rFonts w:asciiTheme="majorHAnsi" w:eastAsiaTheme="majorEastAsia" w:hAnsiTheme="majorHAnsi" w:cstheme="majorBidi"/>
      <w:color w:val="396B62" w:themeColor="accent1" w:themeShade="BF"/>
      <w:sz w:val="24"/>
      <w:szCs w:val="20"/>
      <w:lang w:val="hsb-DE"/>
    </w:rPr>
  </w:style>
  <w:style w:type="character" w:styleId="Textoennegrita">
    <w:name w:val="Strong"/>
    <w:basedOn w:val="Fuentedeprrafopredeter"/>
    <w:uiPriority w:val="22"/>
    <w:qFormat/>
    <w:rsid w:val="00E31846"/>
    <w:rPr>
      <w:b/>
      <w:bCs/>
    </w:rPr>
  </w:style>
  <w:style w:type="table" w:customStyle="1" w:styleId="TableNormal1">
    <w:name w:val="Table Normal1"/>
    <w:uiPriority w:val="2"/>
    <w:semiHidden/>
    <w:unhideWhenUsed/>
    <w:qFormat/>
    <w:rsid w:val="00287A07"/>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282294">
      <w:bodyDiv w:val="1"/>
      <w:marLeft w:val="0"/>
      <w:marRight w:val="0"/>
      <w:marTop w:val="0"/>
      <w:marBottom w:val="0"/>
      <w:divBdr>
        <w:top w:val="none" w:sz="0" w:space="0" w:color="auto"/>
        <w:left w:val="none" w:sz="0" w:space="0" w:color="auto"/>
        <w:bottom w:val="none" w:sz="0" w:space="0" w:color="auto"/>
        <w:right w:val="none" w:sz="0" w:space="0" w:color="auto"/>
      </w:divBdr>
    </w:div>
    <w:div w:id="495655227">
      <w:bodyDiv w:val="1"/>
      <w:marLeft w:val="0"/>
      <w:marRight w:val="0"/>
      <w:marTop w:val="0"/>
      <w:marBottom w:val="0"/>
      <w:divBdr>
        <w:top w:val="none" w:sz="0" w:space="0" w:color="auto"/>
        <w:left w:val="none" w:sz="0" w:space="0" w:color="auto"/>
        <w:bottom w:val="none" w:sz="0" w:space="0" w:color="auto"/>
        <w:right w:val="none" w:sz="0" w:space="0" w:color="auto"/>
      </w:divBdr>
    </w:div>
    <w:div w:id="564532677">
      <w:bodyDiv w:val="1"/>
      <w:marLeft w:val="0"/>
      <w:marRight w:val="0"/>
      <w:marTop w:val="0"/>
      <w:marBottom w:val="0"/>
      <w:divBdr>
        <w:top w:val="none" w:sz="0" w:space="0" w:color="auto"/>
        <w:left w:val="none" w:sz="0" w:space="0" w:color="auto"/>
        <w:bottom w:val="none" w:sz="0" w:space="0" w:color="auto"/>
        <w:right w:val="none" w:sz="0" w:space="0" w:color="auto"/>
      </w:divBdr>
    </w:div>
    <w:div w:id="956840374">
      <w:bodyDiv w:val="1"/>
      <w:marLeft w:val="0"/>
      <w:marRight w:val="0"/>
      <w:marTop w:val="0"/>
      <w:marBottom w:val="0"/>
      <w:divBdr>
        <w:top w:val="none" w:sz="0" w:space="0" w:color="auto"/>
        <w:left w:val="none" w:sz="0" w:space="0" w:color="auto"/>
        <w:bottom w:val="none" w:sz="0" w:space="0" w:color="auto"/>
        <w:right w:val="none" w:sz="0" w:space="0" w:color="auto"/>
      </w:divBdr>
    </w:div>
    <w:div w:id="1027753143">
      <w:bodyDiv w:val="1"/>
      <w:marLeft w:val="0"/>
      <w:marRight w:val="0"/>
      <w:marTop w:val="0"/>
      <w:marBottom w:val="0"/>
      <w:divBdr>
        <w:top w:val="none" w:sz="0" w:space="0" w:color="auto"/>
        <w:left w:val="none" w:sz="0" w:space="0" w:color="auto"/>
        <w:bottom w:val="none" w:sz="0" w:space="0" w:color="auto"/>
        <w:right w:val="none" w:sz="0" w:space="0" w:color="auto"/>
      </w:divBdr>
    </w:div>
    <w:div w:id="1131483206">
      <w:bodyDiv w:val="1"/>
      <w:marLeft w:val="0"/>
      <w:marRight w:val="0"/>
      <w:marTop w:val="0"/>
      <w:marBottom w:val="0"/>
      <w:divBdr>
        <w:top w:val="none" w:sz="0" w:space="0" w:color="auto"/>
        <w:left w:val="none" w:sz="0" w:space="0" w:color="auto"/>
        <w:bottom w:val="none" w:sz="0" w:space="0" w:color="auto"/>
        <w:right w:val="none" w:sz="0" w:space="0" w:color="auto"/>
      </w:divBdr>
    </w:div>
    <w:div w:id="1626932548">
      <w:bodyDiv w:val="1"/>
      <w:marLeft w:val="0"/>
      <w:marRight w:val="0"/>
      <w:marTop w:val="0"/>
      <w:marBottom w:val="0"/>
      <w:divBdr>
        <w:top w:val="none" w:sz="0" w:space="0" w:color="auto"/>
        <w:left w:val="none" w:sz="0" w:space="0" w:color="auto"/>
        <w:bottom w:val="none" w:sz="0" w:space="0" w:color="auto"/>
        <w:right w:val="none" w:sz="0" w:space="0" w:color="auto"/>
      </w:divBdr>
    </w:div>
    <w:div w:id="1771584428">
      <w:bodyDiv w:val="1"/>
      <w:marLeft w:val="0"/>
      <w:marRight w:val="0"/>
      <w:marTop w:val="0"/>
      <w:marBottom w:val="0"/>
      <w:divBdr>
        <w:top w:val="none" w:sz="0" w:space="0" w:color="auto"/>
        <w:left w:val="none" w:sz="0" w:space="0" w:color="auto"/>
        <w:bottom w:val="none" w:sz="0" w:space="0" w:color="auto"/>
        <w:right w:val="none" w:sz="0" w:space="0" w:color="auto"/>
      </w:divBdr>
    </w:div>
    <w:div w:id="1788624423">
      <w:bodyDiv w:val="1"/>
      <w:marLeft w:val="0"/>
      <w:marRight w:val="0"/>
      <w:marTop w:val="0"/>
      <w:marBottom w:val="0"/>
      <w:divBdr>
        <w:top w:val="none" w:sz="0" w:space="0" w:color="auto"/>
        <w:left w:val="none" w:sz="0" w:space="0" w:color="auto"/>
        <w:bottom w:val="none" w:sz="0" w:space="0" w:color="auto"/>
        <w:right w:val="none" w:sz="0" w:space="0" w:color="auto"/>
      </w:divBdr>
    </w:div>
    <w:div w:id="1856066390">
      <w:bodyDiv w:val="1"/>
      <w:marLeft w:val="0"/>
      <w:marRight w:val="0"/>
      <w:marTop w:val="0"/>
      <w:marBottom w:val="0"/>
      <w:divBdr>
        <w:top w:val="none" w:sz="0" w:space="0" w:color="auto"/>
        <w:left w:val="none" w:sz="0" w:space="0" w:color="auto"/>
        <w:bottom w:val="none" w:sz="0" w:space="0" w:color="auto"/>
        <w:right w:val="none" w:sz="0" w:space="0" w:color="auto"/>
      </w:divBdr>
    </w:div>
    <w:div w:id="1907568231">
      <w:bodyDiv w:val="1"/>
      <w:marLeft w:val="0"/>
      <w:marRight w:val="0"/>
      <w:marTop w:val="0"/>
      <w:marBottom w:val="0"/>
      <w:divBdr>
        <w:top w:val="none" w:sz="0" w:space="0" w:color="auto"/>
        <w:left w:val="none" w:sz="0" w:space="0" w:color="auto"/>
        <w:bottom w:val="none" w:sz="0" w:space="0" w:color="auto"/>
        <w:right w:val="none" w:sz="0" w:space="0" w:color="auto"/>
      </w:divBdr>
    </w:div>
    <w:div w:id="2077896479">
      <w:bodyDiv w:val="1"/>
      <w:marLeft w:val="0"/>
      <w:marRight w:val="0"/>
      <w:marTop w:val="0"/>
      <w:marBottom w:val="0"/>
      <w:divBdr>
        <w:top w:val="none" w:sz="0" w:space="0" w:color="auto"/>
        <w:left w:val="none" w:sz="0" w:space="0" w:color="auto"/>
        <w:bottom w:val="none" w:sz="0" w:space="0" w:color="auto"/>
        <w:right w:val="none" w:sz="0" w:space="0" w:color="auto"/>
      </w:divBdr>
    </w:div>
    <w:div w:id="2080133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AFE9234D-13DC-47D5-93AB-1F897FA46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5D9A64-BB55-4C6B-B5F8-DFE1E2D1A47F}">
  <ds:schemaRefs>
    <ds:schemaRef ds:uri="http://schemas.openxmlformats.org/officeDocument/2006/bibliography"/>
  </ds:schemaRefs>
</ds:datastoreItem>
</file>

<file path=customXml/itemProps3.xml><?xml version="1.0" encoding="utf-8"?>
<ds:datastoreItem xmlns:ds="http://schemas.openxmlformats.org/officeDocument/2006/customXml" ds:itemID="{BC240BC6-8366-4B5D-ADFC-A32816880B90}">
  <ds:schemaRefs>
    <ds:schemaRef ds:uri="http://schemas.microsoft.com/sharepoint/v3/contenttype/forms"/>
  </ds:schemaRefs>
</ds:datastoreItem>
</file>

<file path=customXml/itemProps4.xml><?xml version="1.0" encoding="utf-8"?>
<ds:datastoreItem xmlns:ds="http://schemas.openxmlformats.org/officeDocument/2006/customXml" ds:itemID="{3BA7EEB1-7B2C-4EE7-B908-CA6AD6E533D1}">
  <ds:schemaRefs>
    <ds:schemaRef ds:uri="http://schemas.openxmlformats.org/package/2006/metadata/core-properties"/>
    <ds:schemaRef ds:uri="http://www.w3.org/XML/1998/namespace"/>
    <ds:schemaRef ds:uri="http://schemas.microsoft.com/office/infopath/2007/PartnerControls"/>
    <ds:schemaRef ds:uri="http://schemas.microsoft.com/office/2006/documentManagement/types"/>
    <ds:schemaRef ds:uri="http://purl.org/dc/terms/"/>
    <ds:schemaRef ds:uri="http://purl.org/dc/dcmitype/"/>
    <ds:schemaRef ds:uri="http://purl.org/dc/elements/1.1/"/>
    <ds:schemaRef ds:uri="14ea127c-854f-41fb-9adb-d090df6732b5"/>
    <ds:schemaRef ds:uri="9c84046b-1756-41ad-84ec-826e2bed40c8"/>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166</TotalTime>
  <Pages>20</Pages>
  <Words>2966</Words>
  <Characters>16318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c:description/>
  <cp:lastModifiedBy>Iván Pérez Ciruelos</cp:lastModifiedBy>
  <cp:revision>70</cp:revision>
  <cp:lastPrinted>2025-11-27T08:11:00Z</cp:lastPrinted>
  <dcterms:created xsi:type="dcterms:W3CDTF">2023-11-29T23:38:00Z</dcterms:created>
  <dcterms:modified xsi:type="dcterms:W3CDTF">2025-11-27T08:11:00Z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