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 w:rsidP="00E873FE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6C92EADA" w:rsidR="00225BF0" w:rsidRPr="00731375" w:rsidRDefault="00263018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Responsable del SGSI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57005090" w:rsidR="00225BF0" w:rsidRPr="00731375" w:rsidRDefault="00263018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Sistemas y Ciberseguridad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081FF572" w:rsidR="00225BF0" w:rsidRPr="00731375" w:rsidRDefault="00263018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62AE38EB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25BF0" w:rsidRPr="00225BF0" w14:paraId="7D1B93EB" w14:textId="77777777" w:rsidTr="00225BF0">
        <w:tc>
          <w:tcPr>
            <w:tcW w:w="9209" w:type="dxa"/>
            <w:gridSpan w:val="4"/>
          </w:tcPr>
          <w:p w14:paraId="68723009" w14:textId="77777777" w:rsidR="00FC3ACB" w:rsidRPr="007B54A1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Formular y revisar la política de Seguridad de la Información.</w:t>
            </w:r>
          </w:p>
          <w:p w14:paraId="7FA9C0DA" w14:textId="77777777" w:rsidR="00FC3ACB" w:rsidRPr="007B54A1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Asegurar que las metas de responsabilidad de la información sean identificadas, relacionadas con las exigencias de la organización y que sean integradas en procesos relevantes.</w:t>
            </w:r>
          </w:p>
          <w:p w14:paraId="2E586781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Elaborar una propuesta para la documentación esencial del sistema de gestión de seguridad de la información.</w:t>
            </w:r>
          </w:p>
          <w:p w14:paraId="10878088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Coordinar el proceso de evaluación de riesgo.</w:t>
            </w:r>
          </w:p>
          <w:p w14:paraId="395A8B84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13EF2638">
              <w:rPr>
                <w:rFonts w:ascii="Arial" w:hAnsi="Arial" w:cs="Arial"/>
                <w:sz w:val="22"/>
                <w:szCs w:val="22"/>
              </w:rPr>
              <w:t>Proponer la selección de controles para la mitigación del riesgo.</w:t>
            </w:r>
          </w:p>
          <w:p w14:paraId="61A723F0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Proponer plazos de aplicación para los controles.</w:t>
            </w:r>
          </w:p>
          <w:p w14:paraId="641A97FC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Control de la efectividad de las medidas adoptadas.</w:t>
            </w:r>
          </w:p>
          <w:p w14:paraId="6B458AAB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Realizar y mantener el inventario de Activos de la Información.</w:t>
            </w:r>
          </w:p>
          <w:p w14:paraId="65E5A014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Gestión de los equipos y medios fuera de uso de forma segura.</w:t>
            </w:r>
          </w:p>
          <w:p w14:paraId="353B1714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Evaluación de riesgos de las actividades subcontratadas.</w:t>
            </w:r>
          </w:p>
          <w:p w14:paraId="36F11EC0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Coordinar la revisión del plan con ejercicios y pruebas.</w:t>
            </w:r>
          </w:p>
          <w:p w14:paraId="5B358656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Verificar los planes de recuperación después de incidentes.</w:t>
            </w:r>
          </w:p>
          <w:p w14:paraId="2F6F823C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Aprobar los métodos adecuados para la protección de los dispositivos móviles, redes informáticas y otros canales de comunicación.</w:t>
            </w:r>
          </w:p>
          <w:p w14:paraId="63E40E56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Revisar y aprobar los métodos de autenticación, política de contraseñas, métodos de encriptación, etc.</w:t>
            </w:r>
          </w:p>
          <w:p w14:paraId="3F06F194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Proponer normas para el teletrabajo seguro.</w:t>
            </w:r>
          </w:p>
          <w:p w14:paraId="7D1B93EA" w14:textId="108A9BF1" w:rsidR="00153247" w:rsidRPr="00FC3ACB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Definir las características de seguridad necesarias de servicios de internet.</w:t>
            </w:r>
          </w:p>
        </w:tc>
      </w:tr>
      <w:tr w:rsidR="00225BF0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25BF0" w:rsidRPr="00225BF0" w14:paraId="7D1B93F0" w14:textId="77777777" w:rsidTr="00225BF0">
        <w:tc>
          <w:tcPr>
            <w:tcW w:w="9209" w:type="dxa"/>
            <w:gridSpan w:val="4"/>
          </w:tcPr>
          <w:p w14:paraId="60BC2313" w14:textId="77777777" w:rsidR="00225BF0" w:rsidRDefault="001C454C" w:rsidP="00E873FE">
            <w:pPr>
              <w:rPr>
                <w:sz w:val="22"/>
                <w:szCs w:val="22"/>
                <w:lang w:val="es-ES"/>
              </w:rPr>
            </w:pPr>
            <w:r w:rsidRPr="001C454C">
              <w:rPr>
                <w:b/>
                <w:bCs/>
                <w:sz w:val="22"/>
                <w:szCs w:val="22"/>
                <w:lang w:val="es-ES"/>
              </w:rPr>
              <w:lastRenderedPageBreak/>
              <w:t>Grado universitario en áreas relacionadas</w:t>
            </w:r>
            <w:r w:rsidRPr="001C454C">
              <w:rPr>
                <w:sz w:val="22"/>
                <w:szCs w:val="22"/>
                <w:lang w:val="es-ES"/>
              </w:rPr>
              <w:t>, como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Pr="001C454C">
              <w:rPr>
                <w:sz w:val="22"/>
                <w:szCs w:val="22"/>
                <w:lang w:val="es-ES"/>
              </w:rPr>
              <w:t>Ingeniería Informática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1C454C">
              <w:rPr>
                <w:sz w:val="22"/>
                <w:szCs w:val="22"/>
                <w:lang w:val="es-ES"/>
              </w:rPr>
              <w:t>Ingeniería en Telecomunicaciones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1C454C">
              <w:rPr>
                <w:sz w:val="22"/>
                <w:szCs w:val="22"/>
                <w:lang w:val="es-ES"/>
              </w:rPr>
              <w:t>Ciberseguridad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1C454C">
              <w:rPr>
                <w:sz w:val="22"/>
                <w:szCs w:val="22"/>
                <w:lang w:val="es-ES"/>
              </w:rPr>
              <w:t>Tecnologías de la Información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1C454C">
              <w:rPr>
                <w:sz w:val="22"/>
                <w:szCs w:val="22"/>
                <w:lang w:val="es-ES"/>
              </w:rPr>
              <w:t>Administración de Empresas con especialización en Seguridad de la Información</w:t>
            </w:r>
            <w:r>
              <w:rPr>
                <w:sz w:val="22"/>
                <w:szCs w:val="22"/>
                <w:lang w:val="es-ES"/>
              </w:rPr>
              <w:t>, o similares</w:t>
            </w:r>
            <w:r w:rsidR="000251BA">
              <w:rPr>
                <w:sz w:val="22"/>
                <w:szCs w:val="22"/>
                <w:lang w:val="es-ES"/>
              </w:rPr>
              <w:t>.</w:t>
            </w:r>
          </w:p>
          <w:p w14:paraId="7D1B93EF" w14:textId="4D8B7764" w:rsidR="000251BA" w:rsidRPr="001C454C" w:rsidRDefault="000251BA" w:rsidP="00E873FE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Se valora certificados relacionados con la ISO 27001</w:t>
            </w:r>
          </w:p>
        </w:tc>
      </w:tr>
      <w:tr w:rsidR="00225BF0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4BE00E51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225BF0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225BF0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225BF0" w:rsidRPr="00731375" w:rsidRDefault="00225BF0" w:rsidP="0034103D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400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Pr="00225BF0" w:rsidRDefault="00565ABD" w:rsidP="00543ED6">
      <w:pPr>
        <w:rPr>
          <w:szCs w:val="24"/>
        </w:rPr>
      </w:pPr>
    </w:p>
    <w:sectPr w:rsidR="00565ABD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E1A48" w14:textId="77777777" w:rsidR="00F71500" w:rsidRDefault="00F71500">
      <w:pPr>
        <w:spacing w:after="0" w:line="240" w:lineRule="auto"/>
      </w:pPr>
      <w:r>
        <w:separator/>
      </w:r>
    </w:p>
  </w:endnote>
  <w:endnote w:type="continuationSeparator" w:id="0">
    <w:p w14:paraId="6AB7B5D6" w14:textId="77777777" w:rsidR="00F71500" w:rsidRDefault="00F7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06378" w14:textId="77777777" w:rsidR="00F71500" w:rsidRDefault="00F71500">
      <w:pPr>
        <w:spacing w:after="0" w:line="240" w:lineRule="auto"/>
      </w:pPr>
      <w:r>
        <w:separator/>
      </w:r>
    </w:p>
  </w:footnote>
  <w:footnote w:type="continuationSeparator" w:id="0">
    <w:p w14:paraId="4E2C4A90" w14:textId="77777777" w:rsidR="00F71500" w:rsidRDefault="00F71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 w:rsidTr="00E873FE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 w:rsidTr="00E873FE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E4B4CBA"/>
    <w:multiLevelType w:val="multilevel"/>
    <w:tmpl w:val="6F7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06280"/>
    <w:multiLevelType w:val="multilevel"/>
    <w:tmpl w:val="0AFC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6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8" w15:restartNumberingAfterBreak="0">
    <w:nsid w:val="306B38DF"/>
    <w:multiLevelType w:val="multilevel"/>
    <w:tmpl w:val="F636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3C1C4CC6"/>
    <w:multiLevelType w:val="multilevel"/>
    <w:tmpl w:val="202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43FC5109"/>
    <w:multiLevelType w:val="multilevel"/>
    <w:tmpl w:val="F384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B2B7102"/>
    <w:multiLevelType w:val="multilevel"/>
    <w:tmpl w:val="49C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541D1205"/>
    <w:multiLevelType w:val="hybridMultilevel"/>
    <w:tmpl w:val="F528AE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2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3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5" w15:restartNumberingAfterBreak="0">
    <w:nsid w:val="6C83276A"/>
    <w:multiLevelType w:val="hybridMultilevel"/>
    <w:tmpl w:val="9CDC2798"/>
    <w:lvl w:ilvl="0" w:tplc="42A66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6C7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E621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A4F1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E8A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2C8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42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04E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981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7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8" w15:restartNumberingAfterBreak="0">
    <w:nsid w:val="72E75F2B"/>
    <w:multiLevelType w:val="hybridMultilevel"/>
    <w:tmpl w:val="77B85EEC"/>
    <w:lvl w:ilvl="0" w:tplc="0EC84D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A27C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CE6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2CAE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85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9835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E6B0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D06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2801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0" w15:restartNumberingAfterBreak="0">
    <w:nsid w:val="77292767"/>
    <w:multiLevelType w:val="multilevel"/>
    <w:tmpl w:val="C1B4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7962240">
    <w:abstractNumId w:val="37"/>
  </w:num>
  <w:num w:numId="2" w16cid:durableId="1501581503">
    <w:abstractNumId w:val="9"/>
  </w:num>
  <w:num w:numId="3" w16cid:durableId="1584798877">
    <w:abstractNumId w:val="2"/>
  </w:num>
  <w:num w:numId="4" w16cid:durableId="506751077">
    <w:abstractNumId w:val="29"/>
  </w:num>
  <w:num w:numId="5" w16cid:durableId="206574983">
    <w:abstractNumId w:val="34"/>
  </w:num>
  <w:num w:numId="6" w16cid:durableId="1244026792">
    <w:abstractNumId w:val="14"/>
  </w:num>
  <w:num w:numId="7" w16cid:durableId="1227374120">
    <w:abstractNumId w:val="23"/>
  </w:num>
  <w:num w:numId="8" w16cid:durableId="2142721900">
    <w:abstractNumId w:val="8"/>
  </w:num>
  <w:num w:numId="9" w16cid:durableId="1948611361">
    <w:abstractNumId w:val="10"/>
  </w:num>
  <w:num w:numId="10" w16cid:durableId="1746950039">
    <w:abstractNumId w:val="25"/>
  </w:num>
  <w:num w:numId="11" w16cid:durableId="811949123">
    <w:abstractNumId w:val="36"/>
  </w:num>
  <w:num w:numId="12" w16cid:durableId="1863206953">
    <w:abstractNumId w:val="7"/>
  </w:num>
  <w:num w:numId="13" w16cid:durableId="375014067">
    <w:abstractNumId w:val="39"/>
  </w:num>
  <w:num w:numId="14" w16cid:durableId="1973900186">
    <w:abstractNumId w:val="21"/>
  </w:num>
  <w:num w:numId="15" w16cid:durableId="1145971137">
    <w:abstractNumId w:val="15"/>
  </w:num>
  <w:num w:numId="16" w16cid:durableId="1918248427">
    <w:abstractNumId w:val="31"/>
  </w:num>
  <w:num w:numId="17" w16cid:durableId="1933732155">
    <w:abstractNumId w:val="20"/>
  </w:num>
  <w:num w:numId="18" w16cid:durableId="1615213720">
    <w:abstractNumId w:val="28"/>
  </w:num>
  <w:num w:numId="19" w16cid:durableId="491529074">
    <w:abstractNumId w:val="5"/>
  </w:num>
  <w:num w:numId="20" w16cid:durableId="557857230">
    <w:abstractNumId w:val="33"/>
  </w:num>
  <w:num w:numId="21" w16cid:durableId="1166095977">
    <w:abstractNumId w:val="19"/>
  </w:num>
  <w:num w:numId="22" w16cid:durableId="427240300">
    <w:abstractNumId w:val="22"/>
  </w:num>
  <w:num w:numId="23" w16cid:durableId="620722761">
    <w:abstractNumId w:val="41"/>
  </w:num>
  <w:num w:numId="24" w16cid:durableId="1008946368">
    <w:abstractNumId w:val="16"/>
  </w:num>
  <w:num w:numId="25" w16cid:durableId="1142576760">
    <w:abstractNumId w:val="6"/>
  </w:num>
  <w:num w:numId="26" w16cid:durableId="403184555">
    <w:abstractNumId w:val="1"/>
  </w:num>
  <w:num w:numId="27" w16cid:durableId="525019269">
    <w:abstractNumId w:val="11"/>
  </w:num>
  <w:num w:numId="28" w16cid:durableId="549920474">
    <w:abstractNumId w:val="4"/>
  </w:num>
  <w:num w:numId="29" w16cid:durableId="426462896">
    <w:abstractNumId w:val="3"/>
  </w:num>
  <w:num w:numId="30" w16cid:durableId="2067340514">
    <w:abstractNumId w:val="0"/>
  </w:num>
  <w:num w:numId="31" w16cid:durableId="1328509387">
    <w:abstractNumId w:val="17"/>
  </w:num>
  <w:num w:numId="32" w16cid:durableId="325011520">
    <w:abstractNumId w:val="32"/>
  </w:num>
  <w:num w:numId="33" w16cid:durableId="488209896">
    <w:abstractNumId w:val="26"/>
  </w:num>
  <w:num w:numId="34" w16cid:durableId="450587039">
    <w:abstractNumId w:val="40"/>
  </w:num>
  <w:num w:numId="35" w16cid:durableId="440805499">
    <w:abstractNumId w:val="24"/>
  </w:num>
  <w:num w:numId="36" w16cid:durableId="1486969058">
    <w:abstractNumId w:val="18"/>
  </w:num>
  <w:num w:numId="37" w16cid:durableId="442261158">
    <w:abstractNumId w:val="13"/>
  </w:num>
  <w:num w:numId="38" w16cid:durableId="1986470771">
    <w:abstractNumId w:val="27"/>
  </w:num>
  <w:num w:numId="39" w16cid:durableId="1418331109">
    <w:abstractNumId w:val="12"/>
  </w:num>
  <w:num w:numId="40" w16cid:durableId="1101023117">
    <w:abstractNumId w:val="35"/>
  </w:num>
  <w:num w:numId="41" w16cid:durableId="1699354994">
    <w:abstractNumId w:val="30"/>
  </w:num>
  <w:num w:numId="42" w16cid:durableId="135110449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251BA"/>
    <w:rsid w:val="00096A67"/>
    <w:rsid w:val="00097A45"/>
    <w:rsid w:val="000A525E"/>
    <w:rsid w:val="00104C67"/>
    <w:rsid w:val="00110510"/>
    <w:rsid w:val="00153247"/>
    <w:rsid w:val="00153439"/>
    <w:rsid w:val="001540A0"/>
    <w:rsid w:val="00162B8A"/>
    <w:rsid w:val="00166A0E"/>
    <w:rsid w:val="001A15D3"/>
    <w:rsid w:val="001C454C"/>
    <w:rsid w:val="001D01C1"/>
    <w:rsid w:val="001D7F52"/>
    <w:rsid w:val="002162DA"/>
    <w:rsid w:val="00225BF0"/>
    <w:rsid w:val="00235AE0"/>
    <w:rsid w:val="00252350"/>
    <w:rsid w:val="00263018"/>
    <w:rsid w:val="002703E3"/>
    <w:rsid w:val="0027166C"/>
    <w:rsid w:val="002930C9"/>
    <w:rsid w:val="002B62E2"/>
    <w:rsid w:val="002F6193"/>
    <w:rsid w:val="002F73C6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E7CAA"/>
    <w:rsid w:val="003F5536"/>
    <w:rsid w:val="0043347C"/>
    <w:rsid w:val="004542F7"/>
    <w:rsid w:val="004865FA"/>
    <w:rsid w:val="004A0D2F"/>
    <w:rsid w:val="004B6F86"/>
    <w:rsid w:val="004E2328"/>
    <w:rsid w:val="00520318"/>
    <w:rsid w:val="00531A12"/>
    <w:rsid w:val="00543ED6"/>
    <w:rsid w:val="00565ABD"/>
    <w:rsid w:val="00567C1F"/>
    <w:rsid w:val="00567C3E"/>
    <w:rsid w:val="005E13C6"/>
    <w:rsid w:val="00603B81"/>
    <w:rsid w:val="0060729E"/>
    <w:rsid w:val="00657BA2"/>
    <w:rsid w:val="006805F6"/>
    <w:rsid w:val="00686DC0"/>
    <w:rsid w:val="00694A49"/>
    <w:rsid w:val="00696767"/>
    <w:rsid w:val="006A04D5"/>
    <w:rsid w:val="0073056B"/>
    <w:rsid w:val="00731375"/>
    <w:rsid w:val="00771700"/>
    <w:rsid w:val="007853FC"/>
    <w:rsid w:val="00791EA2"/>
    <w:rsid w:val="007B1A89"/>
    <w:rsid w:val="007D346D"/>
    <w:rsid w:val="008310DF"/>
    <w:rsid w:val="00876EDD"/>
    <w:rsid w:val="00897568"/>
    <w:rsid w:val="008B605D"/>
    <w:rsid w:val="008E5B2A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568EB"/>
    <w:rsid w:val="00A833FD"/>
    <w:rsid w:val="00A96B79"/>
    <w:rsid w:val="00AB76A4"/>
    <w:rsid w:val="00AC13A0"/>
    <w:rsid w:val="00AD56B0"/>
    <w:rsid w:val="00AE7AFA"/>
    <w:rsid w:val="00B31612"/>
    <w:rsid w:val="00B6046F"/>
    <w:rsid w:val="00B60E8A"/>
    <w:rsid w:val="00B74B41"/>
    <w:rsid w:val="00BA1193"/>
    <w:rsid w:val="00BA1C0C"/>
    <w:rsid w:val="00BB17E9"/>
    <w:rsid w:val="00BB1893"/>
    <w:rsid w:val="00BF77BF"/>
    <w:rsid w:val="00C02770"/>
    <w:rsid w:val="00C27B41"/>
    <w:rsid w:val="00C34903"/>
    <w:rsid w:val="00C65177"/>
    <w:rsid w:val="00CB1D9C"/>
    <w:rsid w:val="00CE7729"/>
    <w:rsid w:val="00D20296"/>
    <w:rsid w:val="00D21C6C"/>
    <w:rsid w:val="00D345CC"/>
    <w:rsid w:val="00D977FA"/>
    <w:rsid w:val="00DC23DC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16233"/>
    <w:rsid w:val="00F33DD3"/>
    <w:rsid w:val="00F5694A"/>
    <w:rsid w:val="00F71500"/>
    <w:rsid w:val="00F7588A"/>
    <w:rsid w:val="00FC3ACB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E140AE50-88B8-4DD9-A90E-1A00B432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AE0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  <w:style w:type="paragraph" w:customStyle="1" w:styleId="Normal1">
    <w:name w:val="Normal1"/>
    <w:rsid w:val="00AB76A4"/>
    <w:pPr>
      <w:widowControl w:val="0"/>
      <w:spacing w:before="40" w:after="40" w:line="360" w:lineRule="auto"/>
      <w:jc w:val="both"/>
    </w:pPr>
    <w:rPr>
      <w:rFonts w:eastAsia="Arial" w:cs="Times New Roman"/>
      <w:sz w:val="24"/>
      <w:szCs w:val="20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6C9AC0-020D-44B8-84C0-C68E21E466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7F71C3-F4E6-4616-972B-8E71CB14926A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customXml/itemProps4.xml><?xml version="1.0" encoding="utf-8"?>
<ds:datastoreItem xmlns:ds="http://schemas.openxmlformats.org/officeDocument/2006/customXml" ds:itemID="{E4DA15A2-D4A9-41DE-B76C-B7E19BDF7C1D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3</TotalTime>
  <Pages>2</Pages>
  <Words>294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David Pozo Sánchez</cp:lastModifiedBy>
  <cp:revision>5</cp:revision>
  <cp:lastPrinted>2021-06-25T13:03:00Z</cp:lastPrinted>
  <dcterms:created xsi:type="dcterms:W3CDTF">2025-02-17T13:13:00Z</dcterms:created>
  <dcterms:modified xsi:type="dcterms:W3CDTF">2025-04-09T12:27:00Z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