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69AF8D4C" w:rsidR="00225BF0" w:rsidRPr="00731375" w:rsidRDefault="00764F9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Desarrollador de Negocio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2018AA0B" w:rsidR="00225BF0" w:rsidRPr="00731375" w:rsidRDefault="00764F93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Marketing y Ventas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65A6D1EF" w:rsidR="00225BF0" w:rsidRPr="00731375" w:rsidRDefault="00764F9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 de Marketing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1DD8551A" w14:textId="77777777" w:rsidR="00764F93" w:rsidRPr="00CA6905" w:rsidRDefault="00764F93" w:rsidP="00764F93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Diseñar e implementar la estrategia comercial de la organización.</w:t>
            </w:r>
          </w:p>
          <w:p w14:paraId="0F4590B4" w14:textId="77777777" w:rsidR="00764F93" w:rsidRPr="00CA6905" w:rsidRDefault="00764F93" w:rsidP="00764F93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Establecer objetivos de ventas y supervisar su cumplimiento.</w:t>
            </w:r>
          </w:p>
          <w:p w14:paraId="7ACCFD16" w14:textId="77777777" w:rsidR="00764F93" w:rsidRPr="00CA6905" w:rsidRDefault="00764F93" w:rsidP="00764F93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Gestionar el equipo de ventas, proporcionando formación y motivación.</w:t>
            </w:r>
          </w:p>
          <w:p w14:paraId="251641EF" w14:textId="77777777" w:rsidR="00764F93" w:rsidRPr="00CA6905" w:rsidRDefault="00764F93" w:rsidP="00764F93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Analizar mercados, identificar oportunidades y desarrollar relaciones con clientes clave.</w:t>
            </w:r>
          </w:p>
          <w:p w14:paraId="7D1B93EA" w14:textId="61EC3AEC" w:rsidR="00DD11F3" w:rsidRPr="00CA6905" w:rsidRDefault="00764F93" w:rsidP="00764F93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CA6905">
              <w:rPr>
                <w:sz w:val="22"/>
                <w:szCs w:val="22"/>
                <w:lang w:val="es-ES"/>
              </w:rPr>
              <w:t>Realizar informes periódicos sobre el rendimiento de las ventas y proyecciones.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08046F68" w14:textId="77777777" w:rsidR="00764F93" w:rsidRPr="00CA6905" w:rsidRDefault="00764F93" w:rsidP="00764F93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Titulación universitaria en Administración de Empresas, Marketing o áreas afines.</w:t>
            </w:r>
          </w:p>
          <w:p w14:paraId="7D1B93EF" w14:textId="2D328F4C" w:rsidR="00DD11F3" w:rsidRPr="000E127B" w:rsidRDefault="00764F93" w:rsidP="00764F93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Formación en técnicas de ventas y negociación.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560B1D6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21F2B669" w14:textId="77777777" w:rsidR="007A58F3" w:rsidRDefault="007A58F3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82D2A" w14:textId="77777777" w:rsidR="000628CC" w:rsidRDefault="000628CC">
      <w:pPr>
        <w:spacing w:after="0" w:line="240" w:lineRule="auto"/>
      </w:pPr>
      <w:r>
        <w:separator/>
      </w:r>
    </w:p>
  </w:endnote>
  <w:endnote w:type="continuationSeparator" w:id="0">
    <w:p w14:paraId="506D7E11" w14:textId="77777777" w:rsidR="000628CC" w:rsidRDefault="00062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F667" w14:textId="77777777" w:rsidR="000628CC" w:rsidRDefault="000628CC">
      <w:pPr>
        <w:spacing w:after="0" w:line="240" w:lineRule="auto"/>
      </w:pPr>
      <w:r>
        <w:separator/>
      </w:r>
    </w:p>
  </w:footnote>
  <w:footnote w:type="continuationSeparator" w:id="0">
    <w:p w14:paraId="5F6DA528" w14:textId="77777777" w:rsidR="000628CC" w:rsidRDefault="00062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628CC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64F93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46E2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785451-F793-4606-9D06-A72A31E90293}"/>
</file>

<file path=customXml/itemProps3.xml><?xml version="1.0" encoding="utf-8"?>
<ds:datastoreItem xmlns:ds="http://schemas.openxmlformats.org/officeDocument/2006/customXml" ds:itemID="{825ADD5A-EE14-46E5-BE9F-AA524B34B984}"/>
</file>

<file path=customXml/itemProps4.xml><?xml version="1.0" encoding="utf-8"?>
<ds:datastoreItem xmlns:ds="http://schemas.openxmlformats.org/officeDocument/2006/customXml" ds:itemID="{5EE5AEE6-035C-4830-A946-0BFF269811B7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</TotalTime>
  <Pages>1</Pages>
  <Words>139</Words>
  <Characters>766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3</cp:revision>
  <cp:lastPrinted>2021-06-25T13:03:00Z</cp:lastPrinted>
  <dcterms:created xsi:type="dcterms:W3CDTF">2025-02-03T11:46:00Z</dcterms:created>
  <dcterms:modified xsi:type="dcterms:W3CDTF">2025-02-03T12:42:00Z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