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38AF" w14:textId="77777777" w:rsidR="00C01218" w:rsidRPr="00DE2D50" w:rsidRDefault="00C01218" w:rsidP="001E417F">
      <w:pPr>
        <w:ind w:left="708" w:hanging="708"/>
        <w:rPr>
          <w:szCs w:val="24"/>
        </w:rPr>
      </w:pPr>
    </w:p>
    <w:p w14:paraId="312D2C82" w14:textId="77777777" w:rsidR="0086020D" w:rsidRPr="00DE2D50" w:rsidRDefault="0086020D">
      <w:pPr>
        <w:rPr>
          <w:szCs w:val="24"/>
        </w:rPr>
      </w:pPr>
    </w:p>
    <w:p w14:paraId="2D1145AE" w14:textId="77777777" w:rsidR="0086020D" w:rsidRPr="00DE2D50" w:rsidRDefault="0086020D">
      <w:pPr>
        <w:rPr>
          <w:szCs w:val="24"/>
        </w:rPr>
      </w:pPr>
    </w:p>
    <w:p w14:paraId="0AAADE82" w14:textId="77777777" w:rsidR="00C01218" w:rsidRPr="00DE2D50" w:rsidRDefault="00C01218">
      <w:pPr>
        <w:rPr>
          <w:szCs w:val="24"/>
        </w:rPr>
      </w:pPr>
    </w:p>
    <w:p w14:paraId="5826E0D7" w14:textId="6F179D5A" w:rsidR="00C01218" w:rsidRPr="00DE2D50" w:rsidRDefault="00B1044D" w:rsidP="00333BAC">
      <w:pPr>
        <w:pStyle w:val="TituloportadaSP"/>
      </w:pPr>
      <w:r>
        <w:t>EVALUACIÓN CLÍNICA</w:t>
      </w:r>
      <w:r w:rsidR="004E7B02" w:rsidRPr="00DE2D50">
        <w:tab/>
      </w:r>
    </w:p>
    <w:p w14:paraId="668C7A1C" w14:textId="77777777" w:rsidR="00C01218" w:rsidRPr="00DE2D50" w:rsidRDefault="00C01218">
      <w:pPr>
        <w:rPr>
          <w:szCs w:val="24"/>
        </w:rPr>
      </w:pPr>
    </w:p>
    <w:p w14:paraId="3635747E" w14:textId="77777777" w:rsidR="00C01218" w:rsidRPr="00DE2D50" w:rsidRDefault="00C01218">
      <w:pPr>
        <w:rPr>
          <w:szCs w:val="24"/>
        </w:rPr>
      </w:pPr>
    </w:p>
    <w:p w14:paraId="3BC2C3F7" w14:textId="77777777" w:rsidR="00C01218" w:rsidRPr="00DE2D50" w:rsidRDefault="00C01218">
      <w:pPr>
        <w:rPr>
          <w:szCs w:val="24"/>
        </w:rPr>
      </w:pPr>
    </w:p>
    <w:p w14:paraId="39E4AB6E" w14:textId="77777777" w:rsidR="00C01218" w:rsidRPr="00DE2D50" w:rsidRDefault="00C01218">
      <w:pPr>
        <w:rPr>
          <w:szCs w:val="24"/>
        </w:rPr>
      </w:pPr>
    </w:p>
    <w:tbl>
      <w:tblPr>
        <w:tblStyle w:val="Tablaconcuadrcula"/>
        <w:tblW w:w="9634" w:type="dxa"/>
        <w:tblInd w:w="-431" w:type="dxa"/>
        <w:tblLayout w:type="fixed"/>
        <w:tblLook w:val="04A0" w:firstRow="1" w:lastRow="0" w:firstColumn="1" w:lastColumn="0" w:noHBand="0" w:noVBand="1"/>
      </w:tblPr>
      <w:tblGrid>
        <w:gridCol w:w="1844"/>
        <w:gridCol w:w="2597"/>
        <w:gridCol w:w="2596"/>
        <w:gridCol w:w="2597"/>
      </w:tblGrid>
      <w:tr w:rsidR="00C868C8" w:rsidRPr="00DE2D50" w14:paraId="37327595" w14:textId="77777777" w:rsidTr="00486D5B">
        <w:trPr>
          <w:trHeight w:val="461"/>
        </w:trPr>
        <w:tc>
          <w:tcPr>
            <w:tcW w:w="1844" w:type="dxa"/>
            <w:shd w:val="clear" w:color="auto" w:fill="4D868E"/>
          </w:tcPr>
          <w:p w14:paraId="1491667E" w14:textId="3CEE6BD9" w:rsidR="00C868C8" w:rsidRPr="00DE2D50" w:rsidRDefault="00C868C8" w:rsidP="00C868C8">
            <w:pPr>
              <w:pStyle w:val="Cabeceraypie"/>
              <w:rPr>
                <w:rFonts w:eastAsia="Times New Roman"/>
                <w:szCs w:val="24"/>
              </w:rPr>
            </w:pPr>
            <w:r w:rsidRPr="00A265E2">
              <w:t>Función:</w:t>
            </w:r>
          </w:p>
        </w:tc>
        <w:tc>
          <w:tcPr>
            <w:tcW w:w="2597" w:type="dxa"/>
            <w:shd w:val="clear" w:color="auto" w:fill="4D868E"/>
          </w:tcPr>
          <w:p w14:paraId="2915A6D9" w14:textId="69816D3D" w:rsidR="00C868C8" w:rsidRPr="00DE2D50" w:rsidRDefault="00C868C8" w:rsidP="00C868C8">
            <w:pPr>
              <w:pStyle w:val="Cabeceraypie"/>
              <w:rPr>
                <w:rFonts w:eastAsia="Times New Roman"/>
                <w:szCs w:val="24"/>
              </w:rPr>
            </w:pPr>
            <w:r w:rsidRPr="00A265E2">
              <w:t>Elaborado por:</w:t>
            </w:r>
          </w:p>
        </w:tc>
        <w:tc>
          <w:tcPr>
            <w:tcW w:w="2596" w:type="dxa"/>
            <w:shd w:val="clear" w:color="auto" w:fill="4D868E"/>
          </w:tcPr>
          <w:p w14:paraId="3EAE99B7" w14:textId="6F650F2F" w:rsidR="00C868C8" w:rsidRPr="00DE2D50" w:rsidRDefault="00C868C8" w:rsidP="00C868C8">
            <w:pPr>
              <w:pStyle w:val="Cabeceraypie"/>
              <w:rPr>
                <w:rFonts w:eastAsia="Times New Roman"/>
                <w:szCs w:val="24"/>
              </w:rPr>
            </w:pPr>
            <w:r w:rsidRPr="00A265E2">
              <w:t>Revisado por:</w:t>
            </w:r>
          </w:p>
        </w:tc>
        <w:tc>
          <w:tcPr>
            <w:tcW w:w="2597" w:type="dxa"/>
            <w:shd w:val="clear" w:color="auto" w:fill="4D868E"/>
          </w:tcPr>
          <w:p w14:paraId="4B4BD4E0" w14:textId="2B879CE8" w:rsidR="00C868C8" w:rsidRPr="00DE2D50" w:rsidRDefault="00C868C8" w:rsidP="00C868C8">
            <w:pPr>
              <w:pStyle w:val="Cabeceraypie"/>
              <w:rPr>
                <w:rFonts w:eastAsia="Times New Roman"/>
                <w:szCs w:val="24"/>
              </w:rPr>
            </w:pPr>
            <w:r w:rsidRPr="00A265E2">
              <w:t>Aprobado por:</w:t>
            </w:r>
          </w:p>
        </w:tc>
      </w:tr>
      <w:tr w:rsidR="00C868C8" w:rsidRPr="00DE2D50" w14:paraId="190F85F9" w14:textId="77777777" w:rsidTr="00486D5B">
        <w:trPr>
          <w:trHeight w:val="461"/>
        </w:trPr>
        <w:tc>
          <w:tcPr>
            <w:tcW w:w="1844" w:type="dxa"/>
            <w:shd w:val="clear" w:color="auto" w:fill="4D868E"/>
          </w:tcPr>
          <w:p w14:paraId="25D5B7A9" w14:textId="3BCDC090" w:rsidR="00C868C8" w:rsidRPr="00DE2D50" w:rsidRDefault="00C868C8" w:rsidP="00C868C8">
            <w:pPr>
              <w:pStyle w:val="Cabeceraypie"/>
              <w:rPr>
                <w:rFonts w:eastAsia="Times New Roman"/>
                <w:szCs w:val="24"/>
              </w:rPr>
            </w:pPr>
            <w:r w:rsidRPr="00A265E2">
              <w:t>Departamento:</w:t>
            </w:r>
          </w:p>
        </w:tc>
        <w:tc>
          <w:tcPr>
            <w:tcW w:w="2597" w:type="dxa"/>
          </w:tcPr>
          <w:p w14:paraId="12F3A2C4" w14:textId="30146A3E" w:rsidR="00C868C8" w:rsidRPr="00DE2D50" w:rsidRDefault="00C868C8" w:rsidP="00C868C8">
            <w:pPr>
              <w:pStyle w:val="Cabeceraypie"/>
            </w:pPr>
            <w:r>
              <w:rPr>
                <w:rFonts w:eastAsia="Times New Roman"/>
                <w:szCs w:val="24"/>
              </w:rPr>
              <w:t>Garantía de calidad</w:t>
            </w:r>
          </w:p>
        </w:tc>
        <w:tc>
          <w:tcPr>
            <w:tcW w:w="2596" w:type="dxa"/>
          </w:tcPr>
          <w:p w14:paraId="27B800E9" w14:textId="240EEC3A" w:rsidR="00C868C8" w:rsidRPr="00DE2D50" w:rsidRDefault="00C868C8" w:rsidP="00C868C8">
            <w:pPr>
              <w:pStyle w:val="Cabeceraypie"/>
            </w:pPr>
            <w:r>
              <w:rPr>
                <w:rFonts w:eastAsia="Times New Roman"/>
                <w:szCs w:val="24"/>
              </w:rPr>
              <w:t>Sistemas y ciberseguridad</w:t>
            </w:r>
          </w:p>
        </w:tc>
        <w:tc>
          <w:tcPr>
            <w:tcW w:w="2597" w:type="dxa"/>
          </w:tcPr>
          <w:p w14:paraId="5907BDF7" w14:textId="086FF87D" w:rsidR="00C868C8" w:rsidRPr="00DE2D50" w:rsidRDefault="00C868C8" w:rsidP="00C868C8">
            <w:pPr>
              <w:pStyle w:val="Cabeceraypie"/>
            </w:pPr>
            <w:r>
              <w:rPr>
                <w:rFonts w:eastAsia="Times New Roman"/>
                <w:szCs w:val="24"/>
              </w:rPr>
              <w:t>Garantía de calidad</w:t>
            </w:r>
          </w:p>
        </w:tc>
      </w:tr>
      <w:tr w:rsidR="00C868C8" w:rsidRPr="00DE2D50" w14:paraId="3D98AAEB" w14:textId="77777777" w:rsidTr="00486D5B">
        <w:trPr>
          <w:trHeight w:val="461"/>
        </w:trPr>
        <w:tc>
          <w:tcPr>
            <w:tcW w:w="1844" w:type="dxa"/>
            <w:shd w:val="clear" w:color="auto" w:fill="4D868E"/>
          </w:tcPr>
          <w:p w14:paraId="039361C0" w14:textId="73E3ADA2" w:rsidR="00C868C8" w:rsidRPr="00DE2D50" w:rsidRDefault="00C868C8" w:rsidP="00C868C8">
            <w:pPr>
              <w:pStyle w:val="Cabeceraypie"/>
              <w:rPr>
                <w:rFonts w:eastAsia="Times New Roman"/>
                <w:szCs w:val="24"/>
              </w:rPr>
            </w:pPr>
            <w:r w:rsidRPr="00A265E2">
              <w:t>Nombre:</w:t>
            </w:r>
          </w:p>
        </w:tc>
        <w:tc>
          <w:tcPr>
            <w:tcW w:w="2597" w:type="dxa"/>
          </w:tcPr>
          <w:p w14:paraId="4819B062" w14:textId="2394B964" w:rsidR="00C868C8" w:rsidRPr="00DE2D50" w:rsidRDefault="00C868C8" w:rsidP="00C868C8">
            <w:pPr>
              <w:pStyle w:val="Cabeceraypie"/>
            </w:pPr>
            <w:r>
              <w:rPr>
                <w:rFonts w:eastAsia="Times New Roman"/>
                <w:szCs w:val="24"/>
              </w:rPr>
              <w:t>Iván Pérez</w:t>
            </w:r>
          </w:p>
        </w:tc>
        <w:tc>
          <w:tcPr>
            <w:tcW w:w="2596" w:type="dxa"/>
          </w:tcPr>
          <w:p w14:paraId="1C906AD5" w14:textId="58657845" w:rsidR="00C868C8" w:rsidRPr="00DE2D50" w:rsidRDefault="00C868C8" w:rsidP="00C868C8">
            <w:pPr>
              <w:pStyle w:val="Cabeceraypie"/>
            </w:pPr>
            <w:r>
              <w:t>David Pozo</w:t>
            </w:r>
          </w:p>
        </w:tc>
        <w:tc>
          <w:tcPr>
            <w:tcW w:w="2597" w:type="dxa"/>
          </w:tcPr>
          <w:p w14:paraId="6B5F2EF0" w14:textId="3D682932" w:rsidR="00C868C8" w:rsidRPr="00DE2D50" w:rsidRDefault="00C868C8" w:rsidP="00C868C8">
            <w:pPr>
              <w:pStyle w:val="Cabeceraypie"/>
            </w:pPr>
            <w:r>
              <w:t>Fernando Pozo</w:t>
            </w:r>
          </w:p>
        </w:tc>
      </w:tr>
      <w:tr w:rsidR="00C868C8" w:rsidRPr="00DE2D50" w14:paraId="7914F968" w14:textId="77777777" w:rsidTr="00486D5B">
        <w:trPr>
          <w:trHeight w:val="850"/>
        </w:trPr>
        <w:tc>
          <w:tcPr>
            <w:tcW w:w="1844" w:type="dxa"/>
            <w:shd w:val="clear" w:color="auto" w:fill="4D868E"/>
          </w:tcPr>
          <w:p w14:paraId="24E1CB6B" w14:textId="2A6BA297" w:rsidR="00C868C8" w:rsidRPr="00DE2D50" w:rsidRDefault="00C868C8" w:rsidP="00C868C8">
            <w:pPr>
              <w:pStyle w:val="Cabeceraypie"/>
              <w:rPr>
                <w:rFonts w:eastAsia="Times New Roman"/>
                <w:szCs w:val="24"/>
              </w:rPr>
            </w:pPr>
            <w:r w:rsidRPr="00A265E2">
              <w:t>Firma:</w:t>
            </w:r>
          </w:p>
        </w:tc>
        <w:tc>
          <w:tcPr>
            <w:tcW w:w="2597" w:type="dxa"/>
          </w:tcPr>
          <w:p w14:paraId="05459DBE" w14:textId="77777777" w:rsidR="00C868C8" w:rsidRPr="00DE2D50" w:rsidRDefault="00C868C8" w:rsidP="00C868C8">
            <w:pPr>
              <w:pStyle w:val="Cabeceraypie"/>
            </w:pPr>
          </w:p>
        </w:tc>
        <w:tc>
          <w:tcPr>
            <w:tcW w:w="2596" w:type="dxa"/>
          </w:tcPr>
          <w:p w14:paraId="5AC13BA4" w14:textId="77777777" w:rsidR="00C868C8" w:rsidRPr="00DE2D50" w:rsidRDefault="00C868C8" w:rsidP="00C868C8">
            <w:pPr>
              <w:pStyle w:val="Cabeceraypie"/>
            </w:pPr>
          </w:p>
        </w:tc>
        <w:tc>
          <w:tcPr>
            <w:tcW w:w="2597" w:type="dxa"/>
          </w:tcPr>
          <w:p w14:paraId="4219F691" w14:textId="77777777" w:rsidR="00C868C8" w:rsidRPr="00DE2D50" w:rsidRDefault="00C868C8" w:rsidP="00C868C8">
            <w:pPr>
              <w:pStyle w:val="Cabeceraypie"/>
            </w:pPr>
          </w:p>
        </w:tc>
      </w:tr>
      <w:tr w:rsidR="00C868C8" w:rsidRPr="00DE2D50" w14:paraId="3CEA1502" w14:textId="77777777" w:rsidTr="00486D5B">
        <w:trPr>
          <w:trHeight w:val="461"/>
        </w:trPr>
        <w:tc>
          <w:tcPr>
            <w:tcW w:w="1844" w:type="dxa"/>
            <w:shd w:val="clear" w:color="auto" w:fill="4D868E"/>
          </w:tcPr>
          <w:p w14:paraId="34B0F7BA" w14:textId="5A1B722F" w:rsidR="00C868C8" w:rsidRPr="00DE2D50" w:rsidRDefault="00C868C8" w:rsidP="00C868C8">
            <w:pPr>
              <w:pStyle w:val="Cabeceraypie"/>
              <w:rPr>
                <w:rFonts w:eastAsia="Times New Roman"/>
                <w:szCs w:val="24"/>
              </w:rPr>
            </w:pPr>
            <w:r w:rsidRPr="00A265E2">
              <w:t>Fecha:</w:t>
            </w:r>
          </w:p>
        </w:tc>
        <w:tc>
          <w:tcPr>
            <w:tcW w:w="2597" w:type="dxa"/>
          </w:tcPr>
          <w:p w14:paraId="041C789C" w14:textId="78125C62" w:rsidR="00C868C8" w:rsidRPr="00DE2D50" w:rsidRDefault="00C868C8" w:rsidP="00C868C8">
            <w:pPr>
              <w:pStyle w:val="Cabeceraypie"/>
            </w:pPr>
          </w:p>
        </w:tc>
        <w:tc>
          <w:tcPr>
            <w:tcW w:w="2596" w:type="dxa"/>
          </w:tcPr>
          <w:p w14:paraId="534BAA93" w14:textId="3C8C93E4" w:rsidR="00C868C8" w:rsidRPr="00DE2D50" w:rsidRDefault="00C868C8" w:rsidP="00C868C8">
            <w:pPr>
              <w:pStyle w:val="Cabeceraypie"/>
            </w:pPr>
          </w:p>
        </w:tc>
        <w:tc>
          <w:tcPr>
            <w:tcW w:w="2597" w:type="dxa"/>
          </w:tcPr>
          <w:p w14:paraId="18DBA232" w14:textId="02B6DEC3" w:rsidR="00C868C8" w:rsidRPr="00DE2D50" w:rsidRDefault="00C868C8" w:rsidP="00C868C8">
            <w:pPr>
              <w:pStyle w:val="Cabeceraypie"/>
            </w:pPr>
          </w:p>
        </w:tc>
      </w:tr>
    </w:tbl>
    <w:p w14:paraId="7B34B415" w14:textId="77777777" w:rsidR="00C01218" w:rsidRPr="00DE2D50" w:rsidRDefault="00C01218">
      <w:pPr>
        <w:rPr>
          <w:szCs w:val="24"/>
        </w:rPr>
      </w:pPr>
    </w:p>
    <w:p w14:paraId="2FED78F9" w14:textId="77777777" w:rsidR="00C01218" w:rsidRPr="00DE2D50" w:rsidRDefault="00C01218">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C01218" w:rsidRPr="00DE2D50" w14:paraId="6688AAEB" w14:textId="77777777" w:rsidTr="001664CD">
        <w:trPr>
          <w:trHeight w:val="937"/>
          <w:jc w:val="center"/>
        </w:trPr>
        <w:tc>
          <w:tcPr>
            <w:tcW w:w="1555" w:type="dxa"/>
            <w:shd w:val="clear" w:color="auto" w:fill="4D868E"/>
          </w:tcPr>
          <w:p w14:paraId="4446BF4D" w14:textId="77777777" w:rsidR="00C01218" w:rsidRPr="00DE2D50" w:rsidRDefault="004E7B02">
            <w:pPr>
              <w:spacing w:after="0"/>
              <w:jc w:val="center"/>
              <w:rPr>
                <w:rFonts w:eastAsia="Times New Roman"/>
                <w:szCs w:val="24"/>
              </w:rPr>
            </w:pPr>
            <w:r w:rsidRPr="00DE2D50">
              <w:rPr>
                <w:rFonts w:eastAsia="Times New Roman"/>
                <w:szCs w:val="24"/>
              </w:rPr>
              <w:t>Válido hasta:</w:t>
            </w:r>
          </w:p>
        </w:tc>
        <w:tc>
          <w:tcPr>
            <w:tcW w:w="2692" w:type="dxa"/>
            <w:vAlign w:val="center"/>
          </w:tcPr>
          <w:p w14:paraId="6925B474" w14:textId="068D752F" w:rsidR="00C01218" w:rsidRPr="00DE2D50" w:rsidRDefault="00BA435C" w:rsidP="001664CD">
            <w:pPr>
              <w:spacing w:after="0"/>
              <w:jc w:val="left"/>
              <w:rPr>
                <w:rFonts w:eastAsia="Times New Roman"/>
                <w:szCs w:val="24"/>
              </w:rPr>
            </w:pPr>
            <w:r>
              <w:rPr>
                <w:szCs w:val="24"/>
              </w:rPr>
              <w:t>05</w:t>
            </w:r>
            <w:r w:rsidRPr="00904F1F">
              <w:rPr>
                <w:szCs w:val="24"/>
              </w:rPr>
              <w:t>/0</w:t>
            </w:r>
            <w:r>
              <w:rPr>
                <w:szCs w:val="24"/>
              </w:rPr>
              <w:t>7</w:t>
            </w:r>
            <w:r w:rsidR="00026CF0">
              <w:rPr>
                <w:rFonts w:eastAsia="Times New Roman"/>
                <w:szCs w:val="24"/>
              </w:rPr>
              <w:t>/2028</w:t>
            </w:r>
          </w:p>
        </w:tc>
      </w:tr>
    </w:tbl>
    <w:p w14:paraId="2411DEFA" w14:textId="77777777" w:rsidR="00C01218" w:rsidRPr="00DE2D50" w:rsidRDefault="004E7B02">
      <w:pPr>
        <w:spacing w:line="259" w:lineRule="auto"/>
        <w:jc w:val="left"/>
        <w:rPr>
          <w:szCs w:val="24"/>
        </w:rPr>
      </w:pPr>
      <w:r w:rsidRPr="00DE2D50">
        <w:rPr>
          <w:szCs w:val="24"/>
        </w:rPr>
        <w:br w:type="page"/>
      </w:r>
    </w:p>
    <w:p w14:paraId="5CA3DBFC" w14:textId="77777777" w:rsidR="00C01218" w:rsidRPr="00DE2D50" w:rsidRDefault="00C01218">
      <w:pPr>
        <w:rPr>
          <w:szCs w:val="24"/>
        </w:rPr>
      </w:pPr>
    </w:p>
    <w:p w14:paraId="153B311C" w14:textId="77777777" w:rsidR="00C01218" w:rsidRPr="00DE2D50" w:rsidRDefault="00C01218">
      <w:pPr>
        <w:rPr>
          <w:szCs w:val="24"/>
        </w:rPr>
      </w:pPr>
    </w:p>
    <w:p w14:paraId="1AD7BB7E" w14:textId="77777777" w:rsidR="00C01218" w:rsidRPr="00DE2D50" w:rsidRDefault="00C01218">
      <w:pPr>
        <w:rPr>
          <w:szCs w:val="24"/>
        </w:rPr>
      </w:pPr>
    </w:p>
    <w:p w14:paraId="61408CB7" w14:textId="77777777" w:rsidR="00C01218" w:rsidRPr="00DE2D50" w:rsidRDefault="00C01218">
      <w:pPr>
        <w:rPr>
          <w:szCs w:val="24"/>
        </w:rPr>
      </w:pPr>
    </w:p>
    <w:p w14:paraId="04632E50" w14:textId="77777777" w:rsidR="00C01218" w:rsidRPr="00DE2D50" w:rsidRDefault="00C01218">
      <w:pPr>
        <w:rPr>
          <w:szCs w:val="24"/>
        </w:rPr>
      </w:pPr>
    </w:p>
    <w:p w14:paraId="6BF460C4" w14:textId="77777777" w:rsidR="00C01218" w:rsidRPr="00DE2D50" w:rsidRDefault="00C01218">
      <w:pPr>
        <w:rPr>
          <w:szCs w:val="24"/>
        </w:rPr>
      </w:pPr>
    </w:p>
    <w:p w14:paraId="193137C4" w14:textId="77777777" w:rsidR="00C01218" w:rsidRPr="00DE2D50" w:rsidRDefault="00C01218">
      <w:pPr>
        <w:rPr>
          <w:szCs w:val="24"/>
        </w:rPr>
      </w:pPr>
    </w:p>
    <w:tbl>
      <w:tblPr>
        <w:tblStyle w:val="Tablaconcuadrcula"/>
        <w:tblW w:w="9634" w:type="dxa"/>
        <w:tblLayout w:type="fixed"/>
        <w:tblLook w:val="04A0" w:firstRow="1" w:lastRow="0" w:firstColumn="1" w:lastColumn="0" w:noHBand="0" w:noVBand="1"/>
      </w:tblPr>
      <w:tblGrid>
        <w:gridCol w:w="1269"/>
        <w:gridCol w:w="4822"/>
        <w:gridCol w:w="1726"/>
        <w:gridCol w:w="1817"/>
      </w:tblGrid>
      <w:tr w:rsidR="00C01218" w:rsidRPr="00DE2D50" w14:paraId="5FDBCC8D" w14:textId="77777777" w:rsidTr="17C62E37">
        <w:trPr>
          <w:trHeight w:val="646"/>
        </w:trPr>
        <w:tc>
          <w:tcPr>
            <w:tcW w:w="9634" w:type="dxa"/>
            <w:gridSpan w:val="4"/>
            <w:shd w:val="clear" w:color="auto" w:fill="4D868E"/>
            <w:vAlign w:val="center"/>
          </w:tcPr>
          <w:p w14:paraId="103517B9" w14:textId="77777777" w:rsidR="00C01218" w:rsidRPr="00DE2D50" w:rsidRDefault="004E7B02">
            <w:pPr>
              <w:spacing w:after="0"/>
              <w:jc w:val="center"/>
              <w:rPr>
                <w:rFonts w:eastAsia="Times New Roman"/>
                <w:szCs w:val="24"/>
              </w:rPr>
            </w:pPr>
            <w:r w:rsidRPr="00DE2D50">
              <w:rPr>
                <w:rFonts w:eastAsia="Times New Roman"/>
                <w:b/>
                <w:szCs w:val="24"/>
              </w:rPr>
              <w:t>HISTORIA DEL DOCUMENTO</w:t>
            </w:r>
          </w:p>
        </w:tc>
      </w:tr>
      <w:tr w:rsidR="00C01218" w:rsidRPr="00DE2D50" w14:paraId="0C6152F0" w14:textId="77777777" w:rsidTr="17C62E37">
        <w:trPr>
          <w:trHeight w:val="672"/>
        </w:trPr>
        <w:tc>
          <w:tcPr>
            <w:tcW w:w="1269" w:type="dxa"/>
            <w:shd w:val="clear" w:color="auto" w:fill="4D868E"/>
            <w:vAlign w:val="center"/>
          </w:tcPr>
          <w:p w14:paraId="0E432DD8" w14:textId="5FF569AF" w:rsidR="00C01218" w:rsidRPr="00333BAC" w:rsidRDefault="00333BAC">
            <w:pPr>
              <w:spacing w:after="0"/>
              <w:jc w:val="center"/>
              <w:rPr>
                <w:rFonts w:eastAsia="Times New Roman"/>
                <w:b/>
                <w:szCs w:val="24"/>
              </w:rPr>
            </w:pPr>
            <w:r w:rsidRPr="00333BAC">
              <w:rPr>
                <w:rFonts w:eastAsia="Times New Roman"/>
                <w:b/>
                <w:szCs w:val="24"/>
              </w:rPr>
              <w:t>VERSIÓN</w:t>
            </w:r>
          </w:p>
        </w:tc>
        <w:tc>
          <w:tcPr>
            <w:tcW w:w="4822" w:type="dxa"/>
            <w:shd w:val="clear" w:color="auto" w:fill="4D868E"/>
            <w:vAlign w:val="center"/>
          </w:tcPr>
          <w:p w14:paraId="42426B2B" w14:textId="21ED90D6" w:rsidR="00C01218" w:rsidRPr="00333BAC" w:rsidRDefault="00333BAC">
            <w:pPr>
              <w:spacing w:after="0"/>
              <w:jc w:val="center"/>
              <w:rPr>
                <w:rFonts w:eastAsia="Times New Roman"/>
                <w:b/>
                <w:szCs w:val="24"/>
              </w:rPr>
            </w:pPr>
            <w:r w:rsidRPr="00333BAC">
              <w:rPr>
                <w:rFonts w:eastAsia="Times New Roman"/>
                <w:b/>
                <w:szCs w:val="24"/>
              </w:rPr>
              <w:t>CAUSAS DEL CAMBIO</w:t>
            </w:r>
          </w:p>
        </w:tc>
        <w:tc>
          <w:tcPr>
            <w:tcW w:w="1726" w:type="dxa"/>
            <w:shd w:val="clear" w:color="auto" w:fill="4D868E"/>
            <w:vAlign w:val="center"/>
          </w:tcPr>
          <w:p w14:paraId="09163734" w14:textId="1B57DE60" w:rsidR="00C01218" w:rsidRPr="00333BAC" w:rsidRDefault="00333BAC">
            <w:pPr>
              <w:spacing w:after="0"/>
              <w:jc w:val="center"/>
              <w:rPr>
                <w:rFonts w:eastAsia="Times New Roman"/>
                <w:b/>
                <w:szCs w:val="24"/>
              </w:rPr>
            </w:pPr>
            <w:r w:rsidRPr="00333BAC">
              <w:rPr>
                <w:rFonts w:eastAsia="Times New Roman"/>
                <w:b/>
                <w:szCs w:val="24"/>
              </w:rPr>
              <w:t>FECHA DE ENTRADA EN VIGOR</w:t>
            </w:r>
          </w:p>
        </w:tc>
        <w:tc>
          <w:tcPr>
            <w:tcW w:w="1817" w:type="dxa"/>
            <w:shd w:val="clear" w:color="auto" w:fill="4D868E"/>
            <w:vAlign w:val="center"/>
          </w:tcPr>
          <w:p w14:paraId="34506C8E" w14:textId="2EDD32F2" w:rsidR="00C01218" w:rsidRPr="00333BAC" w:rsidRDefault="00333BAC">
            <w:pPr>
              <w:spacing w:after="0"/>
              <w:jc w:val="center"/>
              <w:rPr>
                <w:rFonts w:eastAsia="Times New Roman"/>
                <w:b/>
                <w:szCs w:val="24"/>
              </w:rPr>
            </w:pPr>
            <w:r w:rsidRPr="00333BAC">
              <w:rPr>
                <w:rFonts w:eastAsia="Times New Roman"/>
                <w:b/>
                <w:szCs w:val="24"/>
              </w:rPr>
              <w:t>REEMPLAZA (CÓDIGO, REVISIÓN)</w:t>
            </w:r>
          </w:p>
        </w:tc>
      </w:tr>
      <w:tr w:rsidR="00C01218" w:rsidRPr="00DE2D50" w14:paraId="6944E816" w14:textId="77777777" w:rsidTr="17C62E37">
        <w:trPr>
          <w:trHeight w:val="646"/>
        </w:trPr>
        <w:tc>
          <w:tcPr>
            <w:tcW w:w="1269" w:type="dxa"/>
            <w:vAlign w:val="center"/>
          </w:tcPr>
          <w:p w14:paraId="0CB78261" w14:textId="77777777" w:rsidR="00C01218" w:rsidRPr="00DE2D50" w:rsidRDefault="004E7B02">
            <w:pPr>
              <w:spacing w:after="0"/>
              <w:jc w:val="center"/>
              <w:rPr>
                <w:rFonts w:eastAsia="Times New Roman"/>
                <w:szCs w:val="24"/>
              </w:rPr>
            </w:pPr>
            <w:r w:rsidRPr="00DE2D50">
              <w:rPr>
                <w:rFonts w:eastAsia="Times New Roman"/>
                <w:szCs w:val="24"/>
              </w:rPr>
              <w:t>01</w:t>
            </w:r>
          </w:p>
        </w:tc>
        <w:tc>
          <w:tcPr>
            <w:tcW w:w="4822" w:type="dxa"/>
            <w:vAlign w:val="center"/>
          </w:tcPr>
          <w:p w14:paraId="771177C3" w14:textId="130F2251" w:rsidR="00C01218" w:rsidRPr="00DE2D50" w:rsidRDefault="004E7B02">
            <w:pPr>
              <w:spacing w:after="0"/>
              <w:jc w:val="center"/>
              <w:rPr>
                <w:rFonts w:eastAsia="Times New Roman"/>
                <w:szCs w:val="24"/>
              </w:rPr>
            </w:pPr>
            <w:r w:rsidRPr="00DE2D50">
              <w:rPr>
                <w:rFonts w:eastAsia="Times New Roman"/>
                <w:szCs w:val="24"/>
              </w:rPr>
              <w:t>Edición inicial</w:t>
            </w:r>
          </w:p>
        </w:tc>
        <w:tc>
          <w:tcPr>
            <w:tcW w:w="1726" w:type="dxa"/>
            <w:vAlign w:val="center"/>
          </w:tcPr>
          <w:p w14:paraId="742C5A57" w14:textId="3FD3BA30" w:rsidR="00C01218" w:rsidRPr="00DE2D50" w:rsidRDefault="00BA435C">
            <w:pPr>
              <w:spacing w:after="0"/>
              <w:jc w:val="center"/>
              <w:rPr>
                <w:rFonts w:eastAsia="Times New Roman"/>
                <w:szCs w:val="24"/>
              </w:rPr>
            </w:pPr>
            <w:r>
              <w:rPr>
                <w:szCs w:val="24"/>
              </w:rPr>
              <w:t>05</w:t>
            </w:r>
            <w:r w:rsidRPr="00904F1F">
              <w:rPr>
                <w:szCs w:val="24"/>
              </w:rPr>
              <w:t>/0</w:t>
            </w:r>
            <w:r>
              <w:rPr>
                <w:szCs w:val="24"/>
              </w:rPr>
              <w:t>7</w:t>
            </w:r>
            <w:r w:rsidR="0067440C">
              <w:rPr>
                <w:rFonts w:eastAsia="Times New Roman"/>
                <w:szCs w:val="24"/>
              </w:rPr>
              <w:t>/2025</w:t>
            </w:r>
          </w:p>
        </w:tc>
        <w:tc>
          <w:tcPr>
            <w:tcW w:w="1817" w:type="dxa"/>
            <w:vAlign w:val="center"/>
          </w:tcPr>
          <w:p w14:paraId="6492A806" w14:textId="77777777" w:rsidR="00C01218" w:rsidRPr="00DE2D50" w:rsidRDefault="004E7B02">
            <w:pPr>
              <w:spacing w:after="0"/>
              <w:jc w:val="center"/>
              <w:rPr>
                <w:rFonts w:eastAsia="Times New Roman"/>
                <w:szCs w:val="24"/>
              </w:rPr>
            </w:pPr>
            <w:r w:rsidRPr="00DE2D50">
              <w:rPr>
                <w:rFonts w:eastAsia="Times New Roman"/>
                <w:szCs w:val="24"/>
              </w:rPr>
              <w:t>N / A</w:t>
            </w:r>
          </w:p>
        </w:tc>
      </w:tr>
    </w:tbl>
    <w:p w14:paraId="13888224" w14:textId="77777777" w:rsidR="00C01218" w:rsidRPr="00DE2D50" w:rsidRDefault="00C01218">
      <w:pPr>
        <w:rPr>
          <w:szCs w:val="24"/>
        </w:rPr>
      </w:pPr>
    </w:p>
    <w:p w14:paraId="76F55300" w14:textId="77777777" w:rsidR="00C01218" w:rsidRPr="00DE2D50" w:rsidRDefault="004E7B02">
      <w:pPr>
        <w:spacing w:line="259" w:lineRule="auto"/>
        <w:jc w:val="left"/>
        <w:rPr>
          <w:szCs w:val="24"/>
        </w:rPr>
      </w:pPr>
      <w:r w:rsidRPr="00DE2D50">
        <w:rPr>
          <w:szCs w:val="24"/>
        </w:rPr>
        <w:br w:type="page"/>
      </w:r>
    </w:p>
    <w:p w14:paraId="3C7E227B" w14:textId="77777777" w:rsidR="00C01218" w:rsidRPr="00DE2D50" w:rsidRDefault="00C01218">
      <w:pPr>
        <w:rPr>
          <w:szCs w:val="24"/>
        </w:rPr>
      </w:pPr>
    </w:p>
    <w:sdt>
      <w:sdtPr>
        <w:rPr>
          <w:rFonts w:eastAsiaTheme="minorEastAsia" w:cs="Open Sans"/>
          <w:b w:val="0"/>
          <w:sz w:val="24"/>
          <w:szCs w:val="24"/>
          <w:lang w:val="es-ES" w:eastAsia="en-US"/>
        </w:rPr>
        <w:id w:val="-714581966"/>
        <w:docPartObj>
          <w:docPartGallery w:val="Table of Contents"/>
          <w:docPartUnique/>
        </w:docPartObj>
      </w:sdtPr>
      <w:sdtEndPr>
        <w:rPr>
          <w:lang w:val="hsb-DE"/>
        </w:rPr>
      </w:sdtEndPr>
      <w:sdtContent>
        <w:p w14:paraId="59023C0A" w14:textId="5FEEE42E" w:rsidR="00ED0935" w:rsidRDefault="00ED0935" w:rsidP="00ED0935">
          <w:pPr>
            <w:pStyle w:val="TtuloTDC"/>
            <w:jc w:val="center"/>
          </w:pPr>
          <w:r>
            <w:rPr>
              <w:lang w:val="es-ES"/>
            </w:rPr>
            <w:t>Contenido</w:t>
          </w:r>
        </w:p>
        <w:p w14:paraId="3E82AC63" w14:textId="0F72ABF8" w:rsidR="0067440C" w:rsidRDefault="00ED0935">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99865301" w:history="1">
            <w:r w:rsidR="0067440C" w:rsidRPr="003D4613">
              <w:rPr>
                <w:rStyle w:val="Hipervnculo"/>
                <w:noProof/>
              </w:rPr>
              <w:t xml:space="preserve">1. </w:t>
            </w:r>
          </w:hyperlink>
          <w:r w:rsidR="0067440C">
            <w:rPr>
              <w:rFonts w:asciiTheme="minorHAnsi" w:hAnsiTheme="minorHAnsi" w:cstheme="minorBidi"/>
              <w:noProof/>
              <w:kern w:val="2"/>
              <w:szCs w:val="24"/>
              <w:lang w:val="es-ES"/>
              <w14:ligatures w14:val="standardContextual"/>
            </w:rPr>
            <w:tab/>
          </w:r>
          <w:hyperlink w:anchor="_Toc199865301" w:history="1">
            <w:r w:rsidR="0067440C" w:rsidRPr="003D4613">
              <w:rPr>
                <w:rStyle w:val="Hipervnculo"/>
                <w:noProof/>
              </w:rPr>
              <w:t xml:space="preserve">Objetivo </w:t>
            </w:r>
          </w:hyperlink>
          <w:r w:rsidR="0067440C">
            <w:rPr>
              <w:noProof/>
              <w:webHidden/>
            </w:rPr>
            <w:tab/>
          </w:r>
          <w:r w:rsidR="0067440C">
            <w:rPr>
              <w:noProof/>
              <w:webHidden/>
            </w:rPr>
            <w:fldChar w:fldCharType="begin"/>
          </w:r>
          <w:r w:rsidR="0067440C">
            <w:rPr>
              <w:noProof/>
              <w:webHidden/>
            </w:rPr>
            <w:instrText xml:space="preserve"> PAGEREF _Toc199865301 \h </w:instrText>
          </w:r>
          <w:r w:rsidR="0067440C">
            <w:rPr>
              <w:noProof/>
              <w:webHidden/>
            </w:rPr>
          </w:r>
          <w:r w:rsidR="0067440C">
            <w:rPr>
              <w:noProof/>
              <w:webHidden/>
            </w:rPr>
            <w:fldChar w:fldCharType="separate"/>
          </w:r>
          <w:r w:rsidR="001842BA">
            <w:rPr>
              <w:noProof/>
              <w:webHidden/>
            </w:rPr>
            <w:t>4</w:t>
          </w:r>
          <w:r w:rsidR="0067440C">
            <w:rPr>
              <w:noProof/>
              <w:webHidden/>
            </w:rPr>
            <w:fldChar w:fldCharType="end"/>
          </w:r>
        </w:p>
        <w:p w14:paraId="361C170D" w14:textId="429FCFD7"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02" w:history="1">
            <w:r w:rsidRPr="003D4613">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199865302" w:history="1">
            <w:r w:rsidRPr="003D4613">
              <w:rPr>
                <w:rStyle w:val="Hipervnculo"/>
                <w:noProof/>
              </w:rPr>
              <w:t xml:space="preserve">Difusión </w:t>
            </w:r>
          </w:hyperlink>
          <w:r>
            <w:rPr>
              <w:noProof/>
              <w:webHidden/>
            </w:rPr>
            <w:tab/>
          </w:r>
          <w:r>
            <w:rPr>
              <w:noProof/>
              <w:webHidden/>
            </w:rPr>
            <w:fldChar w:fldCharType="begin"/>
          </w:r>
          <w:r>
            <w:rPr>
              <w:noProof/>
              <w:webHidden/>
            </w:rPr>
            <w:instrText xml:space="preserve"> PAGEREF _Toc199865302 \h </w:instrText>
          </w:r>
          <w:r>
            <w:rPr>
              <w:noProof/>
              <w:webHidden/>
            </w:rPr>
          </w:r>
          <w:r>
            <w:rPr>
              <w:noProof/>
              <w:webHidden/>
            </w:rPr>
            <w:fldChar w:fldCharType="separate"/>
          </w:r>
          <w:r w:rsidR="001842BA">
            <w:rPr>
              <w:noProof/>
              <w:webHidden/>
            </w:rPr>
            <w:t>4</w:t>
          </w:r>
          <w:r>
            <w:rPr>
              <w:noProof/>
              <w:webHidden/>
            </w:rPr>
            <w:fldChar w:fldCharType="end"/>
          </w:r>
        </w:p>
        <w:p w14:paraId="6EAD1354" w14:textId="654941C5"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03" w:history="1">
            <w:r w:rsidRPr="003D4613">
              <w:rPr>
                <w:rStyle w:val="Hipervnculo"/>
                <w:rFonts w:eastAsiaTheme="minorHAnsi"/>
                <w:noProof/>
              </w:rPr>
              <w:t xml:space="preserve">3. </w:t>
            </w:r>
          </w:hyperlink>
          <w:r>
            <w:rPr>
              <w:rFonts w:asciiTheme="minorHAnsi" w:hAnsiTheme="minorHAnsi" w:cstheme="minorBidi"/>
              <w:noProof/>
              <w:kern w:val="2"/>
              <w:szCs w:val="24"/>
              <w:lang w:val="es-ES"/>
              <w14:ligatures w14:val="standardContextual"/>
            </w:rPr>
            <w:tab/>
          </w:r>
          <w:hyperlink w:anchor="_Toc199865303" w:history="1">
            <w:r w:rsidRPr="003D4613">
              <w:rPr>
                <w:rStyle w:val="Hipervnculo"/>
                <w:noProof/>
              </w:rPr>
              <w:t xml:space="preserve">Responsabilidades y Departamentos involucrados </w:t>
            </w:r>
          </w:hyperlink>
          <w:r>
            <w:rPr>
              <w:noProof/>
              <w:webHidden/>
            </w:rPr>
            <w:tab/>
          </w:r>
          <w:r>
            <w:rPr>
              <w:noProof/>
              <w:webHidden/>
            </w:rPr>
            <w:fldChar w:fldCharType="begin"/>
          </w:r>
          <w:r>
            <w:rPr>
              <w:noProof/>
              <w:webHidden/>
            </w:rPr>
            <w:instrText xml:space="preserve"> PAGEREF _Toc199865303 \h </w:instrText>
          </w:r>
          <w:r>
            <w:rPr>
              <w:noProof/>
              <w:webHidden/>
            </w:rPr>
          </w:r>
          <w:r>
            <w:rPr>
              <w:noProof/>
              <w:webHidden/>
            </w:rPr>
            <w:fldChar w:fldCharType="separate"/>
          </w:r>
          <w:r w:rsidR="001842BA">
            <w:rPr>
              <w:noProof/>
              <w:webHidden/>
            </w:rPr>
            <w:t>4</w:t>
          </w:r>
          <w:r>
            <w:rPr>
              <w:noProof/>
              <w:webHidden/>
            </w:rPr>
            <w:fldChar w:fldCharType="end"/>
          </w:r>
        </w:p>
        <w:p w14:paraId="00CB73E8" w14:textId="5E8C0E68"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04" w:history="1">
            <w:r w:rsidRPr="003D4613">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199865304" w:history="1">
            <w:r w:rsidRPr="003D4613">
              <w:rPr>
                <w:rStyle w:val="Hipervnculo"/>
                <w:noProof/>
              </w:rPr>
              <w:t xml:space="preserve">Definiciones y acrónimos </w:t>
            </w:r>
          </w:hyperlink>
          <w:r>
            <w:rPr>
              <w:noProof/>
              <w:webHidden/>
            </w:rPr>
            <w:tab/>
          </w:r>
          <w:r>
            <w:rPr>
              <w:noProof/>
              <w:webHidden/>
            </w:rPr>
            <w:fldChar w:fldCharType="begin"/>
          </w:r>
          <w:r>
            <w:rPr>
              <w:noProof/>
              <w:webHidden/>
            </w:rPr>
            <w:instrText xml:space="preserve"> PAGEREF _Toc199865304 \h </w:instrText>
          </w:r>
          <w:r>
            <w:rPr>
              <w:noProof/>
              <w:webHidden/>
            </w:rPr>
          </w:r>
          <w:r>
            <w:rPr>
              <w:noProof/>
              <w:webHidden/>
            </w:rPr>
            <w:fldChar w:fldCharType="separate"/>
          </w:r>
          <w:r w:rsidR="001842BA">
            <w:rPr>
              <w:noProof/>
              <w:webHidden/>
            </w:rPr>
            <w:t>4</w:t>
          </w:r>
          <w:r>
            <w:rPr>
              <w:noProof/>
              <w:webHidden/>
            </w:rPr>
            <w:fldChar w:fldCharType="end"/>
          </w:r>
        </w:p>
        <w:p w14:paraId="182A3E76" w14:textId="45D7A18A"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05" w:history="1">
            <w:r w:rsidRPr="003D4613">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199865305" w:history="1">
            <w:r w:rsidRPr="003D4613">
              <w:rPr>
                <w:rStyle w:val="Hipervnculo"/>
                <w:noProof/>
              </w:rPr>
              <w:t xml:space="preserve">Procedimiento </w:t>
            </w:r>
          </w:hyperlink>
          <w:r>
            <w:rPr>
              <w:noProof/>
              <w:webHidden/>
            </w:rPr>
            <w:tab/>
          </w:r>
          <w:r>
            <w:rPr>
              <w:noProof/>
              <w:webHidden/>
            </w:rPr>
            <w:fldChar w:fldCharType="begin"/>
          </w:r>
          <w:r>
            <w:rPr>
              <w:noProof/>
              <w:webHidden/>
            </w:rPr>
            <w:instrText xml:space="preserve"> PAGEREF _Toc199865305 \h </w:instrText>
          </w:r>
          <w:r>
            <w:rPr>
              <w:noProof/>
              <w:webHidden/>
            </w:rPr>
          </w:r>
          <w:r>
            <w:rPr>
              <w:noProof/>
              <w:webHidden/>
            </w:rPr>
            <w:fldChar w:fldCharType="separate"/>
          </w:r>
          <w:r w:rsidR="001842BA">
            <w:rPr>
              <w:noProof/>
              <w:webHidden/>
            </w:rPr>
            <w:t>5</w:t>
          </w:r>
          <w:r>
            <w:rPr>
              <w:noProof/>
              <w:webHidden/>
            </w:rPr>
            <w:fldChar w:fldCharType="end"/>
          </w:r>
        </w:p>
        <w:p w14:paraId="27AAEAAB" w14:textId="17E232A4" w:rsidR="0067440C" w:rsidRDefault="0067440C">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9865306" w:history="1">
            <w:r w:rsidRPr="003D4613">
              <w:rPr>
                <w:rStyle w:val="Hipervnculo"/>
                <w:noProof/>
              </w:rPr>
              <w:t xml:space="preserve">5.1. </w:t>
            </w:r>
          </w:hyperlink>
          <w:r>
            <w:rPr>
              <w:rFonts w:asciiTheme="minorHAnsi" w:hAnsiTheme="minorHAnsi" w:cstheme="minorBidi"/>
              <w:noProof/>
              <w:kern w:val="2"/>
              <w:szCs w:val="24"/>
              <w:lang w:val="es-ES"/>
              <w14:ligatures w14:val="standardContextual"/>
            </w:rPr>
            <w:tab/>
          </w:r>
          <w:hyperlink w:anchor="_Toc199865306" w:history="1">
            <w:r w:rsidRPr="003D4613">
              <w:rPr>
                <w:rStyle w:val="Hipervnculo"/>
                <w:noProof/>
              </w:rPr>
              <w:t xml:space="preserve">Evaluador clínico </w:t>
            </w:r>
          </w:hyperlink>
          <w:r>
            <w:rPr>
              <w:noProof/>
              <w:webHidden/>
            </w:rPr>
            <w:tab/>
          </w:r>
          <w:r>
            <w:rPr>
              <w:noProof/>
              <w:webHidden/>
            </w:rPr>
            <w:fldChar w:fldCharType="begin"/>
          </w:r>
          <w:r>
            <w:rPr>
              <w:noProof/>
              <w:webHidden/>
            </w:rPr>
            <w:instrText xml:space="preserve"> PAGEREF _Toc199865306 \h </w:instrText>
          </w:r>
          <w:r>
            <w:rPr>
              <w:noProof/>
              <w:webHidden/>
            </w:rPr>
          </w:r>
          <w:r>
            <w:rPr>
              <w:noProof/>
              <w:webHidden/>
            </w:rPr>
            <w:fldChar w:fldCharType="separate"/>
          </w:r>
          <w:r w:rsidR="001842BA">
            <w:rPr>
              <w:noProof/>
              <w:webHidden/>
            </w:rPr>
            <w:t>5</w:t>
          </w:r>
          <w:r>
            <w:rPr>
              <w:noProof/>
              <w:webHidden/>
            </w:rPr>
            <w:fldChar w:fldCharType="end"/>
          </w:r>
        </w:p>
        <w:p w14:paraId="62F97122" w14:textId="0E2B31D0" w:rsidR="0067440C" w:rsidRDefault="0067440C">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9865307" w:history="1">
            <w:r w:rsidRPr="003D4613">
              <w:rPr>
                <w:rStyle w:val="Hipervnculo"/>
                <w:noProof/>
              </w:rPr>
              <w:t xml:space="preserve">5.2. </w:t>
            </w:r>
          </w:hyperlink>
          <w:r>
            <w:rPr>
              <w:rFonts w:asciiTheme="minorHAnsi" w:hAnsiTheme="minorHAnsi" w:cstheme="minorBidi"/>
              <w:noProof/>
              <w:kern w:val="2"/>
              <w:szCs w:val="24"/>
              <w:lang w:val="es-ES"/>
              <w14:ligatures w14:val="standardContextual"/>
            </w:rPr>
            <w:tab/>
          </w:r>
          <w:hyperlink w:anchor="_Toc199865307" w:history="1">
            <w:r w:rsidRPr="003D4613">
              <w:rPr>
                <w:rStyle w:val="Hipervnculo"/>
                <w:noProof/>
              </w:rPr>
              <w:t xml:space="preserve">Evaluación clínica </w:t>
            </w:r>
          </w:hyperlink>
          <w:r>
            <w:rPr>
              <w:noProof/>
              <w:webHidden/>
            </w:rPr>
            <w:tab/>
          </w:r>
          <w:r>
            <w:rPr>
              <w:noProof/>
              <w:webHidden/>
            </w:rPr>
            <w:fldChar w:fldCharType="begin"/>
          </w:r>
          <w:r>
            <w:rPr>
              <w:noProof/>
              <w:webHidden/>
            </w:rPr>
            <w:instrText xml:space="preserve"> PAGEREF _Toc199865307 \h </w:instrText>
          </w:r>
          <w:r>
            <w:rPr>
              <w:noProof/>
              <w:webHidden/>
            </w:rPr>
          </w:r>
          <w:r>
            <w:rPr>
              <w:noProof/>
              <w:webHidden/>
            </w:rPr>
            <w:fldChar w:fldCharType="separate"/>
          </w:r>
          <w:r w:rsidR="001842BA">
            <w:rPr>
              <w:noProof/>
              <w:webHidden/>
            </w:rPr>
            <w:t>6</w:t>
          </w:r>
          <w:r>
            <w:rPr>
              <w:noProof/>
              <w:webHidden/>
            </w:rPr>
            <w:fldChar w:fldCharType="end"/>
          </w:r>
        </w:p>
        <w:p w14:paraId="167600BB" w14:textId="0F73CA34" w:rsidR="0067440C" w:rsidRDefault="0067440C">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9865308" w:history="1">
            <w:r w:rsidRPr="003D4613">
              <w:rPr>
                <w:rStyle w:val="Hipervnculo"/>
                <w:noProof/>
              </w:rPr>
              <w:t xml:space="preserve">5.3. </w:t>
            </w:r>
          </w:hyperlink>
          <w:r>
            <w:rPr>
              <w:rFonts w:asciiTheme="minorHAnsi" w:hAnsiTheme="minorHAnsi" w:cstheme="minorBidi"/>
              <w:noProof/>
              <w:kern w:val="2"/>
              <w:szCs w:val="24"/>
              <w:lang w:val="es-ES"/>
              <w14:ligatures w14:val="standardContextual"/>
            </w:rPr>
            <w:tab/>
          </w:r>
          <w:hyperlink w:anchor="_Toc199865308" w:history="1">
            <w:r w:rsidRPr="003D4613">
              <w:rPr>
                <w:rStyle w:val="Hipervnculo"/>
                <w:noProof/>
              </w:rPr>
              <w:t xml:space="preserve">Plan de evaluación clínica </w:t>
            </w:r>
          </w:hyperlink>
          <w:r>
            <w:rPr>
              <w:noProof/>
              <w:webHidden/>
            </w:rPr>
            <w:tab/>
          </w:r>
          <w:r>
            <w:rPr>
              <w:noProof/>
              <w:webHidden/>
            </w:rPr>
            <w:fldChar w:fldCharType="begin"/>
          </w:r>
          <w:r>
            <w:rPr>
              <w:noProof/>
              <w:webHidden/>
            </w:rPr>
            <w:instrText xml:space="preserve"> PAGEREF _Toc199865308 \h </w:instrText>
          </w:r>
          <w:r>
            <w:rPr>
              <w:noProof/>
              <w:webHidden/>
            </w:rPr>
          </w:r>
          <w:r>
            <w:rPr>
              <w:noProof/>
              <w:webHidden/>
            </w:rPr>
            <w:fldChar w:fldCharType="separate"/>
          </w:r>
          <w:r w:rsidR="001842BA">
            <w:rPr>
              <w:noProof/>
              <w:webHidden/>
            </w:rPr>
            <w:t>6</w:t>
          </w:r>
          <w:r>
            <w:rPr>
              <w:noProof/>
              <w:webHidden/>
            </w:rPr>
            <w:fldChar w:fldCharType="end"/>
          </w:r>
        </w:p>
        <w:p w14:paraId="4806B9C9" w14:textId="52A7ECA9" w:rsidR="0067440C" w:rsidRDefault="0067440C">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9865309" w:history="1">
            <w:r w:rsidRPr="003D4613">
              <w:rPr>
                <w:rStyle w:val="Hipervnculo"/>
                <w:noProof/>
              </w:rPr>
              <w:t xml:space="preserve">5.4. </w:t>
            </w:r>
          </w:hyperlink>
          <w:r>
            <w:rPr>
              <w:rFonts w:asciiTheme="minorHAnsi" w:hAnsiTheme="minorHAnsi" w:cstheme="minorBidi"/>
              <w:noProof/>
              <w:kern w:val="2"/>
              <w:szCs w:val="24"/>
              <w:lang w:val="es-ES"/>
              <w14:ligatures w14:val="standardContextual"/>
            </w:rPr>
            <w:tab/>
          </w:r>
          <w:hyperlink w:anchor="_Toc199865309" w:history="1">
            <w:r w:rsidRPr="003D4613">
              <w:rPr>
                <w:rStyle w:val="Hipervnculo"/>
                <w:noProof/>
              </w:rPr>
              <w:t xml:space="preserve">Informe de evaluación clínica </w:t>
            </w:r>
          </w:hyperlink>
          <w:r>
            <w:rPr>
              <w:noProof/>
              <w:webHidden/>
            </w:rPr>
            <w:tab/>
          </w:r>
          <w:r>
            <w:rPr>
              <w:noProof/>
              <w:webHidden/>
            </w:rPr>
            <w:fldChar w:fldCharType="begin"/>
          </w:r>
          <w:r>
            <w:rPr>
              <w:noProof/>
              <w:webHidden/>
            </w:rPr>
            <w:instrText xml:space="preserve"> PAGEREF _Toc199865309 \h </w:instrText>
          </w:r>
          <w:r>
            <w:rPr>
              <w:noProof/>
              <w:webHidden/>
            </w:rPr>
          </w:r>
          <w:r>
            <w:rPr>
              <w:noProof/>
              <w:webHidden/>
            </w:rPr>
            <w:fldChar w:fldCharType="separate"/>
          </w:r>
          <w:r w:rsidR="001842BA">
            <w:rPr>
              <w:noProof/>
              <w:webHidden/>
            </w:rPr>
            <w:t>7</w:t>
          </w:r>
          <w:r>
            <w:rPr>
              <w:noProof/>
              <w:webHidden/>
            </w:rPr>
            <w:fldChar w:fldCharType="end"/>
          </w:r>
        </w:p>
        <w:p w14:paraId="4512222B" w14:textId="182ED805"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10" w:history="1">
            <w:r w:rsidRPr="003D4613">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199865310" w:history="1">
            <w:r w:rsidRPr="003D4613">
              <w:rPr>
                <w:rStyle w:val="Hipervnculo"/>
                <w:noProof/>
              </w:rPr>
              <w:t xml:space="preserve">Control de registros </w:t>
            </w:r>
          </w:hyperlink>
          <w:r>
            <w:rPr>
              <w:noProof/>
              <w:webHidden/>
            </w:rPr>
            <w:tab/>
          </w:r>
          <w:r>
            <w:rPr>
              <w:noProof/>
              <w:webHidden/>
            </w:rPr>
            <w:fldChar w:fldCharType="begin"/>
          </w:r>
          <w:r>
            <w:rPr>
              <w:noProof/>
              <w:webHidden/>
            </w:rPr>
            <w:instrText xml:space="preserve"> PAGEREF _Toc199865310 \h </w:instrText>
          </w:r>
          <w:r>
            <w:rPr>
              <w:noProof/>
              <w:webHidden/>
            </w:rPr>
          </w:r>
          <w:r>
            <w:rPr>
              <w:noProof/>
              <w:webHidden/>
            </w:rPr>
            <w:fldChar w:fldCharType="separate"/>
          </w:r>
          <w:r w:rsidR="001842BA">
            <w:rPr>
              <w:noProof/>
              <w:webHidden/>
            </w:rPr>
            <w:t>7</w:t>
          </w:r>
          <w:r>
            <w:rPr>
              <w:noProof/>
              <w:webHidden/>
            </w:rPr>
            <w:fldChar w:fldCharType="end"/>
          </w:r>
        </w:p>
        <w:p w14:paraId="63B5B6C4" w14:textId="2A579662"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11" w:history="1">
            <w:r w:rsidRPr="003D4613">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199865311" w:history="1">
            <w:r w:rsidRPr="003D4613">
              <w:rPr>
                <w:rStyle w:val="Hipervnculo"/>
                <w:noProof/>
              </w:rPr>
              <w:t xml:space="preserve">Distribución del Procedimiento </w:t>
            </w:r>
          </w:hyperlink>
          <w:r>
            <w:rPr>
              <w:noProof/>
              <w:webHidden/>
            </w:rPr>
            <w:tab/>
          </w:r>
          <w:r>
            <w:rPr>
              <w:noProof/>
              <w:webHidden/>
            </w:rPr>
            <w:fldChar w:fldCharType="begin"/>
          </w:r>
          <w:r>
            <w:rPr>
              <w:noProof/>
              <w:webHidden/>
            </w:rPr>
            <w:instrText xml:space="preserve"> PAGEREF _Toc199865311 \h </w:instrText>
          </w:r>
          <w:r>
            <w:rPr>
              <w:noProof/>
              <w:webHidden/>
            </w:rPr>
          </w:r>
          <w:r>
            <w:rPr>
              <w:noProof/>
              <w:webHidden/>
            </w:rPr>
            <w:fldChar w:fldCharType="separate"/>
          </w:r>
          <w:r w:rsidR="001842BA">
            <w:rPr>
              <w:noProof/>
              <w:webHidden/>
            </w:rPr>
            <w:t>8</w:t>
          </w:r>
          <w:r>
            <w:rPr>
              <w:noProof/>
              <w:webHidden/>
            </w:rPr>
            <w:fldChar w:fldCharType="end"/>
          </w:r>
        </w:p>
        <w:p w14:paraId="4D3173AA" w14:textId="59BB70F8"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12" w:history="1">
            <w:r w:rsidRPr="003D4613">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199865312" w:history="1">
            <w:r w:rsidRPr="003D4613">
              <w:rPr>
                <w:rStyle w:val="Hipervnculo"/>
                <w:noProof/>
              </w:rPr>
              <w:t xml:space="preserve">Anexos </w:t>
            </w:r>
          </w:hyperlink>
          <w:r>
            <w:rPr>
              <w:noProof/>
              <w:webHidden/>
            </w:rPr>
            <w:tab/>
          </w:r>
          <w:r>
            <w:rPr>
              <w:noProof/>
              <w:webHidden/>
            </w:rPr>
            <w:fldChar w:fldCharType="begin"/>
          </w:r>
          <w:r>
            <w:rPr>
              <w:noProof/>
              <w:webHidden/>
            </w:rPr>
            <w:instrText xml:space="preserve"> PAGEREF _Toc199865312 \h </w:instrText>
          </w:r>
          <w:r>
            <w:rPr>
              <w:noProof/>
              <w:webHidden/>
            </w:rPr>
          </w:r>
          <w:r>
            <w:rPr>
              <w:noProof/>
              <w:webHidden/>
            </w:rPr>
            <w:fldChar w:fldCharType="separate"/>
          </w:r>
          <w:r w:rsidR="001842BA">
            <w:rPr>
              <w:noProof/>
              <w:webHidden/>
            </w:rPr>
            <w:t>8</w:t>
          </w:r>
          <w:r>
            <w:rPr>
              <w:noProof/>
              <w:webHidden/>
            </w:rPr>
            <w:fldChar w:fldCharType="end"/>
          </w:r>
        </w:p>
        <w:p w14:paraId="7D2F2143" w14:textId="4E412E27" w:rsidR="0067440C" w:rsidRDefault="0067440C">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99865313" w:history="1">
            <w:r w:rsidRPr="003D4613">
              <w:rPr>
                <w:rStyle w:val="Hipervnculo"/>
                <w:noProof/>
              </w:rPr>
              <w:t xml:space="preserve">9. </w:t>
            </w:r>
          </w:hyperlink>
          <w:r>
            <w:rPr>
              <w:rFonts w:asciiTheme="minorHAnsi" w:hAnsiTheme="minorHAnsi" w:cstheme="minorBidi"/>
              <w:noProof/>
              <w:kern w:val="2"/>
              <w:szCs w:val="24"/>
              <w:lang w:val="es-ES"/>
              <w14:ligatures w14:val="standardContextual"/>
            </w:rPr>
            <w:tab/>
          </w:r>
          <w:hyperlink w:anchor="_Toc199865313" w:history="1">
            <w:r w:rsidRPr="003D4613">
              <w:rPr>
                <w:rStyle w:val="Hipervnculo"/>
                <w:noProof/>
              </w:rPr>
              <w:t xml:space="preserve">Documentación relacionada </w:t>
            </w:r>
          </w:hyperlink>
          <w:r>
            <w:rPr>
              <w:noProof/>
              <w:webHidden/>
            </w:rPr>
            <w:tab/>
          </w:r>
          <w:r>
            <w:rPr>
              <w:noProof/>
              <w:webHidden/>
            </w:rPr>
            <w:fldChar w:fldCharType="begin"/>
          </w:r>
          <w:r>
            <w:rPr>
              <w:noProof/>
              <w:webHidden/>
            </w:rPr>
            <w:instrText xml:space="preserve"> PAGEREF _Toc199865313 \h </w:instrText>
          </w:r>
          <w:r>
            <w:rPr>
              <w:noProof/>
              <w:webHidden/>
            </w:rPr>
          </w:r>
          <w:r>
            <w:rPr>
              <w:noProof/>
              <w:webHidden/>
            </w:rPr>
            <w:fldChar w:fldCharType="separate"/>
          </w:r>
          <w:r w:rsidR="001842BA">
            <w:rPr>
              <w:noProof/>
              <w:webHidden/>
            </w:rPr>
            <w:t>9</w:t>
          </w:r>
          <w:r>
            <w:rPr>
              <w:noProof/>
              <w:webHidden/>
            </w:rPr>
            <w:fldChar w:fldCharType="end"/>
          </w:r>
        </w:p>
        <w:p w14:paraId="141C05BF" w14:textId="18922FF9" w:rsidR="0067440C" w:rsidRDefault="0067440C">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99865314" w:history="1">
            <w:r w:rsidRPr="003D4613">
              <w:rPr>
                <w:rStyle w:val="Hipervnculo"/>
                <w:noProof/>
              </w:rPr>
              <w:t xml:space="preserve">10. </w:t>
            </w:r>
          </w:hyperlink>
          <w:r>
            <w:rPr>
              <w:rFonts w:asciiTheme="minorHAnsi" w:hAnsiTheme="minorHAnsi" w:cstheme="minorBidi"/>
              <w:noProof/>
              <w:kern w:val="2"/>
              <w:szCs w:val="24"/>
              <w:lang w:val="es-ES"/>
              <w14:ligatures w14:val="standardContextual"/>
            </w:rPr>
            <w:tab/>
          </w:r>
          <w:hyperlink w:anchor="_Toc199865314" w:history="1">
            <w:r w:rsidRPr="003D4613">
              <w:rPr>
                <w:rStyle w:val="Hipervnculo"/>
                <w:noProof/>
              </w:rPr>
              <w:t xml:space="preserve">Entrenamiento </w:t>
            </w:r>
          </w:hyperlink>
          <w:r>
            <w:rPr>
              <w:noProof/>
              <w:webHidden/>
            </w:rPr>
            <w:tab/>
          </w:r>
          <w:r>
            <w:rPr>
              <w:noProof/>
              <w:webHidden/>
            </w:rPr>
            <w:fldChar w:fldCharType="begin"/>
          </w:r>
          <w:r>
            <w:rPr>
              <w:noProof/>
              <w:webHidden/>
            </w:rPr>
            <w:instrText xml:space="preserve"> PAGEREF _Toc199865314 \h </w:instrText>
          </w:r>
          <w:r>
            <w:rPr>
              <w:noProof/>
              <w:webHidden/>
            </w:rPr>
          </w:r>
          <w:r>
            <w:rPr>
              <w:noProof/>
              <w:webHidden/>
            </w:rPr>
            <w:fldChar w:fldCharType="separate"/>
          </w:r>
          <w:r w:rsidR="001842BA">
            <w:rPr>
              <w:noProof/>
              <w:webHidden/>
            </w:rPr>
            <w:t>9</w:t>
          </w:r>
          <w:r>
            <w:rPr>
              <w:noProof/>
              <w:webHidden/>
            </w:rPr>
            <w:fldChar w:fldCharType="end"/>
          </w:r>
        </w:p>
        <w:p w14:paraId="45C6320F" w14:textId="1215345A" w:rsidR="00ED0935" w:rsidRDefault="00ED0935">
          <w:r>
            <w:rPr>
              <w:b/>
              <w:bCs/>
            </w:rPr>
            <w:fldChar w:fldCharType="end"/>
          </w:r>
        </w:p>
      </w:sdtContent>
    </w:sdt>
    <w:p w14:paraId="35A9C461" w14:textId="77777777" w:rsidR="00C01218" w:rsidRPr="00DE2D50" w:rsidRDefault="00C01218">
      <w:pPr>
        <w:rPr>
          <w:bCs/>
          <w:szCs w:val="24"/>
        </w:rPr>
      </w:pPr>
    </w:p>
    <w:p w14:paraId="4CDF88B1" w14:textId="77777777" w:rsidR="00C01218" w:rsidRPr="00DE2D50" w:rsidRDefault="004E7B02">
      <w:pPr>
        <w:spacing w:line="259" w:lineRule="auto"/>
        <w:jc w:val="left"/>
        <w:rPr>
          <w:b/>
          <w:bCs/>
          <w:color w:val="0083B3" w:themeColor="accent5" w:themeShade="BF"/>
          <w:szCs w:val="24"/>
        </w:rPr>
      </w:pPr>
      <w:r w:rsidRPr="00DE2D50">
        <w:rPr>
          <w:szCs w:val="24"/>
        </w:rPr>
        <w:br w:type="page"/>
      </w:r>
    </w:p>
    <w:p w14:paraId="368BC4C5" w14:textId="77777777" w:rsidR="00C01218" w:rsidRPr="00DE2D50" w:rsidRDefault="004E7B02" w:rsidP="00333BAC">
      <w:pPr>
        <w:pStyle w:val="Titulo1SP"/>
      </w:pPr>
      <w:bookmarkStart w:id="0" w:name="_Toc199865301"/>
      <w:r w:rsidRPr="00DE2D50">
        <w:lastRenderedPageBreak/>
        <w:t>Objetivo</w:t>
      </w:r>
      <w:bookmarkEnd w:id="0"/>
    </w:p>
    <w:p w14:paraId="2B088492" w14:textId="51492C1D" w:rsidR="00C01218" w:rsidRDefault="007F36FD">
      <w:pPr>
        <w:rPr>
          <w:szCs w:val="24"/>
        </w:rPr>
      </w:pPr>
      <w:r w:rsidRPr="00BA435C">
        <w:rPr>
          <w:rFonts w:cstheme="minorHAnsi"/>
          <w:lang w:val="es-ES"/>
        </w:rPr>
        <w:t xml:space="preserve">El propósito de este procedimiento es proporcionar un sistema para realizar la evaluación clínica de los dispositivos médicos producidos en </w:t>
      </w:r>
      <w:r>
        <w:rPr>
          <w:szCs w:val="24"/>
        </w:rPr>
        <w:t>Spika Tech, en adelante SPIKA.</w:t>
      </w:r>
    </w:p>
    <w:p w14:paraId="2A21895D" w14:textId="77777777" w:rsidR="00A72270" w:rsidRPr="00DE2D50" w:rsidRDefault="00A72270">
      <w:pPr>
        <w:rPr>
          <w:szCs w:val="24"/>
        </w:rPr>
      </w:pPr>
    </w:p>
    <w:p w14:paraId="00D2A810" w14:textId="77777777" w:rsidR="00C01218" w:rsidRPr="00DE2D50" w:rsidRDefault="004E7B02" w:rsidP="00333BAC">
      <w:pPr>
        <w:pStyle w:val="Titulo1SP"/>
      </w:pPr>
      <w:bookmarkStart w:id="1" w:name="_Toc199865302"/>
      <w:r w:rsidRPr="00DE2D50">
        <w:t>Superar a</w:t>
      </w:r>
      <w:bookmarkEnd w:id="1"/>
    </w:p>
    <w:p w14:paraId="2C862B2E" w14:textId="217DE3BC" w:rsidR="00C01218" w:rsidRDefault="007F36FD">
      <w:pPr>
        <w:rPr>
          <w:szCs w:val="24"/>
        </w:rPr>
      </w:pPr>
      <w:r w:rsidRPr="00BA435C">
        <w:rPr>
          <w:rFonts w:cstheme="minorHAnsi"/>
          <w:lang w:val="es-ES"/>
        </w:rPr>
        <w:t xml:space="preserve">El procedimiento se aplica a los productos sanitarios producidos por </w:t>
      </w:r>
      <w:r w:rsidR="00DE2D50">
        <w:rPr>
          <w:szCs w:val="24"/>
        </w:rPr>
        <w:t>la dirección de SPIKA.</w:t>
      </w:r>
    </w:p>
    <w:p w14:paraId="77AE8A25" w14:textId="77777777" w:rsidR="00A72270" w:rsidRPr="00DE2D50" w:rsidRDefault="00A72270">
      <w:pPr>
        <w:rPr>
          <w:szCs w:val="24"/>
        </w:rPr>
      </w:pPr>
    </w:p>
    <w:p w14:paraId="3233547C" w14:textId="77777777" w:rsidR="00C01218" w:rsidRPr="00DE2D50" w:rsidRDefault="004E7B02" w:rsidP="00333BAC">
      <w:pPr>
        <w:pStyle w:val="Titulo1SP"/>
        <w:rPr>
          <w:rFonts w:ascii="Roboto Light" w:eastAsiaTheme="minorHAnsi" w:hAnsi="Roboto Light"/>
          <w:sz w:val="24"/>
          <w:szCs w:val="24"/>
        </w:rPr>
      </w:pPr>
      <w:r w:rsidRPr="00DE2D50">
        <w:t xml:space="preserve"> </w:t>
      </w:r>
      <w:bookmarkStart w:id="2" w:name="_Toc199865303"/>
      <w:r w:rsidRPr="00DE2D50">
        <w:t>Responsabilidades y Departamentos involucrados</w:t>
      </w:r>
      <w:bookmarkEnd w:id="2"/>
    </w:p>
    <w:p w14:paraId="64371A1C" w14:textId="77777777" w:rsidR="007F36FD" w:rsidRPr="00BA435C" w:rsidRDefault="007F36FD" w:rsidP="007F36FD">
      <w:pPr>
        <w:pStyle w:val="Cabeceraypie"/>
        <w:numPr>
          <w:ilvl w:val="0"/>
          <w:numId w:val="41"/>
        </w:numPr>
        <w:rPr>
          <w:lang w:val="es-ES"/>
        </w:rPr>
      </w:pPr>
      <w:r w:rsidRPr="00BA435C">
        <w:rPr>
          <w:lang w:val="es-ES"/>
        </w:rPr>
        <w:t>Es responsabilidad del TD/PRRC y M seleccionar al Evaluador Clínico.</w:t>
      </w:r>
    </w:p>
    <w:p w14:paraId="30F19371" w14:textId="77777777" w:rsidR="007F36FD" w:rsidRPr="00BA435C" w:rsidRDefault="007F36FD" w:rsidP="007F36FD">
      <w:pPr>
        <w:pStyle w:val="Cabeceraypie"/>
        <w:numPr>
          <w:ilvl w:val="0"/>
          <w:numId w:val="41"/>
        </w:numPr>
        <w:rPr>
          <w:lang w:val="es-ES"/>
        </w:rPr>
      </w:pPr>
      <w:r w:rsidRPr="00BA435C">
        <w:rPr>
          <w:lang w:val="es-ES"/>
        </w:rPr>
        <w:t>Es responsabilidad del Evaluador Clínico realizar la evaluación clínica y elaborar el Informe de Evaluación Clínica.</w:t>
      </w:r>
    </w:p>
    <w:p w14:paraId="3EB225C6" w14:textId="77777777" w:rsidR="007F36FD" w:rsidRPr="00BA435C" w:rsidRDefault="007F36FD" w:rsidP="007F36FD">
      <w:pPr>
        <w:pStyle w:val="Cabeceraypie"/>
        <w:numPr>
          <w:ilvl w:val="0"/>
          <w:numId w:val="41"/>
        </w:numPr>
        <w:rPr>
          <w:lang w:val="es-ES"/>
        </w:rPr>
      </w:pPr>
      <w:r w:rsidRPr="00BA435C">
        <w:rPr>
          <w:lang w:val="es-ES"/>
        </w:rPr>
        <w:t>Es responsabilidad del TD/PRRC y M aprobar y firmar el Informe de Evaluación Clínica.</w:t>
      </w:r>
    </w:p>
    <w:p w14:paraId="536000F5" w14:textId="77777777" w:rsidR="007F36FD" w:rsidRPr="00BA435C" w:rsidRDefault="007F36FD" w:rsidP="007F36FD">
      <w:pPr>
        <w:pStyle w:val="Cabeceraypie"/>
        <w:numPr>
          <w:ilvl w:val="0"/>
          <w:numId w:val="41"/>
        </w:numPr>
        <w:rPr>
          <w:lang w:val="es-ES"/>
        </w:rPr>
      </w:pPr>
      <w:r w:rsidRPr="00BA435C">
        <w:rPr>
          <w:lang w:val="es-ES"/>
        </w:rPr>
        <w:t>Es responsabilidad de M y del Evaluador Clínico firmar la Declaración de Intereses.</w:t>
      </w:r>
    </w:p>
    <w:p w14:paraId="7F6BE79A" w14:textId="77777777" w:rsidR="001726AD" w:rsidRDefault="001726AD">
      <w:pPr>
        <w:rPr>
          <w:bCs/>
          <w:szCs w:val="24"/>
        </w:rPr>
      </w:pPr>
    </w:p>
    <w:p w14:paraId="400C3D62" w14:textId="77777777" w:rsidR="00C01218" w:rsidRPr="00DE2D50" w:rsidRDefault="004E7B02" w:rsidP="00333BAC">
      <w:pPr>
        <w:pStyle w:val="Titulo1SP"/>
      </w:pPr>
      <w:bookmarkStart w:id="3" w:name="_Toc199865304"/>
      <w:r w:rsidRPr="00DE2D50">
        <w:t>Definiciones y acrónimos</w:t>
      </w:r>
      <w:bookmarkEnd w:id="3"/>
    </w:p>
    <w:p w14:paraId="309BC0C1" w14:textId="3D1F912C" w:rsidR="00C01218" w:rsidRDefault="007F36FD" w:rsidP="00333BAC">
      <w:pPr>
        <w:pStyle w:val="Listavietas1"/>
      </w:pPr>
      <w:r>
        <w:rPr>
          <w:u w:val="single"/>
        </w:rPr>
        <w:t xml:space="preserve">CEP </w:t>
      </w:r>
      <w:r>
        <w:t>: Plan de evaluación clínica</w:t>
      </w:r>
    </w:p>
    <w:p w14:paraId="4B3ABFF7" w14:textId="14583D7F" w:rsidR="007F36FD" w:rsidRDefault="007F36FD" w:rsidP="00333BAC">
      <w:pPr>
        <w:pStyle w:val="Listavietas1"/>
      </w:pPr>
      <w:r>
        <w:rPr>
          <w:u w:val="single"/>
        </w:rPr>
        <w:t xml:space="preserve">CER </w:t>
      </w:r>
      <w:r w:rsidRPr="007F36FD">
        <w:t>: Informe de evaluación clínica</w:t>
      </w:r>
    </w:p>
    <w:p w14:paraId="4C930EA5" w14:textId="1C2C902E" w:rsidR="007F36FD" w:rsidRDefault="007F36FD" w:rsidP="00333BAC">
      <w:pPr>
        <w:pStyle w:val="Listavietas1"/>
      </w:pPr>
      <w:r>
        <w:rPr>
          <w:u w:val="single"/>
        </w:rPr>
        <w:t xml:space="preserve">M </w:t>
      </w:r>
      <w:r w:rsidRPr="007F36FD">
        <w:t>: Gestión</w:t>
      </w:r>
    </w:p>
    <w:p w14:paraId="4F208A55" w14:textId="03725EA7" w:rsidR="007F36FD" w:rsidRDefault="007F36FD" w:rsidP="00333BAC">
      <w:pPr>
        <w:pStyle w:val="Listavietas1"/>
      </w:pPr>
      <w:r>
        <w:rPr>
          <w:u w:val="single"/>
        </w:rPr>
        <w:t xml:space="preserve">MD </w:t>
      </w:r>
      <w:r w:rsidRPr="007F36FD">
        <w:t>: Dispositivo médico</w:t>
      </w:r>
    </w:p>
    <w:p w14:paraId="57E5397E" w14:textId="1373BF50" w:rsidR="007F36FD" w:rsidRDefault="007F36FD" w:rsidP="00333BAC">
      <w:pPr>
        <w:pStyle w:val="Listavietas1"/>
      </w:pPr>
      <w:r>
        <w:rPr>
          <w:u w:val="single"/>
        </w:rPr>
        <w:t xml:space="preserve">TD </w:t>
      </w:r>
      <w:r w:rsidRPr="007F36FD">
        <w:t>: Director Técnico</w:t>
      </w:r>
    </w:p>
    <w:p w14:paraId="5A11904D" w14:textId="17A7A86F" w:rsidR="007F36FD" w:rsidRDefault="007F36FD" w:rsidP="00333BAC">
      <w:pPr>
        <w:pStyle w:val="Listavietas1"/>
      </w:pPr>
      <w:r>
        <w:rPr>
          <w:u w:val="single"/>
        </w:rPr>
        <w:t xml:space="preserve">PRRC </w:t>
      </w:r>
      <w:r w:rsidRPr="007F36FD">
        <w:t>: Persona Responsable del Cumplimiento Normativo</w:t>
      </w:r>
    </w:p>
    <w:p w14:paraId="00D19683" w14:textId="5C6B8246" w:rsidR="007F36FD" w:rsidRDefault="007F36FD" w:rsidP="00333BAC">
      <w:pPr>
        <w:pStyle w:val="Listavietas1"/>
      </w:pPr>
      <w:r>
        <w:rPr>
          <w:u w:val="single"/>
        </w:rPr>
        <w:t xml:space="preserve">M </w:t>
      </w:r>
      <w:r w:rsidRPr="007F36FD">
        <w:t>: Gestión</w:t>
      </w:r>
    </w:p>
    <w:p w14:paraId="5709F3CC" w14:textId="77777777" w:rsidR="007F36FD" w:rsidRPr="00DE2D50" w:rsidRDefault="007F36FD" w:rsidP="007F36FD">
      <w:pPr>
        <w:pStyle w:val="Listavietas1"/>
        <w:numPr>
          <w:ilvl w:val="0"/>
          <w:numId w:val="0"/>
        </w:numPr>
        <w:ind w:left="709"/>
      </w:pPr>
    </w:p>
    <w:p w14:paraId="623E7205" w14:textId="77777777" w:rsidR="00C01218" w:rsidRPr="00DE2D50" w:rsidRDefault="004E7B02" w:rsidP="00333BAC">
      <w:pPr>
        <w:pStyle w:val="Titulo1SP"/>
      </w:pPr>
      <w:bookmarkStart w:id="4" w:name="_Toc199865305"/>
      <w:r w:rsidRPr="00DE2D50">
        <w:lastRenderedPageBreak/>
        <w:t>Procedimiento</w:t>
      </w:r>
      <w:bookmarkEnd w:id="4"/>
    </w:p>
    <w:p w14:paraId="1B573514" w14:textId="77777777" w:rsidR="007F36FD" w:rsidRDefault="007F36FD" w:rsidP="007F36FD">
      <w:pPr>
        <w:pStyle w:val="Titulo2SP"/>
      </w:pPr>
      <w:bookmarkStart w:id="5" w:name="_Toc199865306"/>
      <w:r>
        <w:t>Evaluador clínico</w:t>
      </w:r>
      <w:bookmarkEnd w:id="5"/>
    </w:p>
    <w:p w14:paraId="20AAAC7B" w14:textId="55CE2417" w:rsidR="007F36FD" w:rsidRPr="00BA435C" w:rsidRDefault="007F36FD" w:rsidP="007F36FD">
      <w:pPr>
        <w:pStyle w:val="Cabeceraypie"/>
        <w:rPr>
          <w:b/>
          <w:bCs/>
          <w:lang w:val="es-ES"/>
        </w:rPr>
      </w:pPr>
      <w:r>
        <w:t xml:space="preserve">El M </w:t>
      </w:r>
      <w:r w:rsidRPr="00BA435C">
        <w:rPr>
          <w:lang w:val="es-ES"/>
        </w:rPr>
        <w:t>designará a una o más personas para realizar la evaluación clínica, denominadas Evaluador Clínico. No es necesario que el Evaluador Clínico sea empleado de SPIKA</w:t>
      </w:r>
      <w:r w:rsidRPr="00BA435C">
        <w:rPr>
          <w:b/>
          <w:bCs/>
          <w:lang w:val="es-ES"/>
        </w:rPr>
        <w:t>.</w:t>
      </w:r>
    </w:p>
    <w:p w14:paraId="7C6DF75C" w14:textId="77777777" w:rsidR="007F36FD" w:rsidRPr="00BA435C" w:rsidRDefault="007F36FD" w:rsidP="007F36FD">
      <w:pPr>
        <w:rPr>
          <w:rFonts w:cstheme="minorHAnsi"/>
          <w:lang w:val="es-ES"/>
        </w:rPr>
      </w:pPr>
      <w:r w:rsidRPr="00BA435C">
        <w:rPr>
          <w:rFonts w:cstheme="minorHAnsi"/>
          <w:lang w:val="es-ES"/>
        </w:rPr>
        <w:t>El Evaluador Clínico debe tener un título de educación superior en el campo respectivo y 5 años de experiencia profesional documentada; o 10 años de experiencia profesional documentada si un título no es un prerrequisito para una tarea determinada.</w:t>
      </w:r>
    </w:p>
    <w:p w14:paraId="41A1EF81" w14:textId="158BC54C" w:rsidR="007F36FD" w:rsidRPr="00BA435C" w:rsidRDefault="007F36FD" w:rsidP="007F36FD">
      <w:pPr>
        <w:pStyle w:val="Cabeceraypie"/>
        <w:rPr>
          <w:rFonts w:cstheme="minorHAnsi"/>
          <w:lang w:val="es-ES"/>
        </w:rPr>
      </w:pPr>
      <w:r w:rsidRPr="00BA435C">
        <w:rPr>
          <w:rFonts w:cstheme="minorHAnsi"/>
          <w:lang w:val="es-ES"/>
        </w:rPr>
        <w:t>El evaluador clínico, con respecto al dispositivo particular bajo evaluación, debe tener conocimiento de la tecnología del dispositivo y su aplicación, el diagnóstico y el manejo de las condiciones que se pretende diagnosticar o manejar con el dispositivo, y conocimiento de las alternativas médicas, los estándares de tratamiento y la tecnología (por ejemplo, experiencia clínica especializada en la especialidad médica relevante).</w:t>
      </w:r>
    </w:p>
    <w:p w14:paraId="4289EAB9" w14:textId="6461B981" w:rsidR="007F36FD" w:rsidRPr="00BA435C" w:rsidRDefault="007F36FD" w:rsidP="007F36FD">
      <w:pPr>
        <w:rPr>
          <w:rFonts w:cstheme="minorHAnsi"/>
          <w:lang w:val="es-ES"/>
        </w:rPr>
      </w:pPr>
      <w:r w:rsidRPr="00BA435C">
        <w:rPr>
          <w:rFonts w:cstheme="minorHAnsi"/>
          <w:lang w:val="es-ES"/>
        </w:rPr>
        <w:t>Como principio general, los evaluadores clínicos deben poseer conocimientos de al menos lo siguiente:</w:t>
      </w:r>
    </w:p>
    <w:p w14:paraId="72653191" w14:textId="08C6CD0F" w:rsidR="007F36FD" w:rsidRPr="00BA435C" w:rsidRDefault="007F36FD" w:rsidP="007F36FD">
      <w:pPr>
        <w:pStyle w:val="Prrafodelista"/>
        <w:numPr>
          <w:ilvl w:val="0"/>
          <w:numId w:val="43"/>
        </w:numPr>
        <w:suppressAutoHyphens w:val="0"/>
        <w:spacing w:before="0" w:line="259" w:lineRule="auto"/>
        <w:rPr>
          <w:rFonts w:cstheme="minorHAnsi"/>
          <w:lang w:val="es-ES"/>
        </w:rPr>
      </w:pPr>
      <w:r w:rsidRPr="00BA435C">
        <w:rPr>
          <w:rFonts w:cstheme="minorHAnsi"/>
          <w:lang w:val="es-ES"/>
        </w:rPr>
        <w:t>Metodología de investigación (incluyendo diseño de investigación clínica y bioestadística).</w:t>
      </w:r>
    </w:p>
    <w:p w14:paraId="2F2B80D6" w14:textId="4FF2032D" w:rsidR="007F36FD" w:rsidRPr="00BA435C" w:rsidRDefault="007F36FD" w:rsidP="007F36FD">
      <w:pPr>
        <w:pStyle w:val="Prrafodelista"/>
        <w:numPr>
          <w:ilvl w:val="0"/>
          <w:numId w:val="43"/>
        </w:numPr>
        <w:suppressAutoHyphens w:val="0"/>
        <w:spacing w:before="0" w:line="259" w:lineRule="auto"/>
        <w:rPr>
          <w:rFonts w:cstheme="minorHAnsi"/>
          <w:lang w:val="es-ES"/>
        </w:rPr>
      </w:pPr>
      <w:r w:rsidRPr="00BA435C">
        <w:rPr>
          <w:rFonts w:cstheme="minorHAnsi"/>
          <w:lang w:val="es-ES"/>
        </w:rPr>
        <w:t>Gestión de la información (por ejemplo, formación científica o cualificación bibliotecológica).</w:t>
      </w:r>
    </w:p>
    <w:p w14:paraId="32FA60A5" w14:textId="2F4D3B50" w:rsidR="007F36FD" w:rsidRPr="00BA435C" w:rsidRDefault="007F36FD" w:rsidP="007F36FD">
      <w:pPr>
        <w:pStyle w:val="Prrafodelista"/>
        <w:numPr>
          <w:ilvl w:val="0"/>
          <w:numId w:val="43"/>
        </w:numPr>
        <w:suppressAutoHyphens w:val="0"/>
        <w:spacing w:before="0" w:line="259" w:lineRule="auto"/>
        <w:rPr>
          <w:rFonts w:cstheme="minorHAnsi"/>
          <w:lang w:val="es-ES"/>
        </w:rPr>
      </w:pPr>
      <w:r w:rsidRPr="00BA435C">
        <w:rPr>
          <w:rFonts w:cstheme="minorHAnsi"/>
          <w:lang w:val="es-ES"/>
        </w:rPr>
        <w:t xml:space="preserve">Experiencia con bases de datos relevantes, como </w:t>
      </w:r>
      <w:proofErr w:type="spellStart"/>
      <w:r w:rsidRPr="00BA435C">
        <w:rPr>
          <w:rFonts w:cstheme="minorHAnsi"/>
          <w:lang w:val="es-ES"/>
        </w:rPr>
        <w:t>Embase</w:t>
      </w:r>
      <w:proofErr w:type="spellEnd"/>
      <w:r w:rsidRPr="00BA435C">
        <w:rPr>
          <w:rFonts w:cstheme="minorHAnsi"/>
          <w:lang w:val="es-ES"/>
        </w:rPr>
        <w:t xml:space="preserve"> y Medline.</w:t>
      </w:r>
    </w:p>
    <w:p w14:paraId="4A5A57AF" w14:textId="1655BED4" w:rsidR="007F36FD" w:rsidRPr="007F36FD" w:rsidRDefault="007F36FD" w:rsidP="007F36FD">
      <w:pPr>
        <w:pStyle w:val="Prrafodelista"/>
        <w:numPr>
          <w:ilvl w:val="0"/>
          <w:numId w:val="43"/>
        </w:numPr>
        <w:suppressAutoHyphens w:val="0"/>
        <w:spacing w:before="0" w:line="259" w:lineRule="auto"/>
        <w:rPr>
          <w:rFonts w:cstheme="minorHAnsi"/>
          <w:lang w:val="en-US"/>
        </w:rPr>
      </w:pPr>
      <w:proofErr w:type="spellStart"/>
      <w:r>
        <w:rPr>
          <w:rFonts w:cstheme="minorHAnsi"/>
          <w:lang w:val="en-US"/>
        </w:rPr>
        <w:t>Requisitos</w:t>
      </w:r>
      <w:proofErr w:type="spellEnd"/>
      <w:r>
        <w:rPr>
          <w:rFonts w:cstheme="minorHAnsi"/>
          <w:lang w:val="en-US"/>
        </w:rPr>
        <w:t xml:space="preserve"> </w:t>
      </w:r>
      <w:proofErr w:type="spellStart"/>
      <w:r>
        <w:rPr>
          <w:rFonts w:cstheme="minorHAnsi"/>
          <w:lang w:val="en-US"/>
        </w:rPr>
        <w:t>reglamentarios</w:t>
      </w:r>
      <w:proofErr w:type="spellEnd"/>
      <w:r>
        <w:rPr>
          <w:rFonts w:cstheme="minorHAnsi"/>
          <w:lang w:val="en-US"/>
        </w:rPr>
        <w:t>.</w:t>
      </w:r>
    </w:p>
    <w:p w14:paraId="06E2A1D4" w14:textId="263853D3" w:rsidR="007F36FD" w:rsidRPr="00BA435C" w:rsidRDefault="007F36FD" w:rsidP="007F36FD">
      <w:pPr>
        <w:pStyle w:val="Prrafodelista"/>
        <w:numPr>
          <w:ilvl w:val="0"/>
          <w:numId w:val="43"/>
        </w:numPr>
        <w:suppressAutoHyphens w:val="0"/>
        <w:spacing w:before="0" w:line="259" w:lineRule="auto"/>
        <w:rPr>
          <w:rFonts w:cstheme="minorHAnsi"/>
          <w:lang w:val="es-ES"/>
        </w:rPr>
      </w:pPr>
      <w:r w:rsidRPr="00BA435C">
        <w:rPr>
          <w:rFonts w:cstheme="minorHAnsi"/>
          <w:lang w:val="es-ES"/>
        </w:rPr>
        <w:t>Redacción médica (por ejemplo, experiencia de posgrado en una ciencia relevante o en medicina; capacitación y experiencia en redacción médica, revisión sistemática y evaluación de datos clínicos).</w:t>
      </w:r>
    </w:p>
    <w:p w14:paraId="46AC15BB" w14:textId="0919E830" w:rsidR="007F36FD" w:rsidRPr="00BA435C" w:rsidRDefault="007F36FD" w:rsidP="007F36FD">
      <w:pPr>
        <w:rPr>
          <w:rFonts w:cstheme="minorHAnsi"/>
          <w:lang w:val="es-ES"/>
        </w:rPr>
      </w:pPr>
      <w:r w:rsidRPr="00BA435C">
        <w:rPr>
          <w:rFonts w:cstheme="minorHAnsi"/>
          <w:lang w:val="es-ES"/>
        </w:rPr>
        <w:t>El evaluador clínico debe estar familiarizado con las pautas del Reglamento de Dispositivos Médicos (MDR), MEDDEV 2.7.1./</w:t>
      </w:r>
      <w:proofErr w:type="spellStart"/>
      <w:r w:rsidRPr="00BA435C">
        <w:rPr>
          <w:rFonts w:cstheme="minorHAnsi"/>
          <w:lang w:val="es-ES"/>
        </w:rPr>
        <w:t>rev</w:t>
      </w:r>
      <w:proofErr w:type="spellEnd"/>
      <w:r w:rsidRPr="00BA435C">
        <w:rPr>
          <w:rFonts w:cstheme="minorHAnsi"/>
          <w:lang w:val="es-ES"/>
        </w:rPr>
        <w:t xml:space="preserve"> 4 y otros requisitos regulatorios relevantes.</w:t>
      </w:r>
    </w:p>
    <w:p w14:paraId="271882F8" w14:textId="0CC9E9A4" w:rsidR="007F36FD" w:rsidRPr="00BA435C" w:rsidRDefault="007F36FD" w:rsidP="007F36FD">
      <w:pPr>
        <w:rPr>
          <w:rFonts w:cstheme="minorHAnsi"/>
          <w:lang w:val="es-ES"/>
        </w:rPr>
      </w:pPr>
      <w:r w:rsidRPr="00BA435C">
        <w:rPr>
          <w:rFonts w:cstheme="minorHAnsi"/>
          <w:lang w:val="es-ES"/>
        </w:rPr>
        <w:t>El Evaluador Clínico deberá entregar CV al M de SPIKA.</w:t>
      </w:r>
    </w:p>
    <w:p w14:paraId="62A1AA09" w14:textId="6B00849A" w:rsidR="007F36FD" w:rsidRPr="00BA435C" w:rsidRDefault="007F36FD" w:rsidP="007F36FD">
      <w:pPr>
        <w:pStyle w:val="Cabeceraypie"/>
        <w:rPr>
          <w:rFonts w:cstheme="minorHAnsi"/>
          <w:lang w:val="es-ES"/>
        </w:rPr>
      </w:pPr>
      <w:r w:rsidRPr="00BA435C">
        <w:rPr>
          <w:rFonts w:cstheme="minorHAnsi"/>
          <w:lang w:val="es-ES"/>
        </w:rPr>
        <w:t xml:space="preserve">El Evaluador Clínico debe completar una Declaración de Interés. Esta Declaración debe incluir los intereses financieros relevantes relacionados con el dispositivo médico para el cual se realiza la evaluación clínica, además de su trabajo actual como evaluador. La Declaración de Interés debe estar fechada y firmada tanto por el evaluador como por el </w:t>
      </w:r>
      <w:r w:rsidR="00CA26E2" w:rsidRPr="00BA435C">
        <w:rPr>
          <w:rFonts w:cstheme="minorHAnsi"/>
          <w:lang w:val="es-ES"/>
        </w:rPr>
        <w:t>M</w:t>
      </w:r>
      <w:r w:rsidRPr="00BA435C">
        <w:rPr>
          <w:rFonts w:cstheme="minorHAnsi"/>
          <w:lang w:val="es-ES"/>
        </w:rPr>
        <w:t xml:space="preserve"> de SPIKA.</w:t>
      </w:r>
    </w:p>
    <w:p w14:paraId="0208DF28" w14:textId="77777777" w:rsidR="007F36FD" w:rsidRPr="00BA435C" w:rsidRDefault="007F36FD" w:rsidP="007F36FD">
      <w:pPr>
        <w:pStyle w:val="Cabeceraypie"/>
        <w:rPr>
          <w:rFonts w:cstheme="minorHAnsi"/>
          <w:lang w:val="es-ES"/>
        </w:rPr>
      </w:pPr>
    </w:p>
    <w:p w14:paraId="05706B57" w14:textId="735E8212" w:rsidR="00C01218" w:rsidRPr="00DE2D50" w:rsidRDefault="007F36FD" w:rsidP="00ED0935">
      <w:pPr>
        <w:pStyle w:val="Titulo2SP"/>
      </w:pPr>
      <w:bookmarkStart w:id="6" w:name="_Toc199865307"/>
      <w:r>
        <w:lastRenderedPageBreak/>
        <w:t>Evaluación clínica</w:t>
      </w:r>
      <w:bookmarkEnd w:id="6"/>
    </w:p>
    <w:p w14:paraId="54641A69" w14:textId="77777777" w:rsidR="00CA26E2" w:rsidRDefault="00CA26E2" w:rsidP="007F36FD">
      <w:pPr>
        <w:spacing w:after="120" w:line="288" w:lineRule="auto"/>
        <w:ind w:right="119"/>
        <w:rPr>
          <w:lang w:val="es-ES"/>
        </w:rPr>
      </w:pPr>
      <w:r w:rsidRPr="00CA26E2">
        <w:rPr>
          <w:lang w:val="es-ES"/>
        </w:rPr>
        <w:t>El evaluador clínico realiza la evaluación clínica con el fin de obtener y evaluar todos los datos clínicos disponibles sobre el producto sanitario o productos equivalentes para determinar si el producto o sistema es seguro y eficaz, así como para demostrar la conformidad de dicho producto con los requisitos generales de seguridad y funcionamiento (anexo I del MDR 2017/745).</w:t>
      </w:r>
    </w:p>
    <w:p w14:paraId="71E4129F" w14:textId="2167C35F" w:rsidR="00CA26E2" w:rsidRPr="00CA26E2" w:rsidRDefault="00CA26E2" w:rsidP="00CA26E2">
      <w:pPr>
        <w:spacing w:after="120" w:line="288" w:lineRule="auto"/>
        <w:ind w:right="119"/>
        <w:rPr>
          <w:lang w:val="es-ES"/>
        </w:rPr>
      </w:pPr>
      <w:r w:rsidRPr="00CA26E2">
        <w:rPr>
          <w:lang w:val="es-ES"/>
        </w:rPr>
        <w:t xml:space="preserve">El evaluador clínico realiza la evaluación clínica basándose en un análisis exhaustivo de los datos clínicos disponibles previos y posteriores a la comercialización que sean pertinentes para el uso previsto del producto en cuestión, incluidos los datos de rendimiento clínico y los datos de seguridad. Durante la evaluación clínica, el evaluador clínico debe incluir en el análisis tanto el producto sanitario específico en cuestión como cualquier dato relativo a los productos declarados equivalentes por el fabricante. </w:t>
      </w:r>
    </w:p>
    <w:p w14:paraId="63A08DAB" w14:textId="77777777" w:rsidR="00CA26E2" w:rsidRDefault="00CA26E2" w:rsidP="007F36FD">
      <w:pPr>
        <w:spacing w:after="120" w:line="288" w:lineRule="auto"/>
        <w:ind w:right="119"/>
        <w:rPr>
          <w:lang w:val="es-ES"/>
        </w:rPr>
      </w:pPr>
      <w:r w:rsidRPr="00CA26E2">
        <w:rPr>
          <w:lang w:val="es-ES"/>
        </w:rPr>
        <w:t>El evaluador clínico debe realizar la evaluación clínica durante el proceso de evaluación de la conformidad del producto sanitario, antes de su comercialización y lanzamiento al mercado. Para realizar la evaluación clínica, el Evaluador Clínico debe preparar el Plan de Evaluación Clínica (CEP). Una vez realizada la evaluación clínica, el Evaluador Clínico debe preparar el Informe de Evaluación Clínica (IEC). Una vez introducido el producto sanitario en el mercado, el evaluador clínico debe realizar la evaluación clínica periódicamente, a medida que se obtenga nueva información clínica sobre la seguridad y el funcionamiento del producto durante su utilización. La información resultante de la evaluación clínica se incluye en el análisis de riesgos en curso y puede dar lugar a cambios en el uso del producto.</w:t>
      </w:r>
    </w:p>
    <w:p w14:paraId="7A788741" w14:textId="77777777" w:rsidR="00CA26E2" w:rsidRDefault="00CA26E2" w:rsidP="007F36FD">
      <w:pPr>
        <w:spacing w:after="120" w:line="288" w:lineRule="auto"/>
        <w:ind w:right="119"/>
        <w:rPr>
          <w:lang w:val="es-ES"/>
        </w:rPr>
      </w:pPr>
      <w:r w:rsidRPr="00CA26E2">
        <w:rPr>
          <w:lang w:val="es-ES"/>
        </w:rPr>
        <w:t>El evaluador clínico debe realizar la evaluación clínica al menos una vez al año para los productos sanitarios implantables y los productos sanitarios de la clase III, y cada dos años para los demás productos sanitarios.</w:t>
      </w:r>
    </w:p>
    <w:p w14:paraId="0548B9EB" w14:textId="3456A158" w:rsidR="000550C2" w:rsidRDefault="004E7B02" w:rsidP="007F36FD">
      <w:pPr>
        <w:spacing w:after="120" w:line="288" w:lineRule="auto"/>
        <w:ind w:right="119"/>
      </w:pPr>
      <w:r w:rsidRPr="50184A08">
        <w:rPr>
          <w:lang w:val="es-ES"/>
        </w:rPr>
        <w:t xml:space="preserve"> </w:t>
      </w:r>
    </w:p>
    <w:p w14:paraId="5E8F853D" w14:textId="48F437D3" w:rsidR="00C01218" w:rsidRPr="00DE2D50" w:rsidRDefault="007F36FD" w:rsidP="003D1064">
      <w:pPr>
        <w:pStyle w:val="Titulo2SP"/>
      </w:pPr>
      <w:bookmarkStart w:id="7" w:name="_Toc199865308"/>
      <w:r>
        <w:t>Plan de evaluación clínica</w:t>
      </w:r>
      <w:bookmarkEnd w:id="7"/>
    </w:p>
    <w:p w14:paraId="189E8604" w14:textId="40D88CF0" w:rsidR="00EC731B" w:rsidRPr="00BA435C" w:rsidRDefault="007F36FD" w:rsidP="00EC731B">
      <w:pPr>
        <w:rPr>
          <w:rFonts w:cstheme="minorHAnsi"/>
          <w:lang w:val="es-ES"/>
        </w:rPr>
      </w:pPr>
      <w:r w:rsidRPr="00BA435C">
        <w:rPr>
          <w:rFonts w:cstheme="minorHAnsi"/>
          <w:lang w:val="es-ES"/>
        </w:rPr>
        <w:t>El Evaluador Clínico es responsable de preparar el Plan de Evaluación Clínica.</w:t>
      </w:r>
    </w:p>
    <w:p w14:paraId="36CF8AFB" w14:textId="2BF0EA91" w:rsidR="00C01218" w:rsidRDefault="007F36FD" w:rsidP="00EC731B">
      <w:r w:rsidRPr="00BA435C">
        <w:rPr>
          <w:rFonts w:cstheme="minorHAnsi"/>
          <w:lang w:val="es-ES"/>
        </w:rPr>
        <w:t>El Plan de Evaluación Clínica debe incluir información sobre la seguridad o el desempeño del dispositivo médico que se genera a partir del uso del dispositivo, la cual se obtiene de lo siguiente:</w:t>
      </w:r>
      <w:r w:rsidR="004E7B02" w:rsidRPr="00DE2D50">
        <w:t xml:space="preserve"> </w:t>
      </w:r>
    </w:p>
    <w:p w14:paraId="3BFD9756" w14:textId="042777F1"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Investigación(es) clínica(s) del dispositivo en cuestión.</w:t>
      </w:r>
    </w:p>
    <w:p w14:paraId="0AA39A68" w14:textId="7A0DF2C5"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lastRenderedPageBreak/>
        <w:t>Investigación(es) clínica(s) u otros estudios reportados en la literatura científica, de un dispositivo para los cuales se pueda demostrar equivalencia con el dispositivo en cuestión.</w:t>
      </w:r>
    </w:p>
    <w:p w14:paraId="41674B4B" w14:textId="37595B3D"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Informes publicados en literatura científica revisada por pares sobre otra experiencia clínica del dispositivo en cuestión o de un dispositivo para el cual se pueda demostrar equivalencia con el dispositivo en cuestión.</w:t>
      </w:r>
    </w:p>
    <w:p w14:paraId="39E2265B" w14:textId="2BA546B5"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 xml:space="preserve">Información clínicamente relevante procedente de la vigilancia </w:t>
      </w:r>
      <w:proofErr w:type="spellStart"/>
      <w:r w:rsidRPr="00BA435C">
        <w:rPr>
          <w:rFonts w:cstheme="minorHAnsi"/>
          <w:lang w:val="es-ES"/>
        </w:rPr>
        <w:t>poscomercialización</w:t>
      </w:r>
      <w:proofErr w:type="spellEnd"/>
      <w:r w:rsidRPr="00BA435C">
        <w:rPr>
          <w:rFonts w:cstheme="minorHAnsi"/>
          <w:lang w:val="es-ES"/>
        </w:rPr>
        <w:t xml:space="preserve">, en particular del seguimiento clínico </w:t>
      </w:r>
      <w:proofErr w:type="spellStart"/>
      <w:r w:rsidRPr="00BA435C">
        <w:rPr>
          <w:rFonts w:cstheme="minorHAnsi"/>
          <w:lang w:val="es-ES"/>
        </w:rPr>
        <w:t>poscomercialización</w:t>
      </w:r>
      <w:proofErr w:type="spellEnd"/>
      <w:r w:rsidRPr="00BA435C">
        <w:rPr>
          <w:rFonts w:cstheme="minorHAnsi"/>
          <w:lang w:val="es-ES"/>
        </w:rPr>
        <w:t>.</w:t>
      </w:r>
    </w:p>
    <w:p w14:paraId="79A76666" w14:textId="77777777" w:rsidR="00CA26E2" w:rsidRPr="00BA435C" w:rsidRDefault="00CA26E2" w:rsidP="00CA26E2">
      <w:pPr>
        <w:pStyle w:val="Prrafodelista"/>
        <w:suppressAutoHyphens w:val="0"/>
        <w:spacing w:before="0" w:line="259" w:lineRule="auto"/>
        <w:rPr>
          <w:rFonts w:cstheme="minorHAnsi"/>
          <w:lang w:val="es-ES"/>
        </w:rPr>
      </w:pPr>
    </w:p>
    <w:p w14:paraId="53138DA2" w14:textId="67B73C34" w:rsidR="00C01218" w:rsidRPr="00DE2D50" w:rsidRDefault="00EC731B" w:rsidP="00ED0935">
      <w:pPr>
        <w:pStyle w:val="Titulo2SP"/>
      </w:pPr>
      <w:bookmarkStart w:id="8" w:name="_Toc199865309"/>
      <w:r>
        <w:t>Informe de evaluación clínica</w:t>
      </w:r>
      <w:bookmarkEnd w:id="8"/>
    </w:p>
    <w:p w14:paraId="04C58368" w14:textId="293B5D91" w:rsidR="00EC731B" w:rsidRPr="00BA435C" w:rsidRDefault="00EC731B" w:rsidP="00EC731B">
      <w:pPr>
        <w:pStyle w:val="Cabeceraypie"/>
        <w:rPr>
          <w:lang w:val="es-ES"/>
        </w:rPr>
      </w:pPr>
      <w:r w:rsidRPr="00BA435C">
        <w:rPr>
          <w:lang w:val="es-ES"/>
        </w:rPr>
        <w:t>El Evaluador Clínico es responsable de realizar la investigación de literatura y preparar el Informe de Evaluación Clínica y el Protocolo de Investigación de Literatura.</w:t>
      </w:r>
    </w:p>
    <w:p w14:paraId="0D177985" w14:textId="77777777" w:rsidR="00EC731B" w:rsidRPr="00BA435C" w:rsidRDefault="00EC731B" w:rsidP="00EC731B">
      <w:pPr>
        <w:rPr>
          <w:rFonts w:cstheme="minorHAnsi"/>
          <w:lang w:val="es-ES"/>
        </w:rPr>
      </w:pPr>
      <w:r w:rsidRPr="00BA435C">
        <w:rPr>
          <w:rFonts w:cstheme="minorHAnsi"/>
          <w:lang w:val="es-ES"/>
        </w:rPr>
        <w:t>El Informe de Evaluación Clínica debe detallar:</w:t>
      </w:r>
    </w:p>
    <w:p w14:paraId="589D95BE" w14:textId="1CE0D643"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La tecnología en la que se basa el dispositivo médico, el uso previsto del dispositivo y cualquier afirmación realizada sobre el rendimiento clínico o la seguridad del dispositivo.</w:t>
      </w:r>
    </w:p>
    <w:p w14:paraId="30867D3B" w14:textId="2A66EB8B"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La naturaleza y extensión de los datos clínicos que se han evaluado.</w:t>
      </w:r>
    </w:p>
    <w:p w14:paraId="327F06CB" w14:textId="3DF08CC4"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Cómo la información referenciada (estándares reconocidos y/o datos clínicos) demuestra el desempeño clínico y la seguridad del dispositivo en cuestión.</w:t>
      </w:r>
    </w:p>
    <w:p w14:paraId="4E3462BA" w14:textId="67D09E4D"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Que el(los) dispositivo(s) funcione(n) según lo previsto por el fabricante.</w:t>
      </w:r>
    </w:p>
    <w:p w14:paraId="4ABC5043" w14:textId="7C9911CE"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Que el/los dispositivo(s) no plantee(n) ningún riesgo indebido de seguridad.</w:t>
      </w:r>
    </w:p>
    <w:p w14:paraId="0B8B5F14" w14:textId="16FC1214" w:rsidR="00EC731B" w:rsidRPr="00BA435C" w:rsidRDefault="00EC731B" w:rsidP="00EC731B">
      <w:pPr>
        <w:pStyle w:val="Prrafodelista"/>
        <w:numPr>
          <w:ilvl w:val="0"/>
          <w:numId w:val="42"/>
        </w:numPr>
        <w:suppressAutoHyphens w:val="0"/>
        <w:spacing w:before="0" w:line="259" w:lineRule="auto"/>
        <w:rPr>
          <w:rFonts w:cstheme="minorHAnsi"/>
          <w:lang w:val="es-ES"/>
        </w:rPr>
      </w:pPr>
      <w:r w:rsidRPr="00BA435C">
        <w:rPr>
          <w:rFonts w:cstheme="minorHAnsi"/>
          <w:lang w:val="es-ES"/>
        </w:rPr>
        <w:t>Que los riesgos asociados con el uso del(los) dispositivo(s) son aceptables cuando se comparan con los beneficios para el paciente.</w:t>
      </w:r>
    </w:p>
    <w:p w14:paraId="576057FD" w14:textId="77777777" w:rsidR="00EC731B" w:rsidRPr="00BA435C" w:rsidRDefault="00EC731B" w:rsidP="00EC731B">
      <w:pPr>
        <w:pStyle w:val="Prrafodelista"/>
        <w:suppressAutoHyphens w:val="0"/>
        <w:spacing w:before="0" w:line="259" w:lineRule="auto"/>
        <w:rPr>
          <w:rFonts w:cstheme="minorHAnsi"/>
          <w:lang w:val="es-ES"/>
        </w:rPr>
      </w:pPr>
    </w:p>
    <w:p w14:paraId="7CCB2DA5" w14:textId="77777777" w:rsidR="00EC731B" w:rsidRPr="00BA435C" w:rsidRDefault="00EC731B" w:rsidP="00EC731B">
      <w:pPr>
        <w:rPr>
          <w:rFonts w:cstheme="minorHAnsi"/>
          <w:lang w:val="es-ES"/>
        </w:rPr>
      </w:pPr>
      <w:r w:rsidRPr="00BA435C">
        <w:rPr>
          <w:rFonts w:cstheme="minorHAnsi"/>
          <w:lang w:val="es-ES"/>
        </w:rPr>
        <w:t>El Informe de Evaluación Clínica será firmado y fechado por el(los) evaluador(es) y acompañado por la justificación del fabricante sobre la elección del evaluador.</w:t>
      </w:r>
    </w:p>
    <w:p w14:paraId="363D4DC8" w14:textId="5A74D6BF" w:rsidR="00D14131" w:rsidRDefault="00EC731B" w:rsidP="00EC731B">
      <w:pPr>
        <w:spacing w:after="0" w:line="240" w:lineRule="auto"/>
        <w:jc w:val="left"/>
        <w:rPr>
          <w:rFonts w:cstheme="minorHAnsi"/>
          <w:lang w:val="en-US"/>
        </w:rPr>
      </w:pPr>
      <w:r w:rsidRPr="00BA435C">
        <w:rPr>
          <w:rFonts w:cstheme="minorHAnsi"/>
          <w:lang w:val="es-ES"/>
        </w:rPr>
        <w:t xml:space="preserve">Si alguna propiedad del cliente se pierde, se daña o se considera inservible, se informará por correo electrónico. </w:t>
      </w:r>
      <w:r w:rsidRPr="00A41676">
        <w:rPr>
          <w:rFonts w:cstheme="minorHAnsi"/>
          <w:lang w:val="en-US"/>
        </w:rPr>
        <w:t xml:space="preserve">Los </w:t>
      </w:r>
      <w:proofErr w:type="spellStart"/>
      <w:r w:rsidRPr="00A41676">
        <w:rPr>
          <w:rFonts w:cstheme="minorHAnsi"/>
          <w:lang w:val="en-US"/>
        </w:rPr>
        <w:t>correos</w:t>
      </w:r>
      <w:proofErr w:type="spellEnd"/>
      <w:r w:rsidRPr="00A41676">
        <w:rPr>
          <w:rFonts w:cstheme="minorHAnsi"/>
          <w:lang w:val="en-US"/>
        </w:rPr>
        <w:t xml:space="preserve"> </w:t>
      </w:r>
      <w:proofErr w:type="spellStart"/>
      <w:r w:rsidRPr="00A41676">
        <w:rPr>
          <w:rFonts w:cstheme="minorHAnsi"/>
          <w:lang w:val="en-US"/>
        </w:rPr>
        <w:t>electrónicos</w:t>
      </w:r>
      <w:proofErr w:type="spellEnd"/>
      <w:r w:rsidRPr="00A41676">
        <w:rPr>
          <w:rFonts w:cstheme="minorHAnsi"/>
          <w:lang w:val="en-US"/>
        </w:rPr>
        <w:t xml:space="preserve"> se mantienen actualizados.</w:t>
      </w:r>
    </w:p>
    <w:p w14:paraId="13FE906D" w14:textId="77777777" w:rsidR="00EC731B" w:rsidRDefault="00EC731B" w:rsidP="00EC731B">
      <w:pPr>
        <w:spacing w:after="0" w:line="240" w:lineRule="auto"/>
        <w:jc w:val="left"/>
        <w:rPr>
          <w:rFonts w:cstheme="minorHAnsi"/>
          <w:lang w:val="en-US"/>
        </w:rPr>
      </w:pPr>
    </w:p>
    <w:p w14:paraId="56B0E49E" w14:textId="7DFA78D4" w:rsidR="00EC731B" w:rsidRDefault="00EC731B" w:rsidP="00EC731B">
      <w:pPr>
        <w:pStyle w:val="Titulo1SP"/>
      </w:pPr>
      <w:bookmarkStart w:id="9" w:name="_Toc199865310"/>
      <w:r>
        <w:t>Control de registros</w:t>
      </w:r>
      <w:bookmarkEnd w:id="9"/>
    </w:p>
    <w:tbl>
      <w:tblPr>
        <w:tblStyle w:val="Tablaconcuadrcula"/>
        <w:tblW w:w="0" w:type="auto"/>
        <w:tblLook w:val="04A0" w:firstRow="1" w:lastRow="0" w:firstColumn="1" w:lastColumn="0" w:noHBand="0" w:noVBand="1"/>
      </w:tblPr>
      <w:tblGrid>
        <w:gridCol w:w="1631"/>
        <w:gridCol w:w="2475"/>
        <w:gridCol w:w="2126"/>
        <w:gridCol w:w="1576"/>
        <w:gridCol w:w="1436"/>
      </w:tblGrid>
      <w:tr w:rsidR="0057310F" w14:paraId="758B4B86" w14:textId="77777777" w:rsidTr="0057310F">
        <w:tc>
          <w:tcPr>
            <w:tcW w:w="1631" w:type="dxa"/>
            <w:shd w:val="clear" w:color="auto" w:fill="D9D9D9" w:themeFill="background1" w:themeFillShade="D9"/>
            <w:vAlign w:val="center"/>
          </w:tcPr>
          <w:p w14:paraId="35EDE756" w14:textId="5B154D92" w:rsidR="0057310F" w:rsidRDefault="0057310F" w:rsidP="0057310F">
            <w:pPr>
              <w:pStyle w:val="Cabeceraypie"/>
              <w:jc w:val="center"/>
            </w:pPr>
            <w:r w:rsidRPr="008C5436">
              <w:t>Identificación</w:t>
            </w:r>
          </w:p>
        </w:tc>
        <w:tc>
          <w:tcPr>
            <w:tcW w:w="2475" w:type="dxa"/>
            <w:shd w:val="clear" w:color="auto" w:fill="D9D9D9" w:themeFill="background1" w:themeFillShade="D9"/>
            <w:vAlign w:val="center"/>
          </w:tcPr>
          <w:p w14:paraId="02D0A371" w14:textId="5B4DC9D5" w:rsidR="0057310F" w:rsidRDefault="0057310F" w:rsidP="0057310F">
            <w:pPr>
              <w:pStyle w:val="Cabeceraypie"/>
              <w:jc w:val="center"/>
            </w:pPr>
            <w:r w:rsidRPr="008C5436">
              <w:t>Ubicación</w:t>
            </w:r>
          </w:p>
        </w:tc>
        <w:tc>
          <w:tcPr>
            <w:tcW w:w="2126" w:type="dxa"/>
            <w:shd w:val="clear" w:color="auto" w:fill="D9D9D9" w:themeFill="background1" w:themeFillShade="D9"/>
            <w:vAlign w:val="center"/>
          </w:tcPr>
          <w:p w14:paraId="191AD5B5" w14:textId="5244CA84" w:rsidR="0057310F" w:rsidRDefault="0057310F" w:rsidP="0057310F">
            <w:pPr>
              <w:pStyle w:val="Cabeceraypie"/>
              <w:jc w:val="center"/>
            </w:pPr>
            <w:r w:rsidRPr="00CA26E2">
              <w:t>Tiempo mínimo de retención</w:t>
            </w:r>
          </w:p>
        </w:tc>
        <w:tc>
          <w:tcPr>
            <w:tcW w:w="1576" w:type="dxa"/>
            <w:shd w:val="clear" w:color="auto" w:fill="D9D9D9" w:themeFill="background1" w:themeFillShade="D9"/>
            <w:vAlign w:val="center"/>
          </w:tcPr>
          <w:p w14:paraId="35854850" w14:textId="341A1780" w:rsidR="0057310F" w:rsidRDefault="0057310F" w:rsidP="0057310F">
            <w:pPr>
              <w:pStyle w:val="Cabeceraypie"/>
              <w:jc w:val="center"/>
            </w:pPr>
            <w:r w:rsidRPr="00CA26E2">
              <w:t>Responsable</w:t>
            </w:r>
          </w:p>
        </w:tc>
        <w:tc>
          <w:tcPr>
            <w:tcW w:w="1436" w:type="dxa"/>
            <w:shd w:val="clear" w:color="auto" w:fill="D9D9D9" w:themeFill="background1" w:themeFillShade="D9"/>
            <w:vAlign w:val="center"/>
          </w:tcPr>
          <w:p w14:paraId="55340173" w14:textId="68045267" w:rsidR="0057310F" w:rsidRDefault="0057310F" w:rsidP="0057310F">
            <w:pPr>
              <w:pStyle w:val="Cabeceraypie"/>
              <w:jc w:val="center"/>
            </w:pPr>
            <w:r w:rsidRPr="00CA26E2">
              <w:t>Eliminación</w:t>
            </w:r>
          </w:p>
        </w:tc>
      </w:tr>
      <w:tr w:rsidR="0057310F" w14:paraId="043C12C8" w14:textId="77777777" w:rsidTr="0057310F">
        <w:tc>
          <w:tcPr>
            <w:tcW w:w="1631" w:type="dxa"/>
          </w:tcPr>
          <w:p w14:paraId="7BDD5501" w14:textId="29AD80A5" w:rsidR="0057310F" w:rsidRDefault="0057310F" w:rsidP="0057310F">
            <w:pPr>
              <w:pStyle w:val="Cabeceraypie"/>
              <w:jc w:val="center"/>
            </w:pPr>
            <w:r>
              <w:lastRenderedPageBreak/>
              <w:t>Declaración de intereses</w:t>
            </w:r>
          </w:p>
        </w:tc>
        <w:tc>
          <w:tcPr>
            <w:tcW w:w="2475" w:type="dxa"/>
          </w:tcPr>
          <w:p w14:paraId="7512F4FB" w14:textId="4BBFDB6D" w:rsidR="0057310F" w:rsidRDefault="0057310F" w:rsidP="0057310F">
            <w:pPr>
              <w:pStyle w:val="Cabeceraypie"/>
              <w:jc w:val="center"/>
            </w:pPr>
            <w:r>
              <w:t>B2.2.Uso previsto, MDR SharePoint</w:t>
            </w:r>
          </w:p>
        </w:tc>
        <w:tc>
          <w:tcPr>
            <w:tcW w:w="2126" w:type="dxa"/>
            <w:vMerge w:val="restart"/>
          </w:tcPr>
          <w:p w14:paraId="734D377E" w14:textId="689A8339" w:rsidR="0057310F" w:rsidRDefault="0057310F" w:rsidP="0057310F">
            <w:pPr>
              <w:pStyle w:val="Cabeceraypie"/>
              <w:jc w:val="center"/>
            </w:pPr>
            <w:r w:rsidRPr="00CA26E2">
              <w:t>10 años después de que el último dispositivo salió al mercado</w:t>
            </w:r>
          </w:p>
        </w:tc>
        <w:tc>
          <w:tcPr>
            <w:tcW w:w="1576" w:type="dxa"/>
            <w:vMerge w:val="restart"/>
          </w:tcPr>
          <w:p w14:paraId="7456D5C8" w14:textId="7DBA1583" w:rsidR="0057310F" w:rsidRDefault="0057310F" w:rsidP="0057310F">
            <w:pPr>
              <w:pStyle w:val="Cabeceraypie"/>
              <w:jc w:val="center"/>
            </w:pPr>
            <w:r w:rsidRPr="00CA26E2">
              <w:t>TD/PRRC</w:t>
            </w:r>
          </w:p>
        </w:tc>
        <w:tc>
          <w:tcPr>
            <w:tcW w:w="1436" w:type="dxa"/>
            <w:vMerge w:val="restart"/>
          </w:tcPr>
          <w:p w14:paraId="425440FC" w14:textId="555B0AB8" w:rsidR="0057310F" w:rsidRDefault="0057310F" w:rsidP="0057310F">
            <w:pPr>
              <w:pStyle w:val="Cabeceraypie"/>
              <w:jc w:val="center"/>
            </w:pPr>
            <w:r w:rsidRPr="00CA26E2">
              <w:t>TD/PRRC</w:t>
            </w:r>
          </w:p>
        </w:tc>
      </w:tr>
      <w:tr w:rsidR="0057310F" w14:paraId="7EB8DD42" w14:textId="77777777" w:rsidTr="0057310F">
        <w:tc>
          <w:tcPr>
            <w:tcW w:w="1631" w:type="dxa"/>
          </w:tcPr>
          <w:p w14:paraId="0FA94379" w14:textId="4FE54255" w:rsidR="0057310F" w:rsidRDefault="0057310F" w:rsidP="0057310F">
            <w:pPr>
              <w:pStyle w:val="Cabeceraypie"/>
              <w:jc w:val="center"/>
            </w:pPr>
            <w:r>
              <w:t>Plan de evaluación clínica</w:t>
            </w:r>
          </w:p>
        </w:tc>
        <w:tc>
          <w:tcPr>
            <w:tcW w:w="2475" w:type="dxa"/>
          </w:tcPr>
          <w:p w14:paraId="6B8E3100" w14:textId="01B5BF71" w:rsidR="0057310F" w:rsidRDefault="0057310F" w:rsidP="0057310F">
            <w:pPr>
              <w:pStyle w:val="Cabeceraypie"/>
              <w:jc w:val="center"/>
            </w:pPr>
            <w:r w:rsidRPr="0067440C">
              <w:t>Plan de evaluación clínica K1, MDR SharePoint</w:t>
            </w:r>
          </w:p>
        </w:tc>
        <w:tc>
          <w:tcPr>
            <w:tcW w:w="2126" w:type="dxa"/>
            <w:vMerge/>
          </w:tcPr>
          <w:p w14:paraId="48FAC81B" w14:textId="77777777" w:rsidR="0057310F" w:rsidRDefault="0057310F" w:rsidP="0057310F">
            <w:pPr>
              <w:pStyle w:val="Cabeceraypie"/>
            </w:pPr>
          </w:p>
        </w:tc>
        <w:tc>
          <w:tcPr>
            <w:tcW w:w="1576" w:type="dxa"/>
            <w:vMerge/>
          </w:tcPr>
          <w:p w14:paraId="57DB9E6E" w14:textId="77777777" w:rsidR="0057310F" w:rsidRDefault="0057310F" w:rsidP="0057310F">
            <w:pPr>
              <w:pStyle w:val="Cabeceraypie"/>
            </w:pPr>
          </w:p>
        </w:tc>
        <w:tc>
          <w:tcPr>
            <w:tcW w:w="1436" w:type="dxa"/>
            <w:vMerge/>
          </w:tcPr>
          <w:p w14:paraId="1F59CE03" w14:textId="77777777" w:rsidR="0057310F" w:rsidRDefault="0057310F" w:rsidP="0057310F">
            <w:pPr>
              <w:pStyle w:val="Cabeceraypie"/>
            </w:pPr>
          </w:p>
        </w:tc>
      </w:tr>
      <w:tr w:rsidR="0057310F" w14:paraId="27091A35" w14:textId="77777777" w:rsidTr="0057310F">
        <w:tc>
          <w:tcPr>
            <w:tcW w:w="1631" w:type="dxa"/>
          </w:tcPr>
          <w:p w14:paraId="150D2FE1" w14:textId="67396BA5" w:rsidR="0057310F" w:rsidRDefault="0057310F" w:rsidP="0057310F">
            <w:pPr>
              <w:pStyle w:val="Cabeceraypie"/>
              <w:jc w:val="center"/>
            </w:pPr>
            <w:r>
              <w:t>Informe de evaluación clínica</w:t>
            </w:r>
          </w:p>
        </w:tc>
        <w:tc>
          <w:tcPr>
            <w:tcW w:w="2475" w:type="dxa"/>
          </w:tcPr>
          <w:p w14:paraId="35F28ACE" w14:textId="4D2CFE7E" w:rsidR="0057310F" w:rsidRDefault="0057310F" w:rsidP="0057310F">
            <w:pPr>
              <w:pStyle w:val="Cabeceraypie"/>
              <w:jc w:val="center"/>
            </w:pPr>
            <w:r w:rsidRPr="0067440C">
              <w:t>Informe de evaluación clínica K2, MDR SharePoint</w:t>
            </w:r>
          </w:p>
        </w:tc>
        <w:tc>
          <w:tcPr>
            <w:tcW w:w="2126" w:type="dxa"/>
            <w:vMerge/>
          </w:tcPr>
          <w:p w14:paraId="34C3BFED" w14:textId="77777777" w:rsidR="0057310F" w:rsidRDefault="0057310F" w:rsidP="0057310F">
            <w:pPr>
              <w:pStyle w:val="Cabeceraypie"/>
            </w:pPr>
          </w:p>
        </w:tc>
        <w:tc>
          <w:tcPr>
            <w:tcW w:w="1576" w:type="dxa"/>
            <w:vMerge/>
          </w:tcPr>
          <w:p w14:paraId="54A6BEB0" w14:textId="77777777" w:rsidR="0057310F" w:rsidRDefault="0057310F" w:rsidP="0057310F">
            <w:pPr>
              <w:pStyle w:val="Cabeceraypie"/>
            </w:pPr>
          </w:p>
        </w:tc>
        <w:tc>
          <w:tcPr>
            <w:tcW w:w="1436" w:type="dxa"/>
            <w:vMerge/>
          </w:tcPr>
          <w:p w14:paraId="1BEE4CBE" w14:textId="77777777" w:rsidR="0057310F" w:rsidRDefault="0057310F" w:rsidP="0057310F">
            <w:pPr>
              <w:pStyle w:val="Cabeceraypie"/>
            </w:pPr>
          </w:p>
        </w:tc>
      </w:tr>
      <w:tr w:rsidR="0057310F" w14:paraId="4565499B" w14:textId="77777777" w:rsidTr="0057310F">
        <w:tc>
          <w:tcPr>
            <w:tcW w:w="1631" w:type="dxa"/>
          </w:tcPr>
          <w:p w14:paraId="253311D6" w14:textId="493C92BA" w:rsidR="0057310F" w:rsidRDefault="0057310F" w:rsidP="0057310F">
            <w:pPr>
              <w:pStyle w:val="Cabeceraypie"/>
              <w:jc w:val="center"/>
            </w:pPr>
            <w:r>
              <w:t>Protocolo de investigación bibliográfica</w:t>
            </w:r>
          </w:p>
        </w:tc>
        <w:tc>
          <w:tcPr>
            <w:tcW w:w="2475" w:type="dxa"/>
          </w:tcPr>
          <w:p w14:paraId="334000D4" w14:textId="714F4584" w:rsidR="0057310F" w:rsidRDefault="0057310F" w:rsidP="0057310F">
            <w:pPr>
              <w:pStyle w:val="Cabeceraypie"/>
              <w:jc w:val="center"/>
            </w:pPr>
            <w:r w:rsidRPr="0067440C">
              <w:t>K4. Búsqueda bibliográfica, MDR SharePoint</w:t>
            </w:r>
          </w:p>
        </w:tc>
        <w:tc>
          <w:tcPr>
            <w:tcW w:w="2126" w:type="dxa"/>
            <w:vMerge/>
          </w:tcPr>
          <w:p w14:paraId="396CA6CC" w14:textId="77777777" w:rsidR="0057310F" w:rsidRDefault="0057310F" w:rsidP="0057310F">
            <w:pPr>
              <w:pStyle w:val="Cabeceraypie"/>
            </w:pPr>
          </w:p>
        </w:tc>
        <w:tc>
          <w:tcPr>
            <w:tcW w:w="1576" w:type="dxa"/>
            <w:vMerge/>
          </w:tcPr>
          <w:p w14:paraId="1847BB86" w14:textId="77777777" w:rsidR="0057310F" w:rsidRDefault="0057310F" w:rsidP="0057310F">
            <w:pPr>
              <w:pStyle w:val="Cabeceraypie"/>
            </w:pPr>
          </w:p>
        </w:tc>
        <w:tc>
          <w:tcPr>
            <w:tcW w:w="1436" w:type="dxa"/>
            <w:vMerge/>
          </w:tcPr>
          <w:p w14:paraId="12F1CE3D" w14:textId="77777777" w:rsidR="0057310F" w:rsidRDefault="0057310F" w:rsidP="0057310F">
            <w:pPr>
              <w:pStyle w:val="Cabeceraypie"/>
            </w:pPr>
          </w:p>
        </w:tc>
      </w:tr>
    </w:tbl>
    <w:p w14:paraId="71ABE13C" w14:textId="77777777" w:rsidR="00EC731B" w:rsidRDefault="00EC731B" w:rsidP="0067440C">
      <w:pPr>
        <w:pStyle w:val="Cabeceraypie"/>
      </w:pPr>
    </w:p>
    <w:p w14:paraId="68DDC25A" w14:textId="77777777" w:rsidR="00C01218" w:rsidRPr="00DE2D50" w:rsidRDefault="004E7B02" w:rsidP="00ED0935">
      <w:pPr>
        <w:pStyle w:val="Titulo1SP"/>
      </w:pPr>
      <w:bookmarkStart w:id="10" w:name="_Toc199865311"/>
      <w:r w:rsidRPr="00DE2D50">
        <w:t>Distribución del Procedimiento</w:t>
      </w:r>
      <w:bookmarkEnd w:id="10"/>
    </w:p>
    <w:p w14:paraId="1E75E897" w14:textId="77777777" w:rsidR="00C01218" w:rsidRPr="00DE2D50" w:rsidRDefault="004E7B02">
      <w:pPr>
        <w:rPr>
          <w:szCs w:val="24"/>
        </w:rPr>
      </w:pPr>
      <w:r w:rsidRPr="00DE2D50">
        <w:rPr>
          <w:iCs/>
          <w:szCs w:val="24"/>
        </w:rPr>
        <w:t xml:space="preserve">El personal de los </w:t>
      </w:r>
      <w:r w:rsidRPr="00DE2D50">
        <w:rPr>
          <w:szCs w:val="24"/>
        </w:rPr>
        <w:t>departamentos enumerados en la Sección 3 (Responsabilidades y Departamentos Afectados) deberá recibir una copia de este procedimiento. Además, se entregará la copia controlada n.º 1 al Archivo para su archivo en papel.</w:t>
      </w:r>
    </w:p>
    <w:p w14:paraId="2C689FEE" w14:textId="77777777" w:rsidR="00C01218" w:rsidRPr="00DE2D50" w:rsidRDefault="004E7B02">
      <w:pPr>
        <w:rPr>
          <w:szCs w:val="24"/>
        </w:rPr>
      </w:pPr>
      <w:r w:rsidRPr="00DE2D50">
        <w:rPr>
          <w:szCs w:val="24"/>
        </w:rPr>
        <w:t>Copias controladas que se expedirán:</w:t>
      </w:r>
    </w:p>
    <w:tbl>
      <w:tblPr>
        <w:tblStyle w:val="Tablaconcuadrcula"/>
        <w:tblW w:w="9859" w:type="dxa"/>
        <w:jc w:val="center"/>
        <w:tblLayout w:type="fixed"/>
        <w:tblLook w:val="04A0" w:firstRow="1" w:lastRow="0" w:firstColumn="1" w:lastColumn="0" w:noHBand="0" w:noVBand="1"/>
      </w:tblPr>
      <w:tblGrid>
        <w:gridCol w:w="3287"/>
        <w:gridCol w:w="6572"/>
      </w:tblGrid>
      <w:tr w:rsidR="00C01218" w:rsidRPr="00DE2D50" w14:paraId="62B8BAFE" w14:textId="77777777" w:rsidTr="00ED1F9A">
        <w:trPr>
          <w:trHeight w:val="744"/>
          <w:jc w:val="center"/>
        </w:trPr>
        <w:tc>
          <w:tcPr>
            <w:tcW w:w="3287" w:type="dxa"/>
            <w:shd w:val="clear" w:color="auto" w:fill="9D9D9D" w:themeFill="accent4"/>
          </w:tcPr>
          <w:p w14:paraId="44CC3458" w14:textId="77777777" w:rsidR="00C01218" w:rsidRPr="00DE2D50" w:rsidRDefault="004E7B02" w:rsidP="00ED1F9A">
            <w:pPr>
              <w:pStyle w:val="Textoindependiente"/>
              <w:ind w:hanging="111"/>
              <w:jc w:val="center"/>
              <w:rPr>
                <w:rFonts w:ascii="Roboto Light" w:hAnsi="Roboto Light" w:cs="Open Sans"/>
                <w:sz w:val="24"/>
                <w:szCs w:val="24"/>
              </w:rPr>
            </w:pPr>
            <w:r w:rsidRPr="00DE2D50">
              <w:rPr>
                <w:rFonts w:ascii="Roboto Light" w:hAnsi="Roboto Light" w:cs="Open Sans"/>
                <w:b/>
                <w:iCs/>
                <w:sz w:val="24"/>
                <w:szCs w:val="24"/>
              </w:rPr>
              <w:t>No. Copia controlada</w:t>
            </w:r>
          </w:p>
        </w:tc>
        <w:tc>
          <w:tcPr>
            <w:tcW w:w="6572" w:type="dxa"/>
            <w:shd w:val="clear" w:color="auto" w:fill="9D9D9D" w:themeFill="accent4"/>
            <w:vAlign w:val="center"/>
          </w:tcPr>
          <w:p w14:paraId="6900E75D" w14:textId="77777777" w:rsidR="00C01218" w:rsidRPr="00DE2D50" w:rsidRDefault="004E7B02">
            <w:pPr>
              <w:pStyle w:val="Textoindependiente"/>
              <w:jc w:val="center"/>
              <w:rPr>
                <w:rFonts w:ascii="Roboto Light" w:hAnsi="Roboto Light" w:cs="Open Sans"/>
                <w:sz w:val="24"/>
                <w:szCs w:val="24"/>
              </w:rPr>
            </w:pPr>
            <w:r w:rsidRPr="00DE2D50">
              <w:rPr>
                <w:rFonts w:ascii="Roboto Light" w:hAnsi="Roboto Light" w:cs="Open Sans"/>
                <w:b/>
                <w:sz w:val="24"/>
                <w:szCs w:val="24"/>
                <w:lang w:val="es-ES_tradnl" w:eastAsia="es-ES"/>
              </w:rPr>
              <w:t xml:space="preserve">Departamentos </w:t>
            </w:r>
          </w:p>
        </w:tc>
      </w:tr>
      <w:tr w:rsidR="00C01218" w:rsidRPr="00DE2D50" w14:paraId="091C63F7" w14:textId="77777777" w:rsidTr="00ED1F9A">
        <w:trPr>
          <w:trHeight w:val="577"/>
          <w:jc w:val="center"/>
        </w:trPr>
        <w:tc>
          <w:tcPr>
            <w:tcW w:w="3287" w:type="dxa"/>
          </w:tcPr>
          <w:p w14:paraId="63EA84CD" w14:textId="77777777" w:rsidR="00C01218" w:rsidRPr="00DE2D50" w:rsidRDefault="004E7B02">
            <w:pPr>
              <w:spacing w:after="0"/>
              <w:jc w:val="center"/>
              <w:rPr>
                <w:rFonts w:eastAsia="Times New Roman"/>
                <w:szCs w:val="24"/>
              </w:rPr>
            </w:pPr>
            <w:r w:rsidRPr="00DE2D50">
              <w:rPr>
                <w:rFonts w:eastAsia="Times New Roman"/>
                <w:szCs w:val="24"/>
              </w:rPr>
              <w:t>1</w:t>
            </w:r>
          </w:p>
        </w:tc>
        <w:tc>
          <w:tcPr>
            <w:tcW w:w="6572" w:type="dxa"/>
          </w:tcPr>
          <w:p w14:paraId="36F5A735" w14:textId="77777777" w:rsidR="00C01218" w:rsidRPr="00DE2D50" w:rsidRDefault="004E7B02">
            <w:pPr>
              <w:spacing w:after="0"/>
              <w:jc w:val="center"/>
              <w:rPr>
                <w:rFonts w:eastAsia="Times New Roman"/>
                <w:szCs w:val="24"/>
              </w:rPr>
            </w:pPr>
            <w:r w:rsidRPr="00DE2D50">
              <w:rPr>
                <w:rFonts w:eastAsia="Times New Roman"/>
                <w:szCs w:val="24"/>
              </w:rPr>
              <w:t>Archivo</w:t>
            </w:r>
          </w:p>
        </w:tc>
      </w:tr>
    </w:tbl>
    <w:p w14:paraId="234954B7" w14:textId="77777777" w:rsidR="0067440C" w:rsidRDefault="0067440C" w:rsidP="0067440C">
      <w:pPr>
        <w:pStyle w:val="Titulo1SP"/>
        <w:numPr>
          <w:ilvl w:val="0"/>
          <w:numId w:val="0"/>
        </w:numPr>
        <w:ind w:left="360"/>
      </w:pPr>
    </w:p>
    <w:p w14:paraId="2133A7B1" w14:textId="44EF16C5" w:rsidR="00C01218" w:rsidRPr="00DE2D50" w:rsidRDefault="004E7B02" w:rsidP="00ED0935">
      <w:pPr>
        <w:pStyle w:val="Titulo1SP"/>
      </w:pPr>
      <w:bookmarkStart w:id="11" w:name="_Toc199865312"/>
      <w:r w:rsidRPr="00DE2D50">
        <w:t>Anexidades</w:t>
      </w:r>
      <w:bookmarkEnd w:id="11"/>
    </w:p>
    <w:tbl>
      <w:tblPr>
        <w:tblStyle w:val="Tablaconcuadrcula"/>
        <w:tblW w:w="9808" w:type="dxa"/>
        <w:tblLayout w:type="fixed"/>
        <w:tblLook w:val="04A0" w:firstRow="1" w:lastRow="0" w:firstColumn="1" w:lastColumn="0" w:noHBand="0" w:noVBand="1"/>
      </w:tblPr>
      <w:tblGrid>
        <w:gridCol w:w="1036"/>
        <w:gridCol w:w="2645"/>
        <w:gridCol w:w="6127"/>
      </w:tblGrid>
      <w:tr w:rsidR="00C01218" w:rsidRPr="00DE2D50" w14:paraId="50686B36" w14:textId="77777777" w:rsidTr="0067440C">
        <w:trPr>
          <w:trHeight w:val="714"/>
        </w:trPr>
        <w:tc>
          <w:tcPr>
            <w:tcW w:w="1036" w:type="dxa"/>
            <w:shd w:val="clear" w:color="auto" w:fill="9D9D9D" w:themeFill="accent4"/>
            <w:vAlign w:val="center"/>
          </w:tcPr>
          <w:p w14:paraId="55B4E42D" w14:textId="77777777" w:rsidR="00C01218" w:rsidRPr="00DE2D50" w:rsidRDefault="004E7B02">
            <w:pPr>
              <w:spacing w:after="0"/>
              <w:jc w:val="center"/>
              <w:rPr>
                <w:rFonts w:eastAsia="Times New Roman"/>
                <w:szCs w:val="24"/>
              </w:rPr>
            </w:pPr>
            <w:r w:rsidRPr="00DE2D50">
              <w:rPr>
                <w:rFonts w:eastAsia="Times New Roman"/>
                <w:b/>
                <w:szCs w:val="24"/>
              </w:rPr>
              <w:t>NUMERO / REV.</w:t>
            </w:r>
          </w:p>
        </w:tc>
        <w:tc>
          <w:tcPr>
            <w:tcW w:w="2645" w:type="dxa"/>
            <w:shd w:val="clear" w:color="auto" w:fill="9D9D9D" w:themeFill="accent4"/>
            <w:vAlign w:val="center"/>
          </w:tcPr>
          <w:p w14:paraId="17A27901" w14:textId="77777777" w:rsidR="00C01218" w:rsidRPr="00DE2D50" w:rsidRDefault="004E7B02">
            <w:pPr>
              <w:spacing w:after="0"/>
              <w:jc w:val="center"/>
              <w:rPr>
                <w:rFonts w:eastAsia="Times New Roman"/>
                <w:szCs w:val="24"/>
              </w:rPr>
            </w:pPr>
            <w:r w:rsidRPr="00DE2D50">
              <w:rPr>
                <w:rFonts w:eastAsia="Times New Roman"/>
                <w:b/>
                <w:szCs w:val="24"/>
              </w:rPr>
              <w:t>EXTERNO</w:t>
            </w:r>
          </w:p>
          <w:p w14:paraId="4F08C8FE" w14:textId="77777777" w:rsidR="00C01218" w:rsidRPr="00DE2D50" w:rsidRDefault="004E7B02">
            <w:pPr>
              <w:spacing w:after="0"/>
              <w:jc w:val="center"/>
              <w:rPr>
                <w:rFonts w:eastAsia="Times New Roman"/>
                <w:szCs w:val="24"/>
              </w:rPr>
            </w:pPr>
            <w:r w:rsidRPr="00DE2D50">
              <w:rPr>
                <w:rFonts w:eastAsia="Times New Roman"/>
                <w:szCs w:val="24"/>
              </w:rPr>
              <w:t>(SÍ / NO)</w:t>
            </w:r>
          </w:p>
        </w:tc>
        <w:tc>
          <w:tcPr>
            <w:tcW w:w="6127" w:type="dxa"/>
            <w:shd w:val="clear" w:color="auto" w:fill="9D9D9D" w:themeFill="accent4"/>
            <w:vAlign w:val="center"/>
          </w:tcPr>
          <w:p w14:paraId="1F13A9DE" w14:textId="77777777" w:rsidR="00C01218" w:rsidRPr="00DE2D50" w:rsidRDefault="004E7B02">
            <w:pPr>
              <w:spacing w:after="0"/>
              <w:jc w:val="center"/>
              <w:rPr>
                <w:rFonts w:eastAsia="Times New Roman"/>
                <w:szCs w:val="24"/>
              </w:rPr>
            </w:pPr>
            <w:r w:rsidRPr="00DE2D50">
              <w:rPr>
                <w:rFonts w:eastAsia="Times New Roman"/>
                <w:b/>
                <w:szCs w:val="24"/>
              </w:rPr>
              <w:t>TÍTULO</w:t>
            </w:r>
          </w:p>
        </w:tc>
      </w:tr>
      <w:tr w:rsidR="00C01218" w:rsidRPr="00DE2D50" w14:paraId="551E5F31" w14:textId="77777777" w:rsidTr="0067440C">
        <w:trPr>
          <w:trHeight w:val="717"/>
        </w:trPr>
        <w:tc>
          <w:tcPr>
            <w:tcW w:w="1036" w:type="dxa"/>
            <w:vAlign w:val="center"/>
          </w:tcPr>
          <w:p w14:paraId="50E5CDFC" w14:textId="77777777" w:rsidR="00C01218" w:rsidRPr="00DE2D50" w:rsidRDefault="004E7B02">
            <w:pPr>
              <w:spacing w:after="0"/>
              <w:jc w:val="center"/>
              <w:rPr>
                <w:rFonts w:eastAsia="Times New Roman"/>
                <w:szCs w:val="24"/>
              </w:rPr>
            </w:pPr>
            <w:r w:rsidRPr="00DE2D50">
              <w:rPr>
                <w:rFonts w:eastAsia="Times New Roman"/>
                <w:szCs w:val="24"/>
              </w:rPr>
              <w:lastRenderedPageBreak/>
              <w:t>N / A</w:t>
            </w:r>
          </w:p>
        </w:tc>
        <w:tc>
          <w:tcPr>
            <w:tcW w:w="2645" w:type="dxa"/>
            <w:vAlign w:val="center"/>
          </w:tcPr>
          <w:p w14:paraId="1B1C0E72" w14:textId="77777777" w:rsidR="00C01218" w:rsidRPr="00DE2D50" w:rsidRDefault="004E7B02">
            <w:pPr>
              <w:spacing w:after="0"/>
              <w:jc w:val="center"/>
              <w:rPr>
                <w:rFonts w:eastAsia="Times New Roman"/>
                <w:szCs w:val="24"/>
              </w:rPr>
            </w:pPr>
            <w:r w:rsidRPr="00DE2D50">
              <w:rPr>
                <w:rFonts w:eastAsia="Times New Roman"/>
                <w:szCs w:val="24"/>
              </w:rPr>
              <w:t>N / A</w:t>
            </w:r>
          </w:p>
        </w:tc>
        <w:tc>
          <w:tcPr>
            <w:tcW w:w="6127" w:type="dxa"/>
            <w:vAlign w:val="center"/>
          </w:tcPr>
          <w:p w14:paraId="1E62F359" w14:textId="77777777" w:rsidR="00C01218" w:rsidRPr="00DE2D50" w:rsidRDefault="004E7B02">
            <w:pPr>
              <w:spacing w:after="0"/>
              <w:jc w:val="center"/>
              <w:rPr>
                <w:rFonts w:eastAsia="Times New Roman"/>
                <w:szCs w:val="24"/>
              </w:rPr>
            </w:pPr>
            <w:r w:rsidRPr="00DE2D50">
              <w:rPr>
                <w:rFonts w:eastAsia="Times New Roman"/>
                <w:szCs w:val="24"/>
              </w:rPr>
              <w:t>N / A</w:t>
            </w:r>
          </w:p>
        </w:tc>
      </w:tr>
    </w:tbl>
    <w:p w14:paraId="237D1CAB" w14:textId="77777777" w:rsidR="0067440C" w:rsidRDefault="0067440C" w:rsidP="0067440C">
      <w:pPr>
        <w:pStyle w:val="Titulo1SP"/>
        <w:numPr>
          <w:ilvl w:val="0"/>
          <w:numId w:val="0"/>
        </w:numPr>
        <w:ind w:left="360"/>
      </w:pPr>
    </w:p>
    <w:p w14:paraId="0936CE0B" w14:textId="4887F98B" w:rsidR="00C01218" w:rsidRPr="00DE2D50" w:rsidRDefault="004E7B02" w:rsidP="00ED0935">
      <w:pPr>
        <w:pStyle w:val="Titulo1SP"/>
      </w:pPr>
      <w:bookmarkStart w:id="12" w:name="_Toc199865313"/>
      <w:r w:rsidRPr="00DE2D50">
        <w:t>Documentación relacionada</w:t>
      </w:r>
      <w:bookmarkEnd w:id="12"/>
    </w:p>
    <w:tbl>
      <w:tblPr>
        <w:tblStyle w:val="Tablaconcuadrcula"/>
        <w:tblW w:w="9889" w:type="dxa"/>
        <w:tblLayout w:type="fixed"/>
        <w:tblLook w:val="04A0" w:firstRow="1" w:lastRow="0" w:firstColumn="1" w:lastColumn="0" w:noHBand="0" w:noVBand="1"/>
      </w:tblPr>
      <w:tblGrid>
        <w:gridCol w:w="1836"/>
        <w:gridCol w:w="8053"/>
      </w:tblGrid>
      <w:tr w:rsidR="00C01218" w:rsidRPr="00DE2D50" w14:paraId="3628F6C1" w14:textId="77777777" w:rsidTr="0067440C">
        <w:tc>
          <w:tcPr>
            <w:tcW w:w="1836" w:type="dxa"/>
            <w:shd w:val="clear" w:color="auto" w:fill="9D9D9D" w:themeFill="accent4"/>
          </w:tcPr>
          <w:p w14:paraId="76BFAE92" w14:textId="7FC475EE" w:rsidR="00C01218" w:rsidRPr="00ED0935" w:rsidRDefault="004E7B02" w:rsidP="00ED0935">
            <w:pPr>
              <w:spacing w:after="0"/>
              <w:jc w:val="center"/>
              <w:rPr>
                <w:rFonts w:eastAsia="Times New Roman"/>
                <w:szCs w:val="24"/>
              </w:rPr>
            </w:pPr>
            <w:r w:rsidRPr="00DE2D50">
              <w:rPr>
                <w:rFonts w:eastAsia="Times New Roman"/>
                <w:b/>
                <w:szCs w:val="24"/>
              </w:rPr>
              <w:t>Código</w:t>
            </w:r>
          </w:p>
        </w:tc>
        <w:tc>
          <w:tcPr>
            <w:tcW w:w="8053" w:type="dxa"/>
            <w:shd w:val="clear" w:color="auto" w:fill="9D9D9D" w:themeFill="accent4"/>
          </w:tcPr>
          <w:p w14:paraId="3299178B" w14:textId="77777777" w:rsidR="00C01218" w:rsidRPr="00DE2D50" w:rsidRDefault="004E7B02">
            <w:pPr>
              <w:spacing w:after="0"/>
              <w:jc w:val="center"/>
              <w:rPr>
                <w:rFonts w:eastAsia="Times New Roman"/>
                <w:szCs w:val="24"/>
              </w:rPr>
            </w:pPr>
            <w:r w:rsidRPr="00DE2D50">
              <w:rPr>
                <w:rFonts w:eastAsia="Times New Roman"/>
                <w:b/>
                <w:szCs w:val="24"/>
              </w:rPr>
              <w:t>TÍTULO</w:t>
            </w:r>
          </w:p>
        </w:tc>
      </w:tr>
      <w:tr w:rsidR="0067440C" w:rsidRPr="00DE2D50" w14:paraId="7C39E7FE" w14:textId="77777777" w:rsidTr="0067440C">
        <w:tc>
          <w:tcPr>
            <w:tcW w:w="1836" w:type="dxa"/>
          </w:tcPr>
          <w:p w14:paraId="5C8F19FC" w14:textId="0B6A135D" w:rsidR="0067440C" w:rsidRPr="00DE2D50" w:rsidRDefault="0067440C" w:rsidP="0067440C">
            <w:pPr>
              <w:spacing w:after="0"/>
              <w:jc w:val="center"/>
              <w:rPr>
                <w:rFonts w:eastAsia="Times New Roman"/>
                <w:szCs w:val="24"/>
              </w:rPr>
            </w:pPr>
            <w:r>
              <w:t>N / A</w:t>
            </w:r>
          </w:p>
        </w:tc>
        <w:tc>
          <w:tcPr>
            <w:tcW w:w="8053" w:type="dxa"/>
            <w:vAlign w:val="center"/>
          </w:tcPr>
          <w:p w14:paraId="78E4CA82" w14:textId="4E206298" w:rsidR="0067440C" w:rsidRPr="00DE2D50" w:rsidRDefault="0067440C" w:rsidP="0067440C">
            <w:pPr>
              <w:spacing w:after="0"/>
              <w:jc w:val="center"/>
              <w:rPr>
                <w:rFonts w:eastAsia="Times New Roman"/>
                <w:szCs w:val="24"/>
              </w:rPr>
            </w:pPr>
            <w:r>
              <w:t>N / A</w:t>
            </w:r>
          </w:p>
        </w:tc>
      </w:tr>
    </w:tbl>
    <w:p w14:paraId="4ADAF921" w14:textId="77777777" w:rsidR="0067440C" w:rsidRDefault="0067440C" w:rsidP="0067440C">
      <w:pPr>
        <w:pStyle w:val="Titulo1SP"/>
        <w:numPr>
          <w:ilvl w:val="0"/>
          <w:numId w:val="0"/>
        </w:numPr>
        <w:ind w:left="360"/>
      </w:pPr>
    </w:p>
    <w:p w14:paraId="49533462" w14:textId="11C1976D" w:rsidR="00C01218" w:rsidRPr="00DE2D50" w:rsidRDefault="004E7B02" w:rsidP="00ED0935">
      <w:pPr>
        <w:pStyle w:val="Titulo1SP"/>
      </w:pPr>
      <w:bookmarkStart w:id="13" w:name="_Toc199865314"/>
      <w:r w:rsidRPr="00DE2D50">
        <w:t>Capacitación</w:t>
      </w:r>
      <w:bookmarkEnd w:id="13"/>
    </w:p>
    <w:p w14:paraId="180D7875" w14:textId="77777777" w:rsidR="00C01218" w:rsidRPr="00DE2D50" w:rsidRDefault="004E7B02">
      <w:pPr>
        <w:rPr>
          <w:szCs w:val="24"/>
        </w:rPr>
      </w:pPr>
      <w:r w:rsidRPr="00DE2D50">
        <w:rPr>
          <w:szCs w:val="24"/>
        </w:rPr>
        <w:t>Esta versión requiere la siguiente formación para los departamentos implicados tal y como se indica en el apartado 3:</w:t>
      </w:r>
    </w:p>
    <w:tbl>
      <w:tblPr>
        <w:tblStyle w:val="Tablaconcuadrcula"/>
        <w:tblW w:w="9351" w:type="dxa"/>
        <w:tblLayout w:type="fixed"/>
        <w:tblLook w:val="04A0" w:firstRow="1" w:lastRow="0" w:firstColumn="1" w:lastColumn="0" w:noHBand="0" w:noVBand="1"/>
      </w:tblPr>
      <w:tblGrid>
        <w:gridCol w:w="1555"/>
        <w:gridCol w:w="7796"/>
      </w:tblGrid>
      <w:tr w:rsidR="00C01218" w:rsidRPr="00DE2D50" w14:paraId="30E5B49D" w14:textId="77777777" w:rsidTr="00ED0935">
        <w:tc>
          <w:tcPr>
            <w:tcW w:w="1555" w:type="dxa"/>
            <w:shd w:val="clear" w:color="auto" w:fill="9D9D9D" w:themeFill="accent4"/>
          </w:tcPr>
          <w:p w14:paraId="57D2E6B6" w14:textId="77777777" w:rsidR="00C01218" w:rsidRPr="00DE2D50" w:rsidRDefault="004E7B02">
            <w:pPr>
              <w:spacing w:after="0"/>
              <w:jc w:val="center"/>
              <w:rPr>
                <w:rFonts w:eastAsia="Times New Roman"/>
                <w:szCs w:val="24"/>
              </w:rPr>
            </w:pPr>
            <w:r w:rsidRPr="00DE2D50">
              <w:rPr>
                <w:rFonts w:eastAsia="Times New Roman"/>
                <w:b/>
                <w:szCs w:val="24"/>
              </w:rPr>
              <w:t>Marcar con una X</w:t>
            </w:r>
          </w:p>
        </w:tc>
        <w:tc>
          <w:tcPr>
            <w:tcW w:w="7796" w:type="dxa"/>
            <w:shd w:val="clear" w:color="auto" w:fill="9D9D9D" w:themeFill="accent4"/>
          </w:tcPr>
          <w:p w14:paraId="50E9B586" w14:textId="77777777" w:rsidR="00C01218" w:rsidRPr="00DE2D50" w:rsidRDefault="004E7B02">
            <w:pPr>
              <w:spacing w:after="0"/>
              <w:jc w:val="center"/>
              <w:rPr>
                <w:rFonts w:eastAsia="Times New Roman"/>
                <w:szCs w:val="24"/>
              </w:rPr>
            </w:pPr>
            <w:r w:rsidRPr="00DE2D50">
              <w:rPr>
                <w:rFonts w:eastAsia="Times New Roman"/>
                <w:b/>
                <w:szCs w:val="24"/>
              </w:rPr>
              <w:t>Tipo de formación</w:t>
            </w:r>
          </w:p>
        </w:tc>
      </w:tr>
      <w:tr w:rsidR="00C01218" w:rsidRPr="00DE2D50" w14:paraId="02ADDF11" w14:textId="77777777" w:rsidTr="004E7B02">
        <w:tc>
          <w:tcPr>
            <w:tcW w:w="1555" w:type="dxa"/>
          </w:tcPr>
          <w:sdt>
            <w:sdtPr>
              <w:rPr>
                <w:szCs w:val="24"/>
              </w:rPr>
              <w:id w:val="377699877"/>
              <w14:checkbox>
                <w14:checked w14:val="1"/>
                <w14:checkedState w14:val="2612" w14:font="MS Gothic"/>
                <w14:uncheckedState w14:val="2610" w14:font="MS Gothic"/>
              </w14:checkbox>
            </w:sdtPr>
            <w:sdtContent>
              <w:p w14:paraId="774ECA31" w14:textId="77777777" w:rsidR="00C01218" w:rsidRPr="00DE2D50" w:rsidRDefault="004E7B02">
                <w:pPr>
                  <w:spacing w:after="0"/>
                  <w:jc w:val="center"/>
                  <w:rPr>
                    <w:rFonts w:eastAsia="Times New Roman"/>
                    <w:szCs w:val="24"/>
                  </w:rPr>
                </w:pPr>
                <w:r w:rsidRPr="00DE2D50">
                  <w:rPr>
                    <w:rFonts w:ascii="Segoe UI Symbol" w:eastAsia="MS Gothic" w:hAnsi="Segoe UI Symbol" w:cs="Segoe UI Symbol"/>
                    <w:szCs w:val="24"/>
                  </w:rPr>
                  <w:t>☒</w:t>
                </w:r>
              </w:p>
            </w:sdtContent>
          </w:sdt>
        </w:tc>
        <w:tc>
          <w:tcPr>
            <w:tcW w:w="7796" w:type="dxa"/>
          </w:tcPr>
          <w:p w14:paraId="24AFADDE" w14:textId="77777777" w:rsidR="00C01218" w:rsidRPr="00DE2D50" w:rsidRDefault="004E7B02">
            <w:pPr>
              <w:spacing w:after="0"/>
              <w:jc w:val="left"/>
              <w:rPr>
                <w:rFonts w:eastAsia="Times New Roman"/>
                <w:szCs w:val="24"/>
              </w:rPr>
            </w:pPr>
            <w:r w:rsidRPr="00DE2D50">
              <w:rPr>
                <w:rFonts w:eastAsia="Times New Roman"/>
                <w:b/>
                <w:szCs w:val="24"/>
              </w:rPr>
              <w:t xml:space="preserve">Teórico </w:t>
            </w:r>
            <w:r w:rsidRPr="00DE2D50">
              <w:rPr>
                <w:rFonts w:eastAsia="Times New Roman"/>
                <w:szCs w:val="24"/>
              </w:rPr>
              <w:t>(lectura y comprensión del procedimiento)</w:t>
            </w:r>
          </w:p>
        </w:tc>
      </w:tr>
      <w:tr w:rsidR="00C01218" w:rsidRPr="00DE2D50" w14:paraId="71C5ADF1" w14:textId="77777777" w:rsidTr="004E7B02">
        <w:tc>
          <w:tcPr>
            <w:tcW w:w="1555" w:type="dxa"/>
            <w:tcBorders>
              <w:top w:val="single" w:sz="2" w:space="0" w:color="000000"/>
              <w:left w:val="single" w:sz="2" w:space="0" w:color="000000"/>
              <w:bottom w:val="single" w:sz="2" w:space="0" w:color="000000"/>
              <w:right w:val="single" w:sz="2" w:space="0" w:color="000000"/>
            </w:tcBorders>
          </w:tcPr>
          <w:sdt>
            <w:sdtPr>
              <w:rPr>
                <w:szCs w:val="24"/>
              </w:rPr>
              <w:id w:val="277300015"/>
              <w14:checkbox>
                <w14:checked w14:val="1"/>
                <w14:checkedState w14:val="2612" w14:font="MS Gothic"/>
                <w14:uncheckedState w14:val="2610" w14:font="MS Gothic"/>
              </w14:checkbox>
            </w:sdtPr>
            <w:sdtContent>
              <w:p w14:paraId="6353323E" w14:textId="77777777" w:rsidR="00C01218" w:rsidRPr="00DE2D50" w:rsidRDefault="004E7B02">
                <w:pPr>
                  <w:spacing w:after="0"/>
                  <w:jc w:val="center"/>
                  <w:rPr>
                    <w:rFonts w:eastAsia="Times New Roman"/>
                    <w:szCs w:val="24"/>
                  </w:rPr>
                </w:pPr>
                <w:r w:rsidRPr="00DE2D50">
                  <w:rPr>
                    <w:rFonts w:ascii="Segoe UI Symbol" w:eastAsia="MS Gothic" w:hAnsi="Segoe UI Symbol" w:cs="Segoe UI Symbol"/>
                    <w:szCs w:val="24"/>
                  </w:rPr>
                  <w:t>☐</w:t>
                </w:r>
              </w:p>
            </w:sdtContent>
          </w:sdt>
        </w:tc>
        <w:tc>
          <w:tcPr>
            <w:tcW w:w="7796" w:type="dxa"/>
            <w:tcBorders>
              <w:top w:val="single" w:sz="2" w:space="0" w:color="000000"/>
              <w:left w:val="single" w:sz="2" w:space="0" w:color="000000"/>
              <w:bottom w:val="single" w:sz="2" w:space="0" w:color="000000"/>
              <w:right w:val="single" w:sz="2" w:space="0" w:color="000000"/>
            </w:tcBorders>
          </w:tcPr>
          <w:p w14:paraId="09BB4EAB" w14:textId="318CBCC1" w:rsidR="00C01218" w:rsidRPr="00DE2D50" w:rsidRDefault="004E7B02">
            <w:pPr>
              <w:spacing w:after="0"/>
              <w:jc w:val="left"/>
              <w:rPr>
                <w:rFonts w:eastAsia="Times New Roman"/>
                <w:szCs w:val="24"/>
              </w:rPr>
            </w:pPr>
            <w:r w:rsidRPr="00DE2D50">
              <w:rPr>
                <w:rFonts w:eastAsia="Times New Roman"/>
                <w:b/>
                <w:szCs w:val="24"/>
              </w:rPr>
              <w:t>Teórico - Práctico</w:t>
            </w:r>
          </w:p>
        </w:tc>
      </w:tr>
    </w:tbl>
    <w:p w14:paraId="47AEDCC1" w14:textId="77777777" w:rsidR="00C01218" w:rsidRPr="00DE2D50" w:rsidRDefault="00C01218" w:rsidP="00A37537">
      <w:pPr>
        <w:rPr>
          <w:szCs w:val="24"/>
        </w:rPr>
      </w:pPr>
    </w:p>
    <w:sectPr w:rsidR="00C01218" w:rsidRPr="00DE2D50">
      <w:headerReference w:type="default" r:id="rId11"/>
      <w:footerReference w:type="default" r:id="rId12"/>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68F9" w14:textId="77777777" w:rsidR="006446D8" w:rsidRDefault="006446D8">
      <w:pPr>
        <w:spacing w:after="0" w:line="240" w:lineRule="auto"/>
      </w:pPr>
      <w:r>
        <w:separator/>
      </w:r>
    </w:p>
  </w:endnote>
  <w:endnote w:type="continuationSeparator" w:id="0">
    <w:p w14:paraId="510D2BA4" w14:textId="77777777" w:rsidR="006446D8" w:rsidRDefault="00644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1DC2" w14:textId="77777777" w:rsidR="00DE2D50" w:rsidRPr="00DE2D50" w:rsidRDefault="00DE2D50" w:rsidP="00DE2D50">
    <w:pPr>
      <w:pStyle w:val="Piedepgina"/>
      <w:jc w:val="right"/>
      <w:rPr>
        <w:rFonts w:ascii="Roboto Light" w:hAnsi="Roboto Light"/>
        <w:sz w:val="24"/>
        <w:szCs w:val="24"/>
      </w:rPr>
    </w:pPr>
    <w:r w:rsidRPr="00DE2D50">
      <w:rPr>
        <w:rFonts w:ascii="Roboto Light" w:hAnsi="Roboto Light"/>
        <w:sz w:val="24"/>
        <w:szCs w:val="24"/>
      </w:rPr>
      <w:t xml:space="preserve">Página </w:t>
    </w:r>
    <w:r w:rsidRPr="00DE2D50">
      <w:rPr>
        <w:rFonts w:ascii="Roboto Light" w:hAnsi="Roboto Light"/>
        <w:b/>
        <w:bCs/>
        <w:sz w:val="24"/>
        <w:szCs w:val="24"/>
      </w:rPr>
      <w:fldChar w:fldCharType="begin"/>
    </w:r>
    <w:r w:rsidRPr="00DE2D50">
      <w:rPr>
        <w:rFonts w:ascii="Roboto Light" w:hAnsi="Roboto Light"/>
        <w:b/>
        <w:bCs/>
        <w:sz w:val="24"/>
        <w:szCs w:val="24"/>
      </w:rPr>
      <w:instrText>PAGE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r w:rsidRPr="00DE2D50">
      <w:rPr>
        <w:rFonts w:ascii="Roboto Light" w:hAnsi="Roboto Light"/>
        <w:sz w:val="24"/>
        <w:szCs w:val="24"/>
      </w:rPr>
      <w:t xml:space="preserve"> de </w:t>
    </w:r>
    <w:r w:rsidRPr="00DE2D50">
      <w:rPr>
        <w:rFonts w:ascii="Roboto Light" w:hAnsi="Roboto Light"/>
        <w:b/>
        <w:bCs/>
        <w:sz w:val="24"/>
        <w:szCs w:val="24"/>
      </w:rPr>
      <w:fldChar w:fldCharType="begin"/>
    </w:r>
    <w:r w:rsidRPr="00DE2D50">
      <w:rPr>
        <w:rFonts w:ascii="Roboto Light" w:hAnsi="Roboto Light"/>
        <w:b/>
        <w:bCs/>
        <w:sz w:val="24"/>
        <w:szCs w:val="24"/>
      </w:rPr>
      <w:instrText>NUMPAGES  \* Arabic  \* MERGEFORMAT</w:instrText>
    </w:r>
    <w:r w:rsidRPr="00DE2D50">
      <w:rPr>
        <w:rFonts w:ascii="Roboto Light" w:hAnsi="Roboto Light"/>
        <w:b/>
        <w:bCs/>
        <w:sz w:val="24"/>
        <w:szCs w:val="24"/>
      </w:rPr>
      <w:fldChar w:fldCharType="separate"/>
    </w:r>
    <w:r w:rsidR="00730036">
      <w:rPr>
        <w:rFonts w:ascii="Roboto Light" w:hAnsi="Roboto Light"/>
        <w:b/>
        <w:bCs/>
        <w:noProof/>
        <w:sz w:val="24"/>
        <w:szCs w:val="24"/>
      </w:rPr>
      <w:t>9</w:t>
    </w:r>
    <w:r w:rsidRPr="00DE2D50">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32758" w14:textId="77777777" w:rsidR="006446D8" w:rsidRDefault="006446D8">
      <w:pPr>
        <w:spacing w:after="0" w:line="240" w:lineRule="auto"/>
      </w:pPr>
      <w:r>
        <w:separator/>
      </w:r>
    </w:p>
  </w:footnote>
  <w:footnote w:type="continuationSeparator" w:id="0">
    <w:p w14:paraId="3B5030FD" w14:textId="77777777" w:rsidR="006446D8" w:rsidRDefault="00644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411"/>
      <w:gridCol w:w="4677"/>
      <w:gridCol w:w="3119"/>
    </w:tblGrid>
    <w:tr w:rsidR="00DE2D50" w:rsidRPr="001C0EDF" w14:paraId="4D1D7125" w14:textId="77777777" w:rsidTr="00026CF0">
      <w:trPr>
        <w:trHeight w:val="786"/>
      </w:trPr>
      <w:tc>
        <w:tcPr>
          <w:tcW w:w="2411" w:type="dxa"/>
          <w:vMerge w:val="restart"/>
          <w:tcBorders>
            <w:top w:val="single" w:sz="4" w:space="0" w:color="000000"/>
            <w:left w:val="single" w:sz="4" w:space="0" w:color="000000"/>
            <w:bottom w:val="single" w:sz="4" w:space="0" w:color="000000"/>
          </w:tcBorders>
        </w:tcPr>
        <w:p w14:paraId="2FEE3F5A" w14:textId="77777777" w:rsidR="00DE2D50" w:rsidRPr="001C0EDF" w:rsidRDefault="00DE2D50" w:rsidP="00DE2D50">
          <w:pPr>
            <w:pStyle w:val="Contenidodelatabla"/>
            <w:rPr>
              <w:rFonts w:ascii="Open Sans" w:hAnsi="Open Sans"/>
            </w:rPr>
          </w:pPr>
          <w:r w:rsidRPr="007D6B57">
            <w:rPr>
              <w:rFonts w:cs="Arial"/>
              <w:noProof/>
              <w:sz w:val="20"/>
              <w:lang w:eastAsia="es-ES"/>
            </w:rPr>
            <w:drawing>
              <wp:inline distT="0" distB="0" distL="0" distR="0" wp14:anchorId="7DC2B37E" wp14:editId="316CD7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7" w:type="dxa"/>
          <w:tcBorders>
            <w:top w:val="single" w:sz="4" w:space="0" w:color="000000"/>
            <w:left w:val="single" w:sz="4" w:space="0" w:color="000000"/>
            <w:bottom w:val="single" w:sz="4" w:space="0" w:color="auto"/>
          </w:tcBorders>
        </w:tcPr>
        <w:p w14:paraId="62011F02" w14:textId="71B9B082" w:rsidR="00DE2D50" w:rsidRPr="0071356F" w:rsidRDefault="00B1044D" w:rsidP="00DE2D50">
          <w:pPr>
            <w:pStyle w:val="Contenidodelatabla"/>
            <w:rPr>
              <w:szCs w:val="24"/>
            </w:rPr>
          </w:pPr>
          <w:r>
            <w:rPr>
              <w:szCs w:val="24"/>
            </w:rPr>
            <w:t>EVALUACIÓN CLÍNICA</w:t>
          </w:r>
        </w:p>
      </w:tc>
      <w:tc>
        <w:tcPr>
          <w:tcW w:w="3119" w:type="dxa"/>
          <w:tcBorders>
            <w:top w:val="single" w:sz="4" w:space="0" w:color="000000"/>
            <w:left w:val="single" w:sz="4" w:space="0" w:color="000000"/>
            <w:bottom w:val="single" w:sz="4" w:space="0" w:color="000000"/>
            <w:right w:val="single" w:sz="4" w:space="0" w:color="000000"/>
          </w:tcBorders>
        </w:tcPr>
        <w:p w14:paraId="600F7C39" w14:textId="73CE9A0B" w:rsidR="00DE2D50" w:rsidRPr="0071356F" w:rsidRDefault="00F63730" w:rsidP="00DE2D50">
          <w:pPr>
            <w:pStyle w:val="Contenidodelatabla"/>
            <w:rPr>
              <w:szCs w:val="24"/>
            </w:rPr>
          </w:pPr>
          <w:r>
            <w:rPr>
              <w:szCs w:val="24"/>
            </w:rPr>
            <w:t>Código: PNT-028.01</w:t>
          </w:r>
        </w:p>
      </w:tc>
    </w:tr>
    <w:tr w:rsidR="00DE2D50" w:rsidRPr="001C0EDF" w14:paraId="1A2F1FD2" w14:textId="77777777" w:rsidTr="00026CF0">
      <w:trPr>
        <w:trHeight w:val="435"/>
      </w:trPr>
      <w:tc>
        <w:tcPr>
          <w:tcW w:w="2411" w:type="dxa"/>
          <w:vMerge/>
          <w:tcBorders>
            <w:top w:val="single" w:sz="4" w:space="0" w:color="000000"/>
            <w:left w:val="single" w:sz="4" w:space="0" w:color="000000"/>
            <w:bottom w:val="single" w:sz="4" w:space="0" w:color="000000"/>
          </w:tcBorders>
        </w:tcPr>
        <w:p w14:paraId="7D8A7B7E" w14:textId="77777777" w:rsidR="00DE2D50" w:rsidRPr="001C0EDF" w:rsidRDefault="00DE2D50" w:rsidP="00DE2D50">
          <w:pPr>
            <w:pStyle w:val="Contenidodelatabla"/>
            <w:rPr>
              <w:rFonts w:ascii="Open Sans" w:hAnsi="Open Sans"/>
            </w:rPr>
          </w:pPr>
        </w:p>
      </w:tc>
      <w:tc>
        <w:tcPr>
          <w:tcW w:w="4677" w:type="dxa"/>
          <w:tcBorders>
            <w:top w:val="single" w:sz="4" w:space="0" w:color="auto"/>
            <w:left w:val="single" w:sz="4" w:space="0" w:color="000000"/>
            <w:bottom w:val="single" w:sz="4" w:space="0" w:color="000000"/>
          </w:tcBorders>
        </w:tcPr>
        <w:p w14:paraId="44B095EC" w14:textId="34D3379D" w:rsidR="00DE2D50" w:rsidRPr="0071356F" w:rsidRDefault="00B1044D" w:rsidP="00DE2D50">
          <w:pPr>
            <w:pStyle w:val="Contenidodelatabla"/>
            <w:jc w:val="center"/>
            <w:rPr>
              <w:szCs w:val="24"/>
            </w:rPr>
          </w:pPr>
          <w:r>
            <w:rPr>
              <w:bCs/>
              <w:szCs w:val="24"/>
            </w:rPr>
            <w:t>USO OFICIAL INTERNO</w:t>
          </w:r>
        </w:p>
      </w:tc>
      <w:tc>
        <w:tcPr>
          <w:tcW w:w="3119" w:type="dxa"/>
          <w:tcBorders>
            <w:left w:val="single" w:sz="4" w:space="0" w:color="000000"/>
            <w:bottom w:val="single" w:sz="4" w:space="0" w:color="000000"/>
            <w:right w:val="single" w:sz="4" w:space="0" w:color="000000"/>
          </w:tcBorders>
        </w:tcPr>
        <w:p w14:paraId="45745008" w14:textId="2539FD71" w:rsidR="00DE2D50" w:rsidRPr="0071356F" w:rsidRDefault="007029CB" w:rsidP="00DE2D50">
          <w:pPr>
            <w:pStyle w:val="Contenidodelatabla"/>
            <w:rPr>
              <w:szCs w:val="24"/>
            </w:rPr>
          </w:pPr>
          <w:r>
            <w:rPr>
              <w:szCs w:val="24"/>
            </w:rPr>
            <w:t xml:space="preserve">Fecha de vigencia: </w:t>
          </w:r>
          <w:r w:rsidR="00BA435C">
            <w:rPr>
              <w:szCs w:val="24"/>
            </w:rPr>
            <w:t>05</w:t>
          </w:r>
          <w:r w:rsidR="00BA435C" w:rsidRPr="00904F1F">
            <w:rPr>
              <w:szCs w:val="24"/>
            </w:rPr>
            <w:t>/0</w:t>
          </w:r>
          <w:r w:rsidR="00BA435C">
            <w:rPr>
              <w:szCs w:val="24"/>
            </w:rPr>
            <w:t>7</w:t>
          </w:r>
          <w:r>
            <w:rPr>
              <w:szCs w:val="24"/>
            </w:rPr>
            <w:t>/2025</w:t>
          </w:r>
        </w:p>
      </w:tc>
    </w:tr>
  </w:tbl>
  <w:p w14:paraId="03D3175C" w14:textId="5C8B08F8" w:rsidR="00C01218" w:rsidRPr="00271914" w:rsidRDefault="00C01218" w:rsidP="00271914">
    <w:pPr>
      <w:tabs>
        <w:tab w:val="left" w:pos="43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477806"/>
    <w:multiLevelType w:val="hybridMultilevel"/>
    <w:tmpl w:val="85DCB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ED52DC7"/>
    <w:multiLevelType w:val="hybridMultilevel"/>
    <w:tmpl w:val="BE6E2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0D43E25"/>
    <w:multiLevelType w:val="multilevel"/>
    <w:tmpl w:val="9306FBB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5ED3B7E"/>
    <w:multiLevelType w:val="multilevel"/>
    <w:tmpl w:val="0CEAE7CE"/>
    <w:lvl w:ilvl="0">
      <w:start w:val="1"/>
      <w:numFmt w:val="upperLetter"/>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2" w15:restartNumberingAfterBreak="0">
    <w:nsid w:val="26A306D7"/>
    <w:multiLevelType w:val="multilevel"/>
    <w:tmpl w:val="49DC0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B98156A"/>
    <w:multiLevelType w:val="hybridMultilevel"/>
    <w:tmpl w:val="59709610"/>
    <w:lvl w:ilvl="0" w:tplc="CFFC745C">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06688F"/>
    <w:multiLevelType w:val="multilevel"/>
    <w:tmpl w:val="F1DC23C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307EFA"/>
    <w:multiLevelType w:val="hybridMultilevel"/>
    <w:tmpl w:val="139472E0"/>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CA688E"/>
    <w:multiLevelType w:val="multilevel"/>
    <w:tmpl w:val="AB349E12"/>
    <w:lvl w:ilvl="0">
      <w:start w:val="1"/>
      <w:numFmt w:val="bullet"/>
      <w:lvlText w:val=""/>
      <w:lvlJc w:val="left"/>
      <w:pPr>
        <w:tabs>
          <w:tab w:val="num" w:pos="0"/>
        </w:tabs>
        <w:ind w:left="4968" w:hanging="360"/>
      </w:pPr>
      <w:rPr>
        <w:rFonts w:ascii="Symbol" w:hAnsi="Symbol" w:cs="Symbol"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4"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15F0ABF"/>
    <w:multiLevelType w:val="multilevel"/>
    <w:tmpl w:val="F850ABB2"/>
    <w:lvl w:ilvl="0">
      <w:start w:val="1"/>
      <w:numFmt w:val="low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6" w15:restartNumberingAfterBreak="0">
    <w:nsid w:val="434A2DC6"/>
    <w:multiLevelType w:val="multilevel"/>
    <w:tmpl w:val="6CCC3D2A"/>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C2E5450"/>
    <w:multiLevelType w:val="multilevel"/>
    <w:tmpl w:val="82BE2898"/>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4F8B4743"/>
    <w:multiLevelType w:val="multilevel"/>
    <w:tmpl w:val="8A6CCD28"/>
    <w:lvl w:ilvl="0">
      <w:start w:val="1"/>
      <w:numFmt w:val="upperLetter"/>
      <w:lvlText w:val="%1."/>
      <w:lvlJc w:val="left"/>
      <w:pPr>
        <w:tabs>
          <w:tab w:val="num" w:pos="0"/>
        </w:tabs>
        <w:ind w:left="1211" w:hanging="360"/>
      </w:pPr>
    </w:lvl>
    <w:lvl w:ilvl="1">
      <w:start w:val="1"/>
      <w:numFmt w:val="lowerLetter"/>
      <w:lvlText w:val="%2."/>
      <w:lvlJc w:val="left"/>
      <w:pPr>
        <w:tabs>
          <w:tab w:val="num" w:pos="0"/>
        </w:tabs>
        <w:ind w:left="1931" w:hanging="360"/>
      </w:pPr>
    </w:lvl>
    <w:lvl w:ilvl="2">
      <w:start w:val="1"/>
      <w:numFmt w:val="lowerRoman"/>
      <w:lvlText w:val="%3."/>
      <w:lvlJc w:val="right"/>
      <w:pPr>
        <w:tabs>
          <w:tab w:val="num" w:pos="0"/>
        </w:tabs>
        <w:ind w:left="2651" w:hanging="180"/>
      </w:pPr>
    </w:lvl>
    <w:lvl w:ilvl="3">
      <w:start w:val="1"/>
      <w:numFmt w:val="decimal"/>
      <w:lvlText w:val="%4."/>
      <w:lvlJc w:val="left"/>
      <w:pPr>
        <w:tabs>
          <w:tab w:val="num" w:pos="0"/>
        </w:tabs>
        <w:ind w:left="3371" w:hanging="360"/>
      </w:pPr>
    </w:lvl>
    <w:lvl w:ilvl="4">
      <w:start w:val="1"/>
      <w:numFmt w:val="lowerLetter"/>
      <w:lvlText w:val="%5."/>
      <w:lvlJc w:val="left"/>
      <w:pPr>
        <w:tabs>
          <w:tab w:val="num" w:pos="0"/>
        </w:tabs>
        <w:ind w:left="4091" w:hanging="360"/>
      </w:pPr>
    </w:lvl>
    <w:lvl w:ilvl="5">
      <w:start w:val="1"/>
      <w:numFmt w:val="lowerRoman"/>
      <w:lvlText w:val="%6."/>
      <w:lvlJc w:val="right"/>
      <w:pPr>
        <w:tabs>
          <w:tab w:val="num" w:pos="0"/>
        </w:tabs>
        <w:ind w:left="4811" w:hanging="180"/>
      </w:pPr>
    </w:lvl>
    <w:lvl w:ilvl="6">
      <w:start w:val="1"/>
      <w:numFmt w:val="decimal"/>
      <w:lvlText w:val="%7."/>
      <w:lvlJc w:val="left"/>
      <w:pPr>
        <w:tabs>
          <w:tab w:val="num" w:pos="0"/>
        </w:tabs>
        <w:ind w:left="5531" w:hanging="360"/>
      </w:pPr>
    </w:lvl>
    <w:lvl w:ilvl="7">
      <w:start w:val="1"/>
      <w:numFmt w:val="lowerLetter"/>
      <w:lvlText w:val="%8."/>
      <w:lvlJc w:val="left"/>
      <w:pPr>
        <w:tabs>
          <w:tab w:val="num" w:pos="0"/>
        </w:tabs>
        <w:ind w:left="6251" w:hanging="360"/>
      </w:pPr>
    </w:lvl>
    <w:lvl w:ilvl="8">
      <w:start w:val="1"/>
      <w:numFmt w:val="lowerRoman"/>
      <w:lvlText w:val="%9."/>
      <w:lvlJc w:val="right"/>
      <w:pPr>
        <w:tabs>
          <w:tab w:val="num" w:pos="0"/>
        </w:tabs>
        <w:ind w:left="6971" w:hanging="180"/>
      </w:pPr>
    </w:lvl>
  </w:abstractNum>
  <w:abstractNum w:abstractNumId="2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D13497"/>
    <w:multiLevelType w:val="multilevel"/>
    <w:tmpl w:val="A8B6E4B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523B6AE3"/>
    <w:multiLevelType w:val="hybridMultilevel"/>
    <w:tmpl w:val="96E2C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5C1261CA"/>
    <w:multiLevelType w:val="multilevel"/>
    <w:tmpl w:val="08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F6D2DF3"/>
    <w:multiLevelType w:val="multilevel"/>
    <w:tmpl w:val="DC1A68A8"/>
    <w:lvl w:ilvl="0">
      <w:start w:val="1"/>
      <w:numFmt w:val="decimal"/>
      <w:lvlText w:val="%1."/>
      <w:lvlJc w:val="left"/>
      <w:pPr>
        <w:tabs>
          <w:tab w:val="num" w:pos="-3899"/>
        </w:tabs>
        <w:ind w:left="1069" w:hanging="360"/>
      </w:pPr>
    </w:lvl>
    <w:lvl w:ilvl="1">
      <w:start w:val="1"/>
      <w:numFmt w:val="bullet"/>
      <w:lvlText w:val="o"/>
      <w:lvlJc w:val="left"/>
      <w:pPr>
        <w:tabs>
          <w:tab w:val="num" w:pos="-3899"/>
        </w:tabs>
        <w:ind w:left="1789" w:hanging="360"/>
      </w:pPr>
      <w:rPr>
        <w:rFonts w:ascii="Courier New" w:hAnsi="Courier New" w:cs="Courier New" w:hint="default"/>
      </w:rPr>
    </w:lvl>
    <w:lvl w:ilvl="2">
      <w:start w:val="1"/>
      <w:numFmt w:val="bullet"/>
      <w:lvlText w:val=""/>
      <w:lvlJc w:val="left"/>
      <w:pPr>
        <w:tabs>
          <w:tab w:val="num" w:pos="-3899"/>
        </w:tabs>
        <w:ind w:left="2509" w:hanging="360"/>
      </w:pPr>
      <w:rPr>
        <w:rFonts w:ascii="Wingdings" w:hAnsi="Wingdings" w:cs="Wingdings" w:hint="default"/>
      </w:rPr>
    </w:lvl>
    <w:lvl w:ilvl="3">
      <w:start w:val="1"/>
      <w:numFmt w:val="bullet"/>
      <w:lvlText w:val=""/>
      <w:lvlJc w:val="left"/>
      <w:pPr>
        <w:tabs>
          <w:tab w:val="num" w:pos="-3899"/>
        </w:tabs>
        <w:ind w:left="3229" w:hanging="360"/>
      </w:pPr>
      <w:rPr>
        <w:rFonts w:ascii="Symbol" w:hAnsi="Symbol" w:cs="Symbol" w:hint="default"/>
      </w:rPr>
    </w:lvl>
    <w:lvl w:ilvl="4">
      <w:start w:val="1"/>
      <w:numFmt w:val="bullet"/>
      <w:lvlText w:val="o"/>
      <w:lvlJc w:val="left"/>
      <w:pPr>
        <w:tabs>
          <w:tab w:val="num" w:pos="-3899"/>
        </w:tabs>
        <w:ind w:left="3949" w:hanging="360"/>
      </w:pPr>
      <w:rPr>
        <w:rFonts w:ascii="Courier New" w:hAnsi="Courier New" w:cs="Courier New" w:hint="default"/>
      </w:rPr>
    </w:lvl>
    <w:lvl w:ilvl="5">
      <w:start w:val="1"/>
      <w:numFmt w:val="bullet"/>
      <w:lvlText w:val=""/>
      <w:lvlJc w:val="left"/>
      <w:pPr>
        <w:tabs>
          <w:tab w:val="num" w:pos="-3899"/>
        </w:tabs>
        <w:ind w:left="4669" w:hanging="360"/>
      </w:pPr>
      <w:rPr>
        <w:rFonts w:ascii="Wingdings" w:hAnsi="Wingdings" w:cs="Wingdings" w:hint="default"/>
      </w:rPr>
    </w:lvl>
    <w:lvl w:ilvl="6">
      <w:start w:val="1"/>
      <w:numFmt w:val="bullet"/>
      <w:lvlText w:val=""/>
      <w:lvlJc w:val="left"/>
      <w:pPr>
        <w:tabs>
          <w:tab w:val="num" w:pos="-3899"/>
        </w:tabs>
        <w:ind w:left="5389" w:hanging="360"/>
      </w:pPr>
      <w:rPr>
        <w:rFonts w:ascii="Symbol" w:hAnsi="Symbol" w:cs="Symbol" w:hint="default"/>
      </w:rPr>
    </w:lvl>
    <w:lvl w:ilvl="7">
      <w:start w:val="1"/>
      <w:numFmt w:val="bullet"/>
      <w:lvlText w:val="o"/>
      <w:lvlJc w:val="left"/>
      <w:pPr>
        <w:tabs>
          <w:tab w:val="num" w:pos="-3899"/>
        </w:tabs>
        <w:ind w:left="6109" w:hanging="360"/>
      </w:pPr>
      <w:rPr>
        <w:rFonts w:ascii="Courier New" w:hAnsi="Courier New" w:cs="Courier New" w:hint="default"/>
      </w:rPr>
    </w:lvl>
    <w:lvl w:ilvl="8">
      <w:start w:val="1"/>
      <w:numFmt w:val="bullet"/>
      <w:lvlText w:val=""/>
      <w:lvlJc w:val="left"/>
      <w:pPr>
        <w:tabs>
          <w:tab w:val="num" w:pos="-3899"/>
        </w:tabs>
        <w:ind w:left="6829" w:hanging="360"/>
      </w:pPr>
      <w:rPr>
        <w:rFonts w:ascii="Wingdings" w:hAnsi="Wingdings" w:cs="Wingdings" w:hint="default"/>
      </w:rPr>
    </w:lvl>
  </w:abstractNum>
  <w:abstractNum w:abstractNumId="3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64DD3246"/>
    <w:multiLevelType w:val="multilevel"/>
    <w:tmpl w:val="DC1A68A8"/>
    <w:lvl w:ilvl="0">
      <w:start w:val="1"/>
      <w:numFmt w:val="decimal"/>
      <w:lvlText w:val="%1."/>
      <w:lvlJc w:val="left"/>
      <w:pPr>
        <w:tabs>
          <w:tab w:val="num" w:pos="0"/>
        </w:tabs>
        <w:ind w:left="4968" w:hanging="360"/>
      </w:p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37"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67305FA3"/>
    <w:multiLevelType w:val="multilevel"/>
    <w:tmpl w:val="7D90814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BD3519"/>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086533942">
    <w:abstractNumId w:val="8"/>
  </w:num>
  <w:num w:numId="2" w16cid:durableId="833186597">
    <w:abstractNumId w:val="26"/>
  </w:num>
  <w:num w:numId="3" w16cid:durableId="1198078613">
    <w:abstractNumId w:val="38"/>
  </w:num>
  <w:num w:numId="4" w16cid:durableId="1815676966">
    <w:abstractNumId w:val="30"/>
  </w:num>
  <w:num w:numId="5" w16cid:durableId="111439769">
    <w:abstractNumId w:val="16"/>
  </w:num>
  <w:num w:numId="6" w16cid:durableId="113253569">
    <w:abstractNumId w:val="42"/>
  </w:num>
  <w:num w:numId="7" w16cid:durableId="1357579169">
    <w:abstractNumId w:val="27"/>
  </w:num>
  <w:num w:numId="8" w16cid:durableId="825974489">
    <w:abstractNumId w:val="36"/>
  </w:num>
  <w:num w:numId="9" w16cid:durableId="864367772">
    <w:abstractNumId w:val="11"/>
  </w:num>
  <w:num w:numId="10" w16cid:durableId="335621690">
    <w:abstractNumId w:val="23"/>
  </w:num>
  <w:num w:numId="11" w16cid:durableId="1211726049">
    <w:abstractNumId w:val="25"/>
  </w:num>
  <w:num w:numId="12" w16cid:durableId="864439117">
    <w:abstractNumId w:val="12"/>
  </w:num>
  <w:num w:numId="13" w16cid:durableId="1603680012">
    <w:abstractNumId w:val="31"/>
  </w:num>
  <w:num w:numId="14" w16cid:durableId="1746950039">
    <w:abstractNumId w:val="24"/>
  </w:num>
  <w:num w:numId="15" w16cid:durableId="811949123">
    <w:abstractNumId w:val="39"/>
  </w:num>
  <w:num w:numId="16" w16cid:durableId="1863206953">
    <w:abstractNumId w:val="9"/>
  </w:num>
  <w:num w:numId="17" w16cid:durableId="375014067">
    <w:abstractNumId w:val="40"/>
  </w:num>
  <w:num w:numId="18" w16cid:durableId="1973900186">
    <w:abstractNumId w:val="20"/>
  </w:num>
  <w:num w:numId="19" w16cid:durableId="1145971137">
    <w:abstractNumId w:val="13"/>
  </w:num>
  <w:num w:numId="20" w16cid:durableId="1918248427">
    <w:abstractNumId w:val="32"/>
  </w:num>
  <w:num w:numId="21" w16cid:durableId="1933732155">
    <w:abstractNumId w:val="19"/>
  </w:num>
  <w:num w:numId="22" w16cid:durableId="1615213720">
    <w:abstractNumId w:val="29"/>
  </w:num>
  <w:num w:numId="23" w16cid:durableId="491529074">
    <w:abstractNumId w:val="4"/>
  </w:num>
  <w:num w:numId="24" w16cid:durableId="557857230">
    <w:abstractNumId w:val="37"/>
  </w:num>
  <w:num w:numId="25" w16cid:durableId="1166095977">
    <w:abstractNumId w:val="18"/>
  </w:num>
  <w:num w:numId="26" w16cid:durableId="427240300">
    <w:abstractNumId w:val="21"/>
  </w:num>
  <w:num w:numId="27" w16cid:durableId="620722761">
    <w:abstractNumId w:val="41"/>
  </w:num>
  <w:num w:numId="28" w16cid:durableId="1008946368">
    <w:abstractNumId w:val="15"/>
  </w:num>
  <w:num w:numId="29" w16cid:durableId="1142576760">
    <w:abstractNumId w:val="7"/>
  </w:num>
  <w:num w:numId="30" w16cid:durableId="403184555">
    <w:abstractNumId w:val="1"/>
  </w:num>
  <w:num w:numId="31" w16cid:durableId="525019269">
    <w:abstractNumId w:val="10"/>
  </w:num>
  <w:num w:numId="32" w16cid:durableId="549920474">
    <w:abstractNumId w:val="3"/>
  </w:num>
  <w:num w:numId="33" w16cid:durableId="426462896">
    <w:abstractNumId w:val="2"/>
  </w:num>
  <w:num w:numId="34" w16cid:durableId="2067340514">
    <w:abstractNumId w:val="0"/>
  </w:num>
  <w:num w:numId="35" w16cid:durableId="1328509387">
    <w:abstractNumId w:val="17"/>
  </w:num>
  <w:num w:numId="36" w16cid:durableId="325011520">
    <w:abstractNumId w:val="35"/>
  </w:num>
  <w:num w:numId="37" w16cid:durableId="113907655">
    <w:abstractNumId w:val="34"/>
  </w:num>
  <w:num w:numId="38" w16cid:durableId="965967314">
    <w:abstractNumId w:val="22"/>
  </w:num>
  <w:num w:numId="39" w16cid:durableId="461465324">
    <w:abstractNumId w:val="28"/>
  </w:num>
  <w:num w:numId="40" w16cid:durableId="1762028552">
    <w:abstractNumId w:val="33"/>
  </w:num>
  <w:num w:numId="41" w16cid:durableId="1058165992">
    <w:abstractNumId w:val="6"/>
  </w:num>
  <w:num w:numId="42" w16cid:durableId="935215247">
    <w:abstractNumId w:val="14"/>
  </w:num>
  <w:num w:numId="43" w16cid:durableId="1415470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218"/>
    <w:rsid w:val="00008066"/>
    <w:rsid w:val="00015552"/>
    <w:rsid w:val="00026CF0"/>
    <w:rsid w:val="000550C2"/>
    <w:rsid w:val="00093973"/>
    <w:rsid w:val="00100C73"/>
    <w:rsid w:val="00111743"/>
    <w:rsid w:val="00126DE3"/>
    <w:rsid w:val="00130789"/>
    <w:rsid w:val="001664CD"/>
    <w:rsid w:val="001726AD"/>
    <w:rsid w:val="001842BA"/>
    <w:rsid w:val="00190E4B"/>
    <w:rsid w:val="001C6BB9"/>
    <w:rsid w:val="001E417F"/>
    <w:rsid w:val="00233F32"/>
    <w:rsid w:val="0025633E"/>
    <w:rsid w:val="00257A8C"/>
    <w:rsid w:val="00271914"/>
    <w:rsid w:val="002B09CB"/>
    <w:rsid w:val="002B36BD"/>
    <w:rsid w:val="002C2664"/>
    <w:rsid w:val="002F2E9D"/>
    <w:rsid w:val="00333BAC"/>
    <w:rsid w:val="003601E0"/>
    <w:rsid w:val="00384600"/>
    <w:rsid w:val="00384746"/>
    <w:rsid w:val="00393E50"/>
    <w:rsid w:val="003D1064"/>
    <w:rsid w:val="003D6029"/>
    <w:rsid w:val="004004C2"/>
    <w:rsid w:val="0047228D"/>
    <w:rsid w:val="00486D5B"/>
    <w:rsid w:val="00493CE8"/>
    <w:rsid w:val="004B1B62"/>
    <w:rsid w:val="004E7B02"/>
    <w:rsid w:val="00552A04"/>
    <w:rsid w:val="0057310F"/>
    <w:rsid w:val="005743F5"/>
    <w:rsid w:val="005E5B85"/>
    <w:rsid w:val="005F6091"/>
    <w:rsid w:val="005F7DFC"/>
    <w:rsid w:val="00621F0D"/>
    <w:rsid w:val="006446D8"/>
    <w:rsid w:val="00654AB8"/>
    <w:rsid w:val="006651CC"/>
    <w:rsid w:val="0067440C"/>
    <w:rsid w:val="00676D7F"/>
    <w:rsid w:val="00690198"/>
    <w:rsid w:val="006F65C7"/>
    <w:rsid w:val="007029CB"/>
    <w:rsid w:val="00730036"/>
    <w:rsid w:val="007470EC"/>
    <w:rsid w:val="007A0B35"/>
    <w:rsid w:val="007C2F84"/>
    <w:rsid w:val="007F36FD"/>
    <w:rsid w:val="00812613"/>
    <w:rsid w:val="008436B5"/>
    <w:rsid w:val="0086020D"/>
    <w:rsid w:val="0086659F"/>
    <w:rsid w:val="00877C58"/>
    <w:rsid w:val="00880A93"/>
    <w:rsid w:val="00885F09"/>
    <w:rsid w:val="008A37AD"/>
    <w:rsid w:val="00915C14"/>
    <w:rsid w:val="00A12353"/>
    <w:rsid w:val="00A14CD5"/>
    <w:rsid w:val="00A152BB"/>
    <w:rsid w:val="00A247EE"/>
    <w:rsid w:val="00A37537"/>
    <w:rsid w:val="00A4404B"/>
    <w:rsid w:val="00A64168"/>
    <w:rsid w:val="00A72270"/>
    <w:rsid w:val="00A85855"/>
    <w:rsid w:val="00AB0CE5"/>
    <w:rsid w:val="00AC41E6"/>
    <w:rsid w:val="00AD2F8A"/>
    <w:rsid w:val="00AD46BD"/>
    <w:rsid w:val="00AD5D67"/>
    <w:rsid w:val="00AE1948"/>
    <w:rsid w:val="00AE459B"/>
    <w:rsid w:val="00B1044D"/>
    <w:rsid w:val="00B35A90"/>
    <w:rsid w:val="00B43AD6"/>
    <w:rsid w:val="00B658F2"/>
    <w:rsid w:val="00B65A01"/>
    <w:rsid w:val="00B8793A"/>
    <w:rsid w:val="00B90CF9"/>
    <w:rsid w:val="00BA435C"/>
    <w:rsid w:val="00BB0425"/>
    <w:rsid w:val="00BE2972"/>
    <w:rsid w:val="00BE354A"/>
    <w:rsid w:val="00C01218"/>
    <w:rsid w:val="00C15C99"/>
    <w:rsid w:val="00C53D5D"/>
    <w:rsid w:val="00C65518"/>
    <w:rsid w:val="00C868C8"/>
    <w:rsid w:val="00CA26E2"/>
    <w:rsid w:val="00CF416A"/>
    <w:rsid w:val="00D14131"/>
    <w:rsid w:val="00D74F43"/>
    <w:rsid w:val="00D77E10"/>
    <w:rsid w:val="00D82C36"/>
    <w:rsid w:val="00D933E0"/>
    <w:rsid w:val="00DA2DF5"/>
    <w:rsid w:val="00DE2D50"/>
    <w:rsid w:val="00E060F3"/>
    <w:rsid w:val="00E1226C"/>
    <w:rsid w:val="00E737DF"/>
    <w:rsid w:val="00E9019B"/>
    <w:rsid w:val="00EA4F11"/>
    <w:rsid w:val="00EB2990"/>
    <w:rsid w:val="00EC731B"/>
    <w:rsid w:val="00ED0935"/>
    <w:rsid w:val="00ED1F9A"/>
    <w:rsid w:val="00EF0A18"/>
    <w:rsid w:val="00EF6032"/>
    <w:rsid w:val="00F445B5"/>
    <w:rsid w:val="00F5106C"/>
    <w:rsid w:val="00F63730"/>
    <w:rsid w:val="00F72496"/>
    <w:rsid w:val="00F9504F"/>
    <w:rsid w:val="00FC0030"/>
    <w:rsid w:val="00FC4D38"/>
    <w:rsid w:val="00FE1477"/>
    <w:rsid w:val="00FF0AAF"/>
    <w:rsid w:val="16AA65E8"/>
    <w:rsid w:val="17C62E37"/>
    <w:rsid w:val="17F622E7"/>
    <w:rsid w:val="18A32B80"/>
    <w:rsid w:val="18CBE397"/>
    <w:rsid w:val="2F5C0377"/>
    <w:rsid w:val="312875BE"/>
    <w:rsid w:val="50184A08"/>
    <w:rsid w:val="59502BA4"/>
    <w:rsid w:val="640C201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2464F"/>
  <w15:docId w15:val="{61C80369-B610-466F-B374-377F2FEB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4CD"/>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1664C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664C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664C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664CD"/>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664CD"/>
    <w:rPr>
      <w:rFonts w:ascii="Arial" w:hAnsi="Arial"/>
      <w:b/>
      <w:sz w:val="28"/>
    </w:rPr>
  </w:style>
  <w:style w:type="character" w:customStyle="1" w:styleId="Ttulo1Car">
    <w:name w:val="Título 1 Car"/>
    <w:basedOn w:val="Fuentedeprrafopredeter"/>
    <w:link w:val="Ttulo1"/>
    <w:uiPriority w:val="9"/>
    <w:qFormat/>
    <w:rsid w:val="001664CD"/>
    <w:rPr>
      <w:rFonts w:ascii="Roboto Light" w:eastAsiaTheme="majorEastAsia" w:hAnsi="Roboto Light" w:cstheme="majorBidi"/>
      <w:b/>
      <w:sz w:val="28"/>
      <w:szCs w:val="32"/>
      <w:lang w:val="es"/>
    </w:rPr>
  </w:style>
  <w:style w:type="character" w:customStyle="1" w:styleId="Titulo1Car0">
    <w:name w:val="Titulo_1 Car"/>
    <w:basedOn w:val="Fuentedeprrafopredeter"/>
    <w:link w:val="Titulo10"/>
    <w:qFormat/>
    <w:rsid w:val="001664CD"/>
    <w:rPr>
      <w:rFonts w:ascii="Arial" w:hAnsi="Arial"/>
      <w:b/>
      <w:sz w:val="28"/>
    </w:rPr>
  </w:style>
  <w:style w:type="character" w:customStyle="1" w:styleId="Titulo2Car">
    <w:name w:val="Titulo2 Car"/>
    <w:basedOn w:val="Titulo1Car0"/>
    <w:link w:val="Titulo2"/>
    <w:qFormat/>
    <w:rsid w:val="001664CD"/>
    <w:rPr>
      <w:rFonts w:ascii="Arial" w:hAnsi="Arial"/>
      <w:b/>
      <w:sz w:val="28"/>
    </w:rPr>
  </w:style>
  <w:style w:type="character" w:customStyle="1" w:styleId="EncabezadoCar">
    <w:name w:val="Encabezado Car"/>
    <w:basedOn w:val="Fuentedeprrafopredeter"/>
    <w:link w:val="Encabezado"/>
    <w:qFormat/>
    <w:rsid w:val="001664CD"/>
  </w:style>
  <w:style w:type="character" w:customStyle="1" w:styleId="PiedepginaCar">
    <w:name w:val="Pie de página Car"/>
    <w:basedOn w:val="Fuentedeprrafopredeter"/>
    <w:link w:val="Piedepgina"/>
    <w:uiPriority w:val="99"/>
    <w:qFormat/>
    <w:rsid w:val="001664CD"/>
  </w:style>
  <w:style w:type="character" w:styleId="Nmerodepgina">
    <w:name w:val="page number"/>
    <w:basedOn w:val="Fuentedeprrafopredeter"/>
    <w:qFormat/>
    <w:rsid w:val="001664CD"/>
  </w:style>
  <w:style w:type="character" w:styleId="Hipervnculo">
    <w:name w:val="Hyperlink"/>
    <w:basedOn w:val="Fuentedeprrafopredeter"/>
    <w:uiPriority w:val="99"/>
    <w:unhideWhenUsed/>
    <w:rsid w:val="001664CD"/>
    <w:rPr>
      <w:color w:val="9D9D9D" w:themeColor="hyperlink"/>
      <w:u w:val="single"/>
    </w:rPr>
  </w:style>
  <w:style w:type="character" w:customStyle="1" w:styleId="Ttulo2Car">
    <w:name w:val="Título 2 Car"/>
    <w:basedOn w:val="Fuentedeprrafopredeter"/>
    <w:link w:val="Ttulo2"/>
    <w:uiPriority w:val="9"/>
    <w:qFormat/>
    <w:rsid w:val="001664CD"/>
    <w:rPr>
      <w:rFonts w:ascii="Roboto Light" w:eastAsiaTheme="majorEastAsia" w:hAnsi="Roboto Light" w:cstheme="majorBidi"/>
      <w:b/>
      <w:sz w:val="24"/>
      <w:szCs w:val="26"/>
      <w:lang w:val="es"/>
    </w:rPr>
  </w:style>
  <w:style w:type="character" w:customStyle="1" w:styleId="Ttulo3Car">
    <w:name w:val="Título 3 Car"/>
    <w:basedOn w:val="Fuentedeprrafopredeter"/>
    <w:link w:val="Ttulo3"/>
    <w:uiPriority w:val="9"/>
    <w:qFormat/>
    <w:rsid w:val="001664CD"/>
    <w:rPr>
      <w:rFonts w:ascii="Roboto Light" w:eastAsiaTheme="majorEastAsia" w:hAnsi="Roboto Light" w:cstheme="majorBidi"/>
      <w:b/>
      <w:sz w:val="24"/>
      <w:szCs w:val="24"/>
      <w:lang w:val="es"/>
    </w:rPr>
  </w:style>
  <w:style w:type="character" w:customStyle="1" w:styleId="Ttulo4Car">
    <w:name w:val="Título 4 Car"/>
    <w:basedOn w:val="Fuentedeprrafopredeter"/>
    <w:link w:val="Ttulo4"/>
    <w:uiPriority w:val="9"/>
    <w:qFormat/>
    <w:rsid w:val="001664CD"/>
    <w:rPr>
      <w:rFonts w:ascii="Roboto Light" w:eastAsiaTheme="majorEastAsia" w:hAnsi="Roboto Light" w:cstheme="majorBidi"/>
      <w:iCs/>
      <w:sz w:val="24"/>
      <w:szCs w:val="20"/>
      <w:u w:val="single"/>
      <w:lang w:val="es"/>
    </w:rPr>
  </w:style>
  <w:style w:type="character" w:customStyle="1" w:styleId="TextoindependienteCar">
    <w:name w:val="Texto independiente Car"/>
    <w:basedOn w:val="Fuentedeprrafopredeter"/>
    <w:link w:val="Textoindependiente"/>
    <w:qFormat/>
    <w:rsid w:val="001664CD"/>
    <w:rPr>
      <w:rFonts w:ascii="Arial" w:eastAsia="Times New Roman" w:hAnsi="Arial" w:cs="Times New Roman"/>
      <w:szCs w:val="20"/>
      <w:lang w:val="es" w:eastAsia="de-DE"/>
    </w:rPr>
  </w:style>
  <w:style w:type="character" w:customStyle="1" w:styleId="TextodegloboCar">
    <w:name w:val="Texto de globo Car"/>
    <w:basedOn w:val="Fuentedeprrafopredeter"/>
    <w:link w:val="Textodeglobo"/>
    <w:uiPriority w:val="99"/>
    <w:semiHidden/>
    <w:qFormat/>
    <w:rsid w:val="001664CD"/>
    <w:rPr>
      <w:rFonts w:ascii="Segoe UI" w:hAnsi="Segoe UI" w:cs="Segoe UI"/>
      <w:sz w:val="18"/>
      <w:szCs w:val="18"/>
    </w:rPr>
  </w:style>
  <w:style w:type="character" w:customStyle="1" w:styleId="Sangra3detindependienteCar">
    <w:name w:val="Sangría 3 de t. independiente Car"/>
    <w:basedOn w:val="Fuentedeprrafopredeter"/>
    <w:link w:val="Sangra3detindependiente"/>
    <w:uiPriority w:val="99"/>
    <w:qFormat/>
    <w:rsid w:val="00B15C37"/>
    <w:rPr>
      <w:rFonts w:ascii="Arial" w:hAnsi="Arial"/>
      <w:sz w:val="16"/>
      <w:szCs w:val="16"/>
    </w:rPr>
  </w:style>
  <w:style w:type="character" w:customStyle="1" w:styleId="Enlacedelndice">
    <w:name w:val="Enlace del índice"/>
    <w:qFormat/>
    <w:rsid w:val="001664CD"/>
  </w:style>
  <w:style w:type="paragraph" w:styleId="Ttulo">
    <w:name w:val="Title"/>
    <w:basedOn w:val="Normal"/>
    <w:next w:val="Textoindependiente"/>
    <w:rsid w:val="001664C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664CD"/>
    <w:pPr>
      <w:spacing w:after="120"/>
      <w:jc w:val="left"/>
    </w:pPr>
    <w:rPr>
      <w:rFonts w:ascii="Arial" w:eastAsia="Times New Roman" w:hAnsi="Arial" w:cs="Times New Roman"/>
      <w:sz w:val="22"/>
      <w:lang w:eastAsia="de-DE"/>
    </w:rPr>
  </w:style>
  <w:style w:type="paragraph" w:styleId="Lista">
    <w:name w:val="List"/>
    <w:basedOn w:val="Textoindependiente"/>
    <w:rsid w:val="001664CD"/>
    <w:rPr>
      <w:rFonts w:cs="Lucida Sans"/>
    </w:rPr>
  </w:style>
  <w:style w:type="paragraph" w:styleId="Descripcin">
    <w:name w:val="caption"/>
    <w:basedOn w:val="Normal"/>
    <w:qFormat/>
    <w:rsid w:val="001664CD"/>
    <w:pPr>
      <w:suppressLineNumbers/>
      <w:spacing w:after="120"/>
    </w:pPr>
    <w:rPr>
      <w:rFonts w:cs="Lucida Sans"/>
      <w:i/>
      <w:iCs/>
      <w:szCs w:val="24"/>
    </w:rPr>
  </w:style>
  <w:style w:type="paragraph" w:customStyle="1" w:styleId="ndice">
    <w:name w:val="Índice"/>
    <w:basedOn w:val="Normal"/>
    <w:qFormat/>
    <w:rsid w:val="001664CD"/>
    <w:pPr>
      <w:suppressLineNumbers/>
    </w:pPr>
    <w:rPr>
      <w:rFonts w:cs="Lucida Sans"/>
    </w:rPr>
  </w:style>
  <w:style w:type="paragraph" w:customStyle="1" w:styleId="Titulo1">
    <w:name w:val="Titulo1"/>
    <w:basedOn w:val="Normal"/>
    <w:next w:val="Normal"/>
    <w:link w:val="Titulo1Car"/>
    <w:rsid w:val="001664CD"/>
    <w:pPr>
      <w:numPr>
        <w:numId w:val="14"/>
      </w:numPr>
    </w:pPr>
    <w:rPr>
      <w:rFonts w:ascii="Arial" w:hAnsi="Arial" w:cstheme="minorBidi"/>
      <w:b/>
      <w:sz w:val="28"/>
      <w:szCs w:val="22"/>
    </w:rPr>
  </w:style>
  <w:style w:type="paragraph" w:customStyle="1" w:styleId="Titulo10">
    <w:name w:val="Titulo_1"/>
    <w:basedOn w:val="Normal"/>
    <w:next w:val="Normal"/>
    <w:link w:val="Titulo1Car0"/>
    <w:autoRedefine/>
    <w:rsid w:val="001664CD"/>
    <w:pPr>
      <w:numPr>
        <w:numId w:val="17"/>
      </w:numPr>
      <w:outlineLvl w:val="0"/>
    </w:pPr>
    <w:rPr>
      <w:rFonts w:ascii="Arial" w:hAnsi="Arial" w:cstheme="minorBidi"/>
      <w:b/>
      <w:sz w:val="28"/>
      <w:szCs w:val="22"/>
    </w:rPr>
  </w:style>
  <w:style w:type="paragraph" w:styleId="Ttulodendice">
    <w:name w:val="index heading"/>
    <w:basedOn w:val="Ttulo"/>
    <w:rsid w:val="001664CD"/>
  </w:style>
  <w:style w:type="paragraph" w:styleId="TtuloTDC">
    <w:name w:val="TOC Heading"/>
    <w:basedOn w:val="Ttulo1"/>
    <w:next w:val="Normal"/>
    <w:uiPriority w:val="39"/>
    <w:unhideWhenUsed/>
    <w:qFormat/>
    <w:rsid w:val="001664CD"/>
    <w:pPr>
      <w:outlineLvl w:val="9"/>
    </w:pPr>
    <w:rPr>
      <w:lang w:eastAsia="es-ES"/>
    </w:rPr>
  </w:style>
  <w:style w:type="paragraph" w:styleId="TDC2">
    <w:name w:val="toc 2"/>
    <w:basedOn w:val="Normal"/>
    <w:next w:val="Normal"/>
    <w:autoRedefine/>
    <w:uiPriority w:val="39"/>
    <w:unhideWhenUsed/>
    <w:rsid w:val="001664C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664CD"/>
    <w:pPr>
      <w:spacing w:after="100"/>
    </w:pPr>
    <w:rPr>
      <w:rFonts w:eastAsiaTheme="minorEastAsia" w:cs="Times New Roman"/>
      <w:lang w:eastAsia="es-ES"/>
    </w:rPr>
  </w:style>
  <w:style w:type="paragraph" w:styleId="TDC3">
    <w:name w:val="toc 3"/>
    <w:basedOn w:val="Normal"/>
    <w:next w:val="Normal"/>
    <w:autoRedefine/>
    <w:uiPriority w:val="39"/>
    <w:unhideWhenUsed/>
    <w:rsid w:val="001664CD"/>
    <w:pPr>
      <w:spacing w:after="100"/>
      <w:ind w:left="440"/>
    </w:pPr>
    <w:rPr>
      <w:rFonts w:eastAsiaTheme="minorEastAsia" w:cs="Times New Roman"/>
      <w:lang w:eastAsia="es-ES"/>
    </w:rPr>
  </w:style>
  <w:style w:type="paragraph" w:styleId="Sinespaciado">
    <w:name w:val="No Spacing"/>
    <w:uiPriority w:val="1"/>
    <w:rsid w:val="001664CD"/>
  </w:style>
  <w:style w:type="paragraph" w:customStyle="1" w:styleId="Titulo2">
    <w:name w:val="Titulo2"/>
    <w:basedOn w:val="Normal"/>
    <w:next w:val="Normal"/>
    <w:link w:val="Titulo2Car"/>
    <w:qFormat/>
    <w:rsid w:val="001664CD"/>
    <w:pPr>
      <w:numPr>
        <w:numId w:val="18"/>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qFormat/>
    <w:rsid w:val="001664CD"/>
    <w:pPr>
      <w:ind w:left="720"/>
      <w:contextualSpacing/>
    </w:pPr>
  </w:style>
  <w:style w:type="paragraph" w:customStyle="1" w:styleId="Titulo4">
    <w:name w:val="Titulo4"/>
    <w:basedOn w:val="Normal"/>
    <w:next w:val="Normal"/>
    <w:rsid w:val="001664CD"/>
    <w:pPr>
      <w:numPr>
        <w:numId w:val="15"/>
      </w:numPr>
    </w:pPr>
    <w:rPr>
      <w:b/>
    </w:rPr>
  </w:style>
  <w:style w:type="paragraph" w:customStyle="1" w:styleId="Cabeceraypie">
    <w:name w:val="Cabecera y pie"/>
    <w:basedOn w:val="Normal"/>
    <w:qFormat/>
    <w:rsid w:val="001664CD"/>
  </w:style>
  <w:style w:type="paragraph" w:styleId="Encabezado">
    <w:name w:val="header"/>
    <w:basedOn w:val="Normal"/>
    <w:link w:val="EncabezadoCar"/>
    <w:unhideWhenUsed/>
    <w:rsid w:val="001664CD"/>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1664CD"/>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1664CD"/>
    <w:pPr>
      <w:tabs>
        <w:tab w:val="left" w:pos="397"/>
      </w:tabs>
      <w:spacing w:after="0"/>
      <w:ind w:left="-964"/>
    </w:pPr>
    <w:rPr>
      <w:rFonts w:eastAsia="Times New Roman" w:cs="Times New Roman"/>
      <w:b/>
      <w:lang w:eastAsia="de-DE"/>
    </w:rPr>
  </w:style>
  <w:style w:type="paragraph" w:styleId="Listaconvietas3">
    <w:name w:val="List Bullet 3"/>
    <w:basedOn w:val="Normal"/>
    <w:qFormat/>
    <w:rsid w:val="001664CD"/>
    <w:pPr>
      <w:numPr>
        <w:numId w:val="35"/>
      </w:numPr>
      <w:spacing w:after="0"/>
    </w:pPr>
    <w:rPr>
      <w:rFonts w:eastAsia="Times New Roman" w:cs="Times New Roman"/>
      <w:lang w:eastAsia="de-DE"/>
    </w:rPr>
  </w:style>
  <w:style w:type="paragraph" w:styleId="Textodebloque">
    <w:name w:val="Block Text"/>
    <w:basedOn w:val="Normal"/>
    <w:rsid w:val="001664CD"/>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1664CD"/>
    <w:pPr>
      <w:spacing w:after="0"/>
    </w:pPr>
    <w:rPr>
      <w:rFonts w:ascii="Segoe UI" w:hAnsi="Segoe UI" w:cs="Segoe UI"/>
      <w:sz w:val="18"/>
      <w:szCs w:val="18"/>
    </w:rPr>
  </w:style>
  <w:style w:type="paragraph" w:customStyle="1" w:styleId="TableParagraph">
    <w:name w:val="Table Paragraph"/>
    <w:basedOn w:val="Normal"/>
    <w:uiPriority w:val="1"/>
    <w:rsid w:val="001664CD"/>
    <w:pPr>
      <w:widowControl w:val="0"/>
      <w:spacing w:after="0" w:line="240" w:lineRule="auto"/>
      <w:jc w:val="left"/>
    </w:pPr>
    <w:rPr>
      <w:rFonts w:ascii="Arial Narrow" w:eastAsia="Arial Narrow" w:hAnsi="Arial Narrow" w:cs="Arial Narrow"/>
      <w:lang w:eastAsia="es-CO" w:bidi="es-CO"/>
    </w:rPr>
  </w:style>
  <w:style w:type="paragraph" w:styleId="Sangra3detindependiente">
    <w:name w:val="Body Text Indent 3"/>
    <w:basedOn w:val="Normal"/>
    <w:link w:val="Sangra3detindependienteCar"/>
    <w:uiPriority w:val="99"/>
    <w:unhideWhenUsed/>
    <w:qFormat/>
    <w:rsid w:val="00B15C37"/>
    <w:pPr>
      <w:spacing w:after="120"/>
      <w:ind w:left="283"/>
    </w:pPr>
    <w:rPr>
      <w:sz w:val="16"/>
      <w:szCs w:val="16"/>
    </w:rPr>
  </w:style>
  <w:style w:type="paragraph" w:customStyle="1" w:styleId="Contenidodelmarco">
    <w:name w:val="Contenido del marco"/>
    <w:basedOn w:val="Normal"/>
    <w:qFormat/>
    <w:rsid w:val="001664CD"/>
  </w:style>
  <w:style w:type="paragraph" w:customStyle="1" w:styleId="Contenidodelatabla">
    <w:name w:val="Contenido de la tabla"/>
    <w:basedOn w:val="Normal"/>
    <w:qFormat/>
    <w:rsid w:val="001664CD"/>
    <w:pPr>
      <w:widowControl w:val="0"/>
      <w:suppressLineNumbers/>
      <w:jc w:val="left"/>
    </w:pPr>
  </w:style>
  <w:style w:type="table" w:styleId="Tablaconcuadrcula">
    <w:name w:val="Table Grid"/>
    <w:basedOn w:val="Tablanormal"/>
    <w:uiPriority w:val="39"/>
    <w:rsid w:val="001664C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664CD"/>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664C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664C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1664CD"/>
    <w:pPr>
      <w:numPr>
        <w:numId w:val="29"/>
      </w:numPr>
      <w:tabs>
        <w:tab w:val="clear" w:pos="926"/>
        <w:tab w:val="num" w:pos="709"/>
      </w:tabs>
      <w:ind w:left="709" w:hanging="567"/>
    </w:pPr>
  </w:style>
  <w:style w:type="paragraph" w:customStyle="1" w:styleId="Ttulodelatabla">
    <w:name w:val="Título de la tabla"/>
    <w:basedOn w:val="Contenidodelatabla"/>
    <w:qFormat/>
    <w:rsid w:val="001664CD"/>
    <w:pPr>
      <w:jc w:val="center"/>
    </w:pPr>
    <w:rPr>
      <w:b/>
      <w:bCs/>
    </w:rPr>
  </w:style>
  <w:style w:type="character" w:customStyle="1" w:styleId="SangradetextonormalCar">
    <w:name w:val="Sangría de texto normal Car"/>
    <w:basedOn w:val="Fuentedeprrafopredeter"/>
    <w:link w:val="Sangradetextonormal"/>
    <w:uiPriority w:val="99"/>
    <w:semiHidden/>
    <w:qFormat/>
    <w:rsid w:val="001664CD"/>
    <w:rPr>
      <w:rFonts w:ascii="Arial" w:hAnsi="Arial"/>
    </w:rPr>
  </w:style>
  <w:style w:type="paragraph" w:styleId="Sangradetextonormal">
    <w:name w:val="Body Text Indent"/>
    <w:basedOn w:val="Normal"/>
    <w:link w:val="SangradetextonormalCar"/>
    <w:uiPriority w:val="99"/>
    <w:semiHidden/>
    <w:unhideWhenUsed/>
    <w:rsid w:val="001664CD"/>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1664CD"/>
    <w:rPr>
      <w:rFonts w:ascii="Arial" w:hAnsi="Arial"/>
    </w:rPr>
  </w:style>
  <w:style w:type="paragraph" w:customStyle="1" w:styleId="paragraph">
    <w:name w:val="paragraph"/>
    <w:basedOn w:val="Normal"/>
    <w:rsid w:val="001664C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664CD"/>
  </w:style>
  <w:style w:type="character" w:customStyle="1" w:styleId="eop">
    <w:name w:val="eop"/>
    <w:basedOn w:val="Fuentedeprrafopredeter"/>
    <w:rsid w:val="001664CD"/>
  </w:style>
  <w:style w:type="paragraph" w:customStyle="1" w:styleId="TituloportadaSP">
    <w:name w:val="Titulo portada SP"/>
    <w:basedOn w:val="Normal"/>
    <w:link w:val="TituloportadaSPCar"/>
    <w:qFormat/>
    <w:rsid w:val="001664C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664CD"/>
    <w:rPr>
      <w:rFonts w:ascii="Exo" w:hAnsi="Exo" w:cs="Open Sans"/>
      <w:b/>
      <w:bCs/>
      <w:color w:val="4D868E"/>
      <w:sz w:val="32"/>
      <w:szCs w:val="32"/>
      <w:lang w:val="es"/>
    </w:rPr>
  </w:style>
  <w:style w:type="paragraph" w:customStyle="1" w:styleId="Titulo1SP">
    <w:name w:val="Titulo 1 SP"/>
    <w:basedOn w:val="Ttulo1"/>
    <w:qFormat/>
    <w:rsid w:val="001664CD"/>
    <w:pPr>
      <w:numPr>
        <w:numId w:val="28"/>
      </w:numPr>
      <w:spacing w:before="120" w:after="120" w:line="276" w:lineRule="auto"/>
    </w:pPr>
    <w:rPr>
      <w:rFonts w:ascii="Trebuchet MS" w:hAnsi="Trebuchet MS"/>
    </w:rPr>
  </w:style>
  <w:style w:type="paragraph" w:customStyle="1" w:styleId="Titulo2SP">
    <w:name w:val="Titulo 2 SP"/>
    <w:basedOn w:val="Titulo1SP"/>
    <w:qFormat/>
    <w:rsid w:val="001664CD"/>
    <w:pPr>
      <w:numPr>
        <w:ilvl w:val="1"/>
      </w:numPr>
      <w:ind w:left="432"/>
    </w:pPr>
  </w:style>
  <w:style w:type="paragraph" w:customStyle="1" w:styleId="Ttulo3SP">
    <w:name w:val="Título 3 SP"/>
    <w:basedOn w:val="Titulo2SP"/>
    <w:qFormat/>
    <w:rsid w:val="001664CD"/>
    <w:pPr>
      <w:numPr>
        <w:ilvl w:val="2"/>
      </w:numPr>
      <w:ind w:left="851" w:hanging="851"/>
    </w:pPr>
    <w:rPr>
      <w:sz w:val="24"/>
      <w:szCs w:val="28"/>
    </w:rPr>
  </w:style>
  <w:style w:type="paragraph" w:styleId="Listaconvietas2">
    <w:name w:val="List Bullet 2"/>
    <w:basedOn w:val="Normal"/>
    <w:uiPriority w:val="99"/>
    <w:semiHidden/>
    <w:unhideWhenUsed/>
    <w:rsid w:val="001664CD"/>
    <w:pPr>
      <w:numPr>
        <w:numId w:val="30"/>
      </w:numPr>
      <w:contextualSpacing/>
    </w:pPr>
  </w:style>
  <w:style w:type="paragraph" w:customStyle="1" w:styleId="Listavietas2">
    <w:name w:val="Lista viñetas 2"/>
    <w:basedOn w:val="Normal"/>
    <w:link w:val="Listavietas2Car"/>
    <w:autoRedefine/>
    <w:qFormat/>
    <w:rsid w:val="001664CD"/>
    <w:pPr>
      <w:numPr>
        <w:numId w:val="33"/>
      </w:numPr>
      <w:ind w:left="1072" w:hanging="505"/>
    </w:pPr>
  </w:style>
  <w:style w:type="character" w:customStyle="1" w:styleId="PrrafodelistaCar">
    <w:name w:val="Párrafo de lista Car"/>
    <w:basedOn w:val="Fuentedeprrafopredeter"/>
    <w:link w:val="Prrafodelista"/>
    <w:uiPriority w:val="34"/>
    <w:rsid w:val="001664CD"/>
    <w:rPr>
      <w:rFonts w:ascii="Roboto Light" w:hAnsi="Roboto Light" w:cs="Open Sans"/>
      <w:sz w:val="24"/>
      <w:szCs w:val="20"/>
      <w:lang w:val="es"/>
    </w:rPr>
  </w:style>
  <w:style w:type="character" w:customStyle="1" w:styleId="Listavietas2Car">
    <w:name w:val="Lista viñetas 2 Car"/>
    <w:basedOn w:val="Fuentedeprrafopredeter"/>
    <w:link w:val="Listavietas2"/>
    <w:rsid w:val="001664CD"/>
    <w:rPr>
      <w:rFonts w:ascii="Roboto Light" w:hAnsi="Roboto Light" w:cs="Open Sans"/>
      <w:sz w:val="24"/>
      <w:szCs w:val="20"/>
      <w:lang w:val="es"/>
    </w:rPr>
  </w:style>
  <w:style w:type="character" w:customStyle="1" w:styleId="Listavietas1Car">
    <w:name w:val="Lista viñetas 1 Car"/>
    <w:basedOn w:val="PrrafodelistaCar"/>
    <w:link w:val="Listavietas1"/>
    <w:rsid w:val="001664CD"/>
    <w:rPr>
      <w:rFonts w:ascii="Roboto Light" w:hAnsi="Roboto Light" w:cs="Open Sans"/>
      <w:sz w:val="24"/>
      <w:szCs w:val="20"/>
      <w:lang w:val="es"/>
    </w:rPr>
  </w:style>
  <w:style w:type="paragraph" w:customStyle="1" w:styleId="Cabealho2">
    <w:name w:val="Cabeçalho 2"/>
    <w:basedOn w:val="Normal"/>
    <w:next w:val="Normal"/>
    <w:qFormat/>
    <w:rsid w:val="00AC41E6"/>
    <w:pPr>
      <w:keepNext/>
      <w:suppressAutoHyphens w:val="0"/>
      <w:spacing w:before="0" w:after="0" w:line="240" w:lineRule="auto"/>
      <w:jc w:val="left"/>
      <w:outlineLvl w:val="1"/>
    </w:pPr>
    <w:rPr>
      <w:rFonts w:ascii="Arial" w:eastAsia="Times New Roman" w:hAnsi="Arial" w:cs="Arial"/>
      <w:b/>
      <w:bCs/>
      <w:sz w:val="22"/>
      <w:szCs w:val="24"/>
      <w:lang w:eastAsia="pt-PT"/>
    </w:rPr>
  </w:style>
  <w:style w:type="paragraph" w:customStyle="1" w:styleId="Cabealho3">
    <w:name w:val="Cabeçalho 3"/>
    <w:basedOn w:val="Normal"/>
    <w:next w:val="Normal"/>
    <w:qFormat/>
    <w:rsid w:val="00AC41E6"/>
    <w:pPr>
      <w:keepNext/>
      <w:suppressAutoHyphens w:val="0"/>
      <w:spacing w:before="0" w:after="0" w:line="240" w:lineRule="auto"/>
      <w:jc w:val="left"/>
      <w:outlineLvl w:val="2"/>
    </w:pPr>
    <w:rPr>
      <w:rFonts w:ascii="Arial Narrow" w:eastAsia="Times New Roman" w:hAnsi="Arial Narrow" w:cs="Times New Roman"/>
      <w:i/>
      <w:iCs/>
      <w:sz w:val="16"/>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773">
      <w:bodyDiv w:val="1"/>
      <w:marLeft w:val="0"/>
      <w:marRight w:val="0"/>
      <w:marTop w:val="0"/>
      <w:marBottom w:val="0"/>
      <w:divBdr>
        <w:top w:val="none" w:sz="0" w:space="0" w:color="auto"/>
        <w:left w:val="none" w:sz="0" w:space="0" w:color="auto"/>
        <w:bottom w:val="none" w:sz="0" w:space="0" w:color="auto"/>
        <w:right w:val="none" w:sz="0" w:space="0" w:color="auto"/>
      </w:divBdr>
    </w:div>
    <w:div w:id="1978337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B1906D-9178-4C48-A6A4-90F85B4FB345}">
  <ds:schemaRefs>
    <ds:schemaRef ds:uri="http://schemas.openxmlformats.org/officeDocument/2006/bibliography"/>
  </ds:schemaRefs>
</ds:datastoreItem>
</file>

<file path=customXml/itemProps2.xml><?xml version="1.0" encoding="utf-8"?>
<ds:datastoreItem xmlns:ds="http://schemas.openxmlformats.org/officeDocument/2006/customXml" ds:itemID="{D6F930EE-279D-4F8F-91EA-FBA3630CCFA1}">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79D76CD7-6E12-4545-8569-E3DD074A3896}">
  <ds:schemaRefs>
    <ds:schemaRef ds:uri="http://schemas.microsoft.com/sharepoint/v3/contenttype/forms"/>
  </ds:schemaRefs>
</ds:datastoreItem>
</file>

<file path=customXml/itemProps4.xml><?xml version="1.0" encoding="utf-8"?>
<ds:datastoreItem xmlns:ds="http://schemas.openxmlformats.org/officeDocument/2006/customXml" ds:itemID="{5A2C5A06-5D76-4A91-AEA3-B82088338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57</TotalTime>
  <Pages>9</Pages>
  <Words>1612</Words>
  <Characters>8872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docId:49B593E849284F3BD838E60D73E3CDA4</cp:keywords>
  <dc:description/>
  <cp:lastModifiedBy>Iván Pérez Ciruelos</cp:lastModifiedBy>
  <cp:revision>44</cp:revision>
  <cp:lastPrinted>2025-07-04T06:36:00Z</cp:lastPrinted>
  <dcterms:created xsi:type="dcterms:W3CDTF">2024-06-10T18:09:00Z</dcterms:created>
  <dcterms:modified xsi:type="dcterms:W3CDTF">2025-07-04T06:37:00Z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