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1F7CE" w14:textId="0342173C" w:rsidR="005C1423" w:rsidRDefault="005C1423" w:rsidP="005C1423">
      <w:pPr>
        <w:jc w:val="right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DB2EB9">
        <w:rPr>
          <w:b/>
          <w:szCs w:val="24"/>
        </w:rPr>
        <w:t>3</w:t>
      </w:r>
    </w:p>
    <w:p w14:paraId="3D2B1B9A" w14:textId="5F058CE9" w:rsidR="00B618C4" w:rsidRPr="002C2B8C" w:rsidRDefault="00B618C4" w:rsidP="00B618C4">
      <w:pPr>
        <w:pStyle w:val="Titulo1SP"/>
      </w:pPr>
      <w:bookmarkStart w:id="0" w:name="_Toc158217216"/>
      <w:r w:rsidRPr="002C2B8C">
        <w:t xml:space="preserve">TITULO DEL ANEXO </w:t>
      </w:r>
      <w:r>
        <w:t>2</w:t>
      </w:r>
      <w:r w:rsidRPr="002C2B8C">
        <w:t>:</w:t>
      </w:r>
      <w:r>
        <w:t xml:space="preserve"> 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384"/>
        <w:gridCol w:w="2173"/>
        <w:gridCol w:w="2174"/>
        <w:gridCol w:w="2174"/>
      </w:tblGrid>
      <w:tr w:rsidR="00F30589" w:rsidRPr="002C2B8C" w14:paraId="08C2346F" w14:textId="77777777" w:rsidTr="003F56A8">
        <w:trPr>
          <w:trHeight w:val="70"/>
          <w:tblHeader/>
        </w:trPr>
        <w:tc>
          <w:tcPr>
            <w:tcW w:w="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1C49B7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  <w:r w:rsidRPr="002C2B8C">
              <w:rPr>
                <w:rFonts w:cs="Open Sans"/>
                <w:noProof/>
                <w:szCs w:val="24"/>
                <w:lang w:val="es-ES"/>
              </w:rPr>
              <w:drawing>
                <wp:anchor distT="0" distB="0" distL="0" distR="0" simplePos="0" relativeHeight="251659264" behindDoc="1" locked="0" layoutInCell="1" allowOverlap="1" wp14:anchorId="5429CDF9" wp14:editId="62CFA564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635</wp:posOffset>
                  </wp:positionV>
                  <wp:extent cx="1157605" cy="380365"/>
                  <wp:effectExtent l="0" t="0" r="0" b="0"/>
                  <wp:wrapNone/>
                  <wp:docPr id="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60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B44CDF1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8B5B02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B2F4513" w14:textId="301FEE7D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ISO 13485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31E758BE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del informe</w:t>
            </w:r>
          </w:p>
        </w:tc>
      </w:tr>
      <w:tr w:rsidR="00F30589" w:rsidRPr="00856AAE" w14:paraId="7F77CD70" w14:textId="77777777" w:rsidTr="00DD0FAD">
        <w:trPr>
          <w:trHeight w:val="400"/>
          <w:tblHeader/>
        </w:trPr>
        <w:tc>
          <w:tcPr>
            <w:tcW w:w="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623B4D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</w:p>
        </w:tc>
        <w:tc>
          <w:tcPr>
            <w:tcW w:w="33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C89BC8E" w14:textId="77777777" w:rsidR="00F30589" w:rsidRPr="002C2B8C" w:rsidRDefault="00F30589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2140" w14:textId="321C2738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</w:t>
            </w:r>
            <w:r w:rsidR="00216208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</w:t>
            </w:r>
            <w:r w:rsidR="00A3327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5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24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B67C" w14:textId="6812F624" w:rsidR="00F30589" w:rsidRPr="002C2B8C" w:rsidRDefault="00216208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7.3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7353954F" w:rsidR="00F30589" w:rsidRPr="002C2B8C" w:rsidRDefault="009A5C6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 xml:space="preserve">NC </w:t>
            </w:r>
            <w:r w:rsidR="00216208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8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565D76" w:rsidRPr="002C2B8C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57929149" w:rsidR="00565D76" w:rsidRPr="00651490" w:rsidRDefault="00565D76" w:rsidP="00565D76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shd w:val="clear" w:color="auto" w:fill="auto"/>
            <w:vAlign w:val="center"/>
          </w:tcPr>
          <w:p w14:paraId="2B94706D" w14:textId="2CDC92C9" w:rsidR="00565D76" w:rsidRPr="002C2B8C" w:rsidRDefault="00565D76" w:rsidP="00565D76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555C9417" w:rsidR="00565D76" w:rsidRPr="002C2B8C" w:rsidRDefault="00565D76" w:rsidP="00565D76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B9DFB0" w14:textId="5BAA1A9C" w:rsidR="00565D76" w:rsidRPr="002C2B8C" w:rsidRDefault="00565D76" w:rsidP="00565D76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565D76" w:rsidRPr="002C2B8C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4BD9ACEF" w:rsidR="00565D76" w:rsidRPr="002C2B8C" w:rsidRDefault="00565D76" w:rsidP="00565D76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78CC28C2" w:rsidR="00565D76" w:rsidRPr="002C2B8C" w:rsidRDefault="00565D76" w:rsidP="00565D76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17/04/2024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2133FF71" w:rsidR="00565D76" w:rsidRPr="002C2B8C" w:rsidRDefault="00565D76" w:rsidP="00565D76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62DB5256" w:rsidR="00565D76" w:rsidRPr="002C2B8C" w:rsidRDefault="00565D76" w:rsidP="00565D76">
            <w:pPr>
              <w:widowControl w:val="0"/>
              <w:spacing w:after="0" w:line="240" w:lineRule="auto"/>
              <w:rPr>
                <w:color w:val="3333FF"/>
              </w:rPr>
            </w:pPr>
            <w:r>
              <w:rPr>
                <w:color w:val="3333FF"/>
              </w:rPr>
              <w:t>Auditoría Fase II Aenor</w:t>
            </w:r>
          </w:p>
        </w:tc>
      </w:tr>
      <w:tr w:rsidR="00866E24" w:rsidRPr="002C2B8C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eastAsia="Calibri" w:hAnsi="Roboto Light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eastAsia="Calibri" w:hAnsi="Roboto Light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2F6FD898" w14:textId="77777777" w:rsidR="00460B2B" w:rsidRDefault="00460B2B" w:rsidP="00460B2B">
            <w:pPr>
              <w:pStyle w:val="Contenidodelmarco"/>
            </w:pPr>
            <w:r>
              <w:t xml:space="preserve">Durante la revisión del proceso de diseño, se verificó: </w:t>
            </w:r>
          </w:p>
          <w:p w14:paraId="70D50D24" w14:textId="77777777" w:rsidR="00460B2B" w:rsidRDefault="00460B2B" w:rsidP="00460B2B">
            <w:pPr>
              <w:pStyle w:val="Contenidodelmarco"/>
              <w:numPr>
                <w:ilvl w:val="0"/>
                <w:numId w:val="33"/>
              </w:numPr>
            </w:pPr>
            <w:r>
              <w:t>El procedimiento PNT-026.01 no guarda relación con la realidad del proceso de diseño de la organización</w:t>
            </w:r>
          </w:p>
          <w:p w14:paraId="38661AAF" w14:textId="77777777" w:rsidR="00460B2B" w:rsidRDefault="00460B2B" w:rsidP="00460B2B">
            <w:pPr>
              <w:pStyle w:val="Contenidodelmarco"/>
              <w:numPr>
                <w:ilvl w:val="0"/>
                <w:numId w:val="33"/>
              </w:numPr>
            </w:pPr>
            <w:r>
              <w:t>Se han incluido modelos de registros de diseño como anexo que no son los empleados por la organización (</w:t>
            </w:r>
            <w:r w:rsidRPr="00B13688">
              <w:t>por ejemplo: “Requerimientos de Usuario”, “Verificación del diseño”).</w:t>
            </w:r>
          </w:p>
          <w:p w14:paraId="0E168DCF" w14:textId="705720E2" w:rsidR="004D444E" w:rsidRPr="00460B2B" w:rsidRDefault="00460B2B" w:rsidP="00460B2B">
            <w:pPr>
              <w:pStyle w:val="Contenidodelmarco"/>
              <w:numPr>
                <w:ilvl w:val="0"/>
                <w:numId w:val="33"/>
              </w:numPr>
              <w:rPr>
                <w:rFonts w:eastAsia="Calibri"/>
                <w:szCs w:val="24"/>
              </w:rPr>
            </w:pPr>
            <w:r>
              <w:t>Existe terminología empleada que no aplica al diseño del propio producto software (ej apartado 5.6.1 término estándares/reactivos utilizados en el control de calidad)</w:t>
            </w:r>
          </w:p>
        </w:tc>
      </w:tr>
      <w:tr w:rsidR="00417B92" w:rsidRPr="002C2B8C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vAlign w:val="center"/>
          </w:tcPr>
          <w:p w14:paraId="68012226" w14:textId="77777777" w:rsidR="00417B92" w:rsidRDefault="00417B92" w:rsidP="00760905">
            <w:pPr>
              <w:widowControl w:val="0"/>
              <w:spacing w:after="0" w:line="240" w:lineRule="auto"/>
              <w:jc w:val="center"/>
              <w:rPr>
                <w:rFonts w:eastAsia="Calibri"/>
                <w:szCs w:val="24"/>
              </w:rPr>
            </w:pPr>
          </w:p>
          <w:p w14:paraId="41508C0C" w14:textId="123B1337" w:rsidR="004D444E" w:rsidRPr="007D3C9C" w:rsidRDefault="007D3C9C" w:rsidP="007D3C9C">
            <w:pPr>
              <w:pStyle w:val="Contenidodelmarco"/>
            </w:pPr>
            <w:r>
              <w:t>L</w:t>
            </w:r>
            <w:r w:rsidRPr="007D3C9C">
              <w:t>a falta de comprensión del procedimiento y el desconocimiento del proceso claro que se lleva a cabo dentro de SPIKA en la labor de diseño y desarrollo del producto han resultado en la redacción de un procedimiento que no refleja fielmente la realidad del trabajo en SPIKA</w:t>
            </w:r>
            <w:r>
              <w:t>.</w:t>
            </w:r>
            <w:r w:rsidR="00B85E1E">
              <w:t xml:space="preserve"> Como resultado de la reciente implantación del sistema y la falta de experiencia del personal implicado.</w:t>
            </w:r>
          </w:p>
        </w:tc>
      </w:tr>
      <w:tr w:rsidR="00417B92" w:rsidRPr="002C2B8C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7AFA9CD0" w14:textId="77777777" w:rsidR="00417B92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  <w:p w14:paraId="2579CAD0" w14:textId="18852263" w:rsidR="00897157" w:rsidRDefault="007D3C9C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S</w:t>
            </w:r>
            <w:r w:rsidRPr="007D3C9C">
              <w:rPr>
                <w:rFonts w:eastAsia="Calibri"/>
                <w:szCs w:val="24"/>
              </w:rPr>
              <w:t>e procederá a redactar una nueva versión del procedimiento, que se adecúe a la realidad de trabajo de SPIKA y cumpla con lo indicado en la norma.</w:t>
            </w:r>
          </w:p>
          <w:p w14:paraId="422E6AC3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417B92" w:rsidRPr="002C2B8C" w14:paraId="14D6FCBE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141AB763" w14:textId="68E80A89" w:rsidR="00417B92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lastRenderedPageBreak/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3C606E46" w14:textId="0D662A34" w:rsidR="00B85E1E" w:rsidRDefault="00B85E1E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S</w:t>
            </w:r>
            <w:r w:rsidRPr="007D3C9C">
              <w:rPr>
                <w:rFonts w:eastAsia="Calibri"/>
                <w:szCs w:val="24"/>
              </w:rPr>
              <w:t>e procederá a redactar una nueva versión del procedimiento, que se adecúe a la realidad de trabajo de SPIKA y cumpla con lo indicado en la norma.</w:t>
            </w:r>
          </w:p>
          <w:p w14:paraId="29AEFDBE" w14:textId="378E9737" w:rsidR="00417B92" w:rsidRDefault="00B85E1E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El personal involucrado prestará especial atención p</w:t>
            </w:r>
            <w:r w:rsidR="007D3C9C" w:rsidRPr="007D3C9C">
              <w:rPr>
                <w:rFonts w:eastAsia="Calibri"/>
                <w:szCs w:val="24"/>
              </w:rPr>
              <w:t>revi</w:t>
            </w:r>
            <w:r>
              <w:rPr>
                <w:rFonts w:eastAsia="Calibri"/>
                <w:szCs w:val="24"/>
              </w:rPr>
              <w:t>a</w:t>
            </w:r>
            <w:r w:rsidR="007D3C9C" w:rsidRPr="007D3C9C">
              <w:rPr>
                <w:rFonts w:eastAsia="Calibri"/>
                <w:szCs w:val="24"/>
              </w:rPr>
              <w:t xml:space="preserve"> a la implementación oficial de cualquier procedimiento</w:t>
            </w:r>
            <w:r>
              <w:rPr>
                <w:rFonts w:eastAsia="Calibri"/>
                <w:szCs w:val="24"/>
              </w:rPr>
              <w:t xml:space="preserve"> a la revisión ex</w:t>
            </w:r>
            <w:r w:rsidR="00E72DDA">
              <w:rPr>
                <w:rFonts w:eastAsia="Calibri"/>
                <w:szCs w:val="24"/>
              </w:rPr>
              <w:t>h</w:t>
            </w:r>
            <w:r>
              <w:rPr>
                <w:rFonts w:eastAsia="Calibri"/>
                <w:szCs w:val="24"/>
              </w:rPr>
              <w:t xml:space="preserve">austiva de los documentos. </w:t>
            </w:r>
            <w:r w:rsidR="007D3C9C" w:rsidRPr="007D3C9C">
              <w:rPr>
                <w:rFonts w:eastAsia="Calibri"/>
                <w:szCs w:val="24"/>
              </w:rPr>
              <w:t>Esta revisión tiene como objetivo garantizar que el contenido del procedimiento refleje de manera precisa la realidad del trabajo en SPIKA y cumpla con los estándares y requisitos establecidos por la norma.</w:t>
            </w:r>
          </w:p>
          <w:p w14:paraId="5FF9FFCB" w14:textId="0972FBA6" w:rsidR="00B85E1E" w:rsidRPr="007D3C9C" w:rsidRDefault="00B85E1E" w:rsidP="00417B92">
            <w:pPr>
              <w:widowControl w:val="0"/>
              <w:spacing w:after="0" w:line="240" w:lineRule="auto"/>
              <w:rPr>
                <w:rFonts w:eastAsia="Calibri"/>
                <w:szCs w:val="24"/>
                <w:u w:val="single"/>
              </w:rPr>
            </w:pPr>
          </w:p>
        </w:tc>
      </w:tr>
      <w:tr w:rsidR="00B85E1E" w:rsidRPr="002C2B8C" w14:paraId="40AF1ACF" w14:textId="77777777" w:rsidTr="00FC665B">
        <w:trPr>
          <w:trHeight w:val="288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3E86C3EE" w14:textId="09426D05" w:rsidR="00B85E1E" w:rsidRPr="00B85E1E" w:rsidRDefault="00B85E1E" w:rsidP="00B85E1E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47BE0AC0" w14:textId="77777777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60AF53CC" w14:textId="545D1702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531751EF" w14:textId="1248786D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B85E1E" w:rsidRPr="002C2B8C" w14:paraId="752E6F32" w14:textId="77777777" w:rsidTr="00FC665B">
        <w:trPr>
          <w:trHeight w:val="288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67B8AA6F" w14:textId="77777777" w:rsidR="00B85E1E" w:rsidRDefault="00B85E1E" w:rsidP="00B85E1E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009ECAEF" w14:textId="0140B921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B0ADE10" w14:textId="77777777" w:rsidR="00B85E1E" w:rsidRDefault="00B85E1E" w:rsidP="00B85E1E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66DBEDDE" w14:textId="77777777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AF5D2B2" w14:textId="77777777" w:rsidR="00B85E1E" w:rsidRDefault="00B85E1E" w:rsidP="00B85E1E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326F5C23" w14:textId="646B3A0C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B85E1E" w:rsidRPr="002C2B8C" w14:paraId="34BC5875" w14:textId="77777777" w:rsidTr="00FC665B">
        <w:trPr>
          <w:trHeight w:val="288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116CD21E" w14:textId="77777777" w:rsidR="00B85E1E" w:rsidRDefault="00B85E1E" w:rsidP="00B85E1E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2CD335DA" w14:textId="23A0D590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2DBDD7" w14:textId="77777777" w:rsidR="00B85E1E" w:rsidRDefault="00B85E1E" w:rsidP="00B85E1E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3DC5B2DA" w14:textId="77777777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1D8DAB7" w14:textId="77777777" w:rsidR="00B85E1E" w:rsidRDefault="00B85E1E" w:rsidP="00B85E1E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16C5939B" w14:textId="3B865E0F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B85E1E" w:rsidRPr="002C2B8C" w14:paraId="6F5E4575" w14:textId="77777777" w:rsidTr="001A4829">
        <w:trPr>
          <w:trHeight w:val="288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89A4E5B" w14:textId="77777777" w:rsidR="00B85E1E" w:rsidRDefault="00B85E1E" w:rsidP="00B85E1E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08F0399D" w14:textId="674B70D3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2457" w:type="dxa"/>
            <w:gridSpan w:val="4"/>
            <w:vAlign w:val="center"/>
          </w:tcPr>
          <w:p w14:paraId="02DEE1BA" w14:textId="54344065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  <w:tc>
          <w:tcPr>
            <w:tcW w:w="2457" w:type="dxa"/>
            <w:gridSpan w:val="2"/>
          </w:tcPr>
          <w:p w14:paraId="12BCC856" w14:textId="73973230" w:rsidR="00B85E1E" w:rsidRPr="007D3C9C" w:rsidRDefault="00B85E1E" w:rsidP="00B85E1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417B92" w:rsidRPr="002C2B8C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226D3CE1" w:rsidR="00417B92" w:rsidRPr="002C2B8C" w:rsidRDefault="00303D09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2AE39865" w:rsidR="00417B92" w:rsidRPr="002C2B8C" w:rsidRDefault="00303D09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417B92" w:rsidRPr="002C2B8C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5EC228EE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</w:rPr>
            </w:pPr>
          </w:p>
        </w:tc>
      </w:tr>
      <w:tr w:rsidR="00417B92" w:rsidRPr="002C2B8C" w14:paraId="2B3CFB3D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2EC3DA4A" w14:textId="374BA0B0" w:rsidR="00417B92" w:rsidRPr="00651490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</w:t>
            </w:r>
            <w:r w:rsidR="00B666F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417B92" w:rsidRPr="002C2B8C" w14:paraId="0C1EFC3C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D7F2102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1223F5C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49E5B35E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F514AA8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6CCC3C27" w14:textId="61DE130A" w:rsidR="002D63ED" w:rsidRPr="00651490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el </w:t>
            </w:r>
            <w:r w:rsidR="000437E9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responsable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de calidad</w:t>
            </w: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22C9BFA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70A4E80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CA9DC81" w14:textId="77777777" w:rsidR="002D63ED" w:rsidRPr="002C2B8C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B7D3A05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0E27C702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5F080E" w14:paraId="34D0ED8C" w14:textId="77777777" w:rsidTr="005F080E">
        <w:trPr>
          <w:trHeight w:val="510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A687804" w14:textId="77777777" w:rsidR="005F080E" w:rsidRP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F080E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 la eficacia del cambio</w:t>
            </w:r>
          </w:p>
        </w:tc>
      </w:tr>
      <w:tr w:rsidR="005F080E" w14:paraId="29FBB670" w14:textId="77777777" w:rsidTr="005F080E">
        <w:trPr>
          <w:trHeight w:val="798"/>
        </w:trPr>
        <w:tc>
          <w:tcPr>
            <w:tcW w:w="33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E35E142" w14:textId="77777777" w:rsidR="005F080E" w:rsidRP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F080E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¿El cambio ha sido implantado </w:t>
            </w:r>
            <w:r w:rsidRPr="005F080E">
              <w:rPr>
                <w:rFonts w:ascii="Roboto Light" w:hAnsi="Roboto Light" w:cs="Open Sans"/>
                <w:sz w:val="24"/>
                <w:szCs w:val="24"/>
                <w:lang w:val="es-ES"/>
              </w:rPr>
              <w:lastRenderedPageBreak/>
              <w:t>satisfactoriamente?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5678134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40F932C" w14:textId="77777777" w:rsidR="005F080E" w:rsidRDefault="005F080E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  <w:lang w:val="en-US" w:eastAsia="en-US"/>
                  </w:rPr>
                  <w:t>☐</w:t>
                </w:r>
              </w:p>
            </w:sdtContent>
          </w:sdt>
        </w:tc>
        <w:tc>
          <w:tcPr>
            <w:tcW w:w="5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8DAB91" w14:textId="77777777" w:rsidR="005F080E" w:rsidRDefault="005F080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Si</w:t>
            </w:r>
          </w:p>
        </w:tc>
      </w:tr>
      <w:tr w:rsidR="005F080E" w14:paraId="22852782" w14:textId="77777777" w:rsidTr="005F080E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2BB95" w14:textId="77777777" w:rsidR="005F080E" w:rsidRDefault="005F080E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178503340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033153F" w14:textId="6AC175A4" w:rsidR="005F080E" w:rsidRDefault="00B85E1E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sdtContent>
          </w:sdt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C31515" w14:textId="77777777" w:rsidR="005F080E" w:rsidRDefault="005F080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10CC8EE" w14:textId="77777777" w:rsidR="005F080E" w:rsidRDefault="005F080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Observaciones</w:t>
            </w:r>
          </w:p>
        </w:tc>
      </w:tr>
      <w:tr w:rsidR="005F080E" w14:paraId="7F1D57A4" w14:textId="77777777" w:rsidTr="005F080E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5FEB" w14:textId="77777777" w:rsidR="005F080E" w:rsidRDefault="005F080E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B554" w14:textId="77777777" w:rsidR="005F080E" w:rsidRDefault="005F080E">
            <w:pPr>
              <w:spacing w:before="0" w:after="0" w:line="240" w:lineRule="auto"/>
              <w:jc w:val="left"/>
              <w:rPr>
                <w:szCs w:val="22"/>
                <w:lang w:val="es-ES"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63420" w14:textId="77777777" w:rsidR="005F080E" w:rsidRDefault="005F080E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CA9CF3" w14:textId="77777777" w:rsidR="005F080E" w:rsidRDefault="005F080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2EF3CA47" w14:textId="77777777" w:rsidR="005F080E" w:rsidRDefault="005F080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59A3E1E1" w14:textId="77777777" w:rsidR="005F080E" w:rsidRDefault="005F080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F080E" w14:paraId="6A8E8FEB" w14:textId="77777777" w:rsidTr="005F080E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3B825CB" w14:textId="77777777" w:rsid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Eficacia del cambio</w:t>
            </w:r>
          </w:p>
        </w:tc>
      </w:tr>
      <w:tr w:rsidR="005F080E" w14:paraId="5983BD65" w14:textId="77777777" w:rsidTr="005F080E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342CE5" w14:textId="273B8F40" w:rsidR="005F080E" w:rsidRPr="00B85E1E" w:rsidRDefault="00B85E1E" w:rsidP="00B85E1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B85E1E">
              <w:rPr>
                <w:rFonts w:ascii="Roboto Light" w:hAnsi="Roboto Light" w:cs="Open Sans"/>
                <w:sz w:val="24"/>
                <w:szCs w:val="24"/>
                <w:lang w:val="es-ES"/>
              </w:rPr>
              <w:t>Como aún no hay p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roducto en el mercado, se dará por cerrada cuando el organismo notificado correspondiente otorgue el marcado CE al producto.</w:t>
            </w:r>
          </w:p>
          <w:p w14:paraId="3EAB3711" w14:textId="77777777" w:rsidR="005F080E" w:rsidRPr="00B85E1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  <w:p w14:paraId="01ACB40B" w14:textId="77777777" w:rsidR="005F080E" w:rsidRPr="00B85E1E" w:rsidRDefault="005F080E" w:rsidP="00B85E1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="005F080E" w14:paraId="58A79F0E" w14:textId="77777777" w:rsidTr="005F080E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E05BCC3" w14:textId="77777777" w:rsid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Cierre realizado por:</w:t>
            </w: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D2752FE" w14:textId="77777777" w:rsid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="005F080E" w14:paraId="7E499EAF" w14:textId="77777777" w:rsidTr="005F080E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8DD28C" w14:textId="77777777" w:rsid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28D3255E" w14:textId="77777777" w:rsid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4D5F30" w14:textId="77777777" w:rsidR="005F080E" w:rsidRDefault="005F080E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7135D9B7" w14:textId="77777777" w:rsidR="00F30589" w:rsidRDefault="00F30589" w:rsidP="004D444E">
      <w:pPr>
        <w:rPr>
          <w:b/>
          <w:szCs w:val="24"/>
        </w:rPr>
      </w:pPr>
    </w:p>
    <w:p w14:paraId="02861D55" w14:textId="77777777" w:rsidR="00F30589" w:rsidRDefault="00F30589" w:rsidP="004D444E">
      <w:pPr>
        <w:rPr>
          <w:b/>
          <w:szCs w:val="24"/>
        </w:rPr>
      </w:pPr>
    </w:p>
    <w:p w14:paraId="5D4A53E2" w14:textId="77777777" w:rsidR="00866E24" w:rsidRPr="002C2B8C" w:rsidRDefault="00866E24">
      <w:pPr>
        <w:rPr>
          <w:szCs w:val="24"/>
        </w:rPr>
      </w:pPr>
    </w:p>
    <w:sectPr w:rsidR="00866E24" w:rsidRPr="002C2B8C" w:rsidSect="005115B4">
      <w:head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BBD84" w14:textId="77777777" w:rsidR="00BA35AE" w:rsidRDefault="00BA35AE">
      <w:pPr>
        <w:spacing w:after="0" w:line="240" w:lineRule="auto"/>
      </w:pPr>
      <w:r>
        <w:separator/>
      </w:r>
    </w:p>
  </w:endnote>
  <w:endnote w:type="continuationSeparator" w:id="0">
    <w:p w14:paraId="2B520485" w14:textId="77777777" w:rsidR="00BA35AE" w:rsidRDefault="00BA3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52BAB8" w14:textId="77777777" w:rsidR="00BA35AE" w:rsidRDefault="00BA35AE">
      <w:pPr>
        <w:spacing w:after="0" w:line="240" w:lineRule="auto"/>
      </w:pPr>
      <w:r>
        <w:separator/>
      </w:r>
    </w:p>
  </w:footnote>
  <w:footnote w:type="continuationSeparator" w:id="0">
    <w:p w14:paraId="6947A93F" w14:textId="77777777" w:rsidR="00BA35AE" w:rsidRDefault="00BA3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2E86BB6A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DB2EB9">
            <w:rPr>
              <w:szCs w:val="24"/>
            </w:rPr>
            <w:t>3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78FD2233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BA286D">
            <w:rPr>
              <w:szCs w:val="24"/>
            </w:rPr>
            <w:t>07/05/2024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3112D57"/>
    <w:multiLevelType w:val="hybridMultilevel"/>
    <w:tmpl w:val="5CAED74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CE41490"/>
    <w:multiLevelType w:val="hybridMultilevel"/>
    <w:tmpl w:val="069E1894"/>
    <w:lvl w:ilvl="0" w:tplc="3A32E2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18CB6EC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509" w:hanging="180"/>
      </w:pPr>
    </w:lvl>
    <w:lvl w:ilvl="3" w:tplc="2DA462D4">
      <w:start w:val="1"/>
      <w:numFmt w:val="lowerLetter"/>
      <w:lvlText w:val="%4)"/>
      <w:lvlJc w:val="left"/>
      <w:pPr>
        <w:ind w:left="3229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9"/>
  </w:num>
  <w:num w:numId="3" w16cid:durableId="2021814361">
    <w:abstractNumId w:val="29"/>
  </w:num>
  <w:num w:numId="4" w16cid:durableId="329986203">
    <w:abstractNumId w:val="26"/>
  </w:num>
  <w:num w:numId="5" w16cid:durableId="1012604171">
    <w:abstractNumId w:val="27"/>
  </w:num>
  <w:num w:numId="6" w16cid:durableId="1975404924">
    <w:abstractNumId w:val="22"/>
  </w:num>
  <w:num w:numId="7" w16cid:durableId="150297860">
    <w:abstractNumId w:val="2"/>
  </w:num>
  <w:num w:numId="8" w16cid:durableId="553468377">
    <w:abstractNumId w:val="32"/>
  </w:num>
  <w:num w:numId="9" w16cid:durableId="732123189">
    <w:abstractNumId w:val="17"/>
  </w:num>
  <w:num w:numId="10" w16cid:durableId="416247833">
    <w:abstractNumId w:val="28"/>
  </w:num>
  <w:num w:numId="11" w16cid:durableId="1361393644">
    <w:abstractNumId w:val="7"/>
  </w:num>
  <w:num w:numId="12" w16cid:durableId="1593271176">
    <w:abstractNumId w:val="30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3"/>
  </w:num>
  <w:num w:numId="16" w16cid:durableId="1975672703">
    <w:abstractNumId w:val="14"/>
  </w:num>
  <w:num w:numId="17" w16cid:durableId="1526137139">
    <w:abstractNumId w:val="21"/>
  </w:num>
  <w:num w:numId="18" w16cid:durableId="1174538174">
    <w:abstractNumId w:val="5"/>
  </w:num>
  <w:num w:numId="19" w16cid:durableId="1994600480">
    <w:abstractNumId w:val="25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31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4"/>
  </w:num>
  <w:num w:numId="32" w16cid:durableId="956719581">
    <w:abstractNumId w:val="20"/>
  </w:num>
  <w:num w:numId="33" w16cid:durableId="16043381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437E9"/>
    <w:rsid w:val="00063B31"/>
    <w:rsid w:val="000C6C0A"/>
    <w:rsid w:val="000F4613"/>
    <w:rsid w:val="00104277"/>
    <w:rsid w:val="00216208"/>
    <w:rsid w:val="002C2B8C"/>
    <w:rsid w:val="002D63ED"/>
    <w:rsid w:val="00303D09"/>
    <w:rsid w:val="00337898"/>
    <w:rsid w:val="00361971"/>
    <w:rsid w:val="003921C3"/>
    <w:rsid w:val="003E1FAC"/>
    <w:rsid w:val="00400E52"/>
    <w:rsid w:val="00417B92"/>
    <w:rsid w:val="00460B2B"/>
    <w:rsid w:val="004A1393"/>
    <w:rsid w:val="004D444E"/>
    <w:rsid w:val="005115B4"/>
    <w:rsid w:val="00522907"/>
    <w:rsid w:val="00552140"/>
    <w:rsid w:val="00565D76"/>
    <w:rsid w:val="00577A89"/>
    <w:rsid w:val="005C1423"/>
    <w:rsid w:val="005D11E7"/>
    <w:rsid w:val="005E5351"/>
    <w:rsid w:val="005F080E"/>
    <w:rsid w:val="006434FE"/>
    <w:rsid w:val="00645518"/>
    <w:rsid w:val="00647416"/>
    <w:rsid w:val="00651490"/>
    <w:rsid w:val="00687D69"/>
    <w:rsid w:val="006B2383"/>
    <w:rsid w:val="006D6449"/>
    <w:rsid w:val="007112DF"/>
    <w:rsid w:val="00760905"/>
    <w:rsid w:val="00774CA3"/>
    <w:rsid w:val="007D3C9C"/>
    <w:rsid w:val="0081310D"/>
    <w:rsid w:val="008262F7"/>
    <w:rsid w:val="00856AAE"/>
    <w:rsid w:val="00866E24"/>
    <w:rsid w:val="008951C2"/>
    <w:rsid w:val="00897157"/>
    <w:rsid w:val="008A770B"/>
    <w:rsid w:val="009414BF"/>
    <w:rsid w:val="0095062B"/>
    <w:rsid w:val="00950A61"/>
    <w:rsid w:val="00985D70"/>
    <w:rsid w:val="009A5C6B"/>
    <w:rsid w:val="009E3706"/>
    <w:rsid w:val="009E7278"/>
    <w:rsid w:val="00A0347A"/>
    <w:rsid w:val="00A33274"/>
    <w:rsid w:val="00A3716B"/>
    <w:rsid w:val="00A41512"/>
    <w:rsid w:val="00A47156"/>
    <w:rsid w:val="00A5007E"/>
    <w:rsid w:val="00A53121"/>
    <w:rsid w:val="00A717B2"/>
    <w:rsid w:val="00A74255"/>
    <w:rsid w:val="00A95A2A"/>
    <w:rsid w:val="00B27368"/>
    <w:rsid w:val="00B30FE2"/>
    <w:rsid w:val="00B55F34"/>
    <w:rsid w:val="00B618C4"/>
    <w:rsid w:val="00B61A1C"/>
    <w:rsid w:val="00B666F0"/>
    <w:rsid w:val="00B85E1E"/>
    <w:rsid w:val="00BA286D"/>
    <w:rsid w:val="00BA35AE"/>
    <w:rsid w:val="00BF482F"/>
    <w:rsid w:val="00C156D9"/>
    <w:rsid w:val="00CC5FA8"/>
    <w:rsid w:val="00D111BC"/>
    <w:rsid w:val="00D97AF1"/>
    <w:rsid w:val="00DB2EB9"/>
    <w:rsid w:val="00DB3C8E"/>
    <w:rsid w:val="00DD5B41"/>
    <w:rsid w:val="00E15838"/>
    <w:rsid w:val="00E3405D"/>
    <w:rsid w:val="00E47DEC"/>
    <w:rsid w:val="00E72DDA"/>
    <w:rsid w:val="00E93D42"/>
    <w:rsid w:val="00F30589"/>
    <w:rsid w:val="00F73E2B"/>
    <w:rsid w:val="00F75656"/>
    <w:rsid w:val="00F853BD"/>
    <w:rsid w:val="00FA17E1"/>
    <w:rsid w:val="15E4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E1E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aliases w:val="Encabezado 2 Car,Car Car, Car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qFormat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aliases w:val="Encabezado 2,Car, Ca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75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345DB8-1ED2-477A-9C9D-6FC87468DBEF}"/>
</file>

<file path=customXml/itemProps3.xml><?xml version="1.0" encoding="utf-8"?>
<ds:datastoreItem xmlns:ds="http://schemas.openxmlformats.org/officeDocument/2006/customXml" ds:itemID="{0F57C724-98C5-4B1B-A952-6DA28D43C0A8}"/>
</file>

<file path=customXml/itemProps4.xml><?xml version="1.0" encoding="utf-8"?>
<ds:datastoreItem xmlns:ds="http://schemas.openxmlformats.org/officeDocument/2006/customXml" ds:itemID="{ACE161EA-CCF3-4B60-948D-2DFE67650789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126</TotalTime>
  <Pages>3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102</cp:revision>
  <cp:lastPrinted>2024-05-13T09:49:00Z</cp:lastPrinted>
  <dcterms:created xsi:type="dcterms:W3CDTF">2024-02-08T12:25:00Z</dcterms:created>
  <dcterms:modified xsi:type="dcterms:W3CDTF">2024-05-13T09:49:00Z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