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18E97" w14:textId="035F1FD9" w:rsidR="00987DB5" w:rsidRPr="0005560D" w:rsidRDefault="00987DB5" w:rsidP="00987DB5">
      <w:pPr>
        <w:jc w:val="right"/>
        <w:rPr>
          <w:rFonts w:ascii="Trebuchet MS" w:hAnsi="Trebuchet MS"/>
          <w:b/>
          <w:bCs/>
          <w:szCs w:val="24"/>
        </w:rPr>
      </w:pPr>
      <w:r w:rsidRPr="0005560D">
        <w:rPr>
          <w:rFonts w:ascii="Trebuchet MS" w:hAnsi="Trebuchet MS"/>
          <w:b/>
          <w:bCs/>
          <w:szCs w:val="24"/>
        </w:rPr>
        <w:t>Anexo 2_VERSION_0</w:t>
      </w:r>
      <w:r w:rsidR="005D70E8">
        <w:rPr>
          <w:rFonts w:ascii="Trebuchet MS" w:hAnsi="Trebuchet MS"/>
          <w:b/>
          <w:bCs/>
          <w:szCs w:val="24"/>
        </w:rPr>
        <w:t>3</w:t>
      </w:r>
    </w:p>
    <w:p w14:paraId="60718E99" w14:textId="45ED1F79" w:rsidR="00987DB5" w:rsidRPr="00D9197C" w:rsidRDefault="00987DB5" w:rsidP="003D4A74">
      <w:pPr>
        <w:pStyle w:val="Titulo1SP"/>
        <w:numPr>
          <w:ilvl w:val="0"/>
          <w:numId w:val="0"/>
        </w:numPr>
        <w:ind w:left="360" w:hanging="360"/>
      </w:pPr>
      <w:bookmarkStart w:id="0" w:name="_Toc203047430"/>
      <w:r>
        <w:t>Registro de aprobación/rechazo de proveedores.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987DB5" w:rsidRPr="009F0E91" w14:paraId="60718E9B" w14:textId="77777777" w:rsidTr="00A111D6">
        <w:tc>
          <w:tcPr>
            <w:tcW w:w="9627" w:type="dxa"/>
            <w:gridSpan w:val="3"/>
            <w:shd w:val="clear" w:color="auto" w:fill="9D9D9D" w:themeFill="accent4"/>
          </w:tcPr>
          <w:p w14:paraId="60718E9A" w14:textId="77777777" w:rsidR="00987DB5" w:rsidRPr="009F0E91" w:rsidRDefault="00987DB5" w:rsidP="00987DB5">
            <w:pPr>
              <w:jc w:val="center"/>
              <w:rPr>
                <w:b/>
                <w:bCs/>
                <w:szCs w:val="24"/>
              </w:rPr>
            </w:pPr>
            <w:r w:rsidRPr="009F0E91">
              <w:rPr>
                <w:b/>
                <w:bCs/>
                <w:szCs w:val="24"/>
              </w:rPr>
              <w:t>INFORME DE APROBACION DE PROVEEDOR</w:t>
            </w:r>
          </w:p>
        </w:tc>
      </w:tr>
      <w:tr w:rsidR="00D6122F" w:rsidRPr="009F0E91" w14:paraId="60718E9F" w14:textId="77777777">
        <w:tc>
          <w:tcPr>
            <w:tcW w:w="3209" w:type="dxa"/>
            <w:shd w:val="clear" w:color="auto" w:fill="9D9D9D" w:themeFill="accent4"/>
          </w:tcPr>
          <w:p w14:paraId="60718E9C" w14:textId="74935D01" w:rsidR="00D6122F" w:rsidRPr="009F0E91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Nombre del proveedor</w:t>
            </w:r>
            <w:r w:rsidRPr="009F0E91">
              <w:rPr>
                <w:b/>
                <w:bCs/>
                <w:szCs w:val="24"/>
              </w:rPr>
              <w:t>:</w:t>
            </w:r>
          </w:p>
        </w:tc>
        <w:tc>
          <w:tcPr>
            <w:tcW w:w="6418" w:type="dxa"/>
            <w:gridSpan w:val="2"/>
          </w:tcPr>
          <w:p w14:paraId="60718E9E" w14:textId="17094A74" w:rsidR="00D6122F" w:rsidRPr="009F0E91" w:rsidRDefault="000A765A" w:rsidP="00987DB5">
            <w:pPr>
              <w:rPr>
                <w:szCs w:val="24"/>
              </w:rPr>
            </w:pPr>
            <w:r w:rsidRPr="000A765A">
              <w:rPr>
                <w:szCs w:val="24"/>
              </w:rPr>
              <w:t>SmartMDR</w:t>
            </w:r>
          </w:p>
        </w:tc>
      </w:tr>
      <w:tr w:rsidR="00987DB5" w:rsidRPr="009F0E91" w14:paraId="60718EA6" w14:textId="77777777" w:rsidTr="00A111D6">
        <w:trPr>
          <w:trHeight w:val="839"/>
        </w:trPr>
        <w:tc>
          <w:tcPr>
            <w:tcW w:w="3209" w:type="dxa"/>
            <w:shd w:val="clear" w:color="auto" w:fill="9D9D9D" w:themeFill="accent4"/>
          </w:tcPr>
          <w:p w14:paraId="60718EA4" w14:textId="1AE8D404" w:rsidR="00987DB5" w:rsidRPr="009F0E91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Persona de contacto (si aplica)</w:t>
            </w:r>
          </w:p>
        </w:tc>
        <w:tc>
          <w:tcPr>
            <w:tcW w:w="6418" w:type="dxa"/>
            <w:gridSpan w:val="2"/>
          </w:tcPr>
          <w:p w14:paraId="60718EA5" w14:textId="5EC67E5E" w:rsidR="00987DB5" w:rsidRPr="009F0E91" w:rsidRDefault="000A765A" w:rsidP="00987DB5">
            <w:pPr>
              <w:rPr>
                <w:szCs w:val="24"/>
              </w:rPr>
            </w:pPr>
            <w:r>
              <w:rPr>
                <w:szCs w:val="24"/>
              </w:rPr>
              <w:t>N/A</w:t>
            </w:r>
          </w:p>
        </w:tc>
      </w:tr>
      <w:tr w:rsidR="00987DB5" w:rsidRPr="009F0E91" w14:paraId="60718EA9" w14:textId="77777777" w:rsidTr="00A111D6">
        <w:trPr>
          <w:trHeight w:val="709"/>
        </w:trPr>
        <w:tc>
          <w:tcPr>
            <w:tcW w:w="3209" w:type="dxa"/>
            <w:shd w:val="clear" w:color="auto" w:fill="9D9D9D" w:themeFill="accent4"/>
          </w:tcPr>
          <w:p w14:paraId="60718EA7" w14:textId="5DB790D4" w:rsidR="00987DB5" w:rsidRPr="009F0E91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Correo electrónico / teléfono (si aplica)</w:t>
            </w:r>
          </w:p>
        </w:tc>
        <w:tc>
          <w:tcPr>
            <w:tcW w:w="6418" w:type="dxa"/>
            <w:gridSpan w:val="2"/>
          </w:tcPr>
          <w:p w14:paraId="60718EA8" w14:textId="3BFF168F" w:rsidR="00987DB5" w:rsidRPr="009F0E91" w:rsidRDefault="000A765A" w:rsidP="00987DB5">
            <w:pPr>
              <w:rPr>
                <w:szCs w:val="24"/>
              </w:rPr>
            </w:pPr>
            <w:r>
              <w:rPr>
                <w:szCs w:val="24"/>
              </w:rPr>
              <w:t>N/A</w:t>
            </w:r>
          </w:p>
        </w:tc>
      </w:tr>
      <w:tr w:rsidR="00987DB5" w:rsidRPr="009F0E91" w14:paraId="60718EB2" w14:textId="77777777" w:rsidTr="00D6122F">
        <w:trPr>
          <w:trHeight w:val="405"/>
        </w:trPr>
        <w:tc>
          <w:tcPr>
            <w:tcW w:w="3209" w:type="dxa"/>
            <w:shd w:val="clear" w:color="auto" w:fill="9D9D9D" w:themeFill="accent4"/>
          </w:tcPr>
          <w:p w14:paraId="60718EB0" w14:textId="59371AA2" w:rsidR="00987DB5" w:rsidRPr="009F0E91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Tipo de proveedor</w:t>
            </w:r>
          </w:p>
        </w:tc>
        <w:tc>
          <w:tcPr>
            <w:tcW w:w="6418" w:type="dxa"/>
            <w:gridSpan w:val="2"/>
          </w:tcPr>
          <w:p w14:paraId="60718EB1" w14:textId="643F389B" w:rsidR="00987DB5" w:rsidRPr="009F0E91" w:rsidRDefault="00D6122F" w:rsidP="00987DB5">
            <w:pPr>
              <w:rPr>
                <w:szCs w:val="24"/>
              </w:rPr>
            </w:pPr>
            <w:r w:rsidRPr="009F0E91">
              <w:rPr>
                <w:szCs w:val="24"/>
              </w:rPr>
              <w:t xml:space="preserve"> </w:t>
            </w:r>
            <w:sdt>
              <w:sdtPr>
                <w:rPr>
                  <w:szCs w:val="24"/>
                </w:rPr>
                <w:id w:val="2006400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>
              <w:rPr>
                <w:szCs w:val="24"/>
              </w:rPr>
              <w:t xml:space="preserve"> Crítico  </w:t>
            </w:r>
            <w:r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-16678850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A765A">
                  <w:rPr>
                    <w:rFonts w:ascii="MS Gothic" w:eastAsia="MS Gothic" w:hAnsi="MS Gothic" w:hint="eastAsia"/>
                    <w:szCs w:val="24"/>
                  </w:rPr>
                  <w:t>☒</w:t>
                </w:r>
              </w:sdtContent>
            </w:sdt>
            <w:r>
              <w:rPr>
                <w:szCs w:val="24"/>
              </w:rPr>
              <w:t xml:space="preserve"> No crítico  </w:t>
            </w:r>
            <w:r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2974986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>
              <w:rPr>
                <w:szCs w:val="24"/>
              </w:rPr>
              <w:t xml:space="preserve"> No evaluable </w:t>
            </w:r>
          </w:p>
        </w:tc>
      </w:tr>
      <w:tr w:rsidR="00D6122F" w:rsidRPr="009F0E91" w14:paraId="249FEFBE" w14:textId="77777777" w:rsidTr="00D6122F">
        <w:trPr>
          <w:trHeight w:val="1308"/>
        </w:trPr>
        <w:tc>
          <w:tcPr>
            <w:tcW w:w="3209" w:type="dxa"/>
            <w:shd w:val="clear" w:color="auto" w:fill="9D9D9D" w:themeFill="accent4"/>
          </w:tcPr>
          <w:p w14:paraId="1735C756" w14:textId="4CA0949C" w:rsidR="00D6122F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Servicio o producto suministrado</w:t>
            </w:r>
          </w:p>
        </w:tc>
        <w:tc>
          <w:tcPr>
            <w:tcW w:w="6418" w:type="dxa"/>
            <w:gridSpan w:val="2"/>
          </w:tcPr>
          <w:p w14:paraId="052CD97B" w14:textId="6422CC75" w:rsidR="00D6122F" w:rsidRPr="009F0E91" w:rsidRDefault="000A765A" w:rsidP="00987DB5">
            <w:pPr>
              <w:rPr>
                <w:szCs w:val="24"/>
              </w:rPr>
            </w:pPr>
            <w:r w:rsidRPr="000A765A">
              <w:rPr>
                <w:szCs w:val="24"/>
              </w:rPr>
              <w:t>Consultoría regulatoria y apoyo en redacción de documentación MDR</w:t>
            </w:r>
          </w:p>
        </w:tc>
      </w:tr>
      <w:tr w:rsidR="00D6122F" w:rsidRPr="009F0E91" w14:paraId="60718EB6" w14:textId="77777777" w:rsidTr="00B21FF2">
        <w:tc>
          <w:tcPr>
            <w:tcW w:w="3209" w:type="dxa"/>
            <w:vMerge w:val="restart"/>
            <w:shd w:val="clear" w:color="auto" w:fill="9D9D9D" w:themeFill="accent4"/>
          </w:tcPr>
          <w:p w14:paraId="60718EB3" w14:textId="58349055" w:rsidR="00D6122F" w:rsidRPr="009F0E91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¿Se puede evaluar directamente?</w:t>
            </w:r>
          </w:p>
        </w:tc>
        <w:tc>
          <w:tcPr>
            <w:tcW w:w="3209" w:type="dxa"/>
          </w:tcPr>
          <w:p w14:paraId="60718EB4" w14:textId="005F4E98" w:rsidR="00D6122F" w:rsidRPr="009F0E91" w:rsidRDefault="00D6122F" w:rsidP="00987DB5">
            <w:pPr>
              <w:rPr>
                <w:szCs w:val="24"/>
              </w:rPr>
            </w:pPr>
            <w:r>
              <w:rPr>
                <w:szCs w:val="24"/>
              </w:rPr>
              <w:t>Si</w:t>
            </w:r>
            <w:r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-3288298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A765A">
                  <w:rPr>
                    <w:rFonts w:ascii="MS Gothic" w:eastAsia="MS Gothic" w:hAnsi="MS Gothic" w:hint="eastAsia"/>
                    <w:szCs w:val="24"/>
                  </w:rPr>
                  <w:t>☒</w:t>
                </w:r>
              </w:sdtContent>
            </w:sdt>
          </w:p>
        </w:tc>
        <w:tc>
          <w:tcPr>
            <w:tcW w:w="3209" w:type="dxa"/>
          </w:tcPr>
          <w:p w14:paraId="60718EB5" w14:textId="54C218D3" w:rsidR="00D6122F" w:rsidRPr="009F0E91" w:rsidRDefault="00D6122F" w:rsidP="00987DB5">
            <w:pPr>
              <w:rPr>
                <w:szCs w:val="24"/>
              </w:rPr>
            </w:pPr>
            <w:r>
              <w:rPr>
                <w:szCs w:val="24"/>
              </w:rPr>
              <w:t>No (explicar abajo)</w:t>
            </w:r>
            <w:r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-795526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</w:p>
        </w:tc>
      </w:tr>
      <w:tr w:rsidR="00D6122F" w:rsidRPr="009F0E91" w14:paraId="50FFD8E6" w14:textId="77777777" w:rsidTr="00D6122F">
        <w:trPr>
          <w:trHeight w:val="1463"/>
        </w:trPr>
        <w:tc>
          <w:tcPr>
            <w:tcW w:w="3209" w:type="dxa"/>
            <w:vMerge/>
            <w:shd w:val="clear" w:color="auto" w:fill="9D9D9D" w:themeFill="accent4"/>
          </w:tcPr>
          <w:p w14:paraId="0808DF01" w14:textId="77777777" w:rsidR="00D6122F" w:rsidRDefault="00D6122F" w:rsidP="00987DB5">
            <w:pPr>
              <w:rPr>
                <w:b/>
                <w:bCs/>
                <w:szCs w:val="24"/>
              </w:rPr>
            </w:pPr>
          </w:p>
        </w:tc>
        <w:tc>
          <w:tcPr>
            <w:tcW w:w="6418" w:type="dxa"/>
            <w:gridSpan w:val="2"/>
          </w:tcPr>
          <w:p w14:paraId="13A2360A" w14:textId="77777777" w:rsidR="00D6122F" w:rsidRPr="009F0E91" w:rsidRDefault="00D6122F" w:rsidP="00987DB5">
            <w:pPr>
              <w:rPr>
                <w:szCs w:val="24"/>
              </w:rPr>
            </w:pPr>
          </w:p>
        </w:tc>
      </w:tr>
      <w:tr w:rsidR="00987DB5" w:rsidRPr="009F0E91" w14:paraId="60718EB9" w14:textId="77777777" w:rsidTr="00D6122F">
        <w:trPr>
          <w:trHeight w:val="974"/>
        </w:trPr>
        <w:tc>
          <w:tcPr>
            <w:tcW w:w="3209" w:type="dxa"/>
            <w:shd w:val="clear" w:color="auto" w:fill="9D9D9D" w:themeFill="accent4"/>
          </w:tcPr>
          <w:p w14:paraId="60718EB7" w14:textId="46C62669" w:rsidR="00987DB5" w:rsidRPr="009F0E91" w:rsidRDefault="00D6122F" w:rsidP="00987DB5">
            <w:pPr>
              <w:rPr>
                <w:b/>
                <w:bCs/>
                <w:szCs w:val="24"/>
              </w:rPr>
            </w:pPr>
            <w:r w:rsidRPr="00D6122F">
              <w:rPr>
                <w:b/>
                <w:bCs/>
                <w:szCs w:val="24"/>
              </w:rPr>
              <w:t>Contrato o acuerdo formal existente</w:t>
            </w:r>
            <w:r w:rsidR="00987DB5" w:rsidRPr="009F0E91">
              <w:rPr>
                <w:b/>
                <w:bCs/>
                <w:szCs w:val="24"/>
              </w:rPr>
              <w:t>:</w:t>
            </w:r>
          </w:p>
        </w:tc>
        <w:tc>
          <w:tcPr>
            <w:tcW w:w="6418" w:type="dxa"/>
            <w:gridSpan w:val="2"/>
          </w:tcPr>
          <w:p w14:paraId="60718EB8" w14:textId="16C474FE" w:rsidR="00B21FF2" w:rsidRPr="009F0E91" w:rsidRDefault="00000000" w:rsidP="00987DB5">
            <w:pPr>
              <w:rPr>
                <w:szCs w:val="24"/>
              </w:rPr>
            </w:pPr>
            <w:sdt>
              <w:sdtPr>
                <w:rPr>
                  <w:szCs w:val="24"/>
                </w:rPr>
                <w:id w:val="5485715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A765A">
                  <w:rPr>
                    <w:rFonts w:ascii="MS Gothic" w:eastAsia="MS Gothic" w:hAnsi="MS Gothic" w:hint="eastAsia"/>
                    <w:szCs w:val="24"/>
                  </w:rPr>
                  <w:t>☒</w:t>
                </w:r>
              </w:sdtContent>
            </w:sdt>
            <w:r w:rsidR="00D6122F">
              <w:rPr>
                <w:szCs w:val="24"/>
              </w:rPr>
              <w:t xml:space="preserve"> Si  </w:t>
            </w:r>
            <w:r w:rsidR="00D6122F"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-1039581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122F"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D6122F">
              <w:rPr>
                <w:szCs w:val="24"/>
              </w:rPr>
              <w:t xml:space="preserve"> No     </w:t>
            </w:r>
            <w:sdt>
              <w:sdtPr>
                <w:rPr>
                  <w:szCs w:val="24"/>
                </w:rPr>
                <w:id w:val="-899280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122F"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D6122F">
              <w:rPr>
                <w:szCs w:val="24"/>
              </w:rPr>
              <w:t xml:space="preserve"> Aceptado términos públicos</w:t>
            </w:r>
          </w:p>
        </w:tc>
      </w:tr>
      <w:tr w:rsidR="00D6122F" w:rsidRPr="009F0E91" w14:paraId="0ED75D17" w14:textId="77777777" w:rsidTr="00D6122F">
        <w:trPr>
          <w:trHeight w:val="974"/>
        </w:trPr>
        <w:tc>
          <w:tcPr>
            <w:tcW w:w="3209" w:type="dxa"/>
            <w:shd w:val="clear" w:color="auto" w:fill="9D9D9D" w:themeFill="accent4"/>
          </w:tcPr>
          <w:p w14:paraId="4B8811A8" w14:textId="7009226D" w:rsidR="00D6122F" w:rsidRPr="00D6122F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¿Se ha realizado auditoría?</w:t>
            </w:r>
          </w:p>
        </w:tc>
        <w:tc>
          <w:tcPr>
            <w:tcW w:w="6418" w:type="dxa"/>
            <w:gridSpan w:val="2"/>
          </w:tcPr>
          <w:p w14:paraId="3E1A37B1" w14:textId="7D35ADFC" w:rsidR="00D6122F" w:rsidRDefault="00000000" w:rsidP="00987DB5">
            <w:pPr>
              <w:rPr>
                <w:szCs w:val="24"/>
              </w:rPr>
            </w:pPr>
            <w:sdt>
              <w:sdtPr>
                <w:rPr>
                  <w:szCs w:val="24"/>
                </w:rPr>
                <w:id w:val="629368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122F"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D6122F">
              <w:rPr>
                <w:szCs w:val="24"/>
              </w:rPr>
              <w:t xml:space="preserve"> Si  </w:t>
            </w:r>
            <w:r w:rsidR="00D6122F"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-1644039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122F"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D6122F">
              <w:rPr>
                <w:szCs w:val="24"/>
              </w:rPr>
              <w:t xml:space="preserve"> No     </w:t>
            </w:r>
            <w:sdt>
              <w:sdtPr>
                <w:rPr>
                  <w:szCs w:val="24"/>
                </w:rPr>
                <w:id w:val="-200535568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A765A">
                  <w:rPr>
                    <w:rFonts w:ascii="MS Gothic" w:eastAsia="MS Gothic" w:hAnsi="MS Gothic" w:hint="eastAsia"/>
                    <w:szCs w:val="24"/>
                  </w:rPr>
                  <w:t>☒</w:t>
                </w:r>
              </w:sdtContent>
            </w:sdt>
            <w:r w:rsidR="00D6122F">
              <w:rPr>
                <w:szCs w:val="24"/>
              </w:rPr>
              <w:t xml:space="preserve"> No aplica</w:t>
            </w:r>
          </w:p>
        </w:tc>
      </w:tr>
      <w:tr w:rsidR="00D6122F" w:rsidRPr="009F0E91" w14:paraId="5A2DB869" w14:textId="77777777" w:rsidTr="00D6122F">
        <w:trPr>
          <w:trHeight w:val="974"/>
        </w:trPr>
        <w:tc>
          <w:tcPr>
            <w:tcW w:w="3209" w:type="dxa"/>
            <w:shd w:val="clear" w:color="auto" w:fill="9D9D9D" w:themeFill="accent4"/>
          </w:tcPr>
          <w:p w14:paraId="675B4D59" w14:textId="33A68D37" w:rsidR="00D6122F" w:rsidRDefault="00D6122F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Resumen de la evaluación</w:t>
            </w:r>
          </w:p>
        </w:tc>
        <w:tc>
          <w:tcPr>
            <w:tcW w:w="6418" w:type="dxa"/>
            <w:gridSpan w:val="2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6122F" w:rsidRPr="00D6122F" w14:paraId="72DA2F1F" w14:textId="77777777" w:rsidTr="00D612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EEA26F" w14:textId="77777777" w:rsidR="00D6122F" w:rsidRPr="00D6122F" w:rsidRDefault="00D6122F" w:rsidP="00D6122F">
                  <w:pPr>
                    <w:rPr>
                      <w:szCs w:val="24"/>
                      <w:lang w:val="es-ES" w:eastAsia="de-DE"/>
                    </w:rPr>
                  </w:pPr>
                </w:p>
              </w:tc>
            </w:tr>
          </w:tbl>
          <w:p w14:paraId="374EBE4F" w14:textId="77777777" w:rsidR="00D6122F" w:rsidRPr="00D6122F" w:rsidRDefault="00D6122F" w:rsidP="00D6122F">
            <w:pPr>
              <w:rPr>
                <w:vanish/>
                <w:szCs w:val="24"/>
                <w:lang w:val="es-E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02"/>
            </w:tblGrid>
            <w:tr w:rsidR="00D6122F" w:rsidRPr="00D6122F" w14:paraId="6E1360A6" w14:textId="77777777" w:rsidTr="00D612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33016B" w14:textId="77777777" w:rsidR="00D6122F" w:rsidRDefault="00D6122F" w:rsidP="00D6122F">
                  <w:pPr>
                    <w:rPr>
                      <w:sz w:val="18"/>
                      <w:szCs w:val="18"/>
                      <w:lang w:val="es-ES" w:eastAsia="de-DE"/>
                    </w:rPr>
                  </w:pPr>
                  <w:r w:rsidRPr="00D6122F">
                    <w:rPr>
                      <w:sz w:val="18"/>
                      <w:szCs w:val="18"/>
                      <w:lang w:val="es-ES" w:eastAsia="de-DE"/>
                    </w:rPr>
                    <w:t>(Describir cumplimiento, confianza, justificación de la clasificación y decisión)</w:t>
                  </w:r>
                </w:p>
                <w:p w14:paraId="08169880" w14:textId="107B9F9F" w:rsidR="00D6122F" w:rsidRPr="00E8765D" w:rsidRDefault="00E8765D" w:rsidP="00E8765D">
                  <w:pPr>
                    <w:pStyle w:val="Cabeceraypie"/>
                    <w:rPr>
                      <w:lang w:val="es-ES" w:eastAsia="de-DE"/>
                    </w:rPr>
                  </w:pPr>
                  <w:r w:rsidRPr="00E8765D">
                    <w:rPr>
                      <w:lang w:val="es-ES" w:eastAsia="de-DE"/>
                    </w:rPr>
                    <w:t xml:space="preserve">SmartMDR presta servicios de consultoría en cumplimiento con el MDR, como apoyo externo para la </w:t>
                  </w:r>
                  <w:r w:rsidRPr="00E8765D">
                    <w:rPr>
                      <w:lang w:val="es-ES" w:eastAsia="de-DE"/>
                    </w:rPr>
                    <w:lastRenderedPageBreak/>
                    <w:t>preparación documental. Su intervención es de carácter técnico pero no esencial ni continuo, y puede ser sustituida por otros consultores cualificados si fuera necesario. Clasificado como no crítico.</w:t>
                  </w:r>
                </w:p>
                <w:p w14:paraId="62E7B4E3" w14:textId="77777777" w:rsidR="00D6122F" w:rsidRPr="00D6122F" w:rsidRDefault="00D6122F" w:rsidP="00D6122F">
                  <w:pPr>
                    <w:rPr>
                      <w:szCs w:val="24"/>
                      <w:lang w:val="es-ES" w:eastAsia="de-DE"/>
                    </w:rPr>
                  </w:pPr>
                </w:p>
              </w:tc>
            </w:tr>
          </w:tbl>
          <w:p w14:paraId="34B3360F" w14:textId="77777777" w:rsidR="00D6122F" w:rsidRDefault="00D6122F" w:rsidP="00987DB5">
            <w:pPr>
              <w:rPr>
                <w:szCs w:val="24"/>
              </w:rPr>
            </w:pPr>
          </w:p>
        </w:tc>
      </w:tr>
      <w:tr w:rsidR="00D6122F" w:rsidRPr="009F0E91" w14:paraId="1379E04A" w14:textId="77777777" w:rsidTr="00D6122F">
        <w:trPr>
          <w:trHeight w:val="974"/>
        </w:trPr>
        <w:tc>
          <w:tcPr>
            <w:tcW w:w="3209" w:type="dxa"/>
            <w:shd w:val="clear" w:color="auto" w:fill="9D9D9D" w:themeFill="accent4"/>
          </w:tcPr>
          <w:p w14:paraId="4B32200E" w14:textId="2FD9C031" w:rsidR="00D6122F" w:rsidRDefault="00D6122F" w:rsidP="00987DB5">
            <w:pPr>
              <w:rPr>
                <w:b/>
                <w:bCs/>
                <w:szCs w:val="24"/>
              </w:rPr>
            </w:pPr>
            <w:r w:rsidRPr="00D6122F">
              <w:rPr>
                <w:b/>
                <w:bCs/>
                <w:szCs w:val="24"/>
              </w:rPr>
              <w:lastRenderedPageBreak/>
              <w:t>Resultado de la evaluación</w:t>
            </w:r>
          </w:p>
        </w:tc>
        <w:tc>
          <w:tcPr>
            <w:tcW w:w="6418" w:type="dxa"/>
            <w:gridSpan w:val="2"/>
          </w:tcPr>
          <w:p w14:paraId="5D0492A0" w14:textId="38F7A1EC" w:rsidR="00D6122F" w:rsidRPr="00D6122F" w:rsidRDefault="00000000" w:rsidP="00D6122F">
            <w:pPr>
              <w:rPr>
                <w:szCs w:val="24"/>
                <w:lang w:val="es-ES"/>
              </w:rPr>
            </w:pPr>
            <w:sdt>
              <w:sdtPr>
                <w:rPr>
                  <w:szCs w:val="24"/>
                </w:rPr>
                <w:id w:val="-13879449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8765D">
                  <w:rPr>
                    <w:rFonts w:ascii="MS Gothic" w:eastAsia="MS Gothic" w:hAnsi="MS Gothic" w:hint="eastAsia"/>
                    <w:szCs w:val="24"/>
                  </w:rPr>
                  <w:t>☒</w:t>
                </w:r>
              </w:sdtContent>
            </w:sdt>
            <w:r w:rsidR="00D6122F">
              <w:rPr>
                <w:szCs w:val="24"/>
              </w:rPr>
              <w:t xml:space="preserve"> Aprobado </w:t>
            </w:r>
            <w:r w:rsidR="00D6122F" w:rsidRPr="009F0E91">
              <w:rPr>
                <w:szCs w:val="24"/>
              </w:rPr>
              <w:t xml:space="preserve">    </w:t>
            </w:r>
            <w:sdt>
              <w:sdtPr>
                <w:rPr>
                  <w:szCs w:val="24"/>
                </w:rPr>
                <w:id w:val="752634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6122F" w:rsidRPr="009F0E91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sdtContent>
            </w:sdt>
            <w:r w:rsidR="00D6122F">
              <w:rPr>
                <w:szCs w:val="24"/>
              </w:rPr>
              <w:t xml:space="preserve"> No aprobado</w:t>
            </w:r>
          </w:p>
        </w:tc>
      </w:tr>
      <w:tr w:rsidR="000E0335" w:rsidRPr="009F0E91" w14:paraId="0257D3C9" w14:textId="77777777" w:rsidTr="00D6122F">
        <w:trPr>
          <w:trHeight w:val="974"/>
        </w:trPr>
        <w:tc>
          <w:tcPr>
            <w:tcW w:w="3209" w:type="dxa"/>
            <w:shd w:val="clear" w:color="auto" w:fill="9D9D9D" w:themeFill="accent4"/>
          </w:tcPr>
          <w:p w14:paraId="25AEC730" w14:textId="41000B49" w:rsidR="000E0335" w:rsidRPr="00D6122F" w:rsidRDefault="000E0335" w:rsidP="00987DB5">
            <w:pPr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Firma y fecha</w:t>
            </w:r>
          </w:p>
        </w:tc>
        <w:tc>
          <w:tcPr>
            <w:tcW w:w="6418" w:type="dxa"/>
            <w:gridSpan w:val="2"/>
          </w:tcPr>
          <w:p w14:paraId="3FD74C1F" w14:textId="77777777" w:rsidR="000E0335" w:rsidRDefault="000E0335" w:rsidP="00D6122F">
            <w:pPr>
              <w:rPr>
                <w:szCs w:val="24"/>
              </w:rPr>
            </w:pPr>
          </w:p>
          <w:p w14:paraId="3D1C50E2" w14:textId="77777777" w:rsidR="000E0335" w:rsidRDefault="000E0335" w:rsidP="00D6122F">
            <w:pPr>
              <w:rPr>
                <w:szCs w:val="24"/>
              </w:rPr>
            </w:pPr>
          </w:p>
        </w:tc>
      </w:tr>
    </w:tbl>
    <w:p w14:paraId="60718FB5" w14:textId="5C13C465" w:rsidR="00987DB5" w:rsidRPr="005D70E8" w:rsidRDefault="00987DB5" w:rsidP="005D70E8">
      <w:pPr>
        <w:pStyle w:val="Titulo1SP"/>
        <w:numPr>
          <w:ilvl w:val="0"/>
          <w:numId w:val="0"/>
        </w:numPr>
      </w:pPr>
    </w:p>
    <w:sectPr w:rsidR="00987DB5" w:rsidRPr="005D70E8" w:rsidSect="005D70E8">
      <w:headerReference w:type="default" r:id="rId11"/>
      <w:footerReference w:type="default" r:id="rId12"/>
      <w:pgSz w:w="11906" w:h="16838"/>
      <w:pgMar w:top="1134" w:right="851" w:bottom="1985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31B04" w14:textId="77777777" w:rsidR="00665EEE" w:rsidRDefault="00665EEE">
      <w:pPr>
        <w:spacing w:after="0" w:line="240" w:lineRule="auto"/>
      </w:pPr>
      <w:r>
        <w:separator/>
      </w:r>
    </w:p>
  </w:endnote>
  <w:endnote w:type="continuationSeparator" w:id="0">
    <w:p w14:paraId="743A5DDE" w14:textId="77777777" w:rsidR="00665EEE" w:rsidRDefault="00665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ight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3193865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8631DB8" w14:textId="38352062" w:rsidR="005D70E8" w:rsidRDefault="005D70E8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204E00F" w14:textId="77777777" w:rsidR="005D70E8" w:rsidRDefault="005D70E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8E0FE" w14:textId="77777777" w:rsidR="00665EEE" w:rsidRDefault="00665EEE">
      <w:pPr>
        <w:spacing w:after="0" w:line="240" w:lineRule="auto"/>
      </w:pPr>
      <w:r>
        <w:separator/>
      </w:r>
    </w:p>
  </w:footnote>
  <w:footnote w:type="continuationSeparator" w:id="0">
    <w:p w14:paraId="4735F352" w14:textId="77777777" w:rsidR="00665EEE" w:rsidRDefault="00665E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0E0335" w:rsidRPr="001C0EDF" w14:paraId="5E0E62BA" w14:textId="77777777" w:rsidTr="000E0335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</w:tcPr>
        <w:p w14:paraId="178AEDEE" w14:textId="77777777" w:rsidR="00A84E58" w:rsidRPr="001C0EDF" w:rsidRDefault="00A84E58" w:rsidP="00BE511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04E7576E" wp14:editId="3A11CF4F">
                <wp:extent cx="1427480" cy="560070"/>
                <wp:effectExtent l="0" t="0" r="0" b="8890"/>
                <wp:docPr id="1488351776" name="Imagen 1488351776" descr="Icon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6786745" name="Imagen 1466786745" descr="Icono&#10;&#10;Descripción generada automáticament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D68D44" w14:textId="77777777" w:rsidR="00A84E58" w:rsidRPr="0071356F" w:rsidRDefault="00A84E58" w:rsidP="00BE5117">
          <w:pPr>
            <w:pStyle w:val="Contenidodelatabla"/>
            <w:rPr>
              <w:szCs w:val="24"/>
            </w:rPr>
          </w:pPr>
          <w:r>
            <w:rPr>
              <w:szCs w:val="24"/>
            </w:rPr>
            <w:t>SELECCIÓN, EVALUACION Y APROBACION DE PROVEEDORES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</w:tcPr>
        <w:p w14:paraId="0CF64053" w14:textId="0DD7E385" w:rsidR="000E0335" w:rsidRPr="0071356F" w:rsidRDefault="00A84E58" w:rsidP="00BE511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012.0</w:t>
          </w:r>
          <w:r w:rsidR="000E0335">
            <w:rPr>
              <w:szCs w:val="24"/>
            </w:rPr>
            <w:t>3</w:t>
          </w:r>
        </w:p>
      </w:tc>
    </w:tr>
    <w:tr w:rsidR="000E0335" w:rsidRPr="001C0EDF" w14:paraId="413F53B6" w14:textId="77777777" w:rsidTr="000E0335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</w:tcPr>
        <w:p w14:paraId="68EE6AB6" w14:textId="77777777" w:rsidR="00A84E58" w:rsidRPr="001C0EDF" w:rsidRDefault="00A84E58" w:rsidP="00BE511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D80AC99" w14:textId="0FBB70FB" w:rsidR="00A84E58" w:rsidRPr="0071356F" w:rsidRDefault="000E0335" w:rsidP="00BE5117">
          <w:pPr>
            <w:pStyle w:val="Contenidodelatabla"/>
            <w:jc w:val="center"/>
            <w:rPr>
              <w:szCs w:val="24"/>
            </w:rPr>
          </w:pPr>
          <w:r>
            <w:rPr>
              <w:szCs w:val="24"/>
            </w:rPr>
            <w:t>USO OFICIAL INTERNO</w:t>
          </w:r>
        </w:p>
      </w:tc>
      <w:tc>
        <w:tcPr>
          <w:tcW w:w="3544" w:type="dxa"/>
          <w:tcBorders>
            <w:left w:val="single" w:sz="4" w:space="0" w:color="auto"/>
            <w:bottom w:val="single" w:sz="4" w:space="0" w:color="000000"/>
            <w:right w:val="single" w:sz="4" w:space="0" w:color="000000"/>
          </w:tcBorders>
        </w:tcPr>
        <w:p w14:paraId="6C6A334F" w14:textId="6BB24907" w:rsidR="00A84E58" w:rsidRPr="0071356F" w:rsidRDefault="00A84E58" w:rsidP="00BE511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0E0335">
            <w:rPr>
              <w:szCs w:val="24"/>
            </w:rPr>
            <w:t>14</w:t>
          </w:r>
          <w:r w:rsidR="004C5F41" w:rsidRPr="004C5F41">
            <w:rPr>
              <w:szCs w:val="24"/>
            </w:rPr>
            <w:t>/0</w:t>
          </w:r>
          <w:r w:rsidR="000E0335">
            <w:rPr>
              <w:szCs w:val="24"/>
            </w:rPr>
            <w:t>7</w:t>
          </w:r>
          <w:r w:rsidR="004C5F41" w:rsidRPr="004C5F41">
            <w:rPr>
              <w:szCs w:val="24"/>
            </w:rPr>
            <w:t>/2025</w:t>
          </w:r>
        </w:p>
      </w:tc>
    </w:tr>
  </w:tbl>
  <w:p w14:paraId="357B4A41" w14:textId="77777777" w:rsidR="00A84E58" w:rsidRDefault="00A84E58" w:rsidP="000E0335">
    <w:pPr>
      <w:rPr>
        <w:rFonts w:cs="Arial"/>
        <w:b/>
        <w:color w:val="0070C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21C274C"/>
    <w:multiLevelType w:val="multilevel"/>
    <w:tmpl w:val="DCF2B486"/>
    <w:lvl w:ilvl="0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3D94187"/>
    <w:multiLevelType w:val="multilevel"/>
    <w:tmpl w:val="309E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A1809"/>
    <w:multiLevelType w:val="hybridMultilevel"/>
    <w:tmpl w:val="BFA0EE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894FBA"/>
    <w:multiLevelType w:val="hybridMultilevel"/>
    <w:tmpl w:val="FEFEFC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32A67BE"/>
    <w:multiLevelType w:val="multilevel"/>
    <w:tmpl w:val="79E2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A4305"/>
    <w:multiLevelType w:val="hybridMultilevel"/>
    <w:tmpl w:val="64D0DBBE"/>
    <w:lvl w:ilvl="0" w:tplc="13C26AB6">
      <w:start w:val="1"/>
      <w:numFmt w:val="decimal"/>
      <w:lvlText w:val="%1."/>
      <w:lvlJc w:val="left"/>
      <w:pPr>
        <w:ind w:left="38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05" w:hanging="360"/>
      </w:pPr>
    </w:lvl>
    <w:lvl w:ilvl="2" w:tplc="0C0A001B" w:tentative="1">
      <w:start w:val="1"/>
      <w:numFmt w:val="lowerRoman"/>
      <w:lvlText w:val="%3."/>
      <w:lvlJc w:val="right"/>
      <w:pPr>
        <w:ind w:left="1825" w:hanging="180"/>
      </w:pPr>
    </w:lvl>
    <w:lvl w:ilvl="3" w:tplc="0C0A000F" w:tentative="1">
      <w:start w:val="1"/>
      <w:numFmt w:val="decimal"/>
      <w:lvlText w:val="%4."/>
      <w:lvlJc w:val="left"/>
      <w:pPr>
        <w:ind w:left="2545" w:hanging="360"/>
      </w:pPr>
    </w:lvl>
    <w:lvl w:ilvl="4" w:tplc="0C0A0019" w:tentative="1">
      <w:start w:val="1"/>
      <w:numFmt w:val="lowerLetter"/>
      <w:lvlText w:val="%5."/>
      <w:lvlJc w:val="left"/>
      <w:pPr>
        <w:ind w:left="3265" w:hanging="360"/>
      </w:pPr>
    </w:lvl>
    <w:lvl w:ilvl="5" w:tplc="0C0A001B" w:tentative="1">
      <w:start w:val="1"/>
      <w:numFmt w:val="lowerRoman"/>
      <w:lvlText w:val="%6."/>
      <w:lvlJc w:val="right"/>
      <w:pPr>
        <w:ind w:left="3985" w:hanging="180"/>
      </w:pPr>
    </w:lvl>
    <w:lvl w:ilvl="6" w:tplc="0C0A000F" w:tentative="1">
      <w:start w:val="1"/>
      <w:numFmt w:val="decimal"/>
      <w:lvlText w:val="%7."/>
      <w:lvlJc w:val="left"/>
      <w:pPr>
        <w:ind w:left="4705" w:hanging="360"/>
      </w:pPr>
    </w:lvl>
    <w:lvl w:ilvl="7" w:tplc="0C0A0019" w:tentative="1">
      <w:start w:val="1"/>
      <w:numFmt w:val="lowerLetter"/>
      <w:lvlText w:val="%8."/>
      <w:lvlJc w:val="left"/>
      <w:pPr>
        <w:ind w:left="5425" w:hanging="360"/>
      </w:pPr>
    </w:lvl>
    <w:lvl w:ilvl="8" w:tplc="0C0A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9" w15:restartNumberingAfterBreak="0">
    <w:nsid w:val="1C022BCB"/>
    <w:multiLevelType w:val="hybridMultilevel"/>
    <w:tmpl w:val="AB7EAF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764DBF"/>
    <w:multiLevelType w:val="hybridMultilevel"/>
    <w:tmpl w:val="45A41D9C"/>
    <w:lvl w:ilvl="0" w:tplc="F99EA70E">
      <w:numFmt w:val="bullet"/>
      <w:lvlText w:val="-"/>
      <w:lvlJc w:val="left"/>
      <w:pPr>
        <w:ind w:left="720" w:hanging="360"/>
      </w:pPr>
      <w:rPr>
        <w:rFonts w:ascii="Roboto Light" w:eastAsiaTheme="minorHAnsi" w:hAnsi="Roboto Light" w:cs="Open San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7449B"/>
    <w:multiLevelType w:val="hybridMultilevel"/>
    <w:tmpl w:val="1ED0911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4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35B75CCE"/>
    <w:multiLevelType w:val="hybridMultilevel"/>
    <w:tmpl w:val="B936C7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40094FB1"/>
    <w:multiLevelType w:val="hybridMultilevel"/>
    <w:tmpl w:val="61DC8972"/>
    <w:lvl w:ilvl="0" w:tplc="61D0E00A">
      <w:start w:val="1"/>
      <w:numFmt w:val="decimal"/>
      <w:lvlText w:val="%1."/>
      <w:lvlJc w:val="left"/>
      <w:pPr>
        <w:ind w:left="38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105" w:hanging="360"/>
      </w:pPr>
    </w:lvl>
    <w:lvl w:ilvl="2" w:tplc="0C0A001B" w:tentative="1">
      <w:start w:val="1"/>
      <w:numFmt w:val="lowerRoman"/>
      <w:lvlText w:val="%3."/>
      <w:lvlJc w:val="right"/>
      <w:pPr>
        <w:ind w:left="1825" w:hanging="180"/>
      </w:pPr>
    </w:lvl>
    <w:lvl w:ilvl="3" w:tplc="0C0A000F" w:tentative="1">
      <w:start w:val="1"/>
      <w:numFmt w:val="decimal"/>
      <w:lvlText w:val="%4."/>
      <w:lvlJc w:val="left"/>
      <w:pPr>
        <w:ind w:left="2545" w:hanging="360"/>
      </w:pPr>
    </w:lvl>
    <w:lvl w:ilvl="4" w:tplc="0C0A0019" w:tentative="1">
      <w:start w:val="1"/>
      <w:numFmt w:val="lowerLetter"/>
      <w:lvlText w:val="%5."/>
      <w:lvlJc w:val="left"/>
      <w:pPr>
        <w:ind w:left="3265" w:hanging="360"/>
      </w:pPr>
    </w:lvl>
    <w:lvl w:ilvl="5" w:tplc="0C0A001B" w:tentative="1">
      <w:start w:val="1"/>
      <w:numFmt w:val="lowerRoman"/>
      <w:lvlText w:val="%6."/>
      <w:lvlJc w:val="right"/>
      <w:pPr>
        <w:ind w:left="3985" w:hanging="180"/>
      </w:pPr>
    </w:lvl>
    <w:lvl w:ilvl="6" w:tplc="0C0A000F" w:tentative="1">
      <w:start w:val="1"/>
      <w:numFmt w:val="decimal"/>
      <w:lvlText w:val="%7."/>
      <w:lvlJc w:val="left"/>
      <w:pPr>
        <w:ind w:left="4705" w:hanging="360"/>
      </w:pPr>
    </w:lvl>
    <w:lvl w:ilvl="7" w:tplc="0C0A0019" w:tentative="1">
      <w:start w:val="1"/>
      <w:numFmt w:val="lowerLetter"/>
      <w:lvlText w:val="%8."/>
      <w:lvlJc w:val="left"/>
      <w:pPr>
        <w:ind w:left="5425" w:hanging="360"/>
      </w:pPr>
    </w:lvl>
    <w:lvl w:ilvl="8" w:tplc="0C0A001B" w:tentative="1">
      <w:start w:val="1"/>
      <w:numFmt w:val="lowerRoman"/>
      <w:lvlText w:val="%9."/>
      <w:lvlJc w:val="right"/>
      <w:pPr>
        <w:ind w:left="6145" w:hanging="180"/>
      </w:pPr>
    </w:lvl>
  </w:abstractNum>
  <w:abstractNum w:abstractNumId="18" w15:restartNumberingAfterBreak="0">
    <w:nsid w:val="4838402A"/>
    <w:multiLevelType w:val="hybridMultilevel"/>
    <w:tmpl w:val="FEFEFCF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A61E41"/>
    <w:multiLevelType w:val="hybridMultilevel"/>
    <w:tmpl w:val="84A41C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9D7468"/>
    <w:multiLevelType w:val="hybridMultilevel"/>
    <w:tmpl w:val="AB72D2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224194"/>
    <w:multiLevelType w:val="multilevel"/>
    <w:tmpl w:val="1500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F02FF5"/>
    <w:multiLevelType w:val="multilevel"/>
    <w:tmpl w:val="2D7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B170F1"/>
    <w:multiLevelType w:val="hybridMultilevel"/>
    <w:tmpl w:val="1E5E4F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F97F67"/>
    <w:multiLevelType w:val="hybridMultilevel"/>
    <w:tmpl w:val="B8A07B0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9F4B38"/>
    <w:multiLevelType w:val="hybridMultilevel"/>
    <w:tmpl w:val="1A3266F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910670"/>
    <w:multiLevelType w:val="hybridMultilevel"/>
    <w:tmpl w:val="053AC25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696D59"/>
    <w:multiLevelType w:val="hybridMultilevel"/>
    <w:tmpl w:val="7D409C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7F3201E8"/>
    <w:multiLevelType w:val="multilevel"/>
    <w:tmpl w:val="A7A2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084053">
    <w:abstractNumId w:val="16"/>
  </w:num>
  <w:num w:numId="2" w16cid:durableId="1487428472">
    <w:abstractNumId w:val="28"/>
  </w:num>
  <w:num w:numId="3" w16cid:durableId="1452474488">
    <w:abstractNumId w:val="29"/>
  </w:num>
  <w:num w:numId="4" w16cid:durableId="302317646">
    <w:abstractNumId w:val="14"/>
  </w:num>
  <w:num w:numId="5" w16cid:durableId="534806379">
    <w:abstractNumId w:val="1"/>
  </w:num>
  <w:num w:numId="6" w16cid:durableId="82605718">
    <w:abstractNumId w:val="5"/>
  </w:num>
  <w:num w:numId="7" w16cid:durableId="928584795">
    <w:abstractNumId w:val="18"/>
  </w:num>
  <w:num w:numId="8" w16cid:durableId="784277462">
    <w:abstractNumId w:val="9"/>
  </w:num>
  <w:num w:numId="9" w16cid:durableId="29108578">
    <w:abstractNumId w:val="27"/>
  </w:num>
  <w:num w:numId="10" w16cid:durableId="1838569930">
    <w:abstractNumId w:val="24"/>
  </w:num>
  <w:num w:numId="11" w16cid:durableId="569317430">
    <w:abstractNumId w:val="26"/>
  </w:num>
  <w:num w:numId="12" w16cid:durableId="634138982">
    <w:abstractNumId w:val="19"/>
  </w:num>
  <w:num w:numId="13" w16cid:durableId="1290016467">
    <w:abstractNumId w:val="23"/>
  </w:num>
  <w:num w:numId="14" w16cid:durableId="54396727">
    <w:abstractNumId w:val="25"/>
  </w:num>
  <w:num w:numId="15" w16cid:durableId="38631985">
    <w:abstractNumId w:val="20"/>
  </w:num>
  <w:num w:numId="16" w16cid:durableId="1281573108">
    <w:abstractNumId w:val="3"/>
  </w:num>
  <w:num w:numId="17" w16cid:durableId="902258232">
    <w:abstractNumId w:val="15"/>
  </w:num>
  <w:num w:numId="18" w16cid:durableId="137263807">
    <w:abstractNumId w:val="17"/>
  </w:num>
  <w:num w:numId="19" w16cid:durableId="1168256137">
    <w:abstractNumId w:val="8"/>
  </w:num>
  <w:num w:numId="20" w16cid:durableId="1600404808">
    <w:abstractNumId w:val="11"/>
  </w:num>
  <w:num w:numId="21" w16cid:durableId="1008946368">
    <w:abstractNumId w:val="12"/>
  </w:num>
  <w:num w:numId="22" w16cid:durableId="1142576760">
    <w:abstractNumId w:val="6"/>
  </w:num>
  <w:num w:numId="23" w16cid:durableId="403184555">
    <w:abstractNumId w:val="0"/>
  </w:num>
  <w:num w:numId="24" w16cid:durableId="426462896">
    <w:abstractNumId w:val="4"/>
  </w:num>
  <w:num w:numId="25" w16cid:durableId="1328509387">
    <w:abstractNumId w:val="13"/>
  </w:num>
  <w:num w:numId="26" w16cid:durableId="1453327149">
    <w:abstractNumId w:val="10"/>
  </w:num>
  <w:num w:numId="27" w16cid:durableId="374814038">
    <w:abstractNumId w:val="22"/>
  </w:num>
  <w:num w:numId="28" w16cid:durableId="693923476">
    <w:abstractNumId w:val="21"/>
  </w:num>
  <w:num w:numId="29" w16cid:durableId="1561287616">
    <w:abstractNumId w:val="2"/>
  </w:num>
  <w:num w:numId="30" w16cid:durableId="1741371074">
    <w:abstractNumId w:val="7"/>
  </w:num>
  <w:num w:numId="31" w16cid:durableId="410545120">
    <w:abstractNumId w:val="30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linkStyles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FF5"/>
    <w:rsid w:val="00006FF5"/>
    <w:rsid w:val="000239CC"/>
    <w:rsid w:val="0005560D"/>
    <w:rsid w:val="000651B0"/>
    <w:rsid w:val="00067A88"/>
    <w:rsid w:val="00093F54"/>
    <w:rsid w:val="000A04E9"/>
    <w:rsid w:val="000A41F9"/>
    <w:rsid w:val="000A765A"/>
    <w:rsid w:val="000E0335"/>
    <w:rsid w:val="000E272A"/>
    <w:rsid w:val="000E5372"/>
    <w:rsid w:val="000F5544"/>
    <w:rsid w:val="00127974"/>
    <w:rsid w:val="001373BB"/>
    <w:rsid w:val="001735C9"/>
    <w:rsid w:val="00180D47"/>
    <w:rsid w:val="00195326"/>
    <w:rsid w:val="001C0AB3"/>
    <w:rsid w:val="002238B7"/>
    <w:rsid w:val="0024278E"/>
    <w:rsid w:val="00280055"/>
    <w:rsid w:val="00287A07"/>
    <w:rsid w:val="002B10C7"/>
    <w:rsid w:val="002B4399"/>
    <w:rsid w:val="003A1E14"/>
    <w:rsid w:val="003D4A74"/>
    <w:rsid w:val="00424AB8"/>
    <w:rsid w:val="00440D26"/>
    <w:rsid w:val="00461E43"/>
    <w:rsid w:val="004C5F41"/>
    <w:rsid w:val="004D41C4"/>
    <w:rsid w:val="004F504D"/>
    <w:rsid w:val="005112D4"/>
    <w:rsid w:val="00520907"/>
    <w:rsid w:val="005260D7"/>
    <w:rsid w:val="005372B9"/>
    <w:rsid w:val="005407D7"/>
    <w:rsid w:val="00542B24"/>
    <w:rsid w:val="00590ECA"/>
    <w:rsid w:val="005D3C28"/>
    <w:rsid w:val="005D70E8"/>
    <w:rsid w:val="00661465"/>
    <w:rsid w:val="00665EEE"/>
    <w:rsid w:val="006701F5"/>
    <w:rsid w:val="007323D9"/>
    <w:rsid w:val="007855B3"/>
    <w:rsid w:val="007B01E9"/>
    <w:rsid w:val="007B664F"/>
    <w:rsid w:val="007C3707"/>
    <w:rsid w:val="008118E2"/>
    <w:rsid w:val="00813CF6"/>
    <w:rsid w:val="00846F48"/>
    <w:rsid w:val="00886D25"/>
    <w:rsid w:val="00893181"/>
    <w:rsid w:val="009002B4"/>
    <w:rsid w:val="00903D09"/>
    <w:rsid w:val="00920EA7"/>
    <w:rsid w:val="00923C4F"/>
    <w:rsid w:val="00944934"/>
    <w:rsid w:val="00953818"/>
    <w:rsid w:val="00987DB5"/>
    <w:rsid w:val="009E24DA"/>
    <w:rsid w:val="009F0E91"/>
    <w:rsid w:val="009F45FB"/>
    <w:rsid w:val="009F4FC3"/>
    <w:rsid w:val="00A111D6"/>
    <w:rsid w:val="00A117B7"/>
    <w:rsid w:val="00A377B9"/>
    <w:rsid w:val="00A54DFA"/>
    <w:rsid w:val="00A80F4F"/>
    <w:rsid w:val="00A84E58"/>
    <w:rsid w:val="00AB665C"/>
    <w:rsid w:val="00AC5E86"/>
    <w:rsid w:val="00AE1205"/>
    <w:rsid w:val="00B21FF2"/>
    <w:rsid w:val="00B31DA2"/>
    <w:rsid w:val="00B749D0"/>
    <w:rsid w:val="00B8666A"/>
    <w:rsid w:val="00B9660C"/>
    <w:rsid w:val="00BC2BA3"/>
    <w:rsid w:val="00BC393B"/>
    <w:rsid w:val="00BE5117"/>
    <w:rsid w:val="00BF1BC1"/>
    <w:rsid w:val="00C07380"/>
    <w:rsid w:val="00C263A3"/>
    <w:rsid w:val="00C85DA8"/>
    <w:rsid w:val="00C9663D"/>
    <w:rsid w:val="00C97C19"/>
    <w:rsid w:val="00CD306D"/>
    <w:rsid w:val="00D0055A"/>
    <w:rsid w:val="00D0373F"/>
    <w:rsid w:val="00D06252"/>
    <w:rsid w:val="00D3300C"/>
    <w:rsid w:val="00D41CD4"/>
    <w:rsid w:val="00D46D06"/>
    <w:rsid w:val="00D6122F"/>
    <w:rsid w:val="00D76152"/>
    <w:rsid w:val="00D9197C"/>
    <w:rsid w:val="00E3017C"/>
    <w:rsid w:val="00E31846"/>
    <w:rsid w:val="00E41ABD"/>
    <w:rsid w:val="00E57FAD"/>
    <w:rsid w:val="00E81787"/>
    <w:rsid w:val="00E81A1C"/>
    <w:rsid w:val="00E82517"/>
    <w:rsid w:val="00E85AC4"/>
    <w:rsid w:val="00E87330"/>
    <w:rsid w:val="00E8765D"/>
    <w:rsid w:val="00F4199B"/>
    <w:rsid w:val="00F54908"/>
    <w:rsid w:val="00F9504F"/>
    <w:rsid w:val="00FC3ABA"/>
    <w:rsid w:val="00FC6011"/>
    <w:rsid w:val="00FD2FCA"/>
    <w:rsid w:val="0E82CCF2"/>
    <w:rsid w:val="2259FFFE"/>
    <w:rsid w:val="2591D378"/>
    <w:rsid w:val="3B47825B"/>
    <w:rsid w:val="58BD8464"/>
    <w:rsid w:val="5DEBCCD9"/>
    <w:rsid w:val="64E9C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718D48"/>
  <w15:docId w15:val="{8001DF80-A758-4A48-87E0-0D34DB8B0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06D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CD306D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CD306D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CD306D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CD306D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554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96B62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CD306D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CD306D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CD306D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CD306D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CD306D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CD306D"/>
  </w:style>
  <w:style w:type="character" w:styleId="Nmerodepgina">
    <w:name w:val="page number"/>
    <w:basedOn w:val="Fuentedeprrafopredeter"/>
    <w:qFormat/>
    <w:rsid w:val="00CD306D"/>
  </w:style>
  <w:style w:type="character" w:styleId="Hipervnculo">
    <w:name w:val="Hyperlink"/>
    <w:basedOn w:val="Fuentedeprrafopredeter"/>
    <w:uiPriority w:val="99"/>
    <w:unhideWhenUsed/>
    <w:rsid w:val="00CD306D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CD306D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CD306D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CD306D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CD306D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CD306D"/>
    <w:rPr>
      <w:rFonts w:ascii="Segoe UI" w:hAnsi="Segoe UI" w:cs="Segoe UI"/>
      <w:sz w:val="18"/>
      <w:szCs w:val="18"/>
    </w:rPr>
  </w:style>
  <w:style w:type="character" w:customStyle="1" w:styleId="Enlacedelndice">
    <w:name w:val="Enlace del índice"/>
    <w:qFormat/>
    <w:rsid w:val="00CD306D"/>
  </w:style>
  <w:style w:type="paragraph" w:styleId="Ttulo">
    <w:name w:val="Title"/>
    <w:basedOn w:val="Normal"/>
    <w:next w:val="Textoindependiente"/>
    <w:rsid w:val="00CD306D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CD306D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CD306D"/>
    <w:rPr>
      <w:rFonts w:cs="Lucida Sans"/>
    </w:rPr>
  </w:style>
  <w:style w:type="paragraph" w:styleId="Descripcin">
    <w:name w:val="caption"/>
    <w:basedOn w:val="Normal"/>
    <w:qFormat/>
    <w:rsid w:val="00CD306D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CD306D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CD306D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CD306D"/>
    <w:pPr>
      <w:numPr>
        <w:numId w:val="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CD306D"/>
  </w:style>
  <w:style w:type="paragraph" w:styleId="TtuloTDC">
    <w:name w:val="TOC Heading"/>
    <w:basedOn w:val="Ttulo1"/>
    <w:next w:val="Normal"/>
    <w:uiPriority w:val="39"/>
    <w:unhideWhenUsed/>
    <w:qFormat/>
    <w:rsid w:val="00CD306D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CD306D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D306D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CD306D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CD306D"/>
  </w:style>
  <w:style w:type="paragraph" w:customStyle="1" w:styleId="Titulo2">
    <w:name w:val="Titulo2"/>
    <w:basedOn w:val="Normal"/>
    <w:next w:val="Normal"/>
    <w:link w:val="Titulo2Car"/>
    <w:qFormat/>
    <w:rsid w:val="00CD306D"/>
    <w:pPr>
      <w:numPr>
        <w:numId w:val="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CD306D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CD306D"/>
    <w:pPr>
      <w:numPr>
        <w:numId w:val="2"/>
      </w:numPr>
    </w:pPr>
    <w:rPr>
      <w:b/>
    </w:rPr>
  </w:style>
  <w:style w:type="paragraph" w:customStyle="1" w:styleId="Cabeceraypie">
    <w:name w:val="Cabecera y pie"/>
    <w:basedOn w:val="Normal"/>
    <w:qFormat/>
    <w:rsid w:val="00CD306D"/>
  </w:style>
  <w:style w:type="paragraph" w:styleId="Encabezado">
    <w:name w:val="header"/>
    <w:basedOn w:val="Normal"/>
    <w:link w:val="EncabezadoCar"/>
    <w:unhideWhenUsed/>
    <w:rsid w:val="00CD306D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D306D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CD306D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CD306D"/>
    <w:pPr>
      <w:numPr>
        <w:numId w:val="25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CD306D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CD306D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CD306D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Contenidodelmarco">
    <w:name w:val="Contenido del marco"/>
    <w:basedOn w:val="Normal"/>
    <w:qFormat/>
    <w:rsid w:val="00CD306D"/>
  </w:style>
  <w:style w:type="paragraph" w:customStyle="1" w:styleId="Contenidodelatabla">
    <w:name w:val="Contenido de la tabla"/>
    <w:basedOn w:val="Normal"/>
    <w:qFormat/>
    <w:rsid w:val="00CD306D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CD306D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CD306D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CD306D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D306D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CD306D"/>
    <w:pPr>
      <w:numPr>
        <w:numId w:val="22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CD306D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CD306D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CD306D"/>
    <w:rPr>
      <w:rFonts w:ascii="Arial" w:hAnsi="Arial"/>
    </w:rPr>
  </w:style>
  <w:style w:type="paragraph" w:customStyle="1" w:styleId="paragraph">
    <w:name w:val="paragraph"/>
    <w:basedOn w:val="Normal"/>
    <w:rsid w:val="00CD306D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CD306D"/>
  </w:style>
  <w:style w:type="character" w:customStyle="1" w:styleId="eop">
    <w:name w:val="eop"/>
    <w:basedOn w:val="Fuentedeprrafopredeter"/>
    <w:rsid w:val="00CD306D"/>
  </w:style>
  <w:style w:type="paragraph" w:customStyle="1" w:styleId="TituloportadaSP">
    <w:name w:val="Titulo portada SP"/>
    <w:basedOn w:val="Normal"/>
    <w:link w:val="TituloportadaSPCar"/>
    <w:qFormat/>
    <w:rsid w:val="00CD306D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CD306D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CD306D"/>
    <w:pPr>
      <w:numPr>
        <w:numId w:val="21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CD306D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CD306D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CD306D"/>
    <w:pPr>
      <w:numPr>
        <w:numId w:val="23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CD306D"/>
    <w:pPr>
      <w:numPr>
        <w:numId w:val="24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CD306D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CD306D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CD306D"/>
    <w:rPr>
      <w:rFonts w:ascii="Roboto Light" w:hAnsi="Roboto Light" w:cs="Open Sans"/>
      <w:sz w:val="24"/>
      <w:szCs w:val="20"/>
      <w:lang w:val="hsb-D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5544"/>
    <w:rPr>
      <w:rFonts w:asciiTheme="majorHAnsi" w:eastAsiaTheme="majorEastAsia" w:hAnsiTheme="majorHAnsi" w:cstheme="majorBidi"/>
      <w:color w:val="396B62" w:themeColor="accent1" w:themeShade="BF"/>
      <w:sz w:val="24"/>
      <w:szCs w:val="20"/>
      <w:lang w:val="hsb-DE"/>
    </w:rPr>
  </w:style>
  <w:style w:type="character" w:styleId="Textoennegrita">
    <w:name w:val="Strong"/>
    <w:basedOn w:val="Fuentedeprrafopredeter"/>
    <w:uiPriority w:val="22"/>
    <w:qFormat/>
    <w:rsid w:val="00E31846"/>
    <w:rPr>
      <w:b/>
      <w:bCs/>
    </w:rPr>
  </w:style>
  <w:style w:type="table" w:customStyle="1" w:styleId="TableNormal1">
    <w:name w:val="Table Normal1"/>
    <w:uiPriority w:val="2"/>
    <w:semiHidden/>
    <w:unhideWhenUsed/>
    <w:qFormat/>
    <w:rsid w:val="00287A07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628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\Documentos%20Red\Plantillas%20personalizadas%20de%20Office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ade27a0438fce5661c693d5d83f2414f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8608c0c8d32bb895e704b9ffe02c8082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7A095-BE79-4C67-A501-16409FB2E1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84046b-1756-41ad-84ec-826e2bed40c8"/>
    <ds:schemaRef ds:uri="14ea127c-854f-41fb-9adb-d090df673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A7EEB1-7B2C-4EE7-B908-CA6AD6E533D1}">
  <ds:schemaRefs>
    <ds:schemaRef ds:uri="http://schemas.microsoft.com/office/2006/metadata/properties"/>
    <ds:schemaRef ds:uri="http://schemas.microsoft.com/office/infopath/2007/PartnerControls"/>
    <ds:schemaRef ds:uri="9c84046b-1756-41ad-84ec-826e2bed40c8"/>
    <ds:schemaRef ds:uri="14ea127c-854f-41fb-9adb-d090df6732b5"/>
  </ds:schemaRefs>
</ds:datastoreItem>
</file>

<file path=customXml/itemProps3.xml><?xml version="1.0" encoding="utf-8"?>
<ds:datastoreItem xmlns:ds="http://schemas.openxmlformats.org/officeDocument/2006/customXml" ds:itemID="{BC240BC6-8366-4B5D-ADFC-A32816880B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05D9A64-BB55-4C6B-B5F8-DFE1E2D1A4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164</TotalTime>
  <Pages>2</Pages>
  <Words>171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64</cp:revision>
  <cp:lastPrinted>2023-10-26T23:51:00Z</cp:lastPrinted>
  <dcterms:created xsi:type="dcterms:W3CDTF">2023-11-29T23:38:00Z</dcterms:created>
  <dcterms:modified xsi:type="dcterms:W3CDTF">2025-07-11T06:26:00Z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