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B19F2" w14:textId="5CA7FD5E" w:rsidR="750BB014" w:rsidRDefault="1E9286BA" w:rsidP="750BB014">
      <w:pPr>
        <w:spacing w:line="257" w:lineRule="auto"/>
        <w:jc w:val="center"/>
      </w:pPr>
      <w:r>
        <w:rPr>
          <w:noProof/>
        </w:rPr>
        <w:drawing>
          <wp:inline distT="0" distB="0" distL="0" distR="0" wp14:anchorId="57AC34D6" wp14:editId="508E92AE">
            <wp:extent cx="4391025" cy="828040"/>
            <wp:effectExtent l="0" t="0" r="9525" b="0"/>
            <wp:docPr id="1419825788" name="Imagen 1419825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6937" t="22135" r="4229" b="15717"/>
                    <a:stretch/>
                  </pic:blipFill>
                  <pic:spPr bwMode="auto">
                    <a:xfrm>
                      <a:off x="0" y="0"/>
                      <a:ext cx="4397039" cy="829174"/>
                    </a:xfrm>
                    <a:prstGeom prst="rect">
                      <a:avLst/>
                    </a:prstGeom>
                    <a:ln>
                      <a:noFill/>
                    </a:ln>
                    <a:extLst>
                      <a:ext uri="{53640926-AAD7-44D8-BBD7-CCE9431645EC}">
                        <a14:shadowObscured xmlns:a14="http://schemas.microsoft.com/office/drawing/2010/main"/>
                      </a:ext>
                    </a:extLst>
                  </pic:spPr>
                </pic:pic>
              </a:graphicData>
            </a:graphic>
          </wp:inline>
        </w:drawing>
      </w:r>
    </w:p>
    <w:p w14:paraId="1761DA0F" w14:textId="7BE13856" w:rsidR="1E9286BA" w:rsidRDefault="1E9286BA" w:rsidP="1E9286BA">
      <w:pPr>
        <w:jc w:val="center"/>
      </w:pPr>
    </w:p>
    <w:p w14:paraId="4837760E" w14:textId="2DA4F2CE" w:rsidR="1E9286BA" w:rsidRDefault="1E9286BA" w:rsidP="1E9286BA">
      <w:pPr>
        <w:jc w:val="center"/>
        <w:rPr>
          <w:rFonts w:ascii="Arial" w:eastAsia="Arial" w:hAnsi="Arial" w:cs="Arial"/>
          <w:b/>
          <w:bCs/>
          <w:color w:val="000000" w:themeColor="text1"/>
          <w:lang w:val="es-MX"/>
        </w:rPr>
      </w:pPr>
      <w:r w:rsidRPr="00360C60">
        <w:rPr>
          <w:rFonts w:ascii="Arial" w:eastAsia="Arial" w:hAnsi="Arial" w:cs="Arial"/>
          <w:b/>
          <w:bCs/>
          <w:color w:val="000000" w:themeColor="text1"/>
          <w:lang w:val="es-MX"/>
        </w:rPr>
        <w:t>FACULTAD DE INGENIERIA</w:t>
      </w:r>
    </w:p>
    <w:p w14:paraId="2C03A00E" w14:textId="1123C731" w:rsidR="00720386" w:rsidRDefault="00720386" w:rsidP="1E9286BA">
      <w:pPr>
        <w:jc w:val="center"/>
        <w:rPr>
          <w:rFonts w:ascii="Arial" w:eastAsia="Arial" w:hAnsi="Arial" w:cs="Arial"/>
          <w:bCs/>
          <w:color w:val="000000" w:themeColor="text1"/>
          <w:lang w:val="es-MX"/>
        </w:rPr>
      </w:pPr>
      <w:r w:rsidRPr="00720386">
        <w:rPr>
          <w:rFonts w:ascii="Arial" w:eastAsia="Arial" w:hAnsi="Arial" w:cs="Arial"/>
          <w:bCs/>
          <w:color w:val="000000" w:themeColor="text1"/>
          <w:lang w:val="es-MX"/>
        </w:rPr>
        <w:t>Carrera de Ingeniería de Sistemas y Software</w:t>
      </w:r>
    </w:p>
    <w:p w14:paraId="249D5681" w14:textId="1B0392CD" w:rsidR="00720386" w:rsidRDefault="00083AA7" w:rsidP="1E9286BA">
      <w:pPr>
        <w:jc w:val="center"/>
        <w:rPr>
          <w:rFonts w:ascii="Arial" w:eastAsia="Arial" w:hAnsi="Arial" w:cs="Arial"/>
          <w:b/>
          <w:bCs/>
          <w:color w:val="000000" w:themeColor="text1"/>
          <w:lang w:val="es-MX"/>
        </w:rPr>
      </w:pPr>
      <w:r w:rsidRPr="00720386">
        <w:rPr>
          <w:rFonts w:ascii="Arial" w:eastAsia="Arial" w:hAnsi="Arial" w:cs="Arial"/>
          <w:b/>
          <w:bCs/>
          <w:color w:val="000000" w:themeColor="text1"/>
          <w:lang w:val="es-MX"/>
        </w:rPr>
        <w:t>TÍTULO DEL PROYECTO</w:t>
      </w:r>
    </w:p>
    <w:p w14:paraId="1D254176" w14:textId="2EA100B5" w:rsidR="00720386" w:rsidRPr="00083AA7" w:rsidRDefault="00720386" w:rsidP="1E9286BA">
      <w:pPr>
        <w:jc w:val="center"/>
        <w:rPr>
          <w:rFonts w:ascii="Arial" w:eastAsia="Arial" w:hAnsi="Arial" w:cs="Arial"/>
          <w:bCs/>
          <w:color w:val="000000" w:themeColor="text1"/>
          <w:lang w:val="es-MX"/>
        </w:rPr>
      </w:pPr>
      <w:r w:rsidRPr="00083AA7">
        <w:rPr>
          <w:rFonts w:ascii="Arial" w:eastAsia="Arial" w:hAnsi="Arial" w:cs="Arial"/>
          <w:bCs/>
          <w:color w:val="000000" w:themeColor="text1"/>
          <w:lang w:val="es-MX"/>
        </w:rPr>
        <w:t xml:space="preserve">Implementación de un sistema de ventas, compras y almacén de una Distribuidora de Vinos </w:t>
      </w:r>
      <w:r w:rsidR="00083AA7" w:rsidRPr="00083AA7">
        <w:rPr>
          <w:rFonts w:ascii="Arial" w:eastAsia="Arial" w:hAnsi="Arial" w:cs="Arial"/>
          <w:bCs/>
          <w:color w:val="000000" w:themeColor="text1"/>
          <w:lang w:val="es-MX"/>
        </w:rPr>
        <w:t>VIÑA TINTOS</w:t>
      </w:r>
    </w:p>
    <w:p w14:paraId="3093E893" w14:textId="5A860EE6" w:rsidR="750BB014" w:rsidRPr="00360C60" w:rsidRDefault="750BB014" w:rsidP="750BB014">
      <w:pPr>
        <w:spacing w:line="360" w:lineRule="auto"/>
        <w:jc w:val="center"/>
        <w:rPr>
          <w:lang w:val="es-MX"/>
        </w:rPr>
      </w:pPr>
      <w:r w:rsidRPr="750BB014">
        <w:rPr>
          <w:rFonts w:ascii="Arial" w:eastAsia="Arial" w:hAnsi="Arial" w:cs="Arial"/>
          <w:b/>
          <w:bCs/>
          <w:color w:val="000000" w:themeColor="text1"/>
          <w:lang w:val="es"/>
        </w:rPr>
        <w:t>CURSO:</w:t>
      </w:r>
    </w:p>
    <w:p w14:paraId="5F7C9322" w14:textId="3191960B" w:rsidR="750BB014" w:rsidRPr="00360C60" w:rsidRDefault="750BB014" w:rsidP="750BB014">
      <w:pPr>
        <w:spacing w:line="360" w:lineRule="auto"/>
        <w:jc w:val="center"/>
        <w:rPr>
          <w:lang w:val="es-MX"/>
        </w:rPr>
      </w:pPr>
      <w:r w:rsidRPr="1E9286BA">
        <w:rPr>
          <w:rFonts w:ascii="Arial" w:eastAsia="Arial" w:hAnsi="Arial" w:cs="Arial"/>
          <w:lang w:val="es"/>
        </w:rPr>
        <w:t>PROGRAMACION ORIENTA A OBJETOS</w:t>
      </w:r>
    </w:p>
    <w:p w14:paraId="45B96A38" w14:textId="665A7CB4" w:rsidR="750BB014" w:rsidRPr="00360C60" w:rsidRDefault="750BB014" w:rsidP="750BB014">
      <w:pPr>
        <w:tabs>
          <w:tab w:val="left" w:pos="3765"/>
        </w:tabs>
        <w:spacing w:line="360" w:lineRule="auto"/>
        <w:jc w:val="center"/>
        <w:rPr>
          <w:lang w:val="es-MX"/>
        </w:rPr>
      </w:pPr>
      <w:r w:rsidRPr="750BB014">
        <w:rPr>
          <w:rFonts w:ascii="Arial" w:eastAsia="Arial" w:hAnsi="Arial" w:cs="Arial"/>
          <w:b/>
          <w:bCs/>
          <w:color w:val="000000" w:themeColor="text1"/>
          <w:lang w:val="es"/>
        </w:rPr>
        <w:t>DOCENTE:</w:t>
      </w:r>
    </w:p>
    <w:p w14:paraId="4A70BCB1" w14:textId="22FE88E7" w:rsidR="750BB014" w:rsidRPr="00360C60" w:rsidRDefault="00083AA7" w:rsidP="750BB014">
      <w:pPr>
        <w:spacing w:line="257" w:lineRule="auto"/>
        <w:jc w:val="center"/>
        <w:rPr>
          <w:lang w:val="es-MX"/>
        </w:rPr>
      </w:pPr>
      <w:r>
        <w:rPr>
          <w:rFonts w:ascii="Arial" w:eastAsia="Arial" w:hAnsi="Arial" w:cs="Arial"/>
          <w:lang w:val="es"/>
        </w:rPr>
        <w:t>Willabaldo Marcelino Estrada</w:t>
      </w:r>
    </w:p>
    <w:p w14:paraId="3FCF1F9C" w14:textId="77777777" w:rsidR="00083AA7" w:rsidRDefault="750BB014" w:rsidP="750BB014">
      <w:pPr>
        <w:tabs>
          <w:tab w:val="left" w:pos="3765"/>
        </w:tabs>
        <w:spacing w:line="360" w:lineRule="auto"/>
        <w:jc w:val="center"/>
        <w:rPr>
          <w:rFonts w:ascii="Arial" w:eastAsia="Arial" w:hAnsi="Arial" w:cs="Arial"/>
          <w:b/>
          <w:bCs/>
          <w:color w:val="000000" w:themeColor="text1"/>
          <w:lang w:val="es"/>
        </w:rPr>
      </w:pPr>
      <w:r w:rsidRPr="750BB014">
        <w:rPr>
          <w:rFonts w:ascii="Arial" w:eastAsia="Arial" w:hAnsi="Arial" w:cs="Arial"/>
          <w:b/>
          <w:bCs/>
          <w:color w:val="000000" w:themeColor="text1"/>
          <w:lang w:val="es"/>
        </w:rPr>
        <w:t xml:space="preserve">AULA: </w:t>
      </w:r>
    </w:p>
    <w:p w14:paraId="3F924BC7" w14:textId="33F10164" w:rsidR="750BB014" w:rsidRPr="00360C60" w:rsidRDefault="750BB014" w:rsidP="750BB014">
      <w:pPr>
        <w:tabs>
          <w:tab w:val="left" w:pos="3765"/>
        </w:tabs>
        <w:spacing w:line="360" w:lineRule="auto"/>
        <w:jc w:val="center"/>
        <w:rPr>
          <w:lang w:val="es-MX"/>
        </w:rPr>
      </w:pPr>
      <w:r w:rsidRPr="750BB014">
        <w:rPr>
          <w:rFonts w:ascii="Arial" w:eastAsia="Arial" w:hAnsi="Arial" w:cs="Arial"/>
          <w:color w:val="000000" w:themeColor="text1"/>
          <w:lang w:val="es"/>
        </w:rPr>
        <w:t>10925</w:t>
      </w:r>
    </w:p>
    <w:p w14:paraId="22E65208" w14:textId="2F19A5BD" w:rsidR="750BB014" w:rsidRPr="00360C60" w:rsidRDefault="750BB014" w:rsidP="750BB014">
      <w:pPr>
        <w:tabs>
          <w:tab w:val="left" w:pos="3765"/>
        </w:tabs>
        <w:spacing w:line="360" w:lineRule="auto"/>
        <w:jc w:val="center"/>
        <w:rPr>
          <w:lang w:val="es-MX"/>
        </w:rPr>
      </w:pPr>
      <w:r w:rsidRPr="1E9286BA">
        <w:rPr>
          <w:rFonts w:ascii="Arial" w:eastAsia="Arial" w:hAnsi="Arial" w:cs="Arial"/>
          <w:b/>
          <w:bCs/>
          <w:color w:val="000000" w:themeColor="text1"/>
          <w:lang w:val="es"/>
        </w:rPr>
        <w:t>INTEGRANTES:</w:t>
      </w:r>
    </w:p>
    <w:p w14:paraId="3DBBFF20" w14:textId="30FB0639" w:rsidR="750BB014" w:rsidRDefault="1E9286BA" w:rsidP="00083AA7">
      <w:pPr>
        <w:pStyle w:val="Prrafodelista"/>
        <w:numPr>
          <w:ilvl w:val="0"/>
          <w:numId w:val="1"/>
        </w:numPr>
        <w:tabs>
          <w:tab w:val="left" w:pos="3765"/>
        </w:tabs>
        <w:spacing w:line="360" w:lineRule="auto"/>
        <w:ind w:left="2625" w:right="1134" w:hanging="357"/>
        <w:jc w:val="both"/>
        <w:rPr>
          <w:rFonts w:eastAsiaTheme="minorEastAsia"/>
          <w:lang w:val="es"/>
        </w:rPr>
      </w:pPr>
      <w:r w:rsidRPr="1E9286BA">
        <w:rPr>
          <w:rFonts w:ascii="Arial" w:eastAsia="Arial" w:hAnsi="Arial" w:cs="Arial"/>
          <w:lang w:val="es"/>
        </w:rPr>
        <w:t xml:space="preserve">Franz Jhoel Quispe Capacondori U17303576 </w:t>
      </w:r>
    </w:p>
    <w:p w14:paraId="50B4EC6C" w14:textId="7027DBAA" w:rsidR="750BB014" w:rsidRDefault="1E9286BA" w:rsidP="00083AA7">
      <w:pPr>
        <w:pStyle w:val="Prrafodelista"/>
        <w:numPr>
          <w:ilvl w:val="0"/>
          <w:numId w:val="1"/>
        </w:numPr>
        <w:tabs>
          <w:tab w:val="left" w:pos="3765"/>
        </w:tabs>
        <w:spacing w:line="360" w:lineRule="auto"/>
        <w:ind w:left="2625" w:right="1134" w:hanging="357"/>
        <w:jc w:val="both"/>
        <w:rPr>
          <w:rFonts w:eastAsiaTheme="minorEastAsia"/>
          <w:lang w:val="es"/>
        </w:rPr>
      </w:pPr>
      <w:r w:rsidRPr="1E9286BA">
        <w:rPr>
          <w:rFonts w:ascii="Arial" w:eastAsia="Arial" w:hAnsi="Arial" w:cs="Arial"/>
          <w:lang w:val="es"/>
        </w:rPr>
        <w:t xml:space="preserve">Geraldine Angie Albitrez Hurtado 20230086 </w:t>
      </w:r>
    </w:p>
    <w:p w14:paraId="56D3600F" w14:textId="75B4C3A8" w:rsidR="750BB014" w:rsidRDefault="1E9286BA" w:rsidP="00083AA7">
      <w:pPr>
        <w:pStyle w:val="Prrafodelista"/>
        <w:numPr>
          <w:ilvl w:val="0"/>
          <w:numId w:val="1"/>
        </w:numPr>
        <w:tabs>
          <w:tab w:val="left" w:pos="3765"/>
        </w:tabs>
        <w:spacing w:line="360" w:lineRule="auto"/>
        <w:ind w:left="2625" w:right="1134" w:hanging="357"/>
        <w:jc w:val="both"/>
        <w:rPr>
          <w:rFonts w:eastAsiaTheme="minorEastAsia"/>
          <w:color w:val="000000" w:themeColor="text1"/>
          <w:lang w:val="es"/>
        </w:rPr>
      </w:pPr>
      <w:r w:rsidRPr="1E9286BA">
        <w:rPr>
          <w:rFonts w:ascii="Arial" w:eastAsia="Arial" w:hAnsi="Arial" w:cs="Arial"/>
          <w:lang w:val="es"/>
        </w:rPr>
        <w:t>Pholc Herberth Contreras Prado U20311287</w:t>
      </w:r>
      <w:r w:rsidR="750BB014" w:rsidRPr="1E9286BA">
        <w:rPr>
          <w:rFonts w:ascii="Arial" w:eastAsia="Arial" w:hAnsi="Arial" w:cs="Arial"/>
          <w:color w:val="000000" w:themeColor="text1"/>
          <w:lang w:val="es"/>
        </w:rPr>
        <w:t xml:space="preserve"> </w:t>
      </w:r>
    </w:p>
    <w:p w14:paraId="5462E750" w14:textId="0DABC630" w:rsidR="750BB014" w:rsidRDefault="750BB014" w:rsidP="00083AA7">
      <w:pPr>
        <w:pStyle w:val="Prrafodelista"/>
        <w:numPr>
          <w:ilvl w:val="0"/>
          <w:numId w:val="1"/>
        </w:numPr>
        <w:tabs>
          <w:tab w:val="left" w:pos="3765"/>
        </w:tabs>
        <w:spacing w:line="360" w:lineRule="auto"/>
        <w:ind w:left="2625" w:right="1134" w:hanging="357"/>
        <w:jc w:val="both"/>
        <w:rPr>
          <w:rFonts w:eastAsiaTheme="minorEastAsia"/>
          <w:color w:val="000000" w:themeColor="text1"/>
          <w:lang w:val="es"/>
        </w:rPr>
      </w:pPr>
      <w:r w:rsidRPr="1E9286BA">
        <w:rPr>
          <w:rFonts w:ascii="Arial" w:eastAsia="Arial" w:hAnsi="Arial" w:cs="Arial"/>
          <w:color w:val="000000" w:themeColor="text1"/>
          <w:lang w:val="es"/>
        </w:rPr>
        <w:t>Alex Andres Abad Pelaez U19312053</w:t>
      </w:r>
    </w:p>
    <w:p w14:paraId="41BBB70B" w14:textId="2838CDB8" w:rsidR="750BB014" w:rsidRDefault="750BB014" w:rsidP="750BB014">
      <w:pPr>
        <w:tabs>
          <w:tab w:val="left" w:pos="3765"/>
        </w:tabs>
        <w:spacing w:line="360" w:lineRule="auto"/>
        <w:jc w:val="center"/>
      </w:pPr>
      <w:r w:rsidRPr="750BB014">
        <w:rPr>
          <w:rFonts w:ascii="Arial" w:eastAsia="Arial" w:hAnsi="Arial" w:cs="Arial"/>
          <w:b/>
          <w:bCs/>
          <w:color w:val="000000" w:themeColor="text1"/>
          <w:lang w:val="es"/>
        </w:rPr>
        <w:t xml:space="preserve"> </w:t>
      </w:r>
    </w:p>
    <w:p w14:paraId="7E3595EA" w14:textId="62CFD08E" w:rsidR="750BB014" w:rsidRDefault="750BB014" w:rsidP="750BB014">
      <w:pPr>
        <w:tabs>
          <w:tab w:val="left" w:pos="3765"/>
        </w:tabs>
        <w:spacing w:line="360" w:lineRule="auto"/>
        <w:jc w:val="center"/>
      </w:pPr>
      <w:r w:rsidRPr="750BB014">
        <w:rPr>
          <w:rFonts w:ascii="Arial" w:eastAsia="Arial" w:hAnsi="Arial" w:cs="Arial"/>
          <w:b/>
          <w:bCs/>
          <w:color w:val="000000" w:themeColor="text1"/>
          <w:lang w:val="es"/>
        </w:rPr>
        <w:t xml:space="preserve"> </w:t>
      </w:r>
    </w:p>
    <w:p w14:paraId="2BA6E93B" w14:textId="654FC2F2" w:rsidR="750BB014" w:rsidRDefault="750BB014" w:rsidP="1E9286BA">
      <w:pPr>
        <w:tabs>
          <w:tab w:val="left" w:pos="3765"/>
        </w:tabs>
        <w:spacing w:line="360" w:lineRule="auto"/>
        <w:jc w:val="center"/>
      </w:pPr>
      <w:r w:rsidRPr="1E9286BA">
        <w:rPr>
          <w:rFonts w:ascii="Arial" w:eastAsia="Arial" w:hAnsi="Arial" w:cs="Arial"/>
          <w:b/>
          <w:bCs/>
          <w:color w:val="000000" w:themeColor="text1"/>
          <w:lang w:val="es"/>
        </w:rPr>
        <w:t xml:space="preserve"> </w:t>
      </w:r>
    </w:p>
    <w:p w14:paraId="76B95B06" w14:textId="0B424372" w:rsidR="750BB014" w:rsidRDefault="750BB014" w:rsidP="750BB014">
      <w:pPr>
        <w:spacing w:line="360" w:lineRule="auto"/>
        <w:jc w:val="center"/>
      </w:pPr>
      <w:r w:rsidRPr="750BB014">
        <w:rPr>
          <w:rFonts w:ascii="Arial" w:eastAsia="Arial" w:hAnsi="Arial" w:cs="Arial"/>
          <w:b/>
          <w:bCs/>
          <w:color w:val="000000" w:themeColor="text1"/>
          <w:lang w:val="es"/>
        </w:rPr>
        <w:t>LIMA - PERÚ</w:t>
      </w:r>
    </w:p>
    <w:p w14:paraId="399439DE" w14:textId="3F55FCAA" w:rsidR="750BB014" w:rsidRDefault="750BB014" w:rsidP="750BB014">
      <w:pPr>
        <w:spacing w:line="360" w:lineRule="auto"/>
        <w:jc w:val="center"/>
      </w:pPr>
      <w:r w:rsidRPr="750BB014">
        <w:rPr>
          <w:rFonts w:ascii="Arial" w:eastAsia="Arial" w:hAnsi="Arial" w:cs="Arial"/>
          <w:b/>
          <w:bCs/>
          <w:color w:val="000000" w:themeColor="text1"/>
          <w:lang w:val="es"/>
        </w:rPr>
        <w:t>2022</w:t>
      </w:r>
    </w:p>
    <w:p w14:paraId="5CB69921" w14:textId="7864B064" w:rsidR="750BB014" w:rsidRDefault="750BB014" w:rsidP="750BB014"/>
    <w:p w14:paraId="29CFB351" w14:textId="71863442" w:rsidR="750BB014" w:rsidRDefault="750BB014" w:rsidP="750BB014"/>
    <w:p w14:paraId="6BA35734" w14:textId="3EBCEF6C" w:rsidR="750BB014" w:rsidRDefault="750BB014" w:rsidP="1E9286BA">
      <w:pPr>
        <w:pStyle w:val="Ttulo3"/>
        <w:spacing w:line="240" w:lineRule="auto"/>
        <w:rPr>
          <w:rFonts w:asciiTheme="minorHAnsi" w:eastAsiaTheme="minorHAnsi" w:hAnsiTheme="minorHAnsi" w:cstheme="minorBidi"/>
          <w:color w:val="auto"/>
          <w:sz w:val="22"/>
          <w:szCs w:val="22"/>
          <w:lang w:val="en-US"/>
        </w:rPr>
      </w:pPr>
    </w:p>
    <w:p w14:paraId="7139E4FD" w14:textId="77777777" w:rsidR="00360C60" w:rsidRPr="00360C60" w:rsidRDefault="00360C60" w:rsidP="00360C60"/>
    <w:sdt>
      <w:sdtPr>
        <w:rPr>
          <w:lang w:val="es-ES"/>
        </w:rPr>
        <w:id w:val="-1644505434"/>
        <w:docPartObj>
          <w:docPartGallery w:val="Table of Contents"/>
          <w:docPartUnique/>
        </w:docPartObj>
      </w:sdtPr>
      <w:sdtEndPr>
        <w:rPr>
          <w:rFonts w:ascii="Arial" w:eastAsiaTheme="minorHAnsi" w:hAnsi="Arial" w:cs="Arial"/>
          <w:b/>
          <w:bCs/>
          <w:color w:val="auto"/>
          <w:sz w:val="22"/>
          <w:szCs w:val="22"/>
        </w:rPr>
      </w:sdtEndPr>
      <w:sdtContent>
        <w:p w14:paraId="0BDFCE78" w14:textId="77777777" w:rsidR="00E10098" w:rsidRDefault="00E10098">
          <w:pPr>
            <w:pStyle w:val="TtuloTDC"/>
            <w:rPr>
              <w:lang w:val="es-ES"/>
            </w:rPr>
          </w:pPr>
        </w:p>
        <w:p w14:paraId="3215F0A4" w14:textId="7584DCBF" w:rsidR="004C1122" w:rsidRDefault="00E10098" w:rsidP="00E10098">
          <w:pPr>
            <w:pStyle w:val="TtuloTDC"/>
            <w:spacing w:line="240" w:lineRule="auto"/>
            <w:jc w:val="both"/>
            <w:rPr>
              <w:rFonts w:ascii="Arial" w:hAnsi="Arial" w:cs="Arial"/>
              <w:color w:val="auto"/>
              <w:sz w:val="22"/>
              <w:szCs w:val="22"/>
              <w:lang w:val="es-ES"/>
            </w:rPr>
          </w:pPr>
          <w:r w:rsidRPr="00E10098">
            <w:rPr>
              <w:rFonts w:ascii="Arial" w:hAnsi="Arial" w:cs="Arial"/>
              <w:color w:val="auto"/>
              <w:sz w:val="22"/>
              <w:szCs w:val="22"/>
              <w:lang w:val="es-ES"/>
            </w:rPr>
            <w:t>INDICE</w:t>
          </w:r>
        </w:p>
        <w:p w14:paraId="05157D82" w14:textId="77777777" w:rsidR="00E10098" w:rsidRPr="00E10098" w:rsidRDefault="00E10098" w:rsidP="00E10098">
          <w:pPr>
            <w:rPr>
              <w:lang w:val="es-ES"/>
            </w:rPr>
          </w:pPr>
        </w:p>
        <w:p w14:paraId="40AD5A43" w14:textId="76590765" w:rsidR="00E10098" w:rsidRPr="00E10098" w:rsidRDefault="004C1122" w:rsidP="00E10098">
          <w:pPr>
            <w:pStyle w:val="TDC2"/>
            <w:tabs>
              <w:tab w:val="right" w:leader="dot" w:pos="9350"/>
            </w:tabs>
            <w:spacing w:line="240" w:lineRule="auto"/>
            <w:jc w:val="both"/>
            <w:rPr>
              <w:rFonts w:ascii="Arial" w:eastAsiaTheme="minorEastAsia" w:hAnsi="Arial" w:cs="Arial"/>
              <w:noProof/>
              <w:lang w:val="en-US"/>
            </w:rPr>
          </w:pPr>
          <w:r w:rsidRPr="00E10098">
            <w:rPr>
              <w:rFonts w:ascii="Arial" w:hAnsi="Arial" w:cs="Arial"/>
            </w:rPr>
            <w:fldChar w:fldCharType="begin"/>
          </w:r>
          <w:r w:rsidRPr="00E10098">
            <w:rPr>
              <w:rFonts w:ascii="Arial" w:hAnsi="Arial" w:cs="Arial"/>
            </w:rPr>
            <w:instrText xml:space="preserve"> TOC \o "1-3" \h \z \u </w:instrText>
          </w:r>
          <w:r w:rsidRPr="00E10098">
            <w:rPr>
              <w:rFonts w:ascii="Arial" w:hAnsi="Arial" w:cs="Arial"/>
            </w:rPr>
            <w:fldChar w:fldCharType="separate"/>
          </w:r>
          <w:hyperlink w:anchor="_Toc101981306" w:history="1">
            <w:r w:rsidR="00E10098" w:rsidRPr="00E10098">
              <w:rPr>
                <w:rStyle w:val="Hipervnculo"/>
                <w:rFonts w:ascii="Arial" w:eastAsia="Arial" w:hAnsi="Arial" w:cs="Arial"/>
                <w:noProof/>
              </w:rPr>
              <w:t>CAPITULO 1</w:t>
            </w:r>
            <w:r w:rsidR="00E10098" w:rsidRPr="00E10098">
              <w:rPr>
                <w:rFonts w:ascii="Arial" w:hAnsi="Arial" w:cs="Arial"/>
                <w:noProof/>
                <w:webHidden/>
              </w:rPr>
              <w:tab/>
            </w:r>
            <w:r w:rsidR="00E10098" w:rsidRPr="00E10098">
              <w:rPr>
                <w:rFonts w:ascii="Arial" w:hAnsi="Arial" w:cs="Arial"/>
                <w:noProof/>
                <w:webHidden/>
              </w:rPr>
              <w:fldChar w:fldCharType="begin"/>
            </w:r>
            <w:r w:rsidR="00E10098" w:rsidRPr="00E10098">
              <w:rPr>
                <w:rFonts w:ascii="Arial" w:hAnsi="Arial" w:cs="Arial"/>
                <w:noProof/>
                <w:webHidden/>
              </w:rPr>
              <w:instrText xml:space="preserve"> PAGEREF _Toc101981306 \h </w:instrText>
            </w:r>
            <w:r w:rsidR="00E10098" w:rsidRPr="00E10098">
              <w:rPr>
                <w:rFonts w:ascii="Arial" w:hAnsi="Arial" w:cs="Arial"/>
                <w:noProof/>
                <w:webHidden/>
              </w:rPr>
            </w:r>
            <w:r w:rsidR="00E10098" w:rsidRPr="00E10098">
              <w:rPr>
                <w:rFonts w:ascii="Arial" w:hAnsi="Arial" w:cs="Arial"/>
                <w:noProof/>
                <w:webHidden/>
              </w:rPr>
              <w:fldChar w:fldCharType="separate"/>
            </w:r>
            <w:r w:rsidR="00E10098" w:rsidRPr="00E10098">
              <w:rPr>
                <w:rFonts w:ascii="Arial" w:hAnsi="Arial" w:cs="Arial"/>
                <w:noProof/>
                <w:webHidden/>
              </w:rPr>
              <w:t>2</w:t>
            </w:r>
            <w:r w:rsidR="00E10098" w:rsidRPr="00E10098">
              <w:rPr>
                <w:rFonts w:ascii="Arial" w:hAnsi="Arial" w:cs="Arial"/>
                <w:noProof/>
                <w:webHidden/>
              </w:rPr>
              <w:fldChar w:fldCharType="end"/>
            </w:r>
          </w:hyperlink>
        </w:p>
        <w:p w14:paraId="556C8578" w14:textId="051116A0" w:rsidR="00E10098" w:rsidRPr="00E10098" w:rsidRDefault="00E10098" w:rsidP="00E10098">
          <w:pPr>
            <w:pStyle w:val="TDC3"/>
            <w:tabs>
              <w:tab w:val="right" w:leader="dot" w:pos="9350"/>
            </w:tabs>
            <w:spacing w:line="240" w:lineRule="auto"/>
            <w:jc w:val="both"/>
            <w:rPr>
              <w:rFonts w:ascii="Arial" w:eastAsiaTheme="minorEastAsia" w:hAnsi="Arial" w:cs="Arial"/>
              <w:noProof/>
              <w:lang w:val="en-US"/>
            </w:rPr>
          </w:pPr>
          <w:hyperlink w:anchor="_Toc101981307" w:history="1">
            <w:r w:rsidRPr="00E10098">
              <w:rPr>
                <w:rStyle w:val="Hipervnculo"/>
                <w:rFonts w:ascii="Arial" w:eastAsia="Arial" w:hAnsi="Arial" w:cs="Arial"/>
                <w:noProof/>
              </w:rPr>
              <w:t>ASPECTOS GENERALES</w:t>
            </w:r>
            <w:r w:rsidRPr="00E10098">
              <w:rPr>
                <w:rFonts w:ascii="Arial" w:hAnsi="Arial" w:cs="Arial"/>
                <w:noProof/>
                <w:webHidden/>
              </w:rPr>
              <w:tab/>
            </w:r>
            <w:r w:rsidRPr="00E10098">
              <w:rPr>
                <w:rFonts w:ascii="Arial" w:hAnsi="Arial" w:cs="Arial"/>
                <w:noProof/>
                <w:webHidden/>
              </w:rPr>
              <w:fldChar w:fldCharType="begin"/>
            </w:r>
            <w:r w:rsidRPr="00E10098">
              <w:rPr>
                <w:rFonts w:ascii="Arial" w:hAnsi="Arial" w:cs="Arial"/>
                <w:noProof/>
                <w:webHidden/>
              </w:rPr>
              <w:instrText xml:space="preserve"> PAGEREF _Toc101981307 \h </w:instrText>
            </w:r>
            <w:r w:rsidRPr="00E10098">
              <w:rPr>
                <w:rFonts w:ascii="Arial" w:hAnsi="Arial" w:cs="Arial"/>
                <w:noProof/>
                <w:webHidden/>
              </w:rPr>
            </w:r>
            <w:r w:rsidRPr="00E10098">
              <w:rPr>
                <w:rFonts w:ascii="Arial" w:hAnsi="Arial" w:cs="Arial"/>
                <w:noProof/>
                <w:webHidden/>
              </w:rPr>
              <w:fldChar w:fldCharType="separate"/>
            </w:r>
            <w:r w:rsidRPr="00E10098">
              <w:rPr>
                <w:rFonts w:ascii="Arial" w:hAnsi="Arial" w:cs="Arial"/>
                <w:noProof/>
                <w:webHidden/>
              </w:rPr>
              <w:t>2</w:t>
            </w:r>
            <w:r w:rsidRPr="00E10098">
              <w:rPr>
                <w:rFonts w:ascii="Arial" w:hAnsi="Arial" w:cs="Arial"/>
                <w:noProof/>
                <w:webHidden/>
              </w:rPr>
              <w:fldChar w:fldCharType="end"/>
            </w:r>
          </w:hyperlink>
        </w:p>
        <w:p w14:paraId="3F493139" w14:textId="6D6FB55E" w:rsidR="00E10098" w:rsidRPr="00E10098" w:rsidRDefault="00E10098" w:rsidP="00E10098">
          <w:pPr>
            <w:pStyle w:val="TDC3"/>
            <w:tabs>
              <w:tab w:val="left" w:pos="1100"/>
              <w:tab w:val="right" w:leader="dot" w:pos="9350"/>
            </w:tabs>
            <w:spacing w:line="240" w:lineRule="auto"/>
            <w:jc w:val="both"/>
            <w:rPr>
              <w:rFonts w:ascii="Arial" w:eastAsiaTheme="minorEastAsia" w:hAnsi="Arial" w:cs="Arial"/>
              <w:noProof/>
              <w:lang w:val="en-US"/>
            </w:rPr>
          </w:pPr>
          <w:hyperlink w:anchor="_Toc101981308" w:history="1">
            <w:r w:rsidRPr="00E10098">
              <w:rPr>
                <w:rStyle w:val="Hipervnculo"/>
                <w:rFonts w:ascii="Arial" w:eastAsia="Arial" w:hAnsi="Arial" w:cs="Arial"/>
                <w:noProof/>
              </w:rPr>
              <w:t>1.1.</w:t>
            </w:r>
            <w:r w:rsidRPr="00E10098">
              <w:rPr>
                <w:rFonts w:ascii="Arial" w:eastAsiaTheme="minorEastAsia" w:hAnsi="Arial" w:cs="Arial"/>
                <w:noProof/>
                <w:lang w:val="en-US"/>
              </w:rPr>
              <w:tab/>
            </w:r>
            <w:r w:rsidRPr="00E10098">
              <w:rPr>
                <w:rStyle w:val="Hipervnculo"/>
                <w:rFonts w:ascii="Arial" w:eastAsia="Arial" w:hAnsi="Arial" w:cs="Arial"/>
                <w:noProof/>
              </w:rPr>
              <w:t>DEFINICION DEL PROBLEMA</w:t>
            </w:r>
            <w:r w:rsidRPr="00E10098">
              <w:rPr>
                <w:rFonts w:ascii="Arial" w:hAnsi="Arial" w:cs="Arial"/>
                <w:noProof/>
                <w:webHidden/>
              </w:rPr>
              <w:tab/>
            </w:r>
            <w:r w:rsidRPr="00E10098">
              <w:rPr>
                <w:rFonts w:ascii="Arial" w:hAnsi="Arial" w:cs="Arial"/>
                <w:noProof/>
                <w:webHidden/>
              </w:rPr>
              <w:fldChar w:fldCharType="begin"/>
            </w:r>
            <w:r w:rsidRPr="00E10098">
              <w:rPr>
                <w:rFonts w:ascii="Arial" w:hAnsi="Arial" w:cs="Arial"/>
                <w:noProof/>
                <w:webHidden/>
              </w:rPr>
              <w:instrText xml:space="preserve"> PAGEREF _Toc101981308 \h </w:instrText>
            </w:r>
            <w:r w:rsidRPr="00E10098">
              <w:rPr>
                <w:rFonts w:ascii="Arial" w:hAnsi="Arial" w:cs="Arial"/>
                <w:noProof/>
                <w:webHidden/>
              </w:rPr>
            </w:r>
            <w:r w:rsidRPr="00E10098">
              <w:rPr>
                <w:rFonts w:ascii="Arial" w:hAnsi="Arial" w:cs="Arial"/>
                <w:noProof/>
                <w:webHidden/>
              </w:rPr>
              <w:fldChar w:fldCharType="separate"/>
            </w:r>
            <w:r w:rsidRPr="00E10098">
              <w:rPr>
                <w:rFonts w:ascii="Arial" w:hAnsi="Arial" w:cs="Arial"/>
                <w:noProof/>
                <w:webHidden/>
              </w:rPr>
              <w:t>2</w:t>
            </w:r>
            <w:r w:rsidRPr="00E10098">
              <w:rPr>
                <w:rFonts w:ascii="Arial" w:hAnsi="Arial" w:cs="Arial"/>
                <w:noProof/>
                <w:webHidden/>
              </w:rPr>
              <w:fldChar w:fldCharType="end"/>
            </w:r>
          </w:hyperlink>
        </w:p>
        <w:p w14:paraId="75F22F5F" w14:textId="18C8258E" w:rsidR="00E10098" w:rsidRPr="00E10098" w:rsidRDefault="00E10098" w:rsidP="00E10098">
          <w:pPr>
            <w:pStyle w:val="TDC3"/>
            <w:tabs>
              <w:tab w:val="right" w:leader="dot" w:pos="9350"/>
            </w:tabs>
            <w:spacing w:line="240" w:lineRule="auto"/>
            <w:jc w:val="both"/>
            <w:rPr>
              <w:rFonts w:ascii="Arial" w:eastAsiaTheme="minorEastAsia" w:hAnsi="Arial" w:cs="Arial"/>
              <w:noProof/>
              <w:lang w:val="en-US"/>
            </w:rPr>
          </w:pPr>
          <w:hyperlink w:anchor="_Toc101981309" w:history="1">
            <w:r w:rsidRPr="00E10098">
              <w:rPr>
                <w:rStyle w:val="Hipervnculo"/>
                <w:rFonts w:ascii="Arial" w:eastAsia="Arial" w:hAnsi="Arial" w:cs="Arial"/>
                <w:noProof/>
              </w:rPr>
              <w:t>1.1.1. DESCRIPCIÓN DE LA PROBLEMÁTICA</w:t>
            </w:r>
            <w:r w:rsidRPr="00E10098">
              <w:rPr>
                <w:rFonts w:ascii="Arial" w:hAnsi="Arial" w:cs="Arial"/>
                <w:noProof/>
                <w:webHidden/>
              </w:rPr>
              <w:tab/>
            </w:r>
            <w:r w:rsidRPr="00E10098">
              <w:rPr>
                <w:rFonts w:ascii="Arial" w:hAnsi="Arial" w:cs="Arial"/>
                <w:noProof/>
                <w:webHidden/>
              </w:rPr>
              <w:fldChar w:fldCharType="begin"/>
            </w:r>
            <w:r w:rsidRPr="00E10098">
              <w:rPr>
                <w:rFonts w:ascii="Arial" w:hAnsi="Arial" w:cs="Arial"/>
                <w:noProof/>
                <w:webHidden/>
              </w:rPr>
              <w:instrText xml:space="preserve"> PAGEREF _Toc101981309 \h </w:instrText>
            </w:r>
            <w:r w:rsidRPr="00E10098">
              <w:rPr>
                <w:rFonts w:ascii="Arial" w:hAnsi="Arial" w:cs="Arial"/>
                <w:noProof/>
                <w:webHidden/>
              </w:rPr>
            </w:r>
            <w:r w:rsidRPr="00E10098">
              <w:rPr>
                <w:rFonts w:ascii="Arial" w:hAnsi="Arial" w:cs="Arial"/>
                <w:noProof/>
                <w:webHidden/>
              </w:rPr>
              <w:fldChar w:fldCharType="separate"/>
            </w:r>
            <w:r w:rsidRPr="00E10098">
              <w:rPr>
                <w:rFonts w:ascii="Arial" w:hAnsi="Arial" w:cs="Arial"/>
                <w:noProof/>
                <w:webHidden/>
              </w:rPr>
              <w:t>2</w:t>
            </w:r>
            <w:r w:rsidRPr="00E10098">
              <w:rPr>
                <w:rFonts w:ascii="Arial" w:hAnsi="Arial" w:cs="Arial"/>
                <w:noProof/>
                <w:webHidden/>
              </w:rPr>
              <w:fldChar w:fldCharType="end"/>
            </w:r>
          </w:hyperlink>
        </w:p>
        <w:p w14:paraId="67103D48" w14:textId="47715A44" w:rsidR="00E10098" w:rsidRPr="00E10098" w:rsidRDefault="00E10098" w:rsidP="00E10098">
          <w:pPr>
            <w:pStyle w:val="TDC2"/>
            <w:tabs>
              <w:tab w:val="right" w:leader="dot" w:pos="9350"/>
            </w:tabs>
            <w:spacing w:line="240" w:lineRule="auto"/>
            <w:jc w:val="both"/>
            <w:rPr>
              <w:rFonts w:ascii="Arial" w:eastAsiaTheme="minorEastAsia" w:hAnsi="Arial" w:cs="Arial"/>
              <w:noProof/>
              <w:lang w:val="en-US"/>
            </w:rPr>
          </w:pPr>
          <w:r w:rsidRPr="00E10098">
            <w:rPr>
              <w:rStyle w:val="Hipervnculo"/>
              <w:rFonts w:ascii="Arial" w:hAnsi="Arial" w:cs="Arial"/>
              <w:noProof/>
              <w:u w:val="none"/>
            </w:rPr>
            <w:t xml:space="preserve">    </w:t>
          </w:r>
          <w:hyperlink w:anchor="_Toc101981310" w:history="1">
            <w:r w:rsidRPr="00E10098">
              <w:rPr>
                <w:rStyle w:val="Hipervnculo"/>
                <w:rFonts w:ascii="Arial" w:eastAsia="Arial" w:hAnsi="Arial" w:cs="Arial"/>
                <w:noProof/>
              </w:rPr>
              <w:t xml:space="preserve">1.2. </w:t>
            </w:r>
            <w:r w:rsidRPr="00E10098">
              <w:rPr>
                <w:rStyle w:val="Hipervnculo"/>
                <w:rFonts w:ascii="Arial" w:hAnsi="Arial" w:cs="Arial"/>
                <w:noProof/>
              </w:rPr>
              <w:t>DEFINICIÓN DE LOS OBJETIVOS</w:t>
            </w:r>
            <w:r w:rsidRPr="00E10098">
              <w:rPr>
                <w:rFonts w:ascii="Arial" w:hAnsi="Arial" w:cs="Arial"/>
                <w:noProof/>
                <w:webHidden/>
              </w:rPr>
              <w:tab/>
            </w:r>
            <w:r w:rsidRPr="00E10098">
              <w:rPr>
                <w:rFonts w:ascii="Arial" w:hAnsi="Arial" w:cs="Arial"/>
                <w:noProof/>
                <w:webHidden/>
              </w:rPr>
              <w:fldChar w:fldCharType="begin"/>
            </w:r>
            <w:r w:rsidRPr="00E10098">
              <w:rPr>
                <w:rFonts w:ascii="Arial" w:hAnsi="Arial" w:cs="Arial"/>
                <w:noProof/>
                <w:webHidden/>
              </w:rPr>
              <w:instrText xml:space="preserve"> PAGEREF _Toc101981310 \h </w:instrText>
            </w:r>
            <w:r w:rsidRPr="00E10098">
              <w:rPr>
                <w:rFonts w:ascii="Arial" w:hAnsi="Arial" w:cs="Arial"/>
                <w:noProof/>
                <w:webHidden/>
              </w:rPr>
            </w:r>
            <w:r w:rsidRPr="00E10098">
              <w:rPr>
                <w:rFonts w:ascii="Arial" w:hAnsi="Arial" w:cs="Arial"/>
                <w:noProof/>
                <w:webHidden/>
              </w:rPr>
              <w:fldChar w:fldCharType="separate"/>
            </w:r>
            <w:r w:rsidRPr="00E10098">
              <w:rPr>
                <w:rFonts w:ascii="Arial" w:hAnsi="Arial" w:cs="Arial"/>
                <w:noProof/>
                <w:webHidden/>
              </w:rPr>
              <w:t>3</w:t>
            </w:r>
            <w:r w:rsidRPr="00E10098">
              <w:rPr>
                <w:rFonts w:ascii="Arial" w:hAnsi="Arial" w:cs="Arial"/>
                <w:noProof/>
                <w:webHidden/>
              </w:rPr>
              <w:fldChar w:fldCharType="end"/>
            </w:r>
          </w:hyperlink>
        </w:p>
        <w:p w14:paraId="750BD10A" w14:textId="159E5CB9" w:rsidR="00E10098" w:rsidRPr="00E10098" w:rsidRDefault="00E10098" w:rsidP="00E10098">
          <w:pPr>
            <w:pStyle w:val="TDC3"/>
            <w:tabs>
              <w:tab w:val="right" w:leader="dot" w:pos="9350"/>
            </w:tabs>
            <w:spacing w:line="240" w:lineRule="auto"/>
            <w:jc w:val="both"/>
            <w:rPr>
              <w:rFonts w:ascii="Arial" w:eastAsiaTheme="minorEastAsia" w:hAnsi="Arial" w:cs="Arial"/>
              <w:noProof/>
              <w:lang w:val="en-US"/>
            </w:rPr>
          </w:pPr>
          <w:hyperlink w:anchor="_Toc101981311" w:history="1">
            <w:r w:rsidRPr="00E10098">
              <w:rPr>
                <w:rStyle w:val="Hipervnculo"/>
                <w:rFonts w:ascii="Arial" w:eastAsia="Arial" w:hAnsi="Arial" w:cs="Arial"/>
                <w:noProof/>
              </w:rPr>
              <w:t xml:space="preserve">1.2.1. </w:t>
            </w:r>
            <w:r w:rsidRPr="00E10098">
              <w:rPr>
                <w:rStyle w:val="Hipervnculo"/>
                <w:rFonts w:ascii="Arial" w:hAnsi="Arial" w:cs="Arial"/>
                <w:noProof/>
              </w:rPr>
              <w:t>OBJETIVO GENERAL</w:t>
            </w:r>
            <w:r w:rsidRPr="00E10098">
              <w:rPr>
                <w:rFonts w:ascii="Arial" w:hAnsi="Arial" w:cs="Arial"/>
                <w:noProof/>
                <w:webHidden/>
              </w:rPr>
              <w:tab/>
            </w:r>
            <w:r w:rsidRPr="00E10098">
              <w:rPr>
                <w:rFonts w:ascii="Arial" w:hAnsi="Arial" w:cs="Arial"/>
                <w:noProof/>
                <w:webHidden/>
              </w:rPr>
              <w:fldChar w:fldCharType="begin"/>
            </w:r>
            <w:r w:rsidRPr="00E10098">
              <w:rPr>
                <w:rFonts w:ascii="Arial" w:hAnsi="Arial" w:cs="Arial"/>
                <w:noProof/>
                <w:webHidden/>
              </w:rPr>
              <w:instrText xml:space="preserve"> PAGEREF _Toc101981311 \h </w:instrText>
            </w:r>
            <w:r w:rsidRPr="00E10098">
              <w:rPr>
                <w:rFonts w:ascii="Arial" w:hAnsi="Arial" w:cs="Arial"/>
                <w:noProof/>
                <w:webHidden/>
              </w:rPr>
            </w:r>
            <w:r w:rsidRPr="00E10098">
              <w:rPr>
                <w:rFonts w:ascii="Arial" w:hAnsi="Arial" w:cs="Arial"/>
                <w:noProof/>
                <w:webHidden/>
              </w:rPr>
              <w:fldChar w:fldCharType="separate"/>
            </w:r>
            <w:r w:rsidRPr="00E10098">
              <w:rPr>
                <w:rFonts w:ascii="Arial" w:hAnsi="Arial" w:cs="Arial"/>
                <w:noProof/>
                <w:webHidden/>
              </w:rPr>
              <w:t>3</w:t>
            </w:r>
            <w:r w:rsidRPr="00E10098">
              <w:rPr>
                <w:rFonts w:ascii="Arial" w:hAnsi="Arial" w:cs="Arial"/>
                <w:noProof/>
                <w:webHidden/>
              </w:rPr>
              <w:fldChar w:fldCharType="end"/>
            </w:r>
          </w:hyperlink>
        </w:p>
        <w:p w14:paraId="615F5D53" w14:textId="0E19BCA0" w:rsidR="00E10098" w:rsidRPr="00E10098" w:rsidRDefault="00E10098" w:rsidP="00E10098">
          <w:pPr>
            <w:pStyle w:val="TDC3"/>
            <w:tabs>
              <w:tab w:val="right" w:leader="dot" w:pos="9350"/>
            </w:tabs>
            <w:spacing w:line="240" w:lineRule="auto"/>
            <w:jc w:val="both"/>
            <w:rPr>
              <w:rFonts w:ascii="Arial" w:eastAsiaTheme="minorEastAsia" w:hAnsi="Arial" w:cs="Arial"/>
              <w:noProof/>
              <w:lang w:val="en-US"/>
            </w:rPr>
          </w:pPr>
          <w:hyperlink w:anchor="_Toc101981312" w:history="1">
            <w:r w:rsidRPr="00E10098">
              <w:rPr>
                <w:rStyle w:val="Hipervnculo"/>
                <w:rFonts w:ascii="Arial" w:eastAsia="Arial" w:hAnsi="Arial" w:cs="Arial"/>
                <w:noProof/>
              </w:rPr>
              <w:t xml:space="preserve">1.2.2. </w:t>
            </w:r>
            <w:r w:rsidRPr="00E10098">
              <w:rPr>
                <w:rStyle w:val="Hipervnculo"/>
                <w:rFonts w:ascii="Arial" w:hAnsi="Arial" w:cs="Arial"/>
                <w:noProof/>
              </w:rPr>
              <w:t>OBJETIVOS ESPECÍFICOS</w:t>
            </w:r>
            <w:r w:rsidRPr="00E10098">
              <w:rPr>
                <w:rFonts w:ascii="Arial" w:hAnsi="Arial" w:cs="Arial"/>
                <w:noProof/>
                <w:webHidden/>
              </w:rPr>
              <w:tab/>
            </w:r>
            <w:r w:rsidRPr="00E10098">
              <w:rPr>
                <w:rFonts w:ascii="Arial" w:hAnsi="Arial" w:cs="Arial"/>
                <w:noProof/>
                <w:webHidden/>
              </w:rPr>
              <w:fldChar w:fldCharType="begin"/>
            </w:r>
            <w:r w:rsidRPr="00E10098">
              <w:rPr>
                <w:rFonts w:ascii="Arial" w:hAnsi="Arial" w:cs="Arial"/>
                <w:noProof/>
                <w:webHidden/>
              </w:rPr>
              <w:instrText xml:space="preserve"> PAGEREF _Toc101981312 \h </w:instrText>
            </w:r>
            <w:r w:rsidRPr="00E10098">
              <w:rPr>
                <w:rFonts w:ascii="Arial" w:hAnsi="Arial" w:cs="Arial"/>
                <w:noProof/>
                <w:webHidden/>
              </w:rPr>
            </w:r>
            <w:r w:rsidRPr="00E10098">
              <w:rPr>
                <w:rFonts w:ascii="Arial" w:hAnsi="Arial" w:cs="Arial"/>
                <w:noProof/>
                <w:webHidden/>
              </w:rPr>
              <w:fldChar w:fldCharType="separate"/>
            </w:r>
            <w:r w:rsidRPr="00E10098">
              <w:rPr>
                <w:rFonts w:ascii="Arial" w:hAnsi="Arial" w:cs="Arial"/>
                <w:noProof/>
                <w:webHidden/>
              </w:rPr>
              <w:t>3</w:t>
            </w:r>
            <w:r w:rsidRPr="00E10098">
              <w:rPr>
                <w:rFonts w:ascii="Arial" w:hAnsi="Arial" w:cs="Arial"/>
                <w:noProof/>
                <w:webHidden/>
              </w:rPr>
              <w:fldChar w:fldCharType="end"/>
            </w:r>
          </w:hyperlink>
        </w:p>
        <w:p w14:paraId="228C1A30" w14:textId="3F0A0530" w:rsidR="00E10098" w:rsidRPr="00E10098" w:rsidRDefault="00E10098" w:rsidP="00E10098">
          <w:pPr>
            <w:pStyle w:val="TDC2"/>
            <w:tabs>
              <w:tab w:val="right" w:leader="dot" w:pos="9350"/>
            </w:tabs>
            <w:spacing w:line="240" w:lineRule="auto"/>
            <w:jc w:val="both"/>
            <w:rPr>
              <w:rFonts w:ascii="Arial" w:eastAsiaTheme="minorEastAsia" w:hAnsi="Arial" w:cs="Arial"/>
              <w:noProof/>
              <w:lang w:val="en-US"/>
            </w:rPr>
          </w:pPr>
          <w:r w:rsidRPr="00E10098">
            <w:rPr>
              <w:rStyle w:val="Hipervnculo"/>
              <w:rFonts w:ascii="Arial" w:hAnsi="Arial" w:cs="Arial"/>
              <w:noProof/>
              <w:u w:val="none"/>
            </w:rPr>
            <w:t xml:space="preserve">    </w:t>
          </w:r>
          <w:hyperlink w:anchor="_Toc101981313" w:history="1">
            <w:r w:rsidRPr="00E10098">
              <w:rPr>
                <w:rStyle w:val="Hipervnculo"/>
                <w:rFonts w:ascii="Arial" w:eastAsia="Arial" w:hAnsi="Arial" w:cs="Arial"/>
                <w:noProof/>
              </w:rPr>
              <w:t xml:space="preserve">1.3. </w:t>
            </w:r>
            <w:r w:rsidRPr="00E10098">
              <w:rPr>
                <w:rStyle w:val="Hipervnculo"/>
                <w:rFonts w:ascii="Arial" w:hAnsi="Arial" w:cs="Arial"/>
                <w:noProof/>
              </w:rPr>
              <w:t>ALCANCES Y LIMITACIONES</w:t>
            </w:r>
            <w:r w:rsidRPr="00E10098">
              <w:rPr>
                <w:rFonts w:ascii="Arial" w:hAnsi="Arial" w:cs="Arial"/>
                <w:noProof/>
                <w:webHidden/>
              </w:rPr>
              <w:tab/>
            </w:r>
            <w:r w:rsidRPr="00E10098">
              <w:rPr>
                <w:rFonts w:ascii="Arial" w:hAnsi="Arial" w:cs="Arial"/>
                <w:noProof/>
                <w:webHidden/>
              </w:rPr>
              <w:fldChar w:fldCharType="begin"/>
            </w:r>
            <w:r w:rsidRPr="00E10098">
              <w:rPr>
                <w:rFonts w:ascii="Arial" w:hAnsi="Arial" w:cs="Arial"/>
                <w:noProof/>
                <w:webHidden/>
              </w:rPr>
              <w:instrText xml:space="preserve"> PAGEREF _Toc101981313 \h </w:instrText>
            </w:r>
            <w:r w:rsidRPr="00E10098">
              <w:rPr>
                <w:rFonts w:ascii="Arial" w:hAnsi="Arial" w:cs="Arial"/>
                <w:noProof/>
                <w:webHidden/>
              </w:rPr>
            </w:r>
            <w:r w:rsidRPr="00E10098">
              <w:rPr>
                <w:rFonts w:ascii="Arial" w:hAnsi="Arial" w:cs="Arial"/>
                <w:noProof/>
                <w:webHidden/>
              </w:rPr>
              <w:fldChar w:fldCharType="separate"/>
            </w:r>
            <w:r w:rsidRPr="00E10098">
              <w:rPr>
                <w:rFonts w:ascii="Arial" w:hAnsi="Arial" w:cs="Arial"/>
                <w:noProof/>
                <w:webHidden/>
              </w:rPr>
              <w:t>3</w:t>
            </w:r>
            <w:r w:rsidRPr="00E10098">
              <w:rPr>
                <w:rFonts w:ascii="Arial" w:hAnsi="Arial" w:cs="Arial"/>
                <w:noProof/>
                <w:webHidden/>
              </w:rPr>
              <w:fldChar w:fldCharType="end"/>
            </w:r>
          </w:hyperlink>
        </w:p>
        <w:p w14:paraId="73D55F87" w14:textId="655C899C" w:rsidR="00E10098" w:rsidRPr="00E10098" w:rsidRDefault="00E10098" w:rsidP="00E10098">
          <w:pPr>
            <w:pStyle w:val="TDC3"/>
            <w:tabs>
              <w:tab w:val="right" w:leader="dot" w:pos="9350"/>
            </w:tabs>
            <w:spacing w:line="240" w:lineRule="auto"/>
            <w:jc w:val="both"/>
            <w:rPr>
              <w:rFonts w:ascii="Arial" w:eastAsiaTheme="minorEastAsia" w:hAnsi="Arial" w:cs="Arial"/>
              <w:noProof/>
              <w:lang w:val="en-US"/>
            </w:rPr>
          </w:pPr>
          <w:hyperlink w:anchor="_Toc101981314" w:history="1">
            <w:r w:rsidRPr="00E10098">
              <w:rPr>
                <w:rStyle w:val="Hipervnculo"/>
                <w:rFonts w:ascii="Arial" w:eastAsia="Arial" w:hAnsi="Arial" w:cs="Arial"/>
                <w:noProof/>
              </w:rPr>
              <w:t xml:space="preserve">1.3.1. </w:t>
            </w:r>
            <w:r w:rsidRPr="00E10098">
              <w:rPr>
                <w:rStyle w:val="Hipervnculo"/>
                <w:rFonts w:ascii="Arial" w:hAnsi="Arial" w:cs="Arial"/>
                <w:noProof/>
              </w:rPr>
              <w:t>ALCANCES</w:t>
            </w:r>
            <w:r w:rsidRPr="00E10098">
              <w:rPr>
                <w:rFonts w:ascii="Arial" w:hAnsi="Arial" w:cs="Arial"/>
                <w:noProof/>
                <w:webHidden/>
              </w:rPr>
              <w:tab/>
            </w:r>
            <w:r w:rsidRPr="00E10098">
              <w:rPr>
                <w:rFonts w:ascii="Arial" w:hAnsi="Arial" w:cs="Arial"/>
                <w:noProof/>
                <w:webHidden/>
              </w:rPr>
              <w:fldChar w:fldCharType="begin"/>
            </w:r>
            <w:r w:rsidRPr="00E10098">
              <w:rPr>
                <w:rFonts w:ascii="Arial" w:hAnsi="Arial" w:cs="Arial"/>
                <w:noProof/>
                <w:webHidden/>
              </w:rPr>
              <w:instrText xml:space="preserve"> PAGEREF _Toc101981314 \h </w:instrText>
            </w:r>
            <w:r w:rsidRPr="00E10098">
              <w:rPr>
                <w:rFonts w:ascii="Arial" w:hAnsi="Arial" w:cs="Arial"/>
                <w:noProof/>
                <w:webHidden/>
              </w:rPr>
            </w:r>
            <w:r w:rsidRPr="00E10098">
              <w:rPr>
                <w:rFonts w:ascii="Arial" w:hAnsi="Arial" w:cs="Arial"/>
                <w:noProof/>
                <w:webHidden/>
              </w:rPr>
              <w:fldChar w:fldCharType="separate"/>
            </w:r>
            <w:r w:rsidRPr="00E10098">
              <w:rPr>
                <w:rFonts w:ascii="Arial" w:hAnsi="Arial" w:cs="Arial"/>
                <w:noProof/>
                <w:webHidden/>
              </w:rPr>
              <w:t>3</w:t>
            </w:r>
            <w:r w:rsidRPr="00E10098">
              <w:rPr>
                <w:rFonts w:ascii="Arial" w:hAnsi="Arial" w:cs="Arial"/>
                <w:noProof/>
                <w:webHidden/>
              </w:rPr>
              <w:fldChar w:fldCharType="end"/>
            </w:r>
          </w:hyperlink>
        </w:p>
        <w:p w14:paraId="5BBEB1CE" w14:textId="5EA6761B" w:rsidR="00E10098" w:rsidRPr="00E10098" w:rsidRDefault="00E10098" w:rsidP="00E10098">
          <w:pPr>
            <w:pStyle w:val="TDC3"/>
            <w:tabs>
              <w:tab w:val="right" w:leader="dot" w:pos="9350"/>
            </w:tabs>
            <w:spacing w:line="240" w:lineRule="auto"/>
            <w:jc w:val="both"/>
            <w:rPr>
              <w:rFonts w:ascii="Arial" w:eastAsiaTheme="minorEastAsia" w:hAnsi="Arial" w:cs="Arial"/>
              <w:noProof/>
              <w:lang w:val="en-US"/>
            </w:rPr>
          </w:pPr>
          <w:hyperlink w:anchor="_Toc101981315" w:history="1">
            <w:r w:rsidRPr="00E10098">
              <w:rPr>
                <w:rStyle w:val="Hipervnculo"/>
                <w:rFonts w:ascii="Arial" w:eastAsia="Arial" w:hAnsi="Arial" w:cs="Arial"/>
                <w:noProof/>
              </w:rPr>
              <w:t>1.3.2</w:t>
            </w:r>
            <w:r w:rsidRPr="00E10098">
              <w:rPr>
                <w:rStyle w:val="Hipervnculo"/>
                <w:rFonts w:ascii="Arial" w:hAnsi="Arial" w:cs="Arial"/>
                <w:noProof/>
              </w:rPr>
              <w:t>. LIMITACIONES</w:t>
            </w:r>
            <w:r w:rsidRPr="00E10098">
              <w:rPr>
                <w:rFonts w:ascii="Arial" w:hAnsi="Arial" w:cs="Arial"/>
                <w:noProof/>
                <w:webHidden/>
              </w:rPr>
              <w:tab/>
            </w:r>
            <w:r w:rsidRPr="00E10098">
              <w:rPr>
                <w:rFonts w:ascii="Arial" w:hAnsi="Arial" w:cs="Arial"/>
                <w:noProof/>
                <w:webHidden/>
              </w:rPr>
              <w:fldChar w:fldCharType="begin"/>
            </w:r>
            <w:r w:rsidRPr="00E10098">
              <w:rPr>
                <w:rFonts w:ascii="Arial" w:hAnsi="Arial" w:cs="Arial"/>
                <w:noProof/>
                <w:webHidden/>
              </w:rPr>
              <w:instrText xml:space="preserve"> PAGEREF _Toc101981315 \h </w:instrText>
            </w:r>
            <w:r w:rsidRPr="00E10098">
              <w:rPr>
                <w:rFonts w:ascii="Arial" w:hAnsi="Arial" w:cs="Arial"/>
                <w:noProof/>
                <w:webHidden/>
              </w:rPr>
            </w:r>
            <w:r w:rsidRPr="00E10098">
              <w:rPr>
                <w:rFonts w:ascii="Arial" w:hAnsi="Arial" w:cs="Arial"/>
                <w:noProof/>
                <w:webHidden/>
              </w:rPr>
              <w:fldChar w:fldCharType="separate"/>
            </w:r>
            <w:r w:rsidRPr="00E10098">
              <w:rPr>
                <w:rFonts w:ascii="Arial" w:hAnsi="Arial" w:cs="Arial"/>
                <w:noProof/>
                <w:webHidden/>
              </w:rPr>
              <w:t>4</w:t>
            </w:r>
            <w:r w:rsidRPr="00E10098">
              <w:rPr>
                <w:rFonts w:ascii="Arial" w:hAnsi="Arial" w:cs="Arial"/>
                <w:noProof/>
                <w:webHidden/>
              </w:rPr>
              <w:fldChar w:fldCharType="end"/>
            </w:r>
          </w:hyperlink>
        </w:p>
        <w:p w14:paraId="3DB81E1A" w14:textId="7FB6E0AA" w:rsidR="00E10098" w:rsidRPr="00E10098" w:rsidRDefault="00E10098" w:rsidP="00E10098">
          <w:pPr>
            <w:pStyle w:val="TDC2"/>
            <w:tabs>
              <w:tab w:val="right" w:leader="dot" w:pos="9350"/>
            </w:tabs>
            <w:spacing w:line="240" w:lineRule="auto"/>
            <w:jc w:val="both"/>
            <w:rPr>
              <w:rFonts w:ascii="Arial" w:eastAsiaTheme="minorEastAsia" w:hAnsi="Arial" w:cs="Arial"/>
              <w:noProof/>
              <w:lang w:val="en-US"/>
            </w:rPr>
          </w:pPr>
          <w:hyperlink w:anchor="_Toc101981316" w:history="1">
            <w:r w:rsidRPr="00E10098">
              <w:rPr>
                <w:rStyle w:val="Hipervnculo"/>
                <w:rFonts w:ascii="Arial" w:eastAsia="Arial" w:hAnsi="Arial" w:cs="Arial"/>
                <w:noProof/>
              </w:rPr>
              <w:t>CAPITULO 2</w:t>
            </w:r>
            <w:r w:rsidRPr="00E10098">
              <w:rPr>
                <w:rFonts w:ascii="Arial" w:hAnsi="Arial" w:cs="Arial"/>
                <w:noProof/>
                <w:webHidden/>
              </w:rPr>
              <w:tab/>
            </w:r>
            <w:r w:rsidRPr="00E10098">
              <w:rPr>
                <w:rFonts w:ascii="Arial" w:hAnsi="Arial" w:cs="Arial"/>
                <w:noProof/>
                <w:webHidden/>
              </w:rPr>
              <w:fldChar w:fldCharType="begin"/>
            </w:r>
            <w:r w:rsidRPr="00E10098">
              <w:rPr>
                <w:rFonts w:ascii="Arial" w:hAnsi="Arial" w:cs="Arial"/>
                <w:noProof/>
                <w:webHidden/>
              </w:rPr>
              <w:instrText xml:space="preserve"> PAGEREF _Toc101981316 \h </w:instrText>
            </w:r>
            <w:r w:rsidRPr="00E10098">
              <w:rPr>
                <w:rFonts w:ascii="Arial" w:hAnsi="Arial" w:cs="Arial"/>
                <w:noProof/>
                <w:webHidden/>
              </w:rPr>
            </w:r>
            <w:r w:rsidRPr="00E10098">
              <w:rPr>
                <w:rFonts w:ascii="Arial" w:hAnsi="Arial" w:cs="Arial"/>
                <w:noProof/>
                <w:webHidden/>
              </w:rPr>
              <w:fldChar w:fldCharType="separate"/>
            </w:r>
            <w:r w:rsidRPr="00E10098">
              <w:rPr>
                <w:rFonts w:ascii="Arial" w:hAnsi="Arial" w:cs="Arial"/>
                <w:noProof/>
                <w:webHidden/>
              </w:rPr>
              <w:t>4</w:t>
            </w:r>
            <w:r w:rsidRPr="00E10098">
              <w:rPr>
                <w:rFonts w:ascii="Arial" w:hAnsi="Arial" w:cs="Arial"/>
                <w:noProof/>
                <w:webHidden/>
              </w:rPr>
              <w:fldChar w:fldCharType="end"/>
            </w:r>
          </w:hyperlink>
        </w:p>
        <w:p w14:paraId="5B67A55C" w14:textId="5C8B218A" w:rsidR="00E10098" w:rsidRPr="00E10098" w:rsidRDefault="00E10098" w:rsidP="00E10098">
          <w:pPr>
            <w:pStyle w:val="TDC2"/>
            <w:tabs>
              <w:tab w:val="right" w:leader="dot" w:pos="9350"/>
            </w:tabs>
            <w:spacing w:line="240" w:lineRule="auto"/>
            <w:jc w:val="both"/>
            <w:rPr>
              <w:rFonts w:ascii="Arial" w:eastAsiaTheme="minorEastAsia" w:hAnsi="Arial" w:cs="Arial"/>
              <w:noProof/>
              <w:lang w:val="en-US"/>
            </w:rPr>
          </w:pPr>
          <w:hyperlink w:anchor="_Toc101981317" w:history="1">
            <w:r w:rsidRPr="00E10098">
              <w:rPr>
                <w:rStyle w:val="Hipervnculo"/>
                <w:rFonts w:ascii="Arial" w:hAnsi="Arial" w:cs="Arial"/>
                <w:noProof/>
              </w:rPr>
              <w:t>MARCO TEORICO</w:t>
            </w:r>
            <w:r w:rsidRPr="00E10098">
              <w:rPr>
                <w:rFonts w:ascii="Arial" w:hAnsi="Arial" w:cs="Arial"/>
                <w:noProof/>
                <w:webHidden/>
              </w:rPr>
              <w:tab/>
            </w:r>
            <w:r w:rsidRPr="00E10098">
              <w:rPr>
                <w:rFonts w:ascii="Arial" w:hAnsi="Arial" w:cs="Arial"/>
                <w:noProof/>
                <w:webHidden/>
              </w:rPr>
              <w:fldChar w:fldCharType="begin"/>
            </w:r>
            <w:r w:rsidRPr="00E10098">
              <w:rPr>
                <w:rFonts w:ascii="Arial" w:hAnsi="Arial" w:cs="Arial"/>
                <w:noProof/>
                <w:webHidden/>
              </w:rPr>
              <w:instrText xml:space="preserve"> PAGEREF _Toc101981317 \h </w:instrText>
            </w:r>
            <w:r w:rsidRPr="00E10098">
              <w:rPr>
                <w:rFonts w:ascii="Arial" w:hAnsi="Arial" w:cs="Arial"/>
                <w:noProof/>
                <w:webHidden/>
              </w:rPr>
            </w:r>
            <w:r w:rsidRPr="00E10098">
              <w:rPr>
                <w:rFonts w:ascii="Arial" w:hAnsi="Arial" w:cs="Arial"/>
                <w:noProof/>
                <w:webHidden/>
              </w:rPr>
              <w:fldChar w:fldCharType="separate"/>
            </w:r>
            <w:r w:rsidRPr="00E10098">
              <w:rPr>
                <w:rFonts w:ascii="Arial" w:hAnsi="Arial" w:cs="Arial"/>
                <w:noProof/>
                <w:webHidden/>
              </w:rPr>
              <w:t>4</w:t>
            </w:r>
            <w:r w:rsidRPr="00E10098">
              <w:rPr>
                <w:rFonts w:ascii="Arial" w:hAnsi="Arial" w:cs="Arial"/>
                <w:noProof/>
                <w:webHidden/>
              </w:rPr>
              <w:fldChar w:fldCharType="end"/>
            </w:r>
          </w:hyperlink>
        </w:p>
        <w:p w14:paraId="323F9310" w14:textId="14FE3E9D" w:rsidR="00E10098" w:rsidRPr="00E10098" w:rsidRDefault="00E10098" w:rsidP="00E10098">
          <w:pPr>
            <w:pStyle w:val="TDC3"/>
            <w:tabs>
              <w:tab w:val="right" w:leader="dot" w:pos="9350"/>
            </w:tabs>
            <w:spacing w:line="240" w:lineRule="auto"/>
            <w:jc w:val="both"/>
            <w:rPr>
              <w:rFonts w:ascii="Arial" w:eastAsiaTheme="minorEastAsia" w:hAnsi="Arial" w:cs="Arial"/>
              <w:noProof/>
              <w:lang w:val="en-US"/>
            </w:rPr>
          </w:pPr>
          <w:hyperlink w:anchor="_Toc101981318" w:history="1">
            <w:r w:rsidRPr="00E10098">
              <w:rPr>
                <w:rStyle w:val="Hipervnculo"/>
                <w:rFonts w:ascii="Arial" w:hAnsi="Arial" w:cs="Arial"/>
                <w:noProof/>
              </w:rPr>
              <w:t>2.1.ANTECEDENTES</w:t>
            </w:r>
            <w:r w:rsidRPr="00E10098">
              <w:rPr>
                <w:rFonts w:ascii="Arial" w:hAnsi="Arial" w:cs="Arial"/>
                <w:noProof/>
                <w:webHidden/>
              </w:rPr>
              <w:tab/>
            </w:r>
            <w:r w:rsidRPr="00E10098">
              <w:rPr>
                <w:rFonts w:ascii="Arial" w:hAnsi="Arial" w:cs="Arial"/>
                <w:noProof/>
                <w:webHidden/>
              </w:rPr>
              <w:fldChar w:fldCharType="begin"/>
            </w:r>
            <w:r w:rsidRPr="00E10098">
              <w:rPr>
                <w:rFonts w:ascii="Arial" w:hAnsi="Arial" w:cs="Arial"/>
                <w:noProof/>
                <w:webHidden/>
              </w:rPr>
              <w:instrText xml:space="preserve"> PAGEREF _Toc101981318 \h </w:instrText>
            </w:r>
            <w:r w:rsidRPr="00E10098">
              <w:rPr>
                <w:rFonts w:ascii="Arial" w:hAnsi="Arial" w:cs="Arial"/>
                <w:noProof/>
                <w:webHidden/>
              </w:rPr>
            </w:r>
            <w:r w:rsidRPr="00E10098">
              <w:rPr>
                <w:rFonts w:ascii="Arial" w:hAnsi="Arial" w:cs="Arial"/>
                <w:noProof/>
                <w:webHidden/>
              </w:rPr>
              <w:fldChar w:fldCharType="separate"/>
            </w:r>
            <w:r w:rsidRPr="00E10098">
              <w:rPr>
                <w:rFonts w:ascii="Arial" w:hAnsi="Arial" w:cs="Arial"/>
                <w:noProof/>
                <w:webHidden/>
              </w:rPr>
              <w:t>4</w:t>
            </w:r>
            <w:r w:rsidRPr="00E10098">
              <w:rPr>
                <w:rFonts w:ascii="Arial" w:hAnsi="Arial" w:cs="Arial"/>
                <w:noProof/>
                <w:webHidden/>
              </w:rPr>
              <w:fldChar w:fldCharType="end"/>
            </w:r>
          </w:hyperlink>
        </w:p>
        <w:p w14:paraId="4BF9A215" w14:textId="6D28B924" w:rsidR="00E10098" w:rsidRPr="00E10098" w:rsidRDefault="00E10098" w:rsidP="00E10098">
          <w:pPr>
            <w:pStyle w:val="TDC3"/>
            <w:tabs>
              <w:tab w:val="right" w:leader="dot" w:pos="9350"/>
            </w:tabs>
            <w:spacing w:line="240" w:lineRule="auto"/>
            <w:jc w:val="both"/>
            <w:rPr>
              <w:rFonts w:ascii="Arial" w:eastAsiaTheme="minorEastAsia" w:hAnsi="Arial" w:cs="Arial"/>
              <w:noProof/>
              <w:lang w:val="en-US"/>
            </w:rPr>
          </w:pPr>
          <w:hyperlink w:anchor="_Toc101981319" w:history="1">
            <w:r w:rsidRPr="00E10098">
              <w:rPr>
                <w:rStyle w:val="Hipervnculo"/>
                <w:rFonts w:ascii="Arial" w:eastAsia="Arial" w:hAnsi="Arial" w:cs="Arial"/>
                <w:bCs/>
                <w:noProof/>
              </w:rPr>
              <w:t xml:space="preserve">2.2. </w:t>
            </w:r>
            <w:r w:rsidRPr="00E10098">
              <w:rPr>
                <w:rStyle w:val="Hipervnculo"/>
                <w:rFonts w:ascii="Arial" w:hAnsi="Arial" w:cs="Arial"/>
                <w:noProof/>
              </w:rPr>
              <w:t>Fundamento Teórico</w:t>
            </w:r>
            <w:r w:rsidRPr="00E10098">
              <w:rPr>
                <w:rFonts w:ascii="Arial" w:hAnsi="Arial" w:cs="Arial"/>
                <w:noProof/>
                <w:webHidden/>
              </w:rPr>
              <w:tab/>
            </w:r>
            <w:r w:rsidRPr="00E10098">
              <w:rPr>
                <w:rFonts w:ascii="Arial" w:hAnsi="Arial" w:cs="Arial"/>
                <w:noProof/>
                <w:webHidden/>
              </w:rPr>
              <w:fldChar w:fldCharType="begin"/>
            </w:r>
            <w:r w:rsidRPr="00E10098">
              <w:rPr>
                <w:rFonts w:ascii="Arial" w:hAnsi="Arial" w:cs="Arial"/>
                <w:noProof/>
                <w:webHidden/>
              </w:rPr>
              <w:instrText xml:space="preserve"> PAGEREF _Toc101981319 \h </w:instrText>
            </w:r>
            <w:r w:rsidRPr="00E10098">
              <w:rPr>
                <w:rFonts w:ascii="Arial" w:hAnsi="Arial" w:cs="Arial"/>
                <w:noProof/>
                <w:webHidden/>
              </w:rPr>
            </w:r>
            <w:r w:rsidRPr="00E10098">
              <w:rPr>
                <w:rFonts w:ascii="Arial" w:hAnsi="Arial" w:cs="Arial"/>
                <w:noProof/>
                <w:webHidden/>
              </w:rPr>
              <w:fldChar w:fldCharType="separate"/>
            </w:r>
            <w:r w:rsidRPr="00E10098">
              <w:rPr>
                <w:rFonts w:ascii="Arial" w:hAnsi="Arial" w:cs="Arial"/>
                <w:noProof/>
                <w:webHidden/>
              </w:rPr>
              <w:t>4</w:t>
            </w:r>
            <w:r w:rsidRPr="00E10098">
              <w:rPr>
                <w:rFonts w:ascii="Arial" w:hAnsi="Arial" w:cs="Arial"/>
                <w:noProof/>
                <w:webHidden/>
              </w:rPr>
              <w:fldChar w:fldCharType="end"/>
            </w:r>
          </w:hyperlink>
        </w:p>
        <w:p w14:paraId="0EBD86F1" w14:textId="4BB6D8F0" w:rsidR="004C1122" w:rsidRPr="00E10098" w:rsidRDefault="004C1122" w:rsidP="00E10098">
          <w:pPr>
            <w:spacing w:line="240" w:lineRule="auto"/>
            <w:jc w:val="both"/>
            <w:rPr>
              <w:rFonts w:ascii="Arial" w:hAnsi="Arial" w:cs="Arial"/>
            </w:rPr>
          </w:pPr>
          <w:r w:rsidRPr="00E10098">
            <w:rPr>
              <w:rFonts w:ascii="Arial" w:hAnsi="Arial" w:cs="Arial"/>
              <w:b/>
              <w:bCs/>
              <w:lang w:val="es-ES"/>
            </w:rPr>
            <w:fldChar w:fldCharType="end"/>
          </w:r>
        </w:p>
      </w:sdtContent>
    </w:sdt>
    <w:p w14:paraId="140F19DC" w14:textId="4B1D320D" w:rsidR="004C1122" w:rsidRDefault="004C1122" w:rsidP="00095B99">
      <w:pPr>
        <w:pStyle w:val="Ttulo3"/>
        <w:spacing w:line="240" w:lineRule="auto"/>
        <w:jc w:val="both"/>
        <w:rPr>
          <w:rFonts w:ascii="Arial" w:eastAsia="Arial" w:hAnsi="Arial" w:cs="Arial"/>
          <w:color w:val="auto"/>
          <w:sz w:val="22"/>
          <w:szCs w:val="22"/>
          <w:lang w:val="es-MX"/>
        </w:rPr>
      </w:pPr>
    </w:p>
    <w:p w14:paraId="12FB0EAE" w14:textId="0BAE2152" w:rsidR="004C1122" w:rsidRDefault="004C1122" w:rsidP="004C1122">
      <w:pPr>
        <w:rPr>
          <w:lang w:val="es-MX"/>
        </w:rPr>
      </w:pPr>
    </w:p>
    <w:p w14:paraId="3240FA1E" w14:textId="276FAD07" w:rsidR="00E10098" w:rsidRDefault="00E10098" w:rsidP="004C1122">
      <w:pPr>
        <w:rPr>
          <w:lang w:val="es-MX"/>
        </w:rPr>
      </w:pPr>
    </w:p>
    <w:p w14:paraId="024DA071" w14:textId="2156D6D0" w:rsidR="00E10098" w:rsidRDefault="00E10098" w:rsidP="004C1122">
      <w:pPr>
        <w:rPr>
          <w:lang w:val="es-MX"/>
        </w:rPr>
      </w:pPr>
    </w:p>
    <w:p w14:paraId="1B7B9ED7" w14:textId="116D6C5C" w:rsidR="00E10098" w:rsidRDefault="00E10098" w:rsidP="004C1122">
      <w:pPr>
        <w:rPr>
          <w:lang w:val="es-MX"/>
        </w:rPr>
      </w:pPr>
    </w:p>
    <w:p w14:paraId="2DE2C26A" w14:textId="051DF2D2" w:rsidR="00E10098" w:rsidRDefault="00E10098" w:rsidP="004C1122">
      <w:pPr>
        <w:rPr>
          <w:lang w:val="es-MX"/>
        </w:rPr>
      </w:pPr>
    </w:p>
    <w:p w14:paraId="68F90700" w14:textId="5A83C687" w:rsidR="00E10098" w:rsidRDefault="00E10098" w:rsidP="004C1122">
      <w:pPr>
        <w:rPr>
          <w:lang w:val="es-MX"/>
        </w:rPr>
      </w:pPr>
    </w:p>
    <w:p w14:paraId="0C640FA0" w14:textId="49ED59B2" w:rsidR="00E10098" w:rsidRDefault="00E10098" w:rsidP="004C1122">
      <w:pPr>
        <w:rPr>
          <w:lang w:val="es-MX"/>
        </w:rPr>
      </w:pPr>
    </w:p>
    <w:p w14:paraId="3196D4FC" w14:textId="7021A5BE" w:rsidR="00E10098" w:rsidRDefault="00E10098" w:rsidP="004C1122">
      <w:pPr>
        <w:rPr>
          <w:lang w:val="es-MX"/>
        </w:rPr>
      </w:pPr>
    </w:p>
    <w:p w14:paraId="55E0576B" w14:textId="21525773" w:rsidR="00E10098" w:rsidRDefault="00E10098" w:rsidP="004C1122">
      <w:pPr>
        <w:rPr>
          <w:lang w:val="es-MX"/>
        </w:rPr>
      </w:pPr>
    </w:p>
    <w:p w14:paraId="6EF19411" w14:textId="7957A7E0" w:rsidR="00E10098" w:rsidRDefault="00E10098" w:rsidP="004C1122">
      <w:pPr>
        <w:rPr>
          <w:lang w:val="es-MX"/>
        </w:rPr>
      </w:pPr>
    </w:p>
    <w:p w14:paraId="32D03F0D" w14:textId="0000AA9F" w:rsidR="00E10098" w:rsidRDefault="00E10098" w:rsidP="004C1122">
      <w:pPr>
        <w:rPr>
          <w:lang w:val="es-MX"/>
        </w:rPr>
      </w:pPr>
    </w:p>
    <w:p w14:paraId="4E1B226C" w14:textId="048782E1" w:rsidR="00E10098" w:rsidRPr="004C1122" w:rsidRDefault="00E10098" w:rsidP="004C1122">
      <w:pPr>
        <w:rPr>
          <w:lang w:val="es-MX"/>
        </w:rPr>
      </w:pPr>
    </w:p>
    <w:p w14:paraId="1576F8ED" w14:textId="77777777" w:rsidR="00E10098" w:rsidRDefault="00E10098" w:rsidP="004C1122">
      <w:pPr>
        <w:pStyle w:val="Ttulo2"/>
        <w:rPr>
          <w:rFonts w:eastAsia="Arial"/>
          <w:color w:val="auto"/>
        </w:rPr>
      </w:pPr>
      <w:bookmarkStart w:id="0" w:name="_Toc101981306"/>
    </w:p>
    <w:p w14:paraId="0CEAF856" w14:textId="1732DDE3" w:rsidR="1E9286BA" w:rsidRPr="00E10098" w:rsidRDefault="1E9286BA" w:rsidP="004C1122">
      <w:pPr>
        <w:pStyle w:val="Ttulo2"/>
        <w:rPr>
          <w:rFonts w:eastAsia="Arial"/>
          <w:color w:val="auto"/>
        </w:rPr>
      </w:pPr>
      <w:r w:rsidRPr="00E10098">
        <w:rPr>
          <w:rFonts w:eastAsia="Arial"/>
          <w:color w:val="auto"/>
        </w:rPr>
        <w:t>CAPITULO 1</w:t>
      </w:r>
      <w:bookmarkEnd w:id="0"/>
    </w:p>
    <w:p w14:paraId="1D30CE90" w14:textId="381B0E26" w:rsidR="1E9286BA" w:rsidRPr="00E10098" w:rsidRDefault="1E9286BA" w:rsidP="004C1122">
      <w:pPr>
        <w:pStyle w:val="Ttulo3"/>
        <w:rPr>
          <w:rFonts w:eastAsia="Arial"/>
          <w:color w:val="auto"/>
        </w:rPr>
      </w:pPr>
      <w:bookmarkStart w:id="1" w:name="_Toc101981307"/>
      <w:r w:rsidRPr="00E10098">
        <w:rPr>
          <w:rFonts w:eastAsia="Arial"/>
          <w:color w:val="auto"/>
        </w:rPr>
        <w:t>ASPECTOS GENERALES</w:t>
      </w:r>
      <w:bookmarkEnd w:id="1"/>
      <w:r w:rsidRPr="00E10098">
        <w:rPr>
          <w:rFonts w:eastAsia="Arial"/>
          <w:color w:val="auto"/>
        </w:rPr>
        <w:t xml:space="preserve"> </w:t>
      </w:r>
    </w:p>
    <w:p w14:paraId="0048D790" w14:textId="4F37FEB1" w:rsidR="1E9286BA" w:rsidRPr="00E10098" w:rsidRDefault="1E9286BA" w:rsidP="00095B99">
      <w:pPr>
        <w:spacing w:line="240" w:lineRule="auto"/>
        <w:jc w:val="both"/>
        <w:rPr>
          <w:rFonts w:ascii="Arial" w:eastAsia="Arial" w:hAnsi="Arial" w:cs="Arial"/>
          <w:lang w:val="es-MX"/>
        </w:rPr>
      </w:pPr>
      <w:r w:rsidRPr="00E10098">
        <w:rPr>
          <w:rFonts w:ascii="Arial" w:eastAsia="Arial" w:hAnsi="Arial" w:cs="Arial"/>
          <w:lang w:val="es-MX"/>
        </w:rPr>
        <w:t>En el presente trabajo se contempla, en base a la realidad que genera realizar un proceso de Gestión de Ventas, Compras y el conteo de Stock a fin de mes. En la parte de antecedentes se ha visto en mayor detalle las compras de los vinos a nivel internacional y de manera específica la distribución de vinos, a nivel nacional, en este caso específico la nacionalidad peruana.</w:t>
      </w:r>
    </w:p>
    <w:p w14:paraId="4F611206" w14:textId="05CB32D0" w:rsidR="1E9286BA" w:rsidRPr="00E10098" w:rsidRDefault="1E9286BA" w:rsidP="00E10098">
      <w:pPr>
        <w:pStyle w:val="Ttulo3"/>
        <w:numPr>
          <w:ilvl w:val="1"/>
          <w:numId w:val="10"/>
        </w:numPr>
        <w:ind w:left="426" w:hanging="426"/>
        <w:rPr>
          <w:rFonts w:eastAsia="Arial"/>
          <w:color w:val="auto"/>
        </w:rPr>
      </w:pPr>
      <w:bookmarkStart w:id="2" w:name="_Toc101981308"/>
      <w:r w:rsidRPr="00E10098">
        <w:rPr>
          <w:rFonts w:eastAsia="Arial"/>
          <w:color w:val="auto"/>
        </w:rPr>
        <w:t>DEFINICION DEL PROBLEMA</w:t>
      </w:r>
      <w:bookmarkEnd w:id="2"/>
    </w:p>
    <w:p w14:paraId="2C2D9D97" w14:textId="34DC1BBE" w:rsidR="1E9286BA" w:rsidRPr="00E10098" w:rsidRDefault="1E9286BA" w:rsidP="00095B99">
      <w:pPr>
        <w:spacing w:line="240" w:lineRule="auto"/>
        <w:jc w:val="both"/>
        <w:rPr>
          <w:rFonts w:ascii="Arial" w:eastAsia="Arial" w:hAnsi="Arial" w:cs="Arial"/>
          <w:lang w:val="es-MX"/>
        </w:rPr>
      </w:pPr>
      <w:r w:rsidRPr="00E10098">
        <w:rPr>
          <w:rFonts w:ascii="Arial" w:eastAsia="Arial" w:hAnsi="Arial" w:cs="Arial"/>
          <w:lang w:val="es-MX"/>
        </w:rPr>
        <w:t xml:space="preserve">La Distribuidora dedicada </w:t>
      </w:r>
      <w:r w:rsidR="00360C60" w:rsidRPr="00E10098">
        <w:rPr>
          <w:rFonts w:ascii="Arial" w:eastAsia="Arial" w:hAnsi="Arial" w:cs="Arial"/>
          <w:lang w:val="es-MX"/>
        </w:rPr>
        <w:t>específicamente</w:t>
      </w:r>
      <w:r w:rsidRPr="00E10098">
        <w:rPr>
          <w:rFonts w:ascii="Arial" w:eastAsia="Arial" w:hAnsi="Arial" w:cs="Arial"/>
          <w:lang w:val="es-MX"/>
        </w:rPr>
        <w:t xml:space="preserve"> al rubro de los Vinos, cuenta con algunos problemas en las áreas de venta, compras y </w:t>
      </w:r>
      <w:r w:rsidR="00360C60" w:rsidRPr="00E10098">
        <w:rPr>
          <w:rFonts w:ascii="Arial" w:eastAsia="Arial" w:hAnsi="Arial" w:cs="Arial"/>
          <w:lang w:val="es-MX"/>
        </w:rPr>
        <w:t>almacenamiento</w:t>
      </w:r>
      <w:r w:rsidRPr="00E10098">
        <w:rPr>
          <w:rFonts w:ascii="Arial" w:eastAsia="Arial" w:hAnsi="Arial" w:cs="Arial"/>
          <w:lang w:val="es-MX"/>
        </w:rPr>
        <w:t xml:space="preserve"> para ello en el presente proyecto lo que se trata es dar una solución posible a los problemas que existen dentro del conjunto de estructuras que conforman al sistema, y dar una </w:t>
      </w:r>
      <w:r w:rsidR="00360C60" w:rsidRPr="00E10098">
        <w:rPr>
          <w:rFonts w:ascii="Arial" w:eastAsia="Arial" w:hAnsi="Arial" w:cs="Arial"/>
          <w:lang w:val="es-MX"/>
        </w:rPr>
        <w:t>solución</w:t>
      </w:r>
      <w:r w:rsidRPr="00E10098">
        <w:rPr>
          <w:rFonts w:ascii="Arial" w:eastAsia="Arial" w:hAnsi="Arial" w:cs="Arial"/>
          <w:lang w:val="es-MX"/>
        </w:rPr>
        <w:t xml:space="preserve"> de la mejor manera posible; pero para llegar a dicho punto de un resultado favorable, hemos partido analizando los procesos más relevantes que se han venido realizando de manera manual y lenta, como es el proceso de inventario. </w:t>
      </w:r>
    </w:p>
    <w:p w14:paraId="7DEBB9FF" w14:textId="564E002E" w:rsidR="750BB014" w:rsidRPr="00E10098" w:rsidRDefault="004C1122" w:rsidP="004C1122">
      <w:pPr>
        <w:pStyle w:val="Ttulo3"/>
        <w:rPr>
          <w:rFonts w:eastAsia="Arial"/>
          <w:color w:val="auto"/>
        </w:rPr>
      </w:pPr>
      <w:bookmarkStart w:id="3" w:name="_Toc101981309"/>
      <w:r w:rsidRPr="00E10098">
        <w:rPr>
          <w:rFonts w:eastAsia="Arial"/>
          <w:color w:val="auto"/>
        </w:rPr>
        <w:t xml:space="preserve">1.1.1. </w:t>
      </w:r>
      <w:r w:rsidR="750BB014" w:rsidRPr="00E10098">
        <w:rPr>
          <w:rFonts w:eastAsia="Arial"/>
          <w:color w:val="auto"/>
        </w:rPr>
        <w:t>DESCRIPCIÓN DE LA PROBLEMÁTICA</w:t>
      </w:r>
      <w:bookmarkEnd w:id="3"/>
      <w:r w:rsidR="750BB014" w:rsidRPr="00E10098">
        <w:rPr>
          <w:rFonts w:eastAsia="Arial"/>
          <w:color w:val="auto"/>
        </w:rPr>
        <w:t xml:space="preserve"> </w:t>
      </w:r>
    </w:p>
    <w:p w14:paraId="378F0FB4" w14:textId="289EBBCB" w:rsidR="00E27956" w:rsidRPr="00E10098" w:rsidRDefault="00E27956" w:rsidP="009A56CE">
      <w:pPr>
        <w:pStyle w:val="Prrafodelista"/>
        <w:numPr>
          <w:ilvl w:val="0"/>
          <w:numId w:val="5"/>
        </w:numPr>
        <w:spacing w:line="240" w:lineRule="auto"/>
        <w:jc w:val="both"/>
        <w:rPr>
          <w:rFonts w:ascii="Arial" w:eastAsia="Arial" w:hAnsi="Arial" w:cs="Arial"/>
          <w:lang w:val="es-MX"/>
        </w:rPr>
      </w:pPr>
      <w:r w:rsidRPr="00E10098">
        <w:rPr>
          <w:rFonts w:ascii="Arial" w:eastAsia="Arial" w:hAnsi="Arial" w:cs="Arial"/>
          <w:lang w:val="es-MX"/>
        </w:rPr>
        <w:t>EN EL AREA DE VENTAS:</w:t>
      </w:r>
    </w:p>
    <w:p w14:paraId="6C97188F" w14:textId="3B25CE97" w:rsidR="00E27956" w:rsidRPr="00E10098" w:rsidRDefault="00E27956" w:rsidP="009A56CE">
      <w:pPr>
        <w:spacing w:line="240" w:lineRule="auto"/>
        <w:ind w:left="1077"/>
        <w:jc w:val="both"/>
        <w:rPr>
          <w:rFonts w:ascii="Arial" w:eastAsia="Arial" w:hAnsi="Arial" w:cs="Arial"/>
          <w:lang w:val="es-MX"/>
        </w:rPr>
      </w:pPr>
      <w:r w:rsidRPr="00E10098">
        <w:rPr>
          <w:rFonts w:ascii="Arial" w:eastAsia="Arial" w:hAnsi="Arial" w:cs="Arial"/>
          <w:lang w:val="es-MX"/>
        </w:rPr>
        <w:t>Demora al realizar la emisión de un comprobante de ventas:</w:t>
      </w:r>
    </w:p>
    <w:p w14:paraId="35420B07" w14:textId="77777777" w:rsidR="00E27956" w:rsidRPr="00E10098" w:rsidRDefault="00E27956" w:rsidP="009A56CE">
      <w:pPr>
        <w:spacing w:line="240" w:lineRule="auto"/>
        <w:ind w:left="1077"/>
        <w:jc w:val="both"/>
        <w:rPr>
          <w:rFonts w:ascii="Arial" w:eastAsia="Arial" w:hAnsi="Arial" w:cs="Arial"/>
          <w:lang w:val="es-MX"/>
        </w:rPr>
      </w:pPr>
      <w:r w:rsidRPr="00E10098">
        <w:rPr>
          <w:rFonts w:ascii="Arial" w:eastAsia="Arial" w:hAnsi="Arial" w:cs="Arial"/>
          <w:lang w:val="es-MX"/>
        </w:rPr>
        <w:t xml:space="preserve">Al momento en que el cliente se dirige a la caja para realizar el pago correspondiente, el cajero llena la boleta o factura a mano lo que ocasiona una demora en el proceso de atender, lo cual agrega una desventaja para la distribuidora, más aún, si es en temporada de alta demanda. </w:t>
      </w:r>
    </w:p>
    <w:p w14:paraId="23CCB50E" w14:textId="1D4683FC" w:rsidR="00E27956" w:rsidRPr="00E10098" w:rsidRDefault="00E27956" w:rsidP="009A56CE">
      <w:pPr>
        <w:spacing w:line="240" w:lineRule="auto"/>
        <w:ind w:left="1077"/>
        <w:jc w:val="both"/>
        <w:rPr>
          <w:rFonts w:ascii="Arial" w:eastAsia="Arial" w:hAnsi="Arial" w:cs="Arial"/>
          <w:lang w:val="es-MX"/>
        </w:rPr>
      </w:pPr>
      <w:r w:rsidRPr="00E10098">
        <w:rPr>
          <w:rFonts w:ascii="Arial" w:eastAsia="Arial" w:hAnsi="Arial" w:cs="Arial"/>
          <w:lang w:val="es-MX"/>
        </w:rPr>
        <w:t>Dificultad en la búsqueda de los vinos a la hora de realizar la venta:</w:t>
      </w:r>
    </w:p>
    <w:p w14:paraId="1646EF08" w14:textId="55901044" w:rsidR="00E27956" w:rsidRPr="00E10098" w:rsidRDefault="00E27956" w:rsidP="009A56CE">
      <w:pPr>
        <w:spacing w:line="240" w:lineRule="auto"/>
        <w:ind w:left="1077"/>
        <w:jc w:val="both"/>
        <w:rPr>
          <w:rFonts w:ascii="Arial" w:eastAsia="Arial" w:hAnsi="Arial" w:cs="Arial"/>
          <w:lang w:val="es-MX"/>
        </w:rPr>
      </w:pPr>
      <w:r w:rsidRPr="00E10098">
        <w:rPr>
          <w:rFonts w:ascii="Arial" w:eastAsia="Arial" w:hAnsi="Arial" w:cs="Arial"/>
          <w:lang w:val="es-MX"/>
        </w:rPr>
        <w:t xml:space="preserve">El cliente al elegir un vino se les hace difícil al personal encontrar el producto solicitado por el consumidor. Por ello, se les pondrá códigos a todos los vinos diferenciándolos entre marcas, sabores, tamaños y antigüedad; esto facilitará la venta y el trabajo se </w:t>
      </w:r>
      <w:r w:rsidR="009A56CE" w:rsidRPr="00E10098">
        <w:rPr>
          <w:rFonts w:ascii="Arial" w:eastAsia="Arial" w:hAnsi="Arial" w:cs="Arial"/>
          <w:lang w:val="es-MX"/>
        </w:rPr>
        <w:t>desarrollará</w:t>
      </w:r>
      <w:r w:rsidRPr="00E10098">
        <w:rPr>
          <w:rFonts w:ascii="Arial" w:eastAsia="Arial" w:hAnsi="Arial" w:cs="Arial"/>
          <w:lang w:val="es-MX"/>
        </w:rPr>
        <w:t xml:space="preserve"> de manera más rápida y eficiente. </w:t>
      </w:r>
    </w:p>
    <w:p w14:paraId="47AF6691" w14:textId="37B90A02" w:rsidR="750BB014" w:rsidRPr="00E10098" w:rsidRDefault="00851207" w:rsidP="009A56CE">
      <w:pPr>
        <w:pStyle w:val="Prrafodelista"/>
        <w:numPr>
          <w:ilvl w:val="0"/>
          <w:numId w:val="5"/>
        </w:numPr>
        <w:spacing w:line="240" w:lineRule="auto"/>
        <w:jc w:val="both"/>
        <w:rPr>
          <w:rFonts w:ascii="Arial" w:eastAsia="Arial" w:hAnsi="Arial" w:cs="Arial"/>
          <w:lang w:val="es-MX"/>
        </w:rPr>
      </w:pPr>
      <w:r w:rsidRPr="00E10098">
        <w:rPr>
          <w:rFonts w:ascii="Arial" w:eastAsia="Arial" w:hAnsi="Arial" w:cs="Arial"/>
          <w:lang w:val="es-MX"/>
        </w:rPr>
        <w:t>EN EL AREA DE COMPRAS:</w:t>
      </w:r>
    </w:p>
    <w:p w14:paraId="50C1AE91" w14:textId="412B1BD3" w:rsidR="00232C2B" w:rsidRPr="00E10098" w:rsidRDefault="00B87CD6" w:rsidP="009A56CE">
      <w:pPr>
        <w:spacing w:line="240" w:lineRule="auto"/>
        <w:ind w:left="1077"/>
        <w:jc w:val="both"/>
        <w:rPr>
          <w:rFonts w:ascii="Arial" w:eastAsia="Arial" w:hAnsi="Arial" w:cs="Arial"/>
          <w:lang w:val="es-MX"/>
        </w:rPr>
      </w:pPr>
      <w:r w:rsidRPr="00E10098">
        <w:rPr>
          <w:rFonts w:ascii="Arial" w:eastAsia="Arial" w:hAnsi="Arial" w:cs="Arial"/>
          <w:lang w:val="es-MX"/>
        </w:rPr>
        <w:t>Papeleo innecesario</w:t>
      </w:r>
      <w:r w:rsidR="002164D0" w:rsidRPr="00E10098">
        <w:rPr>
          <w:rFonts w:ascii="Arial" w:eastAsia="Arial" w:hAnsi="Arial" w:cs="Arial"/>
          <w:lang w:val="es-MX"/>
        </w:rPr>
        <w:t xml:space="preserve"> en oficina de Contadores:</w:t>
      </w:r>
    </w:p>
    <w:p w14:paraId="7474AA2A" w14:textId="098F95A1" w:rsidR="00851207" w:rsidRPr="00E10098" w:rsidRDefault="006335B8" w:rsidP="009A56CE">
      <w:pPr>
        <w:spacing w:line="240" w:lineRule="auto"/>
        <w:ind w:left="1077"/>
        <w:jc w:val="both"/>
        <w:rPr>
          <w:rFonts w:ascii="Arial" w:eastAsia="Arial" w:hAnsi="Arial" w:cs="Arial"/>
          <w:lang w:val="es-MX"/>
        </w:rPr>
      </w:pPr>
      <w:r w:rsidRPr="00E10098">
        <w:rPr>
          <w:rFonts w:ascii="Arial" w:eastAsia="Arial" w:hAnsi="Arial" w:cs="Arial"/>
          <w:lang w:val="es-MX"/>
        </w:rPr>
        <w:t xml:space="preserve">En </w:t>
      </w:r>
      <w:r w:rsidR="00250812" w:rsidRPr="00E10098">
        <w:rPr>
          <w:rFonts w:ascii="Arial" w:eastAsia="Arial" w:hAnsi="Arial" w:cs="Arial"/>
          <w:lang w:val="es-MX"/>
        </w:rPr>
        <w:t xml:space="preserve">este campo se </w:t>
      </w:r>
      <w:r w:rsidR="00360C60" w:rsidRPr="00E10098">
        <w:rPr>
          <w:rFonts w:ascii="Arial" w:eastAsia="Arial" w:hAnsi="Arial" w:cs="Arial"/>
          <w:lang w:val="es-MX"/>
        </w:rPr>
        <w:t>generaban</w:t>
      </w:r>
      <w:r w:rsidR="0049447C" w:rsidRPr="00E10098">
        <w:rPr>
          <w:rFonts w:ascii="Arial" w:eastAsia="Arial" w:hAnsi="Arial" w:cs="Arial"/>
          <w:lang w:val="es-MX"/>
        </w:rPr>
        <w:t xml:space="preserve"> las compras de una manera </w:t>
      </w:r>
      <w:r w:rsidR="00204164" w:rsidRPr="00E10098">
        <w:rPr>
          <w:rFonts w:ascii="Arial" w:eastAsia="Arial" w:hAnsi="Arial" w:cs="Arial"/>
          <w:lang w:val="es-MX"/>
        </w:rPr>
        <w:t xml:space="preserve">artesanal </w:t>
      </w:r>
      <w:r w:rsidR="00360C60" w:rsidRPr="00E10098">
        <w:rPr>
          <w:rFonts w:ascii="Arial" w:eastAsia="Arial" w:hAnsi="Arial" w:cs="Arial"/>
          <w:lang w:val="es-MX"/>
        </w:rPr>
        <w:t>llenando</w:t>
      </w:r>
      <w:r w:rsidR="00520BB2" w:rsidRPr="00E10098">
        <w:rPr>
          <w:rFonts w:ascii="Arial" w:eastAsia="Arial" w:hAnsi="Arial" w:cs="Arial"/>
          <w:lang w:val="es-MX"/>
        </w:rPr>
        <w:t xml:space="preserve"> los cajones</w:t>
      </w:r>
      <w:r w:rsidR="00E26095" w:rsidRPr="00E10098">
        <w:rPr>
          <w:rFonts w:ascii="Arial" w:eastAsia="Arial" w:hAnsi="Arial" w:cs="Arial"/>
          <w:lang w:val="es-MX"/>
        </w:rPr>
        <w:t xml:space="preserve"> de facturas y </w:t>
      </w:r>
      <w:r w:rsidR="00520BB2" w:rsidRPr="00E10098">
        <w:rPr>
          <w:rFonts w:ascii="Arial" w:eastAsia="Arial" w:hAnsi="Arial" w:cs="Arial"/>
          <w:lang w:val="es-MX"/>
        </w:rPr>
        <w:t xml:space="preserve">documentos </w:t>
      </w:r>
      <w:r w:rsidR="002D58F6" w:rsidRPr="00E10098">
        <w:rPr>
          <w:rFonts w:ascii="Arial" w:eastAsia="Arial" w:hAnsi="Arial" w:cs="Arial"/>
          <w:lang w:val="es-MX"/>
        </w:rPr>
        <w:t xml:space="preserve">produciendo desorden </w:t>
      </w:r>
      <w:r w:rsidR="00ED285E" w:rsidRPr="00E10098">
        <w:rPr>
          <w:rFonts w:ascii="Arial" w:eastAsia="Arial" w:hAnsi="Arial" w:cs="Arial"/>
          <w:lang w:val="es-MX"/>
        </w:rPr>
        <w:t xml:space="preserve">al momento de evaluar lo gastado </w:t>
      </w:r>
      <w:r w:rsidR="00114FB3" w:rsidRPr="00E10098">
        <w:rPr>
          <w:rFonts w:ascii="Arial" w:eastAsia="Arial" w:hAnsi="Arial" w:cs="Arial"/>
          <w:lang w:val="es-MX"/>
        </w:rPr>
        <w:t xml:space="preserve">en ese mes. </w:t>
      </w:r>
      <w:r w:rsidR="002C20E4" w:rsidRPr="00E10098">
        <w:rPr>
          <w:rFonts w:ascii="Arial" w:eastAsia="Arial" w:hAnsi="Arial" w:cs="Arial"/>
          <w:lang w:val="es-MX"/>
        </w:rPr>
        <w:t xml:space="preserve">Y facilitar al Área Contable en su labor. </w:t>
      </w:r>
      <w:r w:rsidR="00E3131B" w:rsidRPr="00E10098">
        <w:rPr>
          <w:rFonts w:ascii="Arial" w:eastAsia="Arial" w:hAnsi="Arial" w:cs="Arial"/>
          <w:lang w:val="es-MX"/>
        </w:rPr>
        <w:t xml:space="preserve">Se implementará </w:t>
      </w:r>
      <w:r w:rsidR="009F7139" w:rsidRPr="00E10098">
        <w:rPr>
          <w:rFonts w:ascii="Arial" w:eastAsia="Arial" w:hAnsi="Arial" w:cs="Arial"/>
          <w:lang w:val="es-MX"/>
        </w:rPr>
        <w:t>un campo donde se puedan ingresar la</w:t>
      </w:r>
      <w:r w:rsidR="00360C60" w:rsidRPr="00E10098">
        <w:rPr>
          <w:rFonts w:ascii="Arial" w:eastAsia="Arial" w:hAnsi="Arial" w:cs="Arial"/>
          <w:lang w:val="es-MX"/>
        </w:rPr>
        <w:t>s</w:t>
      </w:r>
      <w:r w:rsidR="009F7139" w:rsidRPr="00E10098">
        <w:rPr>
          <w:rFonts w:ascii="Arial" w:eastAsia="Arial" w:hAnsi="Arial" w:cs="Arial"/>
          <w:lang w:val="es-MX"/>
        </w:rPr>
        <w:t xml:space="preserve"> compras realizadas </w:t>
      </w:r>
      <w:r w:rsidR="00415F26" w:rsidRPr="00E10098">
        <w:rPr>
          <w:rFonts w:ascii="Arial" w:eastAsia="Arial" w:hAnsi="Arial" w:cs="Arial"/>
          <w:lang w:val="es-MX"/>
        </w:rPr>
        <w:t>de manera ordena para su respectivo control y así no llenar las oficinas de papeles innecesarios</w:t>
      </w:r>
      <w:r w:rsidR="00AA7C7C" w:rsidRPr="00E10098">
        <w:rPr>
          <w:rFonts w:ascii="Arial" w:eastAsia="Arial" w:hAnsi="Arial" w:cs="Arial"/>
          <w:lang w:val="es-MX"/>
        </w:rPr>
        <w:t xml:space="preserve">. Así la empresa podrá revisar cada vez que deseen cuanto se gastó en la compra </w:t>
      </w:r>
      <w:r w:rsidR="005B4502" w:rsidRPr="00E10098">
        <w:rPr>
          <w:rFonts w:ascii="Arial" w:eastAsia="Arial" w:hAnsi="Arial" w:cs="Arial"/>
          <w:lang w:val="es-MX"/>
        </w:rPr>
        <w:t xml:space="preserve">y qué tipo de vinos se compraron observando si los precios suben o se mantienen ayudando en caso de que se desee cambio de </w:t>
      </w:r>
      <w:r w:rsidR="00987E32" w:rsidRPr="00E10098">
        <w:rPr>
          <w:rFonts w:ascii="Arial" w:eastAsia="Arial" w:hAnsi="Arial" w:cs="Arial"/>
          <w:lang w:val="es-MX"/>
        </w:rPr>
        <w:t>proveedor.</w:t>
      </w:r>
      <w:r w:rsidR="00232D5D" w:rsidRPr="00E10098">
        <w:rPr>
          <w:rFonts w:ascii="Arial" w:eastAsia="Arial" w:hAnsi="Arial" w:cs="Arial"/>
          <w:lang w:val="es-MX"/>
        </w:rPr>
        <w:t xml:space="preserve"> De la misma manera, este se unirá al almacenamiento</w:t>
      </w:r>
      <w:r w:rsidR="00653B5F" w:rsidRPr="00E10098">
        <w:rPr>
          <w:rFonts w:ascii="Arial" w:eastAsia="Arial" w:hAnsi="Arial" w:cs="Arial"/>
          <w:lang w:val="es-MX"/>
        </w:rPr>
        <w:t xml:space="preserve"> facilitando las cosas al momento de saber el stock de los productos.</w:t>
      </w:r>
    </w:p>
    <w:p w14:paraId="346FA446" w14:textId="1AFA3EED" w:rsidR="00851207" w:rsidRPr="00E10098" w:rsidRDefault="00851207" w:rsidP="009A56CE">
      <w:pPr>
        <w:pStyle w:val="Prrafodelista"/>
        <w:numPr>
          <w:ilvl w:val="0"/>
          <w:numId w:val="5"/>
        </w:numPr>
        <w:spacing w:line="240" w:lineRule="auto"/>
        <w:jc w:val="both"/>
        <w:rPr>
          <w:rFonts w:ascii="Arial" w:eastAsia="Arial" w:hAnsi="Arial" w:cs="Arial"/>
          <w:lang w:val="es-MX"/>
        </w:rPr>
      </w:pPr>
      <w:r w:rsidRPr="00E10098">
        <w:rPr>
          <w:rFonts w:ascii="Arial" w:eastAsia="Arial" w:hAnsi="Arial" w:cs="Arial"/>
          <w:lang w:val="es-MX"/>
        </w:rPr>
        <w:t>EN EL AREA DE ALMACENAMIENTO</w:t>
      </w:r>
      <w:r w:rsidR="006335B8" w:rsidRPr="00E10098">
        <w:rPr>
          <w:rFonts w:ascii="Arial" w:eastAsia="Arial" w:hAnsi="Arial" w:cs="Arial"/>
          <w:lang w:val="es-MX"/>
        </w:rPr>
        <w:t>:</w:t>
      </w:r>
    </w:p>
    <w:p w14:paraId="49F2FC1A" w14:textId="50A4F0C1" w:rsidR="12C6E9CA" w:rsidRPr="00E10098" w:rsidRDefault="00AD2444" w:rsidP="009A56CE">
      <w:pPr>
        <w:spacing w:line="240" w:lineRule="auto"/>
        <w:ind w:left="1077"/>
        <w:jc w:val="both"/>
        <w:rPr>
          <w:rFonts w:ascii="Arial" w:eastAsia="Arial" w:hAnsi="Arial" w:cs="Arial"/>
          <w:lang w:val="es-MX"/>
        </w:rPr>
      </w:pPr>
      <w:r w:rsidRPr="00E10098">
        <w:rPr>
          <w:rFonts w:ascii="Arial" w:eastAsia="Arial" w:hAnsi="Arial" w:cs="Arial"/>
          <w:lang w:val="es-MX"/>
        </w:rPr>
        <w:t>Control de stock:</w:t>
      </w:r>
    </w:p>
    <w:p w14:paraId="62B4F953" w14:textId="4EE90C23" w:rsidR="00AD2444" w:rsidRPr="00E10098" w:rsidRDefault="00360C60" w:rsidP="009A56CE">
      <w:pPr>
        <w:spacing w:line="240" w:lineRule="auto"/>
        <w:ind w:left="1077"/>
        <w:jc w:val="both"/>
        <w:rPr>
          <w:rFonts w:ascii="Arial" w:eastAsia="Arial" w:hAnsi="Arial" w:cs="Arial"/>
          <w:lang w:val="es-MX"/>
        </w:rPr>
      </w:pPr>
      <w:r w:rsidRPr="00E10098">
        <w:rPr>
          <w:rFonts w:ascii="Arial" w:eastAsia="Arial" w:hAnsi="Arial" w:cs="Arial"/>
          <w:lang w:val="es-MX"/>
        </w:rPr>
        <w:t>Los encargados de logística se encuentran</w:t>
      </w:r>
      <w:r w:rsidR="006247CB" w:rsidRPr="00E10098">
        <w:rPr>
          <w:rFonts w:ascii="Arial" w:eastAsia="Arial" w:hAnsi="Arial" w:cs="Arial"/>
          <w:lang w:val="es-MX"/>
        </w:rPr>
        <w:t xml:space="preserve"> en un dilema al </w:t>
      </w:r>
      <w:r w:rsidR="003F739C" w:rsidRPr="00E10098">
        <w:rPr>
          <w:rFonts w:ascii="Arial" w:eastAsia="Arial" w:hAnsi="Arial" w:cs="Arial"/>
          <w:lang w:val="es-MX"/>
        </w:rPr>
        <w:t xml:space="preserve">instante que se dice para realizar el conteo de productos teniendo que cerrar la distribuidora y </w:t>
      </w:r>
      <w:r w:rsidR="00D27F30" w:rsidRPr="00E10098">
        <w:rPr>
          <w:rFonts w:ascii="Arial" w:eastAsia="Arial" w:hAnsi="Arial" w:cs="Arial"/>
          <w:lang w:val="es-MX"/>
        </w:rPr>
        <w:t>produciendo prendidas ese día ya que, el inventario no es algo de una hora y más si se desarrolla</w:t>
      </w:r>
      <w:r w:rsidR="002A38CC" w:rsidRPr="00E10098">
        <w:rPr>
          <w:rFonts w:ascii="Arial" w:eastAsia="Arial" w:hAnsi="Arial" w:cs="Arial"/>
          <w:lang w:val="es-MX"/>
        </w:rPr>
        <w:t xml:space="preserve"> de manera artesanal. El sistema facilitará</w:t>
      </w:r>
      <w:r w:rsidR="00D97819" w:rsidRPr="00E10098">
        <w:rPr>
          <w:rFonts w:ascii="Arial" w:eastAsia="Arial" w:hAnsi="Arial" w:cs="Arial"/>
          <w:lang w:val="es-MX"/>
        </w:rPr>
        <w:t xml:space="preserve"> y automatizará </w:t>
      </w:r>
      <w:r w:rsidR="000C795A" w:rsidRPr="00E10098">
        <w:rPr>
          <w:rFonts w:ascii="Arial" w:eastAsia="Arial" w:hAnsi="Arial" w:cs="Arial"/>
          <w:lang w:val="es-MX"/>
        </w:rPr>
        <w:t xml:space="preserve">el </w:t>
      </w:r>
      <w:r w:rsidR="009E3C1C" w:rsidRPr="00E10098">
        <w:rPr>
          <w:rFonts w:ascii="Arial" w:eastAsia="Arial" w:hAnsi="Arial" w:cs="Arial"/>
          <w:lang w:val="es-MX"/>
        </w:rPr>
        <w:t xml:space="preserve">registro de cuántos </w:t>
      </w:r>
      <w:bookmarkStart w:id="4" w:name="_GoBack"/>
      <w:bookmarkEnd w:id="4"/>
      <w:r w:rsidR="009E3C1C" w:rsidRPr="00E10098">
        <w:rPr>
          <w:rFonts w:ascii="Arial" w:eastAsia="Arial" w:hAnsi="Arial" w:cs="Arial"/>
          <w:lang w:val="es-MX"/>
        </w:rPr>
        <w:lastRenderedPageBreak/>
        <w:t xml:space="preserve">productos quedan y cuáles son los que faltan para la </w:t>
      </w:r>
      <w:r w:rsidR="00720F1F" w:rsidRPr="00E10098">
        <w:rPr>
          <w:rFonts w:ascii="Arial" w:eastAsia="Arial" w:hAnsi="Arial" w:cs="Arial"/>
          <w:lang w:val="es-MX"/>
        </w:rPr>
        <w:t>compra de manera mensual</w:t>
      </w:r>
      <w:r w:rsidR="009E3C1C" w:rsidRPr="00E10098">
        <w:rPr>
          <w:rFonts w:ascii="Arial" w:eastAsia="Arial" w:hAnsi="Arial" w:cs="Arial"/>
          <w:lang w:val="es-MX"/>
        </w:rPr>
        <w:t xml:space="preserve">. </w:t>
      </w:r>
      <w:r w:rsidR="00AE6FE0" w:rsidRPr="00E10098">
        <w:rPr>
          <w:rFonts w:ascii="Arial" w:eastAsia="Arial" w:hAnsi="Arial" w:cs="Arial"/>
          <w:lang w:val="es-MX"/>
        </w:rPr>
        <w:t xml:space="preserve">Este se unirá con las áreas de ventas y compras, para </w:t>
      </w:r>
      <w:r w:rsidR="00E775A0" w:rsidRPr="00E10098">
        <w:rPr>
          <w:rFonts w:ascii="Arial" w:eastAsia="Arial" w:hAnsi="Arial" w:cs="Arial"/>
          <w:lang w:val="es-MX"/>
        </w:rPr>
        <w:t xml:space="preserve">saber cuántos productos salieron y cuántos ingresaron a la distribuidora incluyendo si son nuevos o antiguos todos contarán con códigos más fáciles para </w:t>
      </w:r>
      <w:r w:rsidR="000376A7" w:rsidRPr="00E10098">
        <w:rPr>
          <w:rFonts w:ascii="Arial" w:eastAsia="Arial" w:hAnsi="Arial" w:cs="Arial"/>
          <w:lang w:val="es-MX"/>
        </w:rPr>
        <w:t>su búsqueda.</w:t>
      </w:r>
    </w:p>
    <w:p w14:paraId="74244075" w14:textId="1F7FA775" w:rsidR="009A56CE" w:rsidRPr="00E10098" w:rsidRDefault="7D0128B1" w:rsidP="004C1122">
      <w:pPr>
        <w:pStyle w:val="Ttulo2"/>
        <w:rPr>
          <w:rStyle w:val="Ttulo2Car"/>
          <w:color w:val="auto"/>
        </w:rPr>
      </w:pPr>
      <w:bookmarkStart w:id="5" w:name="_Toc101981310"/>
      <w:r w:rsidRPr="00E10098">
        <w:rPr>
          <w:rFonts w:ascii="Arial" w:eastAsia="Arial" w:hAnsi="Arial" w:cs="Arial"/>
          <w:color w:val="auto"/>
          <w:sz w:val="22"/>
          <w:szCs w:val="22"/>
        </w:rPr>
        <w:t xml:space="preserve">1.2. </w:t>
      </w:r>
      <w:r w:rsidRPr="00E10098">
        <w:rPr>
          <w:rStyle w:val="Ttulo2Car"/>
          <w:color w:val="auto"/>
        </w:rPr>
        <w:t>DEFINICIÓN DE LOS OBJETIVOS</w:t>
      </w:r>
      <w:bookmarkEnd w:id="5"/>
    </w:p>
    <w:p w14:paraId="33A61C68" w14:textId="3E596CFC" w:rsidR="12C6E9CA" w:rsidRPr="00E10098" w:rsidRDefault="7D0128B1" w:rsidP="004C1122">
      <w:pPr>
        <w:pStyle w:val="Ttulo3"/>
        <w:rPr>
          <w:rStyle w:val="Ttulo3Car"/>
          <w:color w:val="auto"/>
        </w:rPr>
      </w:pPr>
      <w:bookmarkStart w:id="6" w:name="_Toc101981311"/>
      <w:r w:rsidRPr="00E10098">
        <w:rPr>
          <w:rFonts w:ascii="Arial" w:eastAsia="Arial" w:hAnsi="Arial" w:cs="Arial"/>
          <w:color w:val="auto"/>
          <w:sz w:val="22"/>
          <w:szCs w:val="22"/>
        </w:rPr>
        <w:t xml:space="preserve">1.2.1. </w:t>
      </w:r>
      <w:r w:rsidRPr="00E10098">
        <w:rPr>
          <w:rStyle w:val="Ttulo3Car"/>
          <w:color w:val="auto"/>
        </w:rPr>
        <w:t>OBJETIVO GENERAL</w:t>
      </w:r>
      <w:bookmarkEnd w:id="6"/>
    </w:p>
    <w:p w14:paraId="7CF8D4AB" w14:textId="27EC3699" w:rsidR="12C6E9CA" w:rsidRPr="00E10098" w:rsidRDefault="7D0128B1" w:rsidP="00095B99">
      <w:pPr>
        <w:spacing w:line="240" w:lineRule="auto"/>
        <w:jc w:val="both"/>
        <w:rPr>
          <w:rFonts w:ascii="Arial" w:eastAsia="Arial" w:hAnsi="Arial" w:cs="Arial"/>
          <w:lang w:val="es-PE"/>
        </w:rPr>
      </w:pPr>
      <w:r w:rsidRPr="00E10098">
        <w:rPr>
          <w:rFonts w:ascii="Arial" w:eastAsia="Arial" w:hAnsi="Arial" w:cs="Arial"/>
          <w:lang w:val="es-PE"/>
        </w:rPr>
        <w:t xml:space="preserve">Construir un sistema que gestione la realización de ventas y compras de vinos, con el propósito de mejorar, facilitar y ordenar el funcionamiento del inventario. </w:t>
      </w:r>
    </w:p>
    <w:p w14:paraId="61E23C9C" w14:textId="0BBEC54F" w:rsidR="12C6E9CA" w:rsidRPr="00E10098" w:rsidRDefault="7D0128B1" w:rsidP="004C1122">
      <w:pPr>
        <w:pStyle w:val="Ttulo3"/>
        <w:rPr>
          <w:rFonts w:ascii="Arial" w:eastAsia="Arial" w:hAnsi="Arial" w:cs="Arial"/>
          <w:color w:val="auto"/>
          <w:sz w:val="22"/>
          <w:szCs w:val="22"/>
        </w:rPr>
      </w:pPr>
      <w:bookmarkStart w:id="7" w:name="_Toc101981312"/>
      <w:r w:rsidRPr="00E10098">
        <w:rPr>
          <w:rFonts w:ascii="Arial" w:eastAsia="Arial" w:hAnsi="Arial" w:cs="Arial"/>
          <w:color w:val="auto"/>
          <w:sz w:val="22"/>
          <w:szCs w:val="22"/>
        </w:rPr>
        <w:t xml:space="preserve">1.2.2. </w:t>
      </w:r>
      <w:r w:rsidRPr="00E10098">
        <w:rPr>
          <w:rStyle w:val="Ttulo3Car"/>
          <w:color w:val="auto"/>
        </w:rPr>
        <w:t>OBJETIVOS ESPECÍFICOS</w:t>
      </w:r>
      <w:bookmarkEnd w:id="7"/>
    </w:p>
    <w:p w14:paraId="372CA47D" w14:textId="075E30F9" w:rsidR="12C6E9CA" w:rsidRPr="00E10098" w:rsidRDefault="7D0128B1" w:rsidP="009A56CE">
      <w:pPr>
        <w:pStyle w:val="Prrafodelista"/>
        <w:numPr>
          <w:ilvl w:val="0"/>
          <w:numId w:val="6"/>
        </w:numPr>
        <w:spacing w:line="240" w:lineRule="auto"/>
        <w:jc w:val="both"/>
        <w:rPr>
          <w:rFonts w:ascii="Arial" w:eastAsia="Arial" w:hAnsi="Arial" w:cs="Arial"/>
        </w:rPr>
      </w:pPr>
      <w:r w:rsidRPr="00E10098">
        <w:rPr>
          <w:rFonts w:ascii="Arial" w:eastAsia="Arial" w:hAnsi="Arial" w:cs="Arial"/>
        </w:rPr>
        <w:t>Aumentar la fluidez del tiempo de atención al cliente.</w:t>
      </w:r>
    </w:p>
    <w:p w14:paraId="523FC99E" w14:textId="14A6AE5A" w:rsidR="12C6E9CA" w:rsidRPr="00E10098" w:rsidRDefault="7D0128B1" w:rsidP="009A56CE">
      <w:pPr>
        <w:pStyle w:val="Prrafodelista"/>
        <w:numPr>
          <w:ilvl w:val="0"/>
          <w:numId w:val="6"/>
        </w:numPr>
        <w:spacing w:line="240" w:lineRule="auto"/>
        <w:jc w:val="both"/>
        <w:rPr>
          <w:rFonts w:ascii="Arial" w:eastAsia="Arial" w:hAnsi="Arial" w:cs="Arial"/>
        </w:rPr>
      </w:pPr>
      <w:r w:rsidRPr="00E10098">
        <w:rPr>
          <w:rFonts w:ascii="Arial" w:eastAsia="Arial" w:hAnsi="Arial" w:cs="Arial"/>
        </w:rPr>
        <w:t xml:space="preserve">Implementar una base de datos para el sistema de compra y ventas de los productos de la empresa para tener un control en los registros de egresos e ingresos. </w:t>
      </w:r>
    </w:p>
    <w:p w14:paraId="51EECB47" w14:textId="0395A414" w:rsidR="12C6E9CA" w:rsidRPr="00E10098" w:rsidRDefault="7D0128B1" w:rsidP="00095B99">
      <w:pPr>
        <w:pStyle w:val="Prrafodelista"/>
        <w:numPr>
          <w:ilvl w:val="0"/>
          <w:numId w:val="6"/>
        </w:numPr>
        <w:spacing w:line="240" w:lineRule="auto"/>
        <w:jc w:val="both"/>
        <w:rPr>
          <w:rFonts w:ascii="Arial" w:eastAsia="Arial" w:hAnsi="Arial" w:cs="Arial"/>
        </w:rPr>
      </w:pPr>
      <w:r w:rsidRPr="00E10098">
        <w:rPr>
          <w:rFonts w:ascii="Arial" w:eastAsia="Arial" w:hAnsi="Arial" w:cs="Arial"/>
        </w:rPr>
        <w:t>Guardar los registros de ventas y compras mediante el programa, además de facilitar el trabajo de los empleados que van a manejar el programa.</w:t>
      </w:r>
    </w:p>
    <w:p w14:paraId="4BB4FC11" w14:textId="5E270EB0" w:rsidR="1E9286BA" w:rsidRPr="00E10098" w:rsidRDefault="1E9286BA" w:rsidP="009A56CE">
      <w:pPr>
        <w:pStyle w:val="Prrafodelista"/>
        <w:numPr>
          <w:ilvl w:val="0"/>
          <w:numId w:val="6"/>
        </w:numPr>
        <w:spacing w:line="240" w:lineRule="auto"/>
        <w:jc w:val="both"/>
        <w:rPr>
          <w:rFonts w:ascii="Arial" w:eastAsia="Arial" w:hAnsi="Arial" w:cs="Arial"/>
        </w:rPr>
      </w:pPr>
      <w:r w:rsidRPr="00E10098">
        <w:rPr>
          <w:rFonts w:ascii="Arial" w:eastAsia="Arial" w:hAnsi="Arial" w:cs="Arial"/>
        </w:rPr>
        <w:t>Generar un reporte de inventario a fin de mes.</w:t>
      </w:r>
    </w:p>
    <w:p w14:paraId="696C8893" w14:textId="2E6C4E75" w:rsidR="12C6E9CA" w:rsidRPr="00E10098" w:rsidRDefault="1E9286BA" w:rsidP="009A56CE">
      <w:pPr>
        <w:pStyle w:val="Prrafodelista"/>
        <w:numPr>
          <w:ilvl w:val="0"/>
          <w:numId w:val="6"/>
        </w:numPr>
        <w:spacing w:line="240" w:lineRule="auto"/>
        <w:jc w:val="both"/>
        <w:rPr>
          <w:rFonts w:ascii="Arial" w:eastAsia="Arial" w:hAnsi="Arial" w:cs="Arial"/>
        </w:rPr>
      </w:pPr>
      <w:r w:rsidRPr="00E10098">
        <w:rPr>
          <w:rFonts w:ascii="Arial" w:eastAsia="Arial" w:hAnsi="Arial" w:cs="Arial"/>
        </w:rPr>
        <w:t>Controlar el stock de productos en el proceso de ventas.</w:t>
      </w:r>
    </w:p>
    <w:p w14:paraId="61ED544D" w14:textId="6252502D" w:rsidR="12C6E9CA" w:rsidRPr="00E10098" w:rsidRDefault="004C1122" w:rsidP="004C1122">
      <w:pPr>
        <w:pStyle w:val="Ttulo2"/>
        <w:rPr>
          <w:rStyle w:val="Ttulo2Car"/>
          <w:color w:val="auto"/>
        </w:rPr>
      </w:pPr>
      <w:bookmarkStart w:id="8" w:name="_Toc101981313"/>
      <w:r w:rsidRPr="00E10098">
        <w:rPr>
          <w:rFonts w:ascii="Arial" w:eastAsia="Arial" w:hAnsi="Arial" w:cs="Arial"/>
          <w:color w:val="auto"/>
        </w:rPr>
        <w:t xml:space="preserve">1.3. </w:t>
      </w:r>
      <w:r w:rsidR="7D0128B1" w:rsidRPr="00E10098">
        <w:rPr>
          <w:rStyle w:val="Ttulo2Car"/>
          <w:color w:val="auto"/>
        </w:rPr>
        <w:t>ALCANCES Y LIMITACIONES</w:t>
      </w:r>
      <w:bookmarkEnd w:id="8"/>
    </w:p>
    <w:p w14:paraId="724DD628" w14:textId="67651EC7" w:rsidR="12C6E9CA" w:rsidRPr="00E10098" w:rsidRDefault="7D0128B1" w:rsidP="004C1122">
      <w:pPr>
        <w:pStyle w:val="Ttulo3"/>
        <w:rPr>
          <w:rStyle w:val="Ttulo3Car"/>
          <w:color w:val="auto"/>
        </w:rPr>
      </w:pPr>
      <w:bookmarkStart w:id="9" w:name="_Toc101981314"/>
      <w:r w:rsidRPr="00E10098">
        <w:rPr>
          <w:rFonts w:ascii="Arial" w:eastAsia="Arial" w:hAnsi="Arial" w:cs="Arial"/>
          <w:color w:val="auto"/>
          <w:sz w:val="22"/>
          <w:szCs w:val="22"/>
        </w:rPr>
        <w:t xml:space="preserve">1.3.1. </w:t>
      </w:r>
      <w:r w:rsidRPr="00E10098">
        <w:rPr>
          <w:rStyle w:val="Ttulo3Car"/>
          <w:color w:val="auto"/>
        </w:rPr>
        <w:t>ALCANCES</w:t>
      </w:r>
      <w:bookmarkEnd w:id="9"/>
    </w:p>
    <w:p w14:paraId="20210FB7" w14:textId="00C03E0D" w:rsidR="12C6E9CA" w:rsidRPr="00E10098" w:rsidRDefault="7D0128B1" w:rsidP="00095B99">
      <w:pPr>
        <w:spacing w:line="240" w:lineRule="auto"/>
        <w:jc w:val="both"/>
        <w:rPr>
          <w:rFonts w:ascii="Arial" w:eastAsia="Arial" w:hAnsi="Arial" w:cs="Arial"/>
          <w:lang w:val="es-PE"/>
        </w:rPr>
      </w:pPr>
      <w:r w:rsidRPr="00E10098">
        <w:rPr>
          <w:rFonts w:ascii="Arial" w:eastAsia="Arial" w:hAnsi="Arial" w:cs="Arial"/>
          <w:lang w:val="es-PE"/>
        </w:rPr>
        <w:t xml:space="preserve">El aplicativo ofrece una solución a la gestión y control de ventas y compras. De manera que, permite aumentar la fluidez del trabajo como su eficiencia. El cual sugiere que el </w:t>
      </w:r>
      <w:r w:rsidR="12C6E9CA" w:rsidRPr="00E10098">
        <w:rPr>
          <w:rFonts w:ascii="Arial" w:eastAsia="Arial" w:hAnsi="Arial" w:cs="Arial"/>
          <w:lang w:val="es-PE"/>
        </w:rPr>
        <w:br/>
      </w:r>
      <w:r w:rsidRPr="00E10098">
        <w:rPr>
          <w:rFonts w:ascii="Arial" w:eastAsia="Arial" w:hAnsi="Arial" w:cs="Arial"/>
          <w:lang w:val="es-PE"/>
        </w:rPr>
        <w:t>sistema siga son los siguientes puntos:</w:t>
      </w:r>
    </w:p>
    <w:p w14:paraId="20C0E4A3" w14:textId="5E39127F" w:rsidR="1E9286BA" w:rsidRPr="00E10098" w:rsidRDefault="1E9286BA" w:rsidP="009A56CE">
      <w:pPr>
        <w:pStyle w:val="Prrafodelista"/>
        <w:numPr>
          <w:ilvl w:val="0"/>
          <w:numId w:val="7"/>
        </w:numPr>
        <w:spacing w:line="240" w:lineRule="auto"/>
        <w:jc w:val="both"/>
        <w:rPr>
          <w:rFonts w:ascii="Arial" w:eastAsia="Arial" w:hAnsi="Arial" w:cs="Arial"/>
        </w:rPr>
      </w:pPr>
      <w:r w:rsidRPr="00E10098">
        <w:rPr>
          <w:rFonts w:ascii="Arial" w:eastAsia="Arial" w:hAnsi="Arial" w:cs="Arial"/>
        </w:rPr>
        <w:t>Generación de códigos para cada producto.</w:t>
      </w:r>
    </w:p>
    <w:p w14:paraId="5532059F" w14:textId="6B1EC1DE" w:rsidR="1E9286BA" w:rsidRPr="00E10098" w:rsidRDefault="1E9286BA" w:rsidP="009A56CE">
      <w:pPr>
        <w:pStyle w:val="Prrafodelista"/>
        <w:numPr>
          <w:ilvl w:val="0"/>
          <w:numId w:val="7"/>
        </w:numPr>
        <w:spacing w:line="240" w:lineRule="auto"/>
        <w:jc w:val="both"/>
        <w:rPr>
          <w:rFonts w:ascii="Arial" w:eastAsia="Arial" w:hAnsi="Arial" w:cs="Arial"/>
        </w:rPr>
      </w:pPr>
      <w:r w:rsidRPr="00E10098">
        <w:rPr>
          <w:rFonts w:ascii="Arial" w:eastAsia="Arial" w:hAnsi="Arial" w:cs="Arial"/>
        </w:rPr>
        <w:t>Registrar de características de cada producto.</w:t>
      </w:r>
    </w:p>
    <w:p w14:paraId="405BAC06" w14:textId="477759BA" w:rsidR="1E9286BA" w:rsidRPr="00E10098" w:rsidRDefault="1E9286BA" w:rsidP="009A56CE">
      <w:pPr>
        <w:pStyle w:val="Prrafodelista"/>
        <w:numPr>
          <w:ilvl w:val="0"/>
          <w:numId w:val="7"/>
        </w:numPr>
        <w:spacing w:line="240" w:lineRule="auto"/>
        <w:jc w:val="both"/>
        <w:rPr>
          <w:rFonts w:ascii="Arial" w:eastAsia="Arial" w:hAnsi="Arial" w:cs="Arial"/>
        </w:rPr>
      </w:pPr>
      <w:r w:rsidRPr="00E10098">
        <w:rPr>
          <w:rFonts w:ascii="Arial" w:eastAsia="Arial" w:hAnsi="Arial" w:cs="Arial"/>
        </w:rPr>
        <w:t>Empleados controlaran el sistema intuitivamente.</w:t>
      </w:r>
    </w:p>
    <w:p w14:paraId="099F7B78" w14:textId="5510B69D" w:rsidR="1E9286BA" w:rsidRPr="00E10098" w:rsidRDefault="1E9286BA" w:rsidP="009A56CE">
      <w:pPr>
        <w:pStyle w:val="Prrafodelista"/>
        <w:numPr>
          <w:ilvl w:val="0"/>
          <w:numId w:val="7"/>
        </w:numPr>
        <w:spacing w:line="240" w:lineRule="auto"/>
        <w:jc w:val="both"/>
        <w:rPr>
          <w:rFonts w:ascii="Arial" w:eastAsia="Arial" w:hAnsi="Arial" w:cs="Arial"/>
        </w:rPr>
      </w:pPr>
      <w:r w:rsidRPr="00E10098">
        <w:rPr>
          <w:rFonts w:ascii="Arial" w:eastAsia="Arial" w:hAnsi="Arial" w:cs="Arial"/>
        </w:rPr>
        <w:t xml:space="preserve">Facilitar el registro de productos en el </w:t>
      </w:r>
      <w:r w:rsidR="00720386" w:rsidRPr="00E10098">
        <w:rPr>
          <w:rFonts w:ascii="Arial" w:eastAsia="Arial" w:hAnsi="Arial" w:cs="Arial"/>
        </w:rPr>
        <w:t>almacén</w:t>
      </w:r>
      <w:r w:rsidRPr="00E10098">
        <w:rPr>
          <w:rFonts w:ascii="Arial" w:eastAsia="Arial" w:hAnsi="Arial" w:cs="Arial"/>
        </w:rPr>
        <w:t>.</w:t>
      </w:r>
    </w:p>
    <w:p w14:paraId="1A93CD30" w14:textId="0D28524B" w:rsidR="1E9286BA" w:rsidRPr="00E10098" w:rsidRDefault="1E9286BA" w:rsidP="009A56CE">
      <w:pPr>
        <w:pStyle w:val="Prrafodelista"/>
        <w:numPr>
          <w:ilvl w:val="0"/>
          <w:numId w:val="7"/>
        </w:numPr>
        <w:spacing w:line="240" w:lineRule="auto"/>
        <w:jc w:val="both"/>
        <w:rPr>
          <w:rFonts w:ascii="Arial" w:eastAsia="Arial" w:hAnsi="Arial" w:cs="Arial"/>
        </w:rPr>
      </w:pPr>
      <w:r w:rsidRPr="00E10098">
        <w:rPr>
          <w:rFonts w:ascii="Arial" w:eastAsia="Arial" w:hAnsi="Arial" w:cs="Arial"/>
        </w:rPr>
        <w:t>Mostrar</w:t>
      </w:r>
      <w:r w:rsidR="00720386" w:rsidRPr="00E10098">
        <w:rPr>
          <w:rFonts w:ascii="Arial" w:eastAsia="Arial" w:hAnsi="Arial" w:cs="Arial"/>
        </w:rPr>
        <w:t xml:space="preserve"> la cantidad que hay en stock</w:t>
      </w:r>
      <w:r w:rsidRPr="00E10098">
        <w:rPr>
          <w:rFonts w:ascii="Arial" w:eastAsia="Arial" w:hAnsi="Arial" w:cs="Arial"/>
        </w:rPr>
        <w:t>.</w:t>
      </w:r>
    </w:p>
    <w:p w14:paraId="02A2DDEF" w14:textId="46283198" w:rsidR="1E9286BA" w:rsidRPr="00E10098" w:rsidRDefault="1E9286BA" w:rsidP="00095B99">
      <w:pPr>
        <w:spacing w:line="240" w:lineRule="auto"/>
        <w:jc w:val="both"/>
        <w:rPr>
          <w:rFonts w:ascii="Arial" w:eastAsia="Arial" w:hAnsi="Arial" w:cs="Arial"/>
          <w:lang w:val="es-PE"/>
        </w:rPr>
      </w:pPr>
    </w:p>
    <w:p w14:paraId="7B869CC8" w14:textId="0346F03B" w:rsidR="12C6E9CA" w:rsidRPr="00E10098" w:rsidRDefault="7D0128B1" w:rsidP="004C1122">
      <w:pPr>
        <w:pStyle w:val="Ttulo3"/>
        <w:rPr>
          <w:rFonts w:ascii="Arial" w:eastAsia="Arial" w:hAnsi="Arial" w:cs="Arial"/>
          <w:color w:val="auto"/>
          <w:sz w:val="22"/>
          <w:szCs w:val="22"/>
        </w:rPr>
      </w:pPr>
      <w:bookmarkStart w:id="10" w:name="_Toc101981315"/>
      <w:r w:rsidRPr="00E10098">
        <w:rPr>
          <w:rFonts w:ascii="Arial" w:eastAsia="Arial" w:hAnsi="Arial" w:cs="Arial"/>
          <w:color w:val="auto"/>
          <w:sz w:val="22"/>
          <w:szCs w:val="22"/>
        </w:rPr>
        <w:t>1.3.2</w:t>
      </w:r>
      <w:r w:rsidRPr="00E10098">
        <w:rPr>
          <w:rStyle w:val="Ttulo3Car"/>
          <w:color w:val="auto"/>
        </w:rPr>
        <w:t>. LIMITACIONES</w:t>
      </w:r>
      <w:bookmarkEnd w:id="10"/>
    </w:p>
    <w:p w14:paraId="39BC9EC3" w14:textId="0311C22C" w:rsidR="12C6E9CA" w:rsidRPr="00E10098" w:rsidRDefault="7D0128B1" w:rsidP="009A56CE">
      <w:pPr>
        <w:pStyle w:val="Prrafodelista"/>
        <w:numPr>
          <w:ilvl w:val="0"/>
          <w:numId w:val="8"/>
        </w:numPr>
        <w:spacing w:line="240" w:lineRule="auto"/>
        <w:jc w:val="both"/>
        <w:rPr>
          <w:rFonts w:ascii="Arial" w:eastAsia="Arial" w:hAnsi="Arial" w:cs="Arial"/>
        </w:rPr>
      </w:pPr>
      <w:r w:rsidRPr="00E10098">
        <w:rPr>
          <w:rFonts w:ascii="Arial" w:eastAsia="Arial" w:hAnsi="Arial" w:cs="Arial"/>
        </w:rPr>
        <w:t>Este proyecto contempla como limites los puntos a continuación:</w:t>
      </w:r>
    </w:p>
    <w:p w14:paraId="552BF8E0" w14:textId="73C9D65E" w:rsidR="12C6E9CA" w:rsidRPr="00E10098" w:rsidRDefault="7D0128B1" w:rsidP="009A56CE">
      <w:pPr>
        <w:pStyle w:val="Prrafodelista"/>
        <w:numPr>
          <w:ilvl w:val="0"/>
          <w:numId w:val="8"/>
        </w:numPr>
        <w:spacing w:line="240" w:lineRule="auto"/>
        <w:jc w:val="both"/>
        <w:rPr>
          <w:rFonts w:ascii="Arial" w:eastAsia="Arial" w:hAnsi="Arial" w:cs="Arial"/>
        </w:rPr>
      </w:pPr>
      <w:r w:rsidRPr="00E10098">
        <w:rPr>
          <w:rFonts w:ascii="Arial" w:eastAsia="Arial" w:hAnsi="Arial" w:cs="Arial"/>
        </w:rPr>
        <w:t>No habrá anulación de ventas.</w:t>
      </w:r>
    </w:p>
    <w:p w14:paraId="396902E4" w14:textId="349714FD" w:rsidR="12C6E9CA" w:rsidRPr="00E10098" w:rsidRDefault="7D0128B1" w:rsidP="009A56CE">
      <w:pPr>
        <w:pStyle w:val="Prrafodelista"/>
        <w:numPr>
          <w:ilvl w:val="0"/>
          <w:numId w:val="8"/>
        </w:numPr>
        <w:spacing w:line="240" w:lineRule="auto"/>
        <w:jc w:val="both"/>
        <w:rPr>
          <w:rFonts w:ascii="Arial" w:eastAsia="Arial" w:hAnsi="Arial" w:cs="Arial"/>
        </w:rPr>
      </w:pPr>
      <w:r w:rsidRPr="00E10098">
        <w:rPr>
          <w:rFonts w:ascii="Arial" w:eastAsia="Arial" w:hAnsi="Arial" w:cs="Arial"/>
        </w:rPr>
        <w:t>El aplicativo no tiene un “login” para ingresar.</w:t>
      </w:r>
    </w:p>
    <w:p w14:paraId="4462476C" w14:textId="380A8C17" w:rsidR="12C6E9CA" w:rsidRPr="00E10098" w:rsidRDefault="7D0128B1" w:rsidP="009A56CE">
      <w:pPr>
        <w:pStyle w:val="Prrafodelista"/>
        <w:numPr>
          <w:ilvl w:val="0"/>
          <w:numId w:val="8"/>
        </w:numPr>
        <w:spacing w:line="240" w:lineRule="auto"/>
        <w:jc w:val="both"/>
        <w:rPr>
          <w:rFonts w:ascii="Arial" w:eastAsia="Arial" w:hAnsi="Arial" w:cs="Arial"/>
        </w:rPr>
      </w:pPr>
      <w:r w:rsidRPr="00E10098">
        <w:rPr>
          <w:rFonts w:ascii="Arial" w:eastAsia="Arial" w:hAnsi="Arial" w:cs="Arial"/>
        </w:rPr>
        <w:t>No tendrá una imagen de cada producto al ingresarlo.</w:t>
      </w:r>
    </w:p>
    <w:p w14:paraId="42525399" w14:textId="5F317049" w:rsidR="1E9286BA" w:rsidRPr="00E10098" w:rsidRDefault="1E9286BA" w:rsidP="009A56CE">
      <w:pPr>
        <w:pStyle w:val="Prrafodelista"/>
        <w:numPr>
          <w:ilvl w:val="0"/>
          <w:numId w:val="8"/>
        </w:numPr>
        <w:spacing w:line="240" w:lineRule="auto"/>
        <w:jc w:val="both"/>
        <w:rPr>
          <w:rFonts w:ascii="Arial" w:eastAsia="Arial" w:hAnsi="Arial" w:cs="Arial"/>
        </w:rPr>
      </w:pPr>
      <w:r w:rsidRPr="00E10098">
        <w:rPr>
          <w:rFonts w:ascii="Arial" w:eastAsia="Arial" w:hAnsi="Arial" w:cs="Arial"/>
        </w:rPr>
        <w:t>Capacidad de datos limitada.</w:t>
      </w:r>
    </w:p>
    <w:p w14:paraId="31587D34" w14:textId="2B9F6FF4" w:rsidR="1E9286BA" w:rsidRPr="00E10098" w:rsidRDefault="1E9286BA" w:rsidP="00E10098">
      <w:pPr>
        <w:pStyle w:val="Ttulo2"/>
        <w:rPr>
          <w:rFonts w:eastAsia="Arial"/>
          <w:color w:val="auto"/>
        </w:rPr>
      </w:pPr>
      <w:bookmarkStart w:id="11" w:name="_Toc101981316"/>
      <w:r w:rsidRPr="00E10098">
        <w:rPr>
          <w:rFonts w:eastAsia="Arial"/>
          <w:color w:val="auto"/>
        </w:rPr>
        <w:t>CAPITULO 2</w:t>
      </w:r>
      <w:bookmarkEnd w:id="11"/>
    </w:p>
    <w:p w14:paraId="5E822070" w14:textId="4F6C775F" w:rsidR="00EF056E" w:rsidRPr="00E10098" w:rsidRDefault="1E9286BA" w:rsidP="004C1122">
      <w:pPr>
        <w:pStyle w:val="Ttulo2"/>
        <w:rPr>
          <w:color w:val="auto"/>
        </w:rPr>
      </w:pPr>
      <w:bookmarkStart w:id="12" w:name="_Toc101981317"/>
      <w:r w:rsidRPr="00E10098">
        <w:rPr>
          <w:color w:val="auto"/>
        </w:rPr>
        <w:t>MARCO TEORICO</w:t>
      </w:r>
      <w:bookmarkEnd w:id="12"/>
    </w:p>
    <w:p w14:paraId="399D1954" w14:textId="133000AD" w:rsidR="00EF056E" w:rsidRPr="00E10098" w:rsidRDefault="004C1122" w:rsidP="004C1122">
      <w:pPr>
        <w:pStyle w:val="Ttulo3"/>
        <w:rPr>
          <w:color w:val="auto"/>
        </w:rPr>
      </w:pPr>
      <w:bookmarkStart w:id="13" w:name="_Toc101981318"/>
      <w:r w:rsidRPr="00E10098">
        <w:rPr>
          <w:color w:val="auto"/>
        </w:rPr>
        <w:t>2.1.</w:t>
      </w:r>
      <w:r w:rsidR="750BB014" w:rsidRPr="00E10098">
        <w:rPr>
          <w:color w:val="auto"/>
        </w:rPr>
        <w:t>ANTECEDENTES</w:t>
      </w:r>
      <w:bookmarkEnd w:id="13"/>
      <w:r w:rsidR="0047674F" w:rsidRPr="00E10098">
        <w:rPr>
          <w:color w:val="auto"/>
        </w:rPr>
        <w:br/>
      </w:r>
    </w:p>
    <w:p w14:paraId="1745E349" w14:textId="449F4CFC" w:rsidR="00EF056E" w:rsidRPr="00E10098" w:rsidRDefault="750BB014" w:rsidP="00095B99">
      <w:pPr>
        <w:pStyle w:val="Prrafodelista"/>
        <w:numPr>
          <w:ilvl w:val="0"/>
          <w:numId w:val="3"/>
        </w:numPr>
        <w:spacing w:line="240" w:lineRule="auto"/>
        <w:jc w:val="both"/>
        <w:rPr>
          <w:rFonts w:ascii="Arial" w:eastAsia="Arial" w:hAnsi="Arial" w:cs="Arial"/>
          <w:lang w:val="es"/>
        </w:rPr>
      </w:pPr>
      <w:r w:rsidRPr="00E10098">
        <w:rPr>
          <w:rFonts w:ascii="Arial" w:eastAsia="Arial" w:hAnsi="Arial" w:cs="Arial"/>
          <w:lang w:val="es"/>
        </w:rPr>
        <w:t>YRAVEDRA SORIANO, J.M. (2002) en su tesis analizó “</w:t>
      </w:r>
      <w:r w:rsidRPr="00E10098">
        <w:rPr>
          <w:rFonts w:ascii="Arial" w:eastAsia="Arial" w:hAnsi="Arial" w:cs="Arial"/>
          <w:i/>
          <w:iCs/>
          <w:lang w:val="es"/>
        </w:rPr>
        <w:t>La arquitectura del vino en tres zonas españolas: Jerez, La Rioja y la región del cava</w:t>
      </w:r>
      <w:r w:rsidRPr="00E10098">
        <w:rPr>
          <w:rFonts w:ascii="Arial" w:eastAsia="Arial" w:hAnsi="Arial" w:cs="Arial"/>
          <w:lang w:val="es"/>
        </w:rPr>
        <w:t>”, en la cual demuestra la simbiosis entre los criterios constructivos que configuran la bodega de crianza y las características del vino que se elabora en tres zonas diferentes: Denominación de Origen Jerez, Denominación de Origen Calificada Rioja y Denominación de Origen Cava.</w:t>
      </w:r>
    </w:p>
    <w:p w14:paraId="2D56ED33" w14:textId="7AB3C0A4" w:rsidR="00EF056E" w:rsidRPr="00E10098" w:rsidRDefault="750BB014" w:rsidP="00095B99">
      <w:pPr>
        <w:pStyle w:val="Prrafodelista"/>
        <w:numPr>
          <w:ilvl w:val="0"/>
          <w:numId w:val="3"/>
        </w:numPr>
        <w:spacing w:line="240" w:lineRule="auto"/>
        <w:jc w:val="both"/>
        <w:rPr>
          <w:rFonts w:ascii="Arial" w:eastAsia="Arial" w:hAnsi="Arial" w:cs="Arial"/>
          <w:lang w:val="es"/>
        </w:rPr>
      </w:pPr>
      <w:r w:rsidRPr="00E10098">
        <w:rPr>
          <w:rFonts w:ascii="Arial" w:eastAsia="Arial" w:hAnsi="Arial" w:cs="Arial"/>
          <w:lang w:val="es"/>
        </w:rPr>
        <w:lastRenderedPageBreak/>
        <w:t>En el año 2001, la Consejería de Agricultura del Gobierno de La Rioja, en su programa “El Vino y los Cinco Sentidos”, realizó una exposición sobre la arquitectura de bodegas, que fue recogida en una publicación titulada “</w:t>
      </w:r>
      <w:r w:rsidRPr="00E10098">
        <w:rPr>
          <w:rFonts w:ascii="Arial" w:eastAsia="Arial" w:hAnsi="Arial" w:cs="Arial"/>
          <w:i/>
          <w:iCs/>
          <w:lang w:val="es"/>
        </w:rPr>
        <w:t>La Arquitectura del vino</w:t>
      </w:r>
      <w:r w:rsidRPr="00E10098">
        <w:rPr>
          <w:rFonts w:ascii="Arial" w:eastAsia="Arial" w:hAnsi="Arial" w:cs="Arial"/>
          <w:lang w:val="es"/>
        </w:rPr>
        <w:t>”, en la que participaron numerosos autores coordinados por Luis Vicente Elías (ELÍAS PASTOR, L.V., 2001).</w:t>
      </w:r>
    </w:p>
    <w:p w14:paraId="38139212" w14:textId="27294B39" w:rsidR="3CB8EC38" w:rsidRPr="00E10098" w:rsidRDefault="750BB014" w:rsidP="00095B99">
      <w:pPr>
        <w:pStyle w:val="Prrafodelista"/>
        <w:numPr>
          <w:ilvl w:val="0"/>
          <w:numId w:val="3"/>
        </w:numPr>
        <w:spacing w:line="240" w:lineRule="auto"/>
        <w:jc w:val="both"/>
        <w:rPr>
          <w:rFonts w:ascii="Arial" w:eastAsia="Arial" w:hAnsi="Arial" w:cs="Arial"/>
          <w:lang w:val="es"/>
        </w:rPr>
      </w:pPr>
      <w:r w:rsidRPr="00E10098">
        <w:rPr>
          <w:rFonts w:ascii="Arial" w:eastAsia="Arial" w:hAnsi="Arial" w:cs="Arial"/>
          <w:lang w:val="es"/>
        </w:rPr>
        <w:t>ALADRO PRIETO, J.M. (2012) estudia en su tesis “La construcción de la ciudad bodega: arquitectura del vino y transformación urbana en Jerez de la Frontera en el siglo XIX”.</w:t>
      </w:r>
    </w:p>
    <w:p w14:paraId="3B789839" w14:textId="03F32ED6" w:rsidR="3CB8EC38" w:rsidRPr="00E10098" w:rsidRDefault="3CB8EC38" w:rsidP="004C1122">
      <w:pPr>
        <w:pStyle w:val="Ttulo3"/>
        <w:rPr>
          <w:rStyle w:val="Ttulo2Car"/>
          <w:color w:val="auto"/>
          <w:lang w:val="es-MX"/>
        </w:rPr>
      </w:pPr>
      <w:bookmarkStart w:id="14" w:name="_Toc101981319"/>
      <w:r w:rsidRPr="00E10098">
        <w:rPr>
          <w:rFonts w:ascii="Arial" w:eastAsia="Arial" w:hAnsi="Arial" w:cs="Arial"/>
          <w:bCs/>
          <w:color w:val="auto"/>
          <w:sz w:val="22"/>
          <w:szCs w:val="22"/>
        </w:rPr>
        <w:t>2.2</w:t>
      </w:r>
      <w:r w:rsidR="004C1122" w:rsidRPr="00E10098">
        <w:rPr>
          <w:rFonts w:ascii="Arial" w:eastAsia="Arial" w:hAnsi="Arial" w:cs="Arial"/>
          <w:bCs/>
          <w:color w:val="auto"/>
          <w:sz w:val="22"/>
          <w:szCs w:val="22"/>
        </w:rPr>
        <w:t>.</w:t>
      </w:r>
      <w:r w:rsidRPr="00E10098">
        <w:rPr>
          <w:rFonts w:ascii="Arial" w:eastAsia="Arial" w:hAnsi="Arial" w:cs="Arial"/>
          <w:bCs/>
          <w:color w:val="auto"/>
          <w:sz w:val="22"/>
          <w:szCs w:val="22"/>
        </w:rPr>
        <w:t xml:space="preserve"> </w:t>
      </w:r>
      <w:r w:rsidRPr="00E10098">
        <w:rPr>
          <w:rStyle w:val="Ttulo2Car"/>
          <w:color w:val="auto"/>
        </w:rPr>
        <w:t>Fundamento Teórico</w:t>
      </w:r>
      <w:bookmarkEnd w:id="14"/>
      <w:r w:rsidRPr="00E10098">
        <w:rPr>
          <w:rStyle w:val="Ttulo2Car"/>
          <w:color w:val="auto"/>
        </w:rPr>
        <w:t xml:space="preserve"> </w:t>
      </w:r>
    </w:p>
    <w:p w14:paraId="52DC3A00" w14:textId="6CCA6552" w:rsidR="3CB8EC38" w:rsidRPr="00E10098" w:rsidRDefault="009A56CE" w:rsidP="00095B99">
      <w:pPr>
        <w:spacing w:line="240" w:lineRule="auto"/>
        <w:jc w:val="both"/>
        <w:rPr>
          <w:rFonts w:ascii="Arial" w:hAnsi="Arial" w:cs="Arial"/>
          <w:lang w:val="es-MX"/>
        </w:rPr>
      </w:pPr>
      <w:r w:rsidRPr="00E10098">
        <w:rPr>
          <w:rFonts w:ascii="Arial" w:eastAsia="Arial" w:hAnsi="Arial" w:cs="Arial"/>
          <w:bCs/>
          <w:lang w:val="es-PE"/>
        </w:rPr>
        <w:t xml:space="preserve">      </w:t>
      </w:r>
      <w:r w:rsidR="3CB8EC38" w:rsidRPr="00E10098">
        <w:rPr>
          <w:rFonts w:ascii="Arial" w:eastAsia="Arial" w:hAnsi="Arial" w:cs="Arial"/>
          <w:bCs/>
          <w:lang w:val="es-PE"/>
        </w:rPr>
        <w:t>2.2.1 Gestión de Almacén</w:t>
      </w:r>
    </w:p>
    <w:p w14:paraId="3ADCDEC2" w14:textId="4F1CBD00"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 xml:space="preserve">En la actualidad la cadena de suministros se ha convertido en un medio para que las empresas aumenten su productividad y competitividad. La gestión de almacenes es un proceso crítico y clave para lograr el uso </w:t>
      </w:r>
      <w:r w:rsidR="009A56CE" w:rsidRPr="00E10098">
        <w:rPr>
          <w:rFonts w:ascii="Arial" w:eastAsia="Arial" w:hAnsi="Arial" w:cs="Arial"/>
          <w:lang w:val="es-PE"/>
        </w:rPr>
        <w:t>óptimo</w:t>
      </w:r>
      <w:r w:rsidRPr="00E10098">
        <w:rPr>
          <w:rFonts w:ascii="Arial" w:eastAsia="Arial" w:hAnsi="Arial" w:cs="Arial"/>
          <w:lang w:val="es-PE"/>
        </w:rPr>
        <w:t xml:space="preserve"> dentro de la cadena de suministro debido a que se encarga de la administración de inventarios y, en la mayoría de los casos, gestiona las necesidades de los clientes de la empresa, así lo menciona Poirier y Reiter (1996).</w:t>
      </w:r>
    </w:p>
    <w:p w14:paraId="532184EC" w14:textId="6F146563"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 xml:space="preserve"> </w:t>
      </w:r>
    </w:p>
    <w:p w14:paraId="5A62975B" w14:textId="486289BD"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La gestión de los almacenes es un elemento clave para lograr el uso óptimo de los recursos y capacidades del almacén dependiendo de las características y el volumen de los productos a almacenar (Poirier y Reiter, 1996).</w:t>
      </w:r>
    </w:p>
    <w:p w14:paraId="0D148539" w14:textId="0E09F84C"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 xml:space="preserve"> </w:t>
      </w:r>
    </w:p>
    <w:p w14:paraId="6D0EAFE7" w14:textId="3978E8C9"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La gestión de almacenes trae consigo muchos beneficios, por ejemplo, reducción de tareas administrativas, agilidad del desarrollo del resto de procesos logísticos, optimización de la gestión, control de Stock, etc. Todo ello aporta positivamente a que la empresa u organización crezca y tenga éxito en el mercado en el que se esté desarrollando.</w:t>
      </w:r>
    </w:p>
    <w:p w14:paraId="54B5F7FB" w14:textId="6841207A"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 xml:space="preserve"> </w:t>
      </w:r>
    </w:p>
    <w:p w14:paraId="14D76E8A" w14:textId="1937E06D" w:rsidR="3CB8EC38" w:rsidRPr="00E10098" w:rsidRDefault="3CB8EC38" w:rsidP="00095B99">
      <w:pPr>
        <w:spacing w:line="240" w:lineRule="auto"/>
        <w:jc w:val="both"/>
        <w:rPr>
          <w:rFonts w:ascii="Arial" w:hAnsi="Arial" w:cs="Arial"/>
          <w:lang w:val="es-MX"/>
        </w:rPr>
      </w:pPr>
      <w:r w:rsidRPr="00E10098">
        <w:rPr>
          <w:rFonts w:ascii="Arial" w:eastAsia="Arial" w:hAnsi="Arial" w:cs="Arial"/>
          <w:b/>
          <w:bCs/>
          <w:lang w:val="es-PE"/>
        </w:rPr>
        <w:t>2.2.1 Adaptación de la Tecnología</w:t>
      </w:r>
      <w:r w:rsidRPr="00E10098">
        <w:rPr>
          <w:rFonts w:ascii="Arial" w:eastAsia="Times New Roman" w:hAnsi="Arial" w:cs="Arial"/>
          <w:b/>
          <w:bCs/>
          <w:lang w:val="es-PE"/>
        </w:rPr>
        <w:t xml:space="preserve"> </w:t>
      </w:r>
    </w:p>
    <w:p w14:paraId="5118D346" w14:textId="75B9ED0D"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 xml:space="preserve">Las tecnologías de gestión de la información pueden suponer una fuente de ventajas competitivas para la empresa distribuidora, si bien implica incurrir en importantes costes. En el presente trabajo tratamos de identificar los factores que caracterizan a las empresas que invierten en dichas tecnologías para automatizar la gestión de su almacén y, en concreto, la relación entre el grado de automatización y el surtido de productos de la empresa. </w:t>
      </w:r>
    </w:p>
    <w:p w14:paraId="347F61D5" w14:textId="081E21CE" w:rsidR="3CB8EC38" w:rsidRPr="00E10098" w:rsidRDefault="3CB8EC38" w:rsidP="00095B99">
      <w:pPr>
        <w:spacing w:line="240" w:lineRule="auto"/>
        <w:jc w:val="both"/>
        <w:rPr>
          <w:rFonts w:ascii="Arial" w:hAnsi="Arial" w:cs="Arial"/>
          <w:lang w:val="es-MX"/>
        </w:rPr>
      </w:pPr>
      <w:r w:rsidRPr="00E10098">
        <w:rPr>
          <w:rFonts w:ascii="Arial" w:eastAsia="Times New Roman" w:hAnsi="Arial" w:cs="Arial"/>
          <w:lang w:val="es-PE"/>
        </w:rPr>
        <w:t xml:space="preserve"> </w:t>
      </w:r>
    </w:p>
    <w:p w14:paraId="04D6D96A" w14:textId="3EBAC4D7"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 xml:space="preserve">En la actualidad, vemos publicidad de algún producto a donde quiera que vayamos, ya sea de un producto comestible, utilizable, de entretenimiento, etc. Todo ello deriva en unas grandes demandas si dicho producto es del agrado de la población, para ello, las empresas tienen que recurrir al uso de las nuevas tecnologías si quieren ser exitosas. </w:t>
      </w:r>
      <w:r w:rsidRPr="00E10098">
        <w:rPr>
          <w:rFonts w:ascii="Arial" w:eastAsia="Times New Roman" w:hAnsi="Arial" w:cs="Arial"/>
          <w:lang w:val="es-PE"/>
        </w:rPr>
        <w:t>Así lo menciona Weber y Kantamneni (2002):</w:t>
      </w:r>
      <w:r w:rsidRPr="00E10098">
        <w:rPr>
          <w:rFonts w:ascii="Arial" w:eastAsia="Arial" w:hAnsi="Arial" w:cs="Arial"/>
          <w:lang w:val="es-PE"/>
        </w:rPr>
        <w:t xml:space="preserve"> </w:t>
      </w:r>
    </w:p>
    <w:p w14:paraId="134CEA03" w14:textId="15EEE8C3" w:rsidR="3CB8EC38" w:rsidRPr="00E10098" w:rsidRDefault="3CB8EC38" w:rsidP="00095B99">
      <w:pPr>
        <w:spacing w:line="240" w:lineRule="auto"/>
        <w:jc w:val="both"/>
        <w:rPr>
          <w:rFonts w:ascii="Arial" w:hAnsi="Arial" w:cs="Arial"/>
          <w:lang w:val="es-MX"/>
        </w:rPr>
      </w:pPr>
      <w:r w:rsidRPr="00E10098">
        <w:rPr>
          <w:rFonts w:ascii="Arial" w:eastAsia="Segoe UI" w:hAnsi="Arial" w:cs="Arial"/>
          <w:lang w:val="es-PE"/>
        </w:rPr>
        <w:t xml:space="preserve"> </w:t>
      </w:r>
    </w:p>
    <w:p w14:paraId="06C621F8" w14:textId="5474D3FD"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 xml:space="preserve">El estudio de los distribuidores exitosos revela que la capacidad del distribuidor de construir y defender una posición competitiva en el mercado depende, en gran medida, de su capacidad de realizar inversiones y de utilizar la información (Weber y </w:t>
      </w:r>
      <w:r w:rsidRPr="00E10098">
        <w:rPr>
          <w:rFonts w:ascii="Arial" w:eastAsia="Times New Roman" w:hAnsi="Arial" w:cs="Arial"/>
          <w:lang w:val="es-PE"/>
        </w:rPr>
        <w:t xml:space="preserve">Kantamneni, 2002). </w:t>
      </w:r>
      <w:r w:rsidRPr="00E10098">
        <w:rPr>
          <w:rFonts w:ascii="Arial" w:eastAsia="Arial" w:hAnsi="Arial" w:cs="Arial"/>
          <w:lang w:val="es-PE"/>
        </w:rPr>
        <w:t xml:space="preserve"> </w:t>
      </w:r>
    </w:p>
    <w:p w14:paraId="6AFAF8F8" w14:textId="31A138E5" w:rsidR="3CB8EC38" w:rsidRPr="00E10098" w:rsidRDefault="3CB8EC38" w:rsidP="00095B99">
      <w:pPr>
        <w:spacing w:line="240" w:lineRule="auto"/>
        <w:jc w:val="both"/>
        <w:rPr>
          <w:rFonts w:ascii="Arial" w:hAnsi="Arial" w:cs="Arial"/>
          <w:lang w:val="es-MX"/>
        </w:rPr>
      </w:pPr>
      <w:r w:rsidRPr="00E10098">
        <w:rPr>
          <w:rFonts w:ascii="Arial" w:eastAsia="Segoe UI" w:hAnsi="Arial" w:cs="Arial"/>
          <w:lang w:val="es-PE"/>
        </w:rPr>
        <w:t xml:space="preserve"> </w:t>
      </w:r>
    </w:p>
    <w:p w14:paraId="53D5907F" w14:textId="04C96F50"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lastRenderedPageBreak/>
        <w:t>Una de las tecnologías que se mas requieren cuando se tiene una gran cantidad de elementos en el almacén o una gran demanda, son la utilización de aplicaciones con una interfaz de fácil uso conectado a una base de datos para el uso del personal de trabajo.</w:t>
      </w:r>
    </w:p>
    <w:p w14:paraId="46D9924C" w14:textId="4E3E0EAE"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 xml:space="preserve"> </w:t>
      </w:r>
    </w:p>
    <w:p w14:paraId="5F0F1226" w14:textId="728286C0"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 xml:space="preserve">Las tecnologías de gestión del almacén son considerados muy importantes a la hora de llevar un control de los productos y servicios que proporciona la organización, </w:t>
      </w:r>
      <w:r w:rsidRPr="00E10098">
        <w:rPr>
          <w:rFonts w:ascii="Arial" w:eastAsia="Times New Roman" w:hAnsi="Arial" w:cs="Arial"/>
          <w:lang w:val="es-PE"/>
        </w:rPr>
        <w:t>así lo asegura Ellram y Lowson (1999 – 2001):</w:t>
      </w:r>
      <w:r w:rsidRPr="00E10098">
        <w:rPr>
          <w:rFonts w:ascii="Arial" w:eastAsia="Arial" w:hAnsi="Arial" w:cs="Arial"/>
          <w:lang w:val="es-PE"/>
        </w:rPr>
        <w:t xml:space="preserve"> </w:t>
      </w:r>
    </w:p>
    <w:p w14:paraId="569ECB56" w14:textId="5C092537" w:rsidR="3CB8EC38" w:rsidRPr="00E10098" w:rsidRDefault="3CB8EC38" w:rsidP="00095B99">
      <w:pPr>
        <w:spacing w:line="240" w:lineRule="auto"/>
        <w:jc w:val="both"/>
        <w:rPr>
          <w:rFonts w:ascii="Arial" w:hAnsi="Arial" w:cs="Arial"/>
          <w:lang w:val="es-MX"/>
        </w:rPr>
      </w:pPr>
      <w:r w:rsidRPr="00E10098">
        <w:rPr>
          <w:rFonts w:ascii="Arial" w:eastAsia="Segoe UI" w:hAnsi="Arial" w:cs="Arial"/>
          <w:lang w:val="es-PE"/>
        </w:rPr>
        <w:t xml:space="preserve"> </w:t>
      </w:r>
    </w:p>
    <w:p w14:paraId="62D28107" w14:textId="7FFA1AE0"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 en un mayor grado de automatización del almacén resulta más fácil la localización y el seguimiento de productos, así como el control del inventario. Algunas de estas tecnologías permiten generar órdenes de compra automáticas y reducir las necesidades de inventario, anticipándose a la demanda de forma más eficaz (</w:t>
      </w:r>
      <w:r w:rsidRPr="00E10098">
        <w:rPr>
          <w:rFonts w:ascii="Arial" w:eastAsia="Times New Roman" w:hAnsi="Arial" w:cs="Arial"/>
          <w:lang w:val="es-PE"/>
        </w:rPr>
        <w:t>Ellram et al., 1999; Lowson, 2001).</w:t>
      </w:r>
      <w:r w:rsidRPr="00E10098">
        <w:rPr>
          <w:rFonts w:ascii="Arial" w:eastAsia="Arial" w:hAnsi="Arial" w:cs="Arial"/>
          <w:lang w:val="es-PE"/>
        </w:rPr>
        <w:t xml:space="preserve"> </w:t>
      </w:r>
    </w:p>
    <w:p w14:paraId="2E7E59BF" w14:textId="05BDB0C7" w:rsidR="3CB8EC38" w:rsidRPr="00E10098" w:rsidRDefault="3CB8EC38" w:rsidP="00095B99">
      <w:pPr>
        <w:spacing w:line="240" w:lineRule="auto"/>
        <w:jc w:val="both"/>
        <w:rPr>
          <w:rFonts w:ascii="Arial" w:hAnsi="Arial" w:cs="Arial"/>
          <w:lang w:val="es-MX"/>
        </w:rPr>
      </w:pPr>
      <w:r w:rsidRPr="00E10098">
        <w:rPr>
          <w:rFonts w:ascii="Arial" w:eastAsia="Segoe UI" w:hAnsi="Arial" w:cs="Arial"/>
          <w:lang w:val="es-PE"/>
        </w:rPr>
        <w:t xml:space="preserve"> </w:t>
      </w:r>
    </w:p>
    <w:p w14:paraId="08552DA2" w14:textId="247117E7"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La transferencia de la información es muy importante y fundamental dentro de la logística de un almacén, puesto que esta depende la correcta operación de las actividades.</w:t>
      </w:r>
    </w:p>
    <w:p w14:paraId="063C3743" w14:textId="46AE796B"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 xml:space="preserve"> </w:t>
      </w:r>
    </w:p>
    <w:p w14:paraId="604068B8" w14:textId="0A35E562" w:rsidR="3CB8EC38" w:rsidRPr="00E10098" w:rsidRDefault="3CB8EC38" w:rsidP="00095B99">
      <w:pPr>
        <w:spacing w:line="240" w:lineRule="auto"/>
        <w:jc w:val="both"/>
        <w:rPr>
          <w:rFonts w:ascii="Arial" w:hAnsi="Arial" w:cs="Arial"/>
          <w:lang w:val="es-MX"/>
        </w:rPr>
      </w:pPr>
      <w:r w:rsidRPr="00E10098">
        <w:rPr>
          <w:rFonts w:ascii="Arial" w:eastAsia="Arial" w:hAnsi="Arial" w:cs="Arial"/>
          <w:b/>
          <w:bCs/>
          <w:lang w:val="es-PE"/>
        </w:rPr>
        <w:t>2.2.2 Necesidad de Software</w:t>
      </w:r>
    </w:p>
    <w:p w14:paraId="2F6806CC" w14:textId="6E06111E"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Una interfaz que permita al personal de trabajo interactuar con la cantidad de elementos disponibles, ocupados, vendidos y comprados es lo que necesita una empresa u organización para facilitar el proceso en las actividades de los usuarios del almacén, con ello aumentar la productividad y beneficios, así lo afirman Sánchez, Vargas, Reyes y Vidal (2011).</w:t>
      </w:r>
    </w:p>
    <w:p w14:paraId="65A01BD7" w14:textId="0F641B18"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 xml:space="preserve"> </w:t>
      </w:r>
    </w:p>
    <w:p w14:paraId="4FA8CCCE" w14:textId="238B648C"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El uso de un software para el control de inventarios es una herramienta que facilitará el proceso en las actividades de los usuarios del almacén. Dentro de este proyecto los beneficiados con esta investigación serán principalmente el personal que ahí labora (usuarios) […] (Sánchez, Vargas, Reyes y Vidal 2011)</w:t>
      </w:r>
    </w:p>
    <w:p w14:paraId="6E141377" w14:textId="798E0CAE"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 xml:space="preserve"> </w:t>
      </w:r>
    </w:p>
    <w:p w14:paraId="33148064" w14:textId="3A7F32B3"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La necesidad de un software hoy en día en el año 2022 es muy requerida para mantener una estrategia de negocio que pueda competir con las demás empresas, puesto proporciona facilidad para que el usuario pueda tener el control total del almacén, esto conllevaría a reducir tiempos al momento de atender a los clientes y otros beneficios más.</w:t>
      </w:r>
    </w:p>
    <w:p w14:paraId="65BFCB2E" w14:textId="5FDEF566" w:rsidR="3CB8EC38" w:rsidRPr="00E10098" w:rsidRDefault="3CB8EC38" w:rsidP="00095B99">
      <w:pPr>
        <w:spacing w:line="240" w:lineRule="auto"/>
        <w:jc w:val="both"/>
        <w:rPr>
          <w:rFonts w:ascii="Arial" w:hAnsi="Arial" w:cs="Arial"/>
          <w:lang w:val="es-MX"/>
        </w:rPr>
      </w:pPr>
      <w:r w:rsidRPr="00E10098">
        <w:rPr>
          <w:rFonts w:ascii="Arial" w:eastAsia="Arial" w:hAnsi="Arial" w:cs="Arial"/>
          <w:b/>
          <w:bCs/>
          <w:lang w:val="es-PE"/>
        </w:rPr>
        <w:t xml:space="preserve">2.2.3 Base de Datos </w:t>
      </w:r>
    </w:p>
    <w:p w14:paraId="720F3B39" w14:textId="2721EA32"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 xml:space="preserve">La base de datos es un complemento muy importante de la aplicación de software antes mencionada. Esta organiza y gestiona productos en grandes cantidades, estos productos están relacionados entre sí y cuando se accede a dicha base de datos obtenemos información relevante para el usuario final, </w:t>
      </w:r>
      <w:r w:rsidRPr="00E10098">
        <w:rPr>
          <w:rFonts w:ascii="Arial" w:eastAsia="Times New Roman" w:hAnsi="Arial" w:cs="Arial"/>
          <w:lang w:val="es-PE"/>
        </w:rPr>
        <w:t>así lo afirma Ocampo, Felipe y De Luna (2014).</w:t>
      </w:r>
      <w:r w:rsidRPr="00E10098">
        <w:rPr>
          <w:rFonts w:ascii="Arial" w:eastAsia="Arial" w:hAnsi="Arial" w:cs="Arial"/>
          <w:lang w:val="es-PE"/>
        </w:rPr>
        <w:t xml:space="preserve"> </w:t>
      </w:r>
    </w:p>
    <w:p w14:paraId="7D2957C8" w14:textId="65E49285" w:rsidR="3CB8EC38" w:rsidRPr="00E10098" w:rsidRDefault="3CB8EC38" w:rsidP="00095B99">
      <w:pPr>
        <w:spacing w:line="240" w:lineRule="auto"/>
        <w:jc w:val="both"/>
        <w:rPr>
          <w:rFonts w:ascii="Arial" w:hAnsi="Arial" w:cs="Arial"/>
          <w:lang w:val="es-MX"/>
        </w:rPr>
      </w:pPr>
      <w:r w:rsidRPr="00E10098">
        <w:rPr>
          <w:rFonts w:ascii="Arial" w:eastAsia="Segoe UI" w:hAnsi="Arial" w:cs="Arial"/>
          <w:lang w:val="es-PE"/>
        </w:rPr>
        <w:t xml:space="preserve"> </w:t>
      </w:r>
    </w:p>
    <w:p w14:paraId="17073B52" w14:textId="7CF45AB3"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 xml:space="preserve">Un Sistema de Administración de Bases de Datos (Data Base Management </w:t>
      </w:r>
      <w:r w:rsidRPr="00E10098">
        <w:rPr>
          <w:rFonts w:ascii="Arial" w:eastAsia="Times New Roman" w:hAnsi="Arial" w:cs="Arial"/>
          <w:lang w:val="es-PE"/>
        </w:rPr>
        <w:t>System, DBMS) es un conjunto de datos que están relacionados entre sí y, a través de un conjunto de programas de computadora, se puede acceder y manipular a los datos que de esta forma se vuelven información relevante para los usuarios del DBMS [9] (Ocampo, Felipe y De Luna, 2014)</w:t>
      </w:r>
      <w:r w:rsidRPr="00E10098">
        <w:rPr>
          <w:rFonts w:ascii="Arial" w:eastAsia="Arial" w:hAnsi="Arial" w:cs="Arial"/>
          <w:lang w:val="es-PE"/>
        </w:rPr>
        <w:t>.</w:t>
      </w:r>
    </w:p>
    <w:p w14:paraId="3BEB8EC3" w14:textId="59F14DD4" w:rsidR="3CB8EC38" w:rsidRPr="00E10098" w:rsidRDefault="3CB8EC38" w:rsidP="00095B99">
      <w:pPr>
        <w:spacing w:line="240" w:lineRule="auto"/>
        <w:jc w:val="both"/>
        <w:rPr>
          <w:rFonts w:ascii="Arial" w:hAnsi="Arial" w:cs="Arial"/>
          <w:lang w:val="es-MX"/>
        </w:rPr>
      </w:pPr>
      <w:r w:rsidRPr="00E10098">
        <w:rPr>
          <w:rFonts w:ascii="Arial" w:eastAsia="Times New Roman" w:hAnsi="Arial" w:cs="Arial"/>
          <w:lang w:val="es-PE"/>
        </w:rPr>
        <w:lastRenderedPageBreak/>
        <w:t xml:space="preserve"> </w:t>
      </w:r>
    </w:p>
    <w:p w14:paraId="2E2232A4" w14:textId="268B913D" w:rsidR="3CB8EC38" w:rsidRPr="00E10098" w:rsidRDefault="3CB8EC38" w:rsidP="00095B99">
      <w:pPr>
        <w:spacing w:line="240" w:lineRule="auto"/>
        <w:jc w:val="both"/>
        <w:rPr>
          <w:rFonts w:ascii="Arial" w:hAnsi="Arial" w:cs="Arial"/>
          <w:lang w:val="es-MX"/>
        </w:rPr>
      </w:pPr>
      <w:r w:rsidRPr="00E10098">
        <w:rPr>
          <w:rFonts w:ascii="Arial" w:eastAsia="Arial" w:hAnsi="Arial" w:cs="Arial"/>
          <w:lang w:val="es-PE"/>
        </w:rPr>
        <w:t>El uso de Base de datos, ayuda a las organizaciones a llevar un mejor registro y control, ya sea de productos, empleados, ventas, compras, etc. Y con ello proporcionan un servicio más confiable y ágil para los clientes.</w:t>
      </w:r>
    </w:p>
    <w:p w14:paraId="7C746F1A" w14:textId="19750040" w:rsidR="3CB8EC38" w:rsidRPr="00E10098" w:rsidRDefault="3CB8EC38" w:rsidP="00095B99">
      <w:pPr>
        <w:spacing w:line="240" w:lineRule="auto"/>
        <w:jc w:val="both"/>
        <w:rPr>
          <w:rFonts w:ascii="Arial" w:hAnsi="Arial" w:cs="Arial"/>
          <w:lang w:val="es-PE"/>
        </w:rPr>
      </w:pPr>
      <w:r w:rsidRPr="00E10098">
        <w:rPr>
          <w:rFonts w:ascii="Arial" w:hAnsi="Arial" w:cs="Arial"/>
          <w:lang w:val="es-PE"/>
        </w:rPr>
        <w:t xml:space="preserve">REFERENCIAS </w:t>
      </w:r>
    </w:p>
    <w:sectPr w:rsidR="3CB8EC38" w:rsidRPr="00E10098" w:rsidSect="00E10098">
      <w:footerReference w:type="default" r:id="rId9"/>
      <w:pgSz w:w="12240" w:h="15840"/>
      <w:pgMar w:top="993" w:right="1440" w:bottom="156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81924" w14:textId="77777777" w:rsidR="00673996" w:rsidRDefault="00673996" w:rsidP="00720386">
      <w:pPr>
        <w:spacing w:after="0" w:line="240" w:lineRule="auto"/>
      </w:pPr>
      <w:r>
        <w:separator/>
      </w:r>
    </w:p>
  </w:endnote>
  <w:endnote w:type="continuationSeparator" w:id="0">
    <w:p w14:paraId="14180584" w14:textId="77777777" w:rsidR="00673996" w:rsidRDefault="00673996" w:rsidP="00720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4324676"/>
      <w:docPartObj>
        <w:docPartGallery w:val="Page Numbers (Bottom of Page)"/>
        <w:docPartUnique/>
      </w:docPartObj>
    </w:sdtPr>
    <w:sdtContent>
      <w:p w14:paraId="40D3D242" w14:textId="0D62E79E" w:rsidR="00720386" w:rsidRDefault="00720386">
        <w:pPr>
          <w:pStyle w:val="Piedepgina"/>
          <w:jc w:val="center"/>
        </w:pPr>
        <w:r>
          <w:fldChar w:fldCharType="begin"/>
        </w:r>
        <w:r>
          <w:instrText>PAGE   \* MERGEFORMAT</w:instrText>
        </w:r>
        <w:r>
          <w:fldChar w:fldCharType="separate"/>
        </w:r>
        <w:r w:rsidR="00E10098" w:rsidRPr="00E10098">
          <w:rPr>
            <w:noProof/>
            <w:lang w:val="es-ES"/>
          </w:rPr>
          <w:t>1</w:t>
        </w:r>
        <w:r>
          <w:fldChar w:fldCharType="end"/>
        </w:r>
      </w:p>
    </w:sdtContent>
  </w:sdt>
  <w:p w14:paraId="5CF61F8A" w14:textId="77777777" w:rsidR="00720386" w:rsidRDefault="0072038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FBC9D" w14:textId="77777777" w:rsidR="00673996" w:rsidRDefault="00673996" w:rsidP="00720386">
      <w:pPr>
        <w:spacing w:after="0" w:line="240" w:lineRule="auto"/>
      </w:pPr>
      <w:r>
        <w:separator/>
      </w:r>
    </w:p>
  </w:footnote>
  <w:footnote w:type="continuationSeparator" w:id="0">
    <w:p w14:paraId="5C095A99" w14:textId="77777777" w:rsidR="00673996" w:rsidRDefault="00673996" w:rsidP="00720386">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tKDGvc8T0N+mxO" id="DAnHa878"/>
    <int:WordHash hashCode="r4+ZSKcl4OEqQb" id="V89xMUG9"/>
    <int:WordHash hashCode="R7vNcvtQVjx0KX" id="ss6agNqR"/>
    <int:WordHash hashCode="jYDP0rXEZSMbCj" id="uRwor78j"/>
    <int:ParagraphRange paragraphId="1109580229" textId="1305929705" start="50" length="4" invalidationStart="50" invalidationLength="4" id="B2PfurLY"/>
    <int:WordHash hashCode="Ap7xQfi+4NUKiF" id="3h3sSk5Q"/>
    <int:WordHash hashCode="RbPhn4JW7ZV7z+" id="4AivX6AW"/>
    <int:WordHash hashCode="Jzb6spHwTmm2LU" id="fZoZinj3"/>
    <int:WordHash hashCode="gDODAPo+kEFGUu" id="RzAWixzw"/>
    <int:WordHash hashCode="tzGqFj8LrebYvQ" id="Ra1Gvu3B"/>
    <int:WordHash hashCode="ccYa/T5sArXkwr" id="IAgj3lty"/>
    <int:WordHash hashCode="PgW38QYJ84Tdc+" id="eKlb38VH"/>
    <int:WordHash hashCode="WQB6NuoJ06jfNS" id="b7hk1mSp"/>
    <int:WordHash hashCode="Y5xI7iIW3lQCeS" id="hCpKPFQu"/>
    <int:WordHash hashCode="nHLM3+ZA+wFB+q" id="fO5y2Gfm"/>
    <int:WordHash hashCode="WXn/J86idkvx72" id="wnpwFvmS"/>
    <int:WordHash hashCode="CUsP4OMChUrxMR" id="QlkDJqZu"/>
    <int:WordHash hashCode="QwYe57EC2mRh1i" id="tDJdr87b"/>
    <int:WordHash hashCode="+E+2T9F+Fx8LD6" id="ubJVOXSm"/>
    <int:WordHash hashCode="73ChcEjyg4sQHM" id="PBvkQLBA"/>
    <int:WordHash hashCode="zk4jrHhwkbwYbL" id="HcE7ucmx"/>
    <int:WordHash hashCode="UmPnqUOKPiEdmF" id="JT0qj7MA"/>
    <int:WordHash hashCode="nQviX1KcESJvww" id="PhYP1GZo"/>
    <int:WordHash hashCode="UviuusYkS/nIEM" id="VtLhICO7"/>
    <int:WordHash hashCode="3n9rPm++OIcBCW" id="vXganE7W"/>
    <int:WordHash hashCode="59ksH+2eln0sh7" id="jN8Wmj9Y"/>
    <int:WordHash hashCode="F5ZBEH/Q3SaEJC" id="aukYpSOp"/>
    <int:WordHash hashCode="PmrxHZVxagQtvS" id="gTI7tX6X"/>
    <int:WordHash hashCode="BeVyS6V/oQj8X5" id="YclbCUDS"/>
    <int:WordHash hashCode="5J9rfQwE2chp+F" id="NOWSPqDc"/>
    <int:WordHash hashCode="JAANDna7+i0SXp" id="sycOXXVE"/>
    <int:WordHash hashCode="dGOkc1C2S83dof" id="Uc0KXT7H"/>
    <int:WordHash hashCode="F6UdNJqQFt71EG" id="NCNhxTxU"/>
    <int:WordHash hashCode="0RN7hcLMINc4HT" id="VN5l2S1g"/>
    <int:WordHash hashCode="Zvz0Z1VkSRZGEs" id="R4aa2vwU"/>
    <int:WordHash hashCode="woduVh2qKcB18g" id="eSRAwOws"/>
    <int:WordHash hashCode="fdmzOIEiXHrEHc" id="AqY4gZ27"/>
    <int:WordHash hashCode="HgLArXCqME8QCo" id="slsNwXox"/>
    <int:WordHash hashCode="FOjbEe52KLaSvs" id="GVlu2x9T"/>
    <int:WordHash hashCode="4BJhVU0ds8rWgH" id="HiMGTmdF"/>
    <int:WordHash hashCode="I0lvNLgDHDGQy2" id="QkfMGRnX"/>
    <int:WordHash hashCode="HqsGyrmV3+sytr" id="tE6ewZvY"/>
    <int:WordHash hashCode="Yv46XPpQ7lyh2Z" id="cmfJ9qwX"/>
    <int:WordHash hashCode="bQ4f44EKdZ1Q4t" id="ViRFCX8M"/>
    <int:WordHash hashCode="k3H8x9LZN/+HuF" id="Zhx1RES9"/>
    <int:WordHash hashCode="ZlpNyRjd+4XqDx" id="56nnEcwG"/>
    <int:WordHash hashCode="dkAyUfSLAx37f2" id="iSB2IMmK"/>
    <int:WordHash hashCode="emP+YCV0jAN8El" id="UdDF00cg"/>
    <int:WordHash hashCode="Tx6k8J2yqq+wqS" id="7NCTlFcD"/>
    <int:WordHash hashCode="MhVV8Y9SeSz0E2" id="EKDLKxMJ"/>
    <int:WordHash hashCode="15J4Af5C/ZZAe2" id="q5j7ldpm"/>
    <int:WordHash hashCode="ogOctG1vJfWPeu" id="B06HjmF1"/>
    <int:WordHash hashCode="xy75Zgsddyttje" id="j3xHzpMt"/>
    <int:WordHash hashCode="vJBKH9Jk+aOADd" id="T3SVdzLM"/>
    <int:WordHash hashCode="Nj6yJPb/jTxRY6" id="1sbMeUkB"/>
    <int:WordHash hashCode="rkW9ysmig6evZl" id="VUPL58en"/>
    <int:WordHash hashCode="/9gkGwzdQ6t5h+" id="Z6mHpAYr"/>
    <int:WordHash hashCode="g3VrNFNqTJAjE5" id="oJxALMXK"/>
    <int:WordHash hashCode="yYSE8NINuSMPBM" id="iJVy9dwl"/>
    <int:WordHash hashCode="iLf/kLSPanw/dy" id="rCizygPg"/>
    <int:WordHash hashCode="f7EsajWqSFMSM2" id="Myl1F9AG"/>
    <int:WordHash hashCode="CdLjoVAueKIf1j" id="pA3PScSd"/>
    <int:WordHash hashCode="YvVIyH0S0apEmi" id="n1xbUlR5"/>
    <int:WordHash hashCode="/9UfRC6ZeN9Ekk" id="mWuS44hG"/>
    <int:WordHash hashCode="QtZS5PlMymzgEh" id="Ejdx1SjY"/>
    <int:WordHash hashCode="aihQDh8OQ6UKUZ" id="COpq2czt"/>
    <int:WordHash hashCode="ZTpWQAbj4H4Lxf" id="PTaaqYrB"/>
    <int:WordHash hashCode="bHPvWIJLXtpbzW" id="3RDwhsBe"/>
    <int:WordHash hashCode="nCzvJ++2F2fn2D" id="E7kjeCKY"/>
    <int:WordHash hashCode="NlPF36lbTGMuEm" id="x4JbuWgN"/>
    <int:WordHash hashCode="TNfBLn/v4XSQbg" id="wI336XhK"/>
    <int:WordHash hashCode="AGreeRVVk6XUu+" id="GyXeY9rU"/>
    <int:WordHash hashCode="Iy+8gEpZXi+EGv" id="wCgHkXE9"/>
    <int:WordHash hashCode="fLknHeK9L5E4hF" id="etyne0jn"/>
    <int:WordHash hashCode="RCd7TLhs5RzD1Q" id="BjbXjH3s"/>
    <int:WordHash hashCode="1D8dKzn/Lwb7oW" id="4qzOhmCI"/>
    <int:WordHash hashCode="LI9F+0MVgh+FvY" id="QnX1uWxc"/>
    <int:WordHash hashCode="+nD8bBq8uqKwvT" id="GmU8hV6V"/>
    <int:WordHash hashCode="OVfjAv19KgXvab" id="hD4gsW4D"/>
    <int:WordHash hashCode="llLdNdLdttbaYi" id="AYrjIvur"/>
    <int:WordHash hashCode="mFu5/WruI3CfQ7" id="Wq3fbdsK"/>
    <int:WordHash hashCode="ymcKaVP8TQPOpQ" id="pV55K3Lc"/>
    <int:WordHash hashCode="dKapb1iMSdrVow" id="efIct0Yd"/>
    <int:WordHash hashCode="ZSbx8+orRKitO9" id="nvwgLZd5"/>
    <int:WordHash hashCode="1s8cHnWGqvcFrN" id="0qObpQdr"/>
    <int:WordHash hashCode="N+05bB8xnZU9Oz" id="GRbKcXl1"/>
    <int:WordHash hashCode="7kMyJ/w46c+ZOA" id="mJxUx7w4"/>
    <int:WordHash hashCode="JFEFS8ZvnooyXi" id="XVlCLvQ6"/>
    <int:WordHash hashCode="v0xYrJytUx+Ssi" id="Y2HGrBQd"/>
    <int:WordHash hashCode="H7F9q8f0FSEr3X" id="TRyJTS2x"/>
    <int:WordHash hashCode="U4fOAdkN5/OC8p" id="IaghKUou"/>
    <int:WordHash hashCode="mfwPxprGT52uD5" id="dj2BwHSC"/>
    <int:WordHash hashCode="KFZqNwXiZme2kd" id="hP5VcFqI"/>
    <int:WordHash hashCode="CPtSzws3NaMUIR" id="7KcN7t3p"/>
    <int:WordHash hashCode="Im85GGeZjuZg5i" id="eUToLhtz"/>
    <int:WordHash hashCode="hTzJYUx1kKkMqk" id="3hqja0rn"/>
    <int:WordHash hashCode="C67v9UbklVhuaA" id="jqtCHV56"/>
    <int:WordHash hashCode="f63sA2V+tmgCEy" id="yZMMMjGC"/>
    <int:WordHash hashCode="w7IMkT/H3DKmcP" id="wlBBZEgU"/>
    <int:WordHash hashCode="0lQVtF/PAiKGn7" id="1RvTZDPz"/>
    <int:WordHash hashCode="SVOiDkZcNqvyEh" id="gNxETly3"/>
    <int:WordHash hashCode="K9YDvfw5wAFdDZ" id="iDkSchRy"/>
    <int:WordHash hashCode="PwN+VKFGfrTUpk" id="3aD7HXGD"/>
    <int:WordHash hashCode="2nygvBRRcdFnLZ" id="VuGC1q6P"/>
    <int:WordHash hashCode="mPx7NHYPrOXiaL" id="t1VQHJej"/>
    <int:WordHash hashCode="7CTyOzrsQ7/1Ub" id="kJBt9krb"/>
    <int:WordHash hashCode="0AfMAIBeV2fyAs" id="N74974mg"/>
    <int:WordHash hashCode="ZbET4kb8KKiM0Q" id="agwvIfjI"/>
    <int:WordHash hashCode="I18USeZ2Uisf1s" id="uW1dPpdE"/>
    <int:WordHash hashCode="UtpWRi9KDcZQhk" id="lI3vCfxj"/>
    <int:WordHash hashCode="17dPpybwuNSX/l" id="NvaUSuGn"/>
    <int:WordHash hashCode="kXrHCTkR7GgDU3" id="9LScmQyw"/>
    <int:WordHash hashCode="Yi7IbXy0rmlhtX" id="RhquelLM"/>
    <int:WordHash hashCode="B/r34fSKZaNsLR" id="d21zokru"/>
    <int:WordHash hashCode="T/YVJTRpmJkyUy" id="Eo5KbHwk"/>
    <int:WordHash hashCode="e+iosG6E8xlbBk" id="jxLaa0Lj"/>
    <int:WordHash hashCode="flkV3gH9jjDnZZ" id="WOCJT0qx"/>
    <int:WordHash hashCode="oGXNLhCrbbW15r" id="Vyu9sVEw"/>
  </int:Manifest>
  <int:Observations>
    <int:Content id="DAnHa878">
      <int:Rejection type="LegacyProofing"/>
    </int:Content>
    <int:Content id="V89xMUG9">
      <int:Rejection type="LegacyProofing"/>
    </int:Content>
    <int:Content id="ss6agNqR">
      <int:Rejection type="LegacyProofing"/>
    </int:Content>
    <int:Content id="uRwor78j">
      <int:Rejection type="LegacyProofing"/>
    </int:Content>
    <int:Content id="B2PfurLY">
      <int:Rejection type="LegacyProofing"/>
    </int:Content>
    <int:Content id="3h3sSk5Q">
      <int:Rejection type="LegacyProofing"/>
    </int:Content>
    <int:Content id="4AivX6AW">
      <int:Rejection type="LegacyProofing"/>
    </int:Content>
    <int:Content id="fZoZinj3">
      <int:Rejection type="LegacyProofing"/>
    </int:Content>
    <int:Content id="RzAWixzw">
      <int:Rejection type="LegacyProofing"/>
    </int:Content>
    <int:Content id="Ra1Gvu3B">
      <int:Rejection type="LegacyProofing"/>
    </int:Content>
    <int:Content id="IAgj3lty">
      <int:Rejection type="LegacyProofing"/>
    </int:Content>
    <int:Content id="eKlb38VH">
      <int:Rejection type="LegacyProofing"/>
    </int:Content>
    <int:Content id="b7hk1mSp">
      <int:Rejection type="LegacyProofing"/>
    </int:Content>
    <int:Content id="hCpKPFQu">
      <int:Rejection type="LegacyProofing"/>
    </int:Content>
    <int:Content id="fO5y2Gfm">
      <int:Rejection type="LegacyProofing"/>
    </int:Content>
    <int:Content id="wnpwFvmS">
      <int:Rejection type="LegacyProofing"/>
    </int:Content>
    <int:Content id="QlkDJqZu">
      <int:Rejection type="LegacyProofing"/>
    </int:Content>
    <int:Content id="tDJdr87b">
      <int:Rejection type="LegacyProofing"/>
    </int:Content>
    <int:Content id="ubJVOXSm">
      <int:Rejection type="LegacyProofing"/>
    </int:Content>
    <int:Content id="PBvkQLBA">
      <int:Rejection type="LegacyProofing"/>
    </int:Content>
    <int:Content id="HcE7ucmx">
      <int:Rejection type="LegacyProofing"/>
    </int:Content>
    <int:Content id="JT0qj7MA">
      <int:Rejection type="LegacyProofing"/>
    </int:Content>
    <int:Content id="PhYP1GZo">
      <int:Rejection type="LegacyProofing"/>
    </int:Content>
    <int:Content id="VtLhICO7">
      <int:Rejection type="LegacyProofing"/>
    </int:Content>
    <int:Content id="vXganE7W">
      <int:Rejection type="LegacyProofing"/>
    </int:Content>
    <int:Content id="jN8Wmj9Y">
      <int:Rejection type="LegacyProofing"/>
    </int:Content>
    <int:Content id="aukYpSOp">
      <int:Rejection type="LegacyProofing"/>
    </int:Content>
    <int:Content id="gTI7tX6X">
      <int:Rejection type="LegacyProofing"/>
    </int:Content>
    <int:Content id="YclbCUDS">
      <int:Rejection type="LegacyProofing"/>
    </int:Content>
    <int:Content id="NOWSPqDc">
      <int:Rejection type="LegacyProofing"/>
    </int:Content>
    <int:Content id="sycOXXVE">
      <int:Rejection type="LegacyProofing"/>
    </int:Content>
    <int:Content id="Uc0KXT7H">
      <int:Rejection type="LegacyProofing"/>
    </int:Content>
    <int:Content id="NCNhxTxU">
      <int:Rejection type="LegacyProofing"/>
    </int:Content>
    <int:Content id="VN5l2S1g">
      <int:Rejection type="LegacyProofing"/>
    </int:Content>
    <int:Content id="R4aa2vwU">
      <int:Rejection type="LegacyProofing"/>
    </int:Content>
    <int:Content id="eSRAwOws">
      <int:Rejection type="LegacyProofing"/>
    </int:Content>
    <int:Content id="AqY4gZ27">
      <int:Rejection type="LegacyProofing"/>
    </int:Content>
    <int:Content id="slsNwXox">
      <int:Rejection type="LegacyProofing"/>
    </int:Content>
    <int:Content id="GVlu2x9T">
      <int:Rejection type="LegacyProofing"/>
    </int:Content>
    <int:Content id="HiMGTmdF">
      <int:Rejection type="LegacyProofing"/>
    </int:Content>
    <int:Content id="QkfMGRnX">
      <int:Rejection type="LegacyProofing"/>
    </int:Content>
    <int:Content id="tE6ewZvY">
      <int:Rejection type="LegacyProofing"/>
    </int:Content>
    <int:Content id="cmfJ9qwX">
      <int:Rejection type="LegacyProofing"/>
    </int:Content>
    <int:Content id="ViRFCX8M">
      <int:Rejection type="LegacyProofing"/>
    </int:Content>
    <int:Content id="Zhx1RES9">
      <int:Rejection type="LegacyProofing"/>
    </int:Content>
    <int:Content id="56nnEcwG">
      <int:Rejection type="LegacyProofing"/>
    </int:Content>
    <int:Content id="iSB2IMmK">
      <int:Rejection type="LegacyProofing"/>
    </int:Content>
    <int:Content id="UdDF00cg">
      <int:Rejection type="LegacyProofing"/>
    </int:Content>
    <int:Content id="7NCTlFcD">
      <int:Rejection type="LegacyProofing"/>
    </int:Content>
    <int:Content id="EKDLKxMJ">
      <int:Rejection type="LegacyProofing"/>
    </int:Content>
    <int:Content id="q5j7ldpm">
      <int:Rejection type="LegacyProofing"/>
    </int:Content>
    <int:Content id="B06HjmF1">
      <int:Rejection type="LegacyProofing"/>
    </int:Content>
    <int:Content id="j3xHzpMt">
      <int:Rejection type="LegacyProofing"/>
    </int:Content>
    <int:Content id="T3SVdzLM">
      <int:Rejection type="LegacyProofing"/>
    </int:Content>
    <int:Content id="1sbMeUkB">
      <int:Rejection type="LegacyProofing"/>
    </int:Content>
    <int:Content id="VUPL58en">
      <int:Rejection type="LegacyProofing"/>
    </int:Content>
    <int:Content id="Z6mHpAYr">
      <int:Rejection type="LegacyProofing"/>
    </int:Content>
    <int:Content id="oJxALMXK">
      <int:Rejection type="LegacyProofing"/>
    </int:Content>
    <int:Content id="iJVy9dwl">
      <int:Rejection type="LegacyProofing"/>
    </int:Content>
    <int:Content id="rCizygPg">
      <int:Rejection type="LegacyProofing"/>
    </int:Content>
    <int:Content id="Myl1F9AG">
      <int:Rejection type="LegacyProofing"/>
    </int:Content>
    <int:Content id="pA3PScSd">
      <int:Rejection type="LegacyProofing"/>
    </int:Content>
    <int:Content id="n1xbUlR5">
      <int:Rejection type="LegacyProofing"/>
    </int:Content>
    <int:Content id="mWuS44hG">
      <int:Rejection type="LegacyProofing"/>
    </int:Content>
    <int:Content id="Ejdx1SjY">
      <int:Rejection type="LegacyProofing"/>
    </int:Content>
    <int:Content id="COpq2czt">
      <int:Rejection type="LegacyProofing"/>
    </int:Content>
    <int:Content id="PTaaqYrB">
      <int:Rejection type="LegacyProofing"/>
    </int:Content>
    <int:Content id="3RDwhsBe">
      <int:Rejection type="LegacyProofing"/>
    </int:Content>
    <int:Content id="E7kjeCKY">
      <int:Rejection type="LegacyProofing"/>
    </int:Content>
    <int:Content id="x4JbuWgN">
      <int:Rejection type="LegacyProofing"/>
    </int:Content>
    <int:Content id="wI336XhK">
      <int:Rejection type="LegacyProofing"/>
    </int:Content>
    <int:Content id="GyXeY9rU">
      <int:Rejection type="LegacyProofing"/>
    </int:Content>
    <int:Content id="wCgHkXE9">
      <int:Rejection type="LegacyProofing"/>
    </int:Content>
    <int:Content id="etyne0jn">
      <int:Rejection type="LegacyProofing"/>
    </int:Content>
    <int:Content id="BjbXjH3s">
      <int:Rejection type="LegacyProofing"/>
    </int:Content>
    <int:Content id="4qzOhmCI">
      <int:Rejection type="LegacyProofing"/>
    </int:Content>
    <int:Content id="QnX1uWxc">
      <int:Rejection type="LegacyProofing"/>
    </int:Content>
    <int:Content id="GmU8hV6V">
      <int:Rejection type="LegacyProofing"/>
    </int:Content>
    <int:Content id="hD4gsW4D">
      <int:Rejection type="LegacyProofing"/>
    </int:Content>
    <int:Content id="AYrjIvur">
      <int:Rejection type="LegacyProofing"/>
    </int:Content>
    <int:Content id="Wq3fbdsK">
      <int:Rejection type="LegacyProofing"/>
    </int:Content>
    <int:Content id="pV55K3Lc">
      <int:Rejection type="LegacyProofing"/>
    </int:Content>
    <int:Content id="efIct0Yd">
      <int:Rejection type="LegacyProofing"/>
    </int:Content>
    <int:Content id="nvwgLZd5">
      <int:Rejection type="LegacyProofing"/>
    </int:Content>
    <int:Content id="0qObpQdr">
      <int:Rejection type="LegacyProofing"/>
    </int:Content>
    <int:Content id="GRbKcXl1">
      <int:Rejection type="LegacyProofing"/>
    </int:Content>
    <int:Content id="mJxUx7w4">
      <int:Rejection type="LegacyProofing"/>
    </int:Content>
    <int:Content id="XVlCLvQ6">
      <int:Rejection type="LegacyProofing"/>
    </int:Content>
    <int:Content id="Y2HGrBQd">
      <int:Rejection type="LegacyProofing"/>
    </int:Content>
    <int:Content id="TRyJTS2x">
      <int:Rejection type="LegacyProofing"/>
    </int:Content>
    <int:Content id="IaghKUou">
      <int:Rejection type="LegacyProofing"/>
    </int:Content>
    <int:Content id="dj2BwHSC">
      <int:Rejection type="LegacyProofing"/>
    </int:Content>
    <int:Content id="hP5VcFqI">
      <int:Rejection type="LegacyProofing"/>
    </int:Content>
    <int:Content id="7KcN7t3p">
      <int:Rejection type="LegacyProofing"/>
    </int:Content>
    <int:Content id="eUToLhtz">
      <int:Rejection type="LegacyProofing"/>
    </int:Content>
    <int:Content id="3hqja0rn">
      <int:Rejection type="LegacyProofing"/>
    </int:Content>
    <int:Content id="jqtCHV56">
      <int:Rejection type="LegacyProofing"/>
    </int:Content>
    <int:Content id="yZMMMjGC">
      <int:Rejection type="LegacyProofing"/>
    </int:Content>
    <int:Content id="wlBBZEgU">
      <int:Rejection type="LegacyProofing"/>
    </int:Content>
    <int:Content id="1RvTZDPz">
      <int:Rejection type="LegacyProofing"/>
    </int:Content>
    <int:Content id="gNxETly3">
      <int:Rejection type="LegacyProofing"/>
    </int:Content>
    <int:Content id="iDkSchRy">
      <int:Rejection type="LegacyProofing"/>
    </int:Content>
    <int:Content id="3aD7HXGD">
      <int:Rejection type="LegacyProofing"/>
    </int:Content>
    <int:Content id="VuGC1q6P">
      <int:Rejection type="LegacyProofing"/>
    </int:Content>
    <int:Content id="t1VQHJej">
      <int:Rejection type="LegacyProofing"/>
    </int:Content>
    <int:Content id="kJBt9krb">
      <int:Rejection type="LegacyProofing"/>
    </int:Content>
    <int:Content id="N74974mg">
      <int:Rejection type="LegacyProofing"/>
    </int:Content>
    <int:Content id="agwvIfjI">
      <int:Rejection type="LegacyProofing"/>
    </int:Content>
    <int:Content id="uW1dPpdE">
      <int:Rejection type="LegacyProofing"/>
    </int:Content>
    <int:Content id="lI3vCfxj">
      <int:Rejection type="LegacyProofing"/>
    </int:Content>
    <int:Content id="NvaUSuGn">
      <int:Rejection type="LegacyProofing"/>
    </int:Content>
    <int:Content id="9LScmQyw">
      <int:Rejection type="LegacyProofing"/>
    </int:Content>
    <int:Content id="RhquelLM">
      <int:Rejection type="LegacyProofing"/>
    </int:Content>
    <int:Content id="d21zokru">
      <int:Rejection type="LegacyProofing"/>
    </int:Content>
    <int:Content id="Eo5KbHwk">
      <int:Rejection type="LegacyProofing"/>
    </int:Content>
    <int:Content id="jxLaa0Lj">
      <int:Rejection type="LegacyProofing"/>
    </int:Content>
    <int:Content id="WOCJT0qx">
      <int:Rejection type="LegacyProofing"/>
    </int:Content>
    <int:Content id="Vyu9sVEw">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A5F"/>
    <w:multiLevelType w:val="multilevel"/>
    <w:tmpl w:val="BED0B2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251DD7"/>
    <w:multiLevelType w:val="hybridMultilevel"/>
    <w:tmpl w:val="FFFFFFFF"/>
    <w:lvl w:ilvl="0" w:tplc="682E2E9C">
      <w:start w:val="1"/>
      <w:numFmt w:val="bullet"/>
      <w:lvlText w:val=""/>
      <w:lvlJc w:val="left"/>
      <w:pPr>
        <w:ind w:left="720" w:hanging="360"/>
      </w:pPr>
      <w:rPr>
        <w:rFonts w:ascii="Symbol" w:hAnsi="Symbol" w:hint="default"/>
      </w:rPr>
    </w:lvl>
    <w:lvl w:ilvl="1" w:tplc="96F22EB2">
      <w:start w:val="1"/>
      <w:numFmt w:val="bullet"/>
      <w:lvlText w:val="o"/>
      <w:lvlJc w:val="left"/>
      <w:pPr>
        <w:ind w:left="1440" w:hanging="360"/>
      </w:pPr>
      <w:rPr>
        <w:rFonts w:ascii="Courier New" w:hAnsi="Courier New" w:hint="default"/>
      </w:rPr>
    </w:lvl>
    <w:lvl w:ilvl="2" w:tplc="AE7E9B30">
      <w:start w:val="1"/>
      <w:numFmt w:val="bullet"/>
      <w:lvlText w:val=""/>
      <w:lvlJc w:val="left"/>
      <w:pPr>
        <w:ind w:left="2160" w:hanging="360"/>
      </w:pPr>
      <w:rPr>
        <w:rFonts w:ascii="Wingdings" w:hAnsi="Wingdings" w:hint="default"/>
      </w:rPr>
    </w:lvl>
    <w:lvl w:ilvl="3" w:tplc="0D48BFEA">
      <w:start w:val="1"/>
      <w:numFmt w:val="bullet"/>
      <w:lvlText w:val=""/>
      <w:lvlJc w:val="left"/>
      <w:pPr>
        <w:ind w:left="2880" w:hanging="360"/>
      </w:pPr>
      <w:rPr>
        <w:rFonts w:ascii="Symbol" w:hAnsi="Symbol" w:hint="default"/>
      </w:rPr>
    </w:lvl>
    <w:lvl w:ilvl="4" w:tplc="2F5E9458">
      <w:start w:val="1"/>
      <w:numFmt w:val="bullet"/>
      <w:lvlText w:val="o"/>
      <w:lvlJc w:val="left"/>
      <w:pPr>
        <w:ind w:left="3600" w:hanging="360"/>
      </w:pPr>
      <w:rPr>
        <w:rFonts w:ascii="Courier New" w:hAnsi="Courier New" w:hint="default"/>
      </w:rPr>
    </w:lvl>
    <w:lvl w:ilvl="5" w:tplc="6C8803BA">
      <w:start w:val="1"/>
      <w:numFmt w:val="bullet"/>
      <w:lvlText w:val=""/>
      <w:lvlJc w:val="left"/>
      <w:pPr>
        <w:ind w:left="4320" w:hanging="360"/>
      </w:pPr>
      <w:rPr>
        <w:rFonts w:ascii="Wingdings" w:hAnsi="Wingdings" w:hint="default"/>
      </w:rPr>
    </w:lvl>
    <w:lvl w:ilvl="6" w:tplc="784ED9FA">
      <w:start w:val="1"/>
      <w:numFmt w:val="bullet"/>
      <w:lvlText w:val=""/>
      <w:lvlJc w:val="left"/>
      <w:pPr>
        <w:ind w:left="5040" w:hanging="360"/>
      </w:pPr>
      <w:rPr>
        <w:rFonts w:ascii="Symbol" w:hAnsi="Symbol" w:hint="default"/>
      </w:rPr>
    </w:lvl>
    <w:lvl w:ilvl="7" w:tplc="F09C4190">
      <w:start w:val="1"/>
      <w:numFmt w:val="bullet"/>
      <w:lvlText w:val="o"/>
      <w:lvlJc w:val="left"/>
      <w:pPr>
        <w:ind w:left="5760" w:hanging="360"/>
      </w:pPr>
      <w:rPr>
        <w:rFonts w:ascii="Courier New" w:hAnsi="Courier New" w:hint="default"/>
      </w:rPr>
    </w:lvl>
    <w:lvl w:ilvl="8" w:tplc="937EB0FA">
      <w:start w:val="1"/>
      <w:numFmt w:val="bullet"/>
      <w:lvlText w:val=""/>
      <w:lvlJc w:val="left"/>
      <w:pPr>
        <w:ind w:left="6480" w:hanging="360"/>
      </w:pPr>
      <w:rPr>
        <w:rFonts w:ascii="Wingdings" w:hAnsi="Wingdings" w:hint="default"/>
      </w:rPr>
    </w:lvl>
  </w:abstractNum>
  <w:abstractNum w:abstractNumId="2" w15:restartNumberingAfterBreak="0">
    <w:nsid w:val="0D9C3859"/>
    <w:multiLevelType w:val="hybridMultilevel"/>
    <w:tmpl w:val="FFFFFFFF"/>
    <w:lvl w:ilvl="0" w:tplc="BC8C008A">
      <w:start w:val="1"/>
      <w:numFmt w:val="bullet"/>
      <w:lvlText w:val="▫"/>
      <w:lvlJc w:val="left"/>
      <w:pPr>
        <w:ind w:left="720" w:hanging="360"/>
      </w:pPr>
      <w:rPr>
        <w:rFonts w:ascii="Courier New" w:hAnsi="Courier New" w:hint="default"/>
      </w:rPr>
    </w:lvl>
    <w:lvl w:ilvl="1" w:tplc="3118B280">
      <w:start w:val="1"/>
      <w:numFmt w:val="bullet"/>
      <w:lvlText w:val="o"/>
      <w:lvlJc w:val="left"/>
      <w:pPr>
        <w:ind w:left="1440" w:hanging="360"/>
      </w:pPr>
      <w:rPr>
        <w:rFonts w:ascii="Courier New" w:hAnsi="Courier New" w:hint="default"/>
      </w:rPr>
    </w:lvl>
    <w:lvl w:ilvl="2" w:tplc="827E94CE">
      <w:start w:val="1"/>
      <w:numFmt w:val="bullet"/>
      <w:lvlText w:val=""/>
      <w:lvlJc w:val="left"/>
      <w:pPr>
        <w:ind w:left="2160" w:hanging="360"/>
      </w:pPr>
      <w:rPr>
        <w:rFonts w:ascii="Wingdings" w:hAnsi="Wingdings" w:hint="default"/>
      </w:rPr>
    </w:lvl>
    <w:lvl w:ilvl="3" w:tplc="4A04D564">
      <w:start w:val="1"/>
      <w:numFmt w:val="bullet"/>
      <w:lvlText w:val=""/>
      <w:lvlJc w:val="left"/>
      <w:pPr>
        <w:ind w:left="2880" w:hanging="360"/>
      </w:pPr>
      <w:rPr>
        <w:rFonts w:ascii="Symbol" w:hAnsi="Symbol" w:hint="default"/>
      </w:rPr>
    </w:lvl>
    <w:lvl w:ilvl="4" w:tplc="FCF0471E">
      <w:start w:val="1"/>
      <w:numFmt w:val="bullet"/>
      <w:lvlText w:val="o"/>
      <w:lvlJc w:val="left"/>
      <w:pPr>
        <w:ind w:left="3600" w:hanging="360"/>
      </w:pPr>
      <w:rPr>
        <w:rFonts w:ascii="Courier New" w:hAnsi="Courier New" w:hint="default"/>
      </w:rPr>
    </w:lvl>
    <w:lvl w:ilvl="5" w:tplc="DE6686A0">
      <w:start w:val="1"/>
      <w:numFmt w:val="bullet"/>
      <w:lvlText w:val=""/>
      <w:lvlJc w:val="left"/>
      <w:pPr>
        <w:ind w:left="4320" w:hanging="360"/>
      </w:pPr>
      <w:rPr>
        <w:rFonts w:ascii="Wingdings" w:hAnsi="Wingdings" w:hint="default"/>
      </w:rPr>
    </w:lvl>
    <w:lvl w:ilvl="6" w:tplc="3BBAB40A">
      <w:start w:val="1"/>
      <w:numFmt w:val="bullet"/>
      <w:lvlText w:val=""/>
      <w:lvlJc w:val="left"/>
      <w:pPr>
        <w:ind w:left="5040" w:hanging="360"/>
      </w:pPr>
      <w:rPr>
        <w:rFonts w:ascii="Symbol" w:hAnsi="Symbol" w:hint="default"/>
      </w:rPr>
    </w:lvl>
    <w:lvl w:ilvl="7" w:tplc="802C859C">
      <w:start w:val="1"/>
      <w:numFmt w:val="bullet"/>
      <w:lvlText w:val="o"/>
      <w:lvlJc w:val="left"/>
      <w:pPr>
        <w:ind w:left="5760" w:hanging="360"/>
      </w:pPr>
      <w:rPr>
        <w:rFonts w:ascii="Courier New" w:hAnsi="Courier New" w:hint="default"/>
      </w:rPr>
    </w:lvl>
    <w:lvl w:ilvl="8" w:tplc="505AE81E">
      <w:start w:val="1"/>
      <w:numFmt w:val="bullet"/>
      <w:lvlText w:val=""/>
      <w:lvlJc w:val="left"/>
      <w:pPr>
        <w:ind w:left="6480" w:hanging="360"/>
      </w:pPr>
      <w:rPr>
        <w:rFonts w:ascii="Wingdings" w:hAnsi="Wingdings" w:hint="default"/>
      </w:rPr>
    </w:lvl>
  </w:abstractNum>
  <w:abstractNum w:abstractNumId="3" w15:restartNumberingAfterBreak="0">
    <w:nsid w:val="21740783"/>
    <w:multiLevelType w:val="multilevel"/>
    <w:tmpl w:val="B1F48B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6A40AB"/>
    <w:multiLevelType w:val="hybridMultilevel"/>
    <w:tmpl w:val="FFFFFFFF"/>
    <w:lvl w:ilvl="0" w:tplc="77BC0896">
      <w:start w:val="1"/>
      <w:numFmt w:val="bullet"/>
      <w:lvlText w:val=""/>
      <w:lvlJc w:val="left"/>
      <w:pPr>
        <w:ind w:left="720" w:hanging="360"/>
      </w:pPr>
      <w:rPr>
        <w:rFonts w:ascii="Symbol" w:hAnsi="Symbol" w:hint="default"/>
      </w:rPr>
    </w:lvl>
    <w:lvl w:ilvl="1" w:tplc="C3F895A8">
      <w:start w:val="1"/>
      <w:numFmt w:val="bullet"/>
      <w:lvlText w:val="o"/>
      <w:lvlJc w:val="left"/>
      <w:pPr>
        <w:ind w:left="1440" w:hanging="360"/>
      </w:pPr>
      <w:rPr>
        <w:rFonts w:ascii="Courier New" w:hAnsi="Courier New" w:hint="default"/>
      </w:rPr>
    </w:lvl>
    <w:lvl w:ilvl="2" w:tplc="B4FCD110">
      <w:start w:val="1"/>
      <w:numFmt w:val="bullet"/>
      <w:lvlText w:val=""/>
      <w:lvlJc w:val="left"/>
      <w:pPr>
        <w:ind w:left="2160" w:hanging="360"/>
      </w:pPr>
      <w:rPr>
        <w:rFonts w:ascii="Wingdings" w:hAnsi="Wingdings" w:hint="default"/>
      </w:rPr>
    </w:lvl>
    <w:lvl w:ilvl="3" w:tplc="D512BE4E">
      <w:start w:val="1"/>
      <w:numFmt w:val="bullet"/>
      <w:lvlText w:val=""/>
      <w:lvlJc w:val="left"/>
      <w:pPr>
        <w:ind w:left="2880" w:hanging="360"/>
      </w:pPr>
      <w:rPr>
        <w:rFonts w:ascii="Symbol" w:hAnsi="Symbol" w:hint="default"/>
      </w:rPr>
    </w:lvl>
    <w:lvl w:ilvl="4" w:tplc="54DA89CE">
      <w:start w:val="1"/>
      <w:numFmt w:val="bullet"/>
      <w:lvlText w:val="o"/>
      <w:lvlJc w:val="left"/>
      <w:pPr>
        <w:ind w:left="3600" w:hanging="360"/>
      </w:pPr>
      <w:rPr>
        <w:rFonts w:ascii="Courier New" w:hAnsi="Courier New" w:hint="default"/>
      </w:rPr>
    </w:lvl>
    <w:lvl w:ilvl="5" w:tplc="25D24BDC">
      <w:start w:val="1"/>
      <w:numFmt w:val="bullet"/>
      <w:lvlText w:val=""/>
      <w:lvlJc w:val="left"/>
      <w:pPr>
        <w:ind w:left="4320" w:hanging="360"/>
      </w:pPr>
      <w:rPr>
        <w:rFonts w:ascii="Wingdings" w:hAnsi="Wingdings" w:hint="default"/>
      </w:rPr>
    </w:lvl>
    <w:lvl w:ilvl="6" w:tplc="B1AECC3E">
      <w:start w:val="1"/>
      <w:numFmt w:val="bullet"/>
      <w:lvlText w:val=""/>
      <w:lvlJc w:val="left"/>
      <w:pPr>
        <w:ind w:left="5040" w:hanging="360"/>
      </w:pPr>
      <w:rPr>
        <w:rFonts w:ascii="Symbol" w:hAnsi="Symbol" w:hint="default"/>
      </w:rPr>
    </w:lvl>
    <w:lvl w:ilvl="7" w:tplc="E7A2BEA0">
      <w:start w:val="1"/>
      <w:numFmt w:val="bullet"/>
      <w:lvlText w:val="o"/>
      <w:lvlJc w:val="left"/>
      <w:pPr>
        <w:ind w:left="5760" w:hanging="360"/>
      </w:pPr>
      <w:rPr>
        <w:rFonts w:ascii="Courier New" w:hAnsi="Courier New" w:hint="default"/>
      </w:rPr>
    </w:lvl>
    <w:lvl w:ilvl="8" w:tplc="704EC594">
      <w:start w:val="1"/>
      <w:numFmt w:val="bullet"/>
      <w:lvlText w:val=""/>
      <w:lvlJc w:val="left"/>
      <w:pPr>
        <w:ind w:left="6480" w:hanging="360"/>
      </w:pPr>
      <w:rPr>
        <w:rFonts w:ascii="Wingdings" w:hAnsi="Wingdings" w:hint="default"/>
      </w:rPr>
    </w:lvl>
  </w:abstractNum>
  <w:abstractNum w:abstractNumId="5" w15:restartNumberingAfterBreak="0">
    <w:nsid w:val="35C3372E"/>
    <w:multiLevelType w:val="hybridMultilevel"/>
    <w:tmpl w:val="DDB8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A02C8"/>
    <w:multiLevelType w:val="hybridMultilevel"/>
    <w:tmpl w:val="2FF8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EA3B8"/>
    <w:multiLevelType w:val="hybridMultilevel"/>
    <w:tmpl w:val="FFFFFFFF"/>
    <w:lvl w:ilvl="0" w:tplc="A0A6B03A">
      <w:start w:val="1"/>
      <w:numFmt w:val="decimal"/>
      <w:lvlText w:val="%1."/>
      <w:lvlJc w:val="left"/>
      <w:pPr>
        <w:ind w:left="720" w:hanging="360"/>
      </w:pPr>
    </w:lvl>
    <w:lvl w:ilvl="1" w:tplc="1E98F19A">
      <w:start w:val="1"/>
      <w:numFmt w:val="lowerLetter"/>
      <w:lvlText w:val="%2."/>
      <w:lvlJc w:val="left"/>
      <w:pPr>
        <w:ind w:left="1440" w:hanging="360"/>
      </w:pPr>
    </w:lvl>
    <w:lvl w:ilvl="2" w:tplc="232EDDC2">
      <w:start w:val="1"/>
      <w:numFmt w:val="lowerRoman"/>
      <w:lvlText w:val="%3."/>
      <w:lvlJc w:val="right"/>
      <w:pPr>
        <w:ind w:left="2160" w:hanging="180"/>
      </w:pPr>
    </w:lvl>
    <w:lvl w:ilvl="3" w:tplc="DFD23BEE">
      <w:start w:val="1"/>
      <w:numFmt w:val="decimal"/>
      <w:lvlText w:val="%4."/>
      <w:lvlJc w:val="left"/>
      <w:pPr>
        <w:ind w:left="2880" w:hanging="360"/>
      </w:pPr>
    </w:lvl>
    <w:lvl w:ilvl="4" w:tplc="64F44578">
      <w:start w:val="1"/>
      <w:numFmt w:val="lowerLetter"/>
      <w:lvlText w:val="%5."/>
      <w:lvlJc w:val="left"/>
      <w:pPr>
        <w:ind w:left="3600" w:hanging="360"/>
      </w:pPr>
    </w:lvl>
    <w:lvl w:ilvl="5" w:tplc="85EE91FC">
      <w:start w:val="1"/>
      <w:numFmt w:val="lowerRoman"/>
      <w:lvlText w:val="%6."/>
      <w:lvlJc w:val="right"/>
      <w:pPr>
        <w:ind w:left="4320" w:hanging="180"/>
      </w:pPr>
    </w:lvl>
    <w:lvl w:ilvl="6" w:tplc="08B2F4CC">
      <w:start w:val="1"/>
      <w:numFmt w:val="decimal"/>
      <w:lvlText w:val="%7."/>
      <w:lvlJc w:val="left"/>
      <w:pPr>
        <w:ind w:left="5040" w:hanging="360"/>
      </w:pPr>
    </w:lvl>
    <w:lvl w:ilvl="7" w:tplc="FFF62E16">
      <w:start w:val="1"/>
      <w:numFmt w:val="lowerLetter"/>
      <w:lvlText w:val="%8."/>
      <w:lvlJc w:val="left"/>
      <w:pPr>
        <w:ind w:left="5760" w:hanging="360"/>
      </w:pPr>
    </w:lvl>
    <w:lvl w:ilvl="8" w:tplc="903A6A48">
      <w:start w:val="1"/>
      <w:numFmt w:val="lowerRoman"/>
      <w:lvlText w:val="%9."/>
      <w:lvlJc w:val="right"/>
      <w:pPr>
        <w:ind w:left="6480" w:hanging="180"/>
      </w:pPr>
    </w:lvl>
  </w:abstractNum>
  <w:abstractNum w:abstractNumId="8" w15:restartNumberingAfterBreak="0">
    <w:nsid w:val="7B4273A6"/>
    <w:multiLevelType w:val="hybridMultilevel"/>
    <w:tmpl w:val="0112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FA7EF7"/>
    <w:multiLevelType w:val="hybridMultilevel"/>
    <w:tmpl w:val="D17AC2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
  </w:num>
  <w:num w:numId="5">
    <w:abstractNumId w:val="9"/>
  </w:num>
  <w:num w:numId="6">
    <w:abstractNumId w:val="8"/>
  </w:num>
  <w:num w:numId="7">
    <w:abstractNumId w:val="6"/>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C61A15"/>
    <w:rsid w:val="000376A7"/>
    <w:rsid w:val="00083AA7"/>
    <w:rsid w:val="00095B99"/>
    <w:rsid w:val="000C795A"/>
    <w:rsid w:val="000D213C"/>
    <w:rsid w:val="00114FB3"/>
    <w:rsid w:val="00204164"/>
    <w:rsid w:val="002164D0"/>
    <w:rsid w:val="00232C2B"/>
    <w:rsid w:val="00232D5D"/>
    <w:rsid w:val="00250812"/>
    <w:rsid w:val="002A38CC"/>
    <w:rsid w:val="002C20E4"/>
    <w:rsid w:val="002D58F6"/>
    <w:rsid w:val="00360C60"/>
    <w:rsid w:val="003B5FC8"/>
    <w:rsid w:val="003D74FD"/>
    <w:rsid w:val="003F739C"/>
    <w:rsid w:val="00415F26"/>
    <w:rsid w:val="0047674F"/>
    <w:rsid w:val="0049447C"/>
    <w:rsid w:val="004C1122"/>
    <w:rsid w:val="00520BB2"/>
    <w:rsid w:val="005B4502"/>
    <w:rsid w:val="006247CB"/>
    <w:rsid w:val="006335B8"/>
    <w:rsid w:val="00653B5F"/>
    <w:rsid w:val="00673996"/>
    <w:rsid w:val="00720386"/>
    <w:rsid w:val="00720F1F"/>
    <w:rsid w:val="00851207"/>
    <w:rsid w:val="00987E32"/>
    <w:rsid w:val="009A56CE"/>
    <w:rsid w:val="009E3C1C"/>
    <w:rsid w:val="009F7139"/>
    <w:rsid w:val="00A161C4"/>
    <w:rsid w:val="00AA7C7C"/>
    <w:rsid w:val="00AD2444"/>
    <w:rsid w:val="00AE6FE0"/>
    <w:rsid w:val="00B87CD6"/>
    <w:rsid w:val="00D27F30"/>
    <w:rsid w:val="00D97819"/>
    <w:rsid w:val="00DA1DF9"/>
    <w:rsid w:val="00E10098"/>
    <w:rsid w:val="00E26095"/>
    <w:rsid w:val="00E27956"/>
    <w:rsid w:val="00E3131B"/>
    <w:rsid w:val="00E775A0"/>
    <w:rsid w:val="00ED285E"/>
    <w:rsid w:val="00EF056E"/>
    <w:rsid w:val="01476C59"/>
    <w:rsid w:val="01ED06B7"/>
    <w:rsid w:val="02345B86"/>
    <w:rsid w:val="0283D94E"/>
    <w:rsid w:val="045FD24F"/>
    <w:rsid w:val="060CF111"/>
    <w:rsid w:val="077617A4"/>
    <w:rsid w:val="07F54BD8"/>
    <w:rsid w:val="089041BC"/>
    <w:rsid w:val="08A4B9EC"/>
    <w:rsid w:val="09DB0B56"/>
    <w:rsid w:val="0ACFDF98"/>
    <w:rsid w:val="0C4988C7"/>
    <w:rsid w:val="0D12631C"/>
    <w:rsid w:val="0DC4D4FA"/>
    <w:rsid w:val="0F7B84B3"/>
    <w:rsid w:val="0F914A1F"/>
    <w:rsid w:val="1101F6F0"/>
    <w:rsid w:val="112D1A80"/>
    <w:rsid w:val="11CA6A51"/>
    <w:rsid w:val="11FF9EAC"/>
    <w:rsid w:val="122155A4"/>
    <w:rsid w:val="12B8CA4B"/>
    <w:rsid w:val="12C6E9CA"/>
    <w:rsid w:val="12EF2AC8"/>
    <w:rsid w:val="134B963B"/>
    <w:rsid w:val="1361AD95"/>
    <w:rsid w:val="139B6F0D"/>
    <w:rsid w:val="1464BB42"/>
    <w:rsid w:val="14E7669C"/>
    <w:rsid w:val="1619B400"/>
    <w:rsid w:val="16851E28"/>
    <w:rsid w:val="16D6BC67"/>
    <w:rsid w:val="17AD0855"/>
    <w:rsid w:val="18AB7624"/>
    <w:rsid w:val="18F8E962"/>
    <w:rsid w:val="192FF955"/>
    <w:rsid w:val="1973FEBD"/>
    <w:rsid w:val="1A6617EE"/>
    <w:rsid w:val="1B7CD5F9"/>
    <w:rsid w:val="1C088A3F"/>
    <w:rsid w:val="1C255A1C"/>
    <w:rsid w:val="1C36DDEF"/>
    <w:rsid w:val="1C6FCD27"/>
    <w:rsid w:val="1CF27881"/>
    <w:rsid w:val="1D50EA66"/>
    <w:rsid w:val="1E9286BA"/>
    <w:rsid w:val="1EC61A15"/>
    <w:rsid w:val="1FC435A5"/>
    <w:rsid w:val="206C4313"/>
    <w:rsid w:val="20DA1437"/>
    <w:rsid w:val="211FC361"/>
    <w:rsid w:val="21331DB4"/>
    <w:rsid w:val="21B0DAF7"/>
    <w:rsid w:val="22AC950D"/>
    <w:rsid w:val="23D2D19E"/>
    <w:rsid w:val="2453DEC9"/>
    <w:rsid w:val="246ABE76"/>
    <w:rsid w:val="2472ABFC"/>
    <w:rsid w:val="25343ADB"/>
    <w:rsid w:val="26068ED7"/>
    <w:rsid w:val="26A6E28B"/>
    <w:rsid w:val="27605DA1"/>
    <w:rsid w:val="27BA6D54"/>
    <w:rsid w:val="28909E18"/>
    <w:rsid w:val="2A471EDA"/>
    <w:rsid w:val="2C75D05B"/>
    <w:rsid w:val="2C8DDE77"/>
    <w:rsid w:val="2C9B9398"/>
    <w:rsid w:val="2DED2E70"/>
    <w:rsid w:val="2E29AED8"/>
    <w:rsid w:val="2E4C3810"/>
    <w:rsid w:val="30349C74"/>
    <w:rsid w:val="32B77CE5"/>
    <w:rsid w:val="32DA62CD"/>
    <w:rsid w:val="340B9F63"/>
    <w:rsid w:val="34E16A04"/>
    <w:rsid w:val="35EBD27B"/>
    <w:rsid w:val="369E43BA"/>
    <w:rsid w:val="37C07088"/>
    <w:rsid w:val="37D0911E"/>
    <w:rsid w:val="38B055B8"/>
    <w:rsid w:val="38B4337B"/>
    <w:rsid w:val="3954A2DA"/>
    <w:rsid w:val="3AA49678"/>
    <w:rsid w:val="3B58D57C"/>
    <w:rsid w:val="3C0555AE"/>
    <w:rsid w:val="3C8C439C"/>
    <w:rsid w:val="3CB8EC38"/>
    <w:rsid w:val="3E2813FD"/>
    <w:rsid w:val="3E2FB20C"/>
    <w:rsid w:val="3EC05D85"/>
    <w:rsid w:val="3F40A308"/>
    <w:rsid w:val="40AE5013"/>
    <w:rsid w:val="41374AC4"/>
    <w:rsid w:val="42648B4B"/>
    <w:rsid w:val="4357674F"/>
    <w:rsid w:val="43685A25"/>
    <w:rsid w:val="4379B5BF"/>
    <w:rsid w:val="443A6525"/>
    <w:rsid w:val="44A4E7DD"/>
    <w:rsid w:val="44D64615"/>
    <w:rsid w:val="44DEBF80"/>
    <w:rsid w:val="455AC0F3"/>
    <w:rsid w:val="455C5F22"/>
    <w:rsid w:val="45798E26"/>
    <w:rsid w:val="467A8FE1"/>
    <w:rsid w:val="46EB17F9"/>
    <w:rsid w:val="48C14F7E"/>
    <w:rsid w:val="48C2D9F9"/>
    <w:rsid w:val="4943FAD8"/>
    <w:rsid w:val="4944CFB9"/>
    <w:rsid w:val="497E57E5"/>
    <w:rsid w:val="4A6DCC30"/>
    <w:rsid w:val="4BA64133"/>
    <w:rsid w:val="4C5F4177"/>
    <w:rsid w:val="4DA56CF2"/>
    <w:rsid w:val="4E32A1C6"/>
    <w:rsid w:val="507A3F36"/>
    <w:rsid w:val="51E5DF54"/>
    <w:rsid w:val="52160F97"/>
    <w:rsid w:val="53E2A6B8"/>
    <w:rsid w:val="54439228"/>
    <w:rsid w:val="546A741F"/>
    <w:rsid w:val="54839C7C"/>
    <w:rsid w:val="558FB1F0"/>
    <w:rsid w:val="56064480"/>
    <w:rsid w:val="571A477A"/>
    <w:rsid w:val="571A7EAB"/>
    <w:rsid w:val="578C4683"/>
    <w:rsid w:val="581F4544"/>
    <w:rsid w:val="5895B711"/>
    <w:rsid w:val="5A740F6E"/>
    <w:rsid w:val="5A927E75"/>
    <w:rsid w:val="5B3DBDA9"/>
    <w:rsid w:val="5CD409F7"/>
    <w:rsid w:val="5CE78391"/>
    <w:rsid w:val="5D3A11AD"/>
    <w:rsid w:val="5D4B50A5"/>
    <w:rsid w:val="5DAE83CA"/>
    <w:rsid w:val="5DBC32CC"/>
    <w:rsid w:val="5E7697F3"/>
    <w:rsid w:val="5F082A5B"/>
    <w:rsid w:val="5F71546E"/>
    <w:rsid w:val="616A8EF1"/>
    <w:rsid w:val="62055C02"/>
    <w:rsid w:val="6331EFE1"/>
    <w:rsid w:val="63434B7B"/>
    <w:rsid w:val="63C45A4C"/>
    <w:rsid w:val="63EE42AE"/>
    <w:rsid w:val="64E49FEF"/>
    <w:rsid w:val="6579ECC7"/>
    <w:rsid w:val="668D2333"/>
    <w:rsid w:val="669998AD"/>
    <w:rsid w:val="67E1EE3C"/>
    <w:rsid w:val="683978D1"/>
    <w:rsid w:val="68DFDEF4"/>
    <w:rsid w:val="6A8D06D2"/>
    <w:rsid w:val="6CBFA9CA"/>
    <w:rsid w:val="6CD8D227"/>
    <w:rsid w:val="6CFFD26A"/>
    <w:rsid w:val="6DC4A794"/>
    <w:rsid w:val="6E0441AE"/>
    <w:rsid w:val="6E634B0B"/>
    <w:rsid w:val="6F4321B3"/>
    <w:rsid w:val="70543AE8"/>
    <w:rsid w:val="71950218"/>
    <w:rsid w:val="71B1E820"/>
    <w:rsid w:val="72176717"/>
    <w:rsid w:val="727C9375"/>
    <w:rsid w:val="72C70680"/>
    <w:rsid w:val="73DD52AB"/>
    <w:rsid w:val="741863D6"/>
    <w:rsid w:val="7502B13F"/>
    <w:rsid w:val="750BB014"/>
    <w:rsid w:val="763B3850"/>
    <w:rsid w:val="769E81A0"/>
    <w:rsid w:val="770D26AA"/>
    <w:rsid w:val="7736DC3B"/>
    <w:rsid w:val="77A78F2D"/>
    <w:rsid w:val="782129A4"/>
    <w:rsid w:val="78462470"/>
    <w:rsid w:val="786B562A"/>
    <w:rsid w:val="79077AFE"/>
    <w:rsid w:val="79F3506B"/>
    <w:rsid w:val="7B71F2C3"/>
    <w:rsid w:val="7C5152B6"/>
    <w:rsid w:val="7C718825"/>
    <w:rsid w:val="7C874CC5"/>
    <w:rsid w:val="7D0128B1"/>
    <w:rsid w:val="7D47DC90"/>
    <w:rsid w:val="7F6F9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1A15"/>
  <w15:chartTrackingRefBased/>
  <w15:docId w15:val="{69F89820-3F47-4539-BF94-69A67CFF5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207"/>
    <w:pPr>
      <w:keepNext/>
      <w:spacing w:before="240" w:after="0"/>
      <w:outlineLvl w:val="0"/>
    </w:pPr>
    <w:rPr>
      <w:rFonts w:asciiTheme="majorHAnsi" w:eastAsiaTheme="majorEastAsia" w:hAnsiTheme="majorHAnsi" w:cstheme="majorBidi"/>
      <w:color w:val="2F5496" w:themeColor="accent1" w:themeShade="BF"/>
      <w:sz w:val="32"/>
      <w:szCs w:val="32"/>
      <w:lang w:val="es-PE"/>
    </w:rPr>
  </w:style>
  <w:style w:type="paragraph" w:styleId="Ttulo2">
    <w:name w:val="heading 2"/>
    <w:basedOn w:val="Normal"/>
    <w:next w:val="Normal"/>
    <w:link w:val="Ttulo2Car"/>
    <w:uiPriority w:val="9"/>
    <w:unhideWhenUsed/>
    <w:qFormat/>
    <w:rsid w:val="00851207"/>
    <w:pPr>
      <w:keepNext/>
      <w:spacing w:before="40" w:after="0"/>
      <w:outlineLvl w:val="1"/>
    </w:pPr>
    <w:rPr>
      <w:rFonts w:asciiTheme="majorHAnsi" w:eastAsiaTheme="majorEastAsia" w:hAnsiTheme="majorHAnsi" w:cstheme="majorBidi"/>
      <w:color w:val="2F5496" w:themeColor="accent1" w:themeShade="BF"/>
      <w:sz w:val="26"/>
      <w:szCs w:val="26"/>
      <w:lang w:val="es-PE"/>
    </w:rPr>
  </w:style>
  <w:style w:type="paragraph" w:styleId="Ttulo3">
    <w:name w:val="heading 3"/>
    <w:basedOn w:val="Normal"/>
    <w:next w:val="Normal"/>
    <w:link w:val="Ttulo3Car"/>
    <w:uiPriority w:val="9"/>
    <w:unhideWhenUsed/>
    <w:qFormat/>
    <w:rsid w:val="00851207"/>
    <w:pPr>
      <w:keepNext/>
      <w:spacing w:before="40" w:after="0"/>
      <w:outlineLvl w:val="2"/>
    </w:pPr>
    <w:rPr>
      <w:rFonts w:asciiTheme="majorHAnsi" w:eastAsiaTheme="majorEastAsia" w:hAnsiTheme="majorHAnsi" w:cstheme="majorBidi"/>
      <w:color w:val="1F3763"/>
      <w:sz w:val="24"/>
      <w:szCs w:val="24"/>
      <w:lang w:val="es-PE"/>
    </w:rPr>
  </w:style>
  <w:style w:type="paragraph" w:styleId="Ttulo4">
    <w:name w:val="heading 4"/>
    <w:basedOn w:val="Normal"/>
    <w:next w:val="Normal"/>
    <w:link w:val="Ttulo4Car"/>
    <w:uiPriority w:val="9"/>
    <w:unhideWhenUsed/>
    <w:qFormat/>
    <w:rsid w:val="00851207"/>
    <w:pPr>
      <w:keepNext/>
      <w:spacing w:before="40" w:after="0"/>
      <w:outlineLvl w:val="3"/>
    </w:pPr>
    <w:rPr>
      <w:rFonts w:asciiTheme="majorHAnsi" w:eastAsiaTheme="majorEastAsia" w:hAnsiTheme="majorHAnsi" w:cstheme="majorBidi"/>
      <w:i/>
      <w:iCs/>
      <w:color w:val="2F5496" w:themeColor="accent1" w:themeShade="BF"/>
      <w:lang w:val="es-PE"/>
    </w:rPr>
  </w:style>
  <w:style w:type="paragraph" w:styleId="Ttulo5">
    <w:name w:val="heading 5"/>
    <w:basedOn w:val="Normal"/>
    <w:next w:val="Normal"/>
    <w:link w:val="Ttulo5Car"/>
    <w:uiPriority w:val="9"/>
    <w:unhideWhenUsed/>
    <w:qFormat/>
    <w:rsid w:val="00851207"/>
    <w:pPr>
      <w:keepNext/>
      <w:spacing w:before="40" w:after="0"/>
      <w:outlineLvl w:val="4"/>
    </w:pPr>
    <w:rPr>
      <w:rFonts w:asciiTheme="majorHAnsi" w:eastAsiaTheme="majorEastAsia" w:hAnsiTheme="majorHAnsi" w:cstheme="majorBidi"/>
      <w:color w:val="2F5496" w:themeColor="accent1" w:themeShade="BF"/>
      <w:lang w:val="es-PE"/>
    </w:rPr>
  </w:style>
  <w:style w:type="paragraph" w:styleId="Ttulo6">
    <w:name w:val="heading 6"/>
    <w:basedOn w:val="Normal"/>
    <w:next w:val="Normal"/>
    <w:link w:val="Ttulo6Car"/>
    <w:uiPriority w:val="9"/>
    <w:unhideWhenUsed/>
    <w:qFormat/>
    <w:rsid w:val="00851207"/>
    <w:pPr>
      <w:keepNext/>
      <w:spacing w:before="40" w:after="0"/>
      <w:outlineLvl w:val="5"/>
    </w:pPr>
    <w:rPr>
      <w:rFonts w:asciiTheme="majorHAnsi" w:eastAsiaTheme="majorEastAsia" w:hAnsiTheme="majorHAnsi" w:cstheme="majorBidi"/>
      <w:color w:val="1F3763"/>
      <w:lang w:val="es-PE"/>
    </w:rPr>
  </w:style>
  <w:style w:type="paragraph" w:styleId="Ttulo7">
    <w:name w:val="heading 7"/>
    <w:basedOn w:val="Normal"/>
    <w:next w:val="Normal"/>
    <w:link w:val="Ttulo7Car"/>
    <w:uiPriority w:val="9"/>
    <w:unhideWhenUsed/>
    <w:qFormat/>
    <w:rsid w:val="00851207"/>
    <w:pPr>
      <w:keepNext/>
      <w:spacing w:before="40" w:after="0"/>
      <w:outlineLvl w:val="6"/>
    </w:pPr>
    <w:rPr>
      <w:rFonts w:asciiTheme="majorHAnsi" w:eastAsiaTheme="majorEastAsia" w:hAnsiTheme="majorHAnsi" w:cstheme="majorBidi"/>
      <w:i/>
      <w:iCs/>
      <w:color w:val="1F3763"/>
      <w:lang w:val="es-PE"/>
    </w:rPr>
  </w:style>
  <w:style w:type="paragraph" w:styleId="Ttulo8">
    <w:name w:val="heading 8"/>
    <w:basedOn w:val="Normal"/>
    <w:next w:val="Normal"/>
    <w:link w:val="Ttulo8Car"/>
    <w:uiPriority w:val="9"/>
    <w:unhideWhenUsed/>
    <w:qFormat/>
    <w:rsid w:val="00851207"/>
    <w:pPr>
      <w:keepNext/>
      <w:spacing w:before="40" w:after="0"/>
      <w:outlineLvl w:val="7"/>
    </w:pPr>
    <w:rPr>
      <w:rFonts w:asciiTheme="majorHAnsi" w:eastAsiaTheme="majorEastAsia" w:hAnsiTheme="majorHAnsi" w:cstheme="majorBidi"/>
      <w:color w:val="272727"/>
      <w:sz w:val="21"/>
      <w:szCs w:val="21"/>
      <w:lang w:val="es-PE"/>
    </w:rPr>
  </w:style>
  <w:style w:type="paragraph" w:styleId="Ttulo9">
    <w:name w:val="heading 9"/>
    <w:basedOn w:val="Normal"/>
    <w:next w:val="Normal"/>
    <w:link w:val="Ttulo9Car"/>
    <w:uiPriority w:val="9"/>
    <w:unhideWhenUsed/>
    <w:qFormat/>
    <w:rsid w:val="00851207"/>
    <w:pPr>
      <w:keepNext/>
      <w:spacing w:before="40" w:after="0"/>
      <w:outlineLvl w:val="8"/>
    </w:pPr>
    <w:rPr>
      <w:rFonts w:asciiTheme="majorHAnsi" w:eastAsiaTheme="majorEastAsia" w:hAnsiTheme="majorHAnsi" w:cstheme="majorBidi"/>
      <w:i/>
      <w:iCs/>
      <w:color w:val="272727"/>
      <w:sz w:val="21"/>
      <w:szCs w:val="2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1207"/>
    <w:rPr>
      <w:rFonts w:asciiTheme="majorHAnsi" w:eastAsiaTheme="majorEastAsia" w:hAnsiTheme="majorHAnsi" w:cstheme="majorBidi"/>
      <w:color w:val="2F5496" w:themeColor="accent1" w:themeShade="BF"/>
      <w:sz w:val="32"/>
      <w:szCs w:val="32"/>
      <w:lang w:val="es-PE"/>
    </w:rPr>
  </w:style>
  <w:style w:type="character" w:customStyle="1" w:styleId="Ttulo2Car">
    <w:name w:val="Título 2 Car"/>
    <w:basedOn w:val="Fuentedeprrafopredeter"/>
    <w:link w:val="Ttulo2"/>
    <w:uiPriority w:val="9"/>
    <w:rsid w:val="00851207"/>
    <w:rPr>
      <w:rFonts w:asciiTheme="majorHAnsi" w:eastAsiaTheme="majorEastAsia" w:hAnsiTheme="majorHAnsi" w:cstheme="majorBidi"/>
      <w:color w:val="2F5496" w:themeColor="accent1" w:themeShade="BF"/>
      <w:sz w:val="26"/>
      <w:szCs w:val="26"/>
      <w:lang w:val="es-PE"/>
    </w:rPr>
  </w:style>
  <w:style w:type="character" w:customStyle="1" w:styleId="Ttulo3Car">
    <w:name w:val="Título 3 Car"/>
    <w:basedOn w:val="Fuentedeprrafopredeter"/>
    <w:link w:val="Ttulo3"/>
    <w:uiPriority w:val="9"/>
    <w:rsid w:val="00851207"/>
    <w:rPr>
      <w:rFonts w:asciiTheme="majorHAnsi" w:eastAsiaTheme="majorEastAsia" w:hAnsiTheme="majorHAnsi" w:cstheme="majorBidi"/>
      <w:color w:val="1F3763"/>
      <w:sz w:val="24"/>
      <w:szCs w:val="24"/>
      <w:lang w:val="es-PE"/>
    </w:rPr>
  </w:style>
  <w:style w:type="character" w:customStyle="1" w:styleId="Ttulo4Car">
    <w:name w:val="Título 4 Car"/>
    <w:basedOn w:val="Fuentedeprrafopredeter"/>
    <w:link w:val="Ttulo4"/>
    <w:uiPriority w:val="9"/>
    <w:rsid w:val="00851207"/>
    <w:rPr>
      <w:rFonts w:asciiTheme="majorHAnsi" w:eastAsiaTheme="majorEastAsia" w:hAnsiTheme="majorHAnsi" w:cstheme="majorBidi"/>
      <w:i/>
      <w:iCs/>
      <w:color w:val="2F5496" w:themeColor="accent1" w:themeShade="BF"/>
      <w:lang w:val="es-PE"/>
    </w:rPr>
  </w:style>
  <w:style w:type="character" w:customStyle="1" w:styleId="Ttulo5Car">
    <w:name w:val="Título 5 Car"/>
    <w:basedOn w:val="Fuentedeprrafopredeter"/>
    <w:link w:val="Ttulo5"/>
    <w:uiPriority w:val="9"/>
    <w:rsid w:val="00851207"/>
    <w:rPr>
      <w:rFonts w:asciiTheme="majorHAnsi" w:eastAsiaTheme="majorEastAsia" w:hAnsiTheme="majorHAnsi" w:cstheme="majorBidi"/>
      <w:color w:val="2F5496" w:themeColor="accent1" w:themeShade="BF"/>
      <w:lang w:val="es-PE"/>
    </w:rPr>
  </w:style>
  <w:style w:type="character" w:customStyle="1" w:styleId="Ttulo6Car">
    <w:name w:val="Título 6 Car"/>
    <w:basedOn w:val="Fuentedeprrafopredeter"/>
    <w:link w:val="Ttulo6"/>
    <w:uiPriority w:val="9"/>
    <w:rsid w:val="00851207"/>
    <w:rPr>
      <w:rFonts w:asciiTheme="majorHAnsi" w:eastAsiaTheme="majorEastAsia" w:hAnsiTheme="majorHAnsi" w:cstheme="majorBidi"/>
      <w:color w:val="1F3763"/>
      <w:lang w:val="es-PE"/>
    </w:rPr>
  </w:style>
  <w:style w:type="character" w:customStyle="1" w:styleId="Ttulo7Car">
    <w:name w:val="Título 7 Car"/>
    <w:basedOn w:val="Fuentedeprrafopredeter"/>
    <w:link w:val="Ttulo7"/>
    <w:uiPriority w:val="9"/>
    <w:rsid w:val="00851207"/>
    <w:rPr>
      <w:rFonts w:asciiTheme="majorHAnsi" w:eastAsiaTheme="majorEastAsia" w:hAnsiTheme="majorHAnsi" w:cstheme="majorBidi"/>
      <w:i/>
      <w:iCs/>
      <w:color w:val="1F3763"/>
      <w:lang w:val="es-PE"/>
    </w:rPr>
  </w:style>
  <w:style w:type="character" w:customStyle="1" w:styleId="Ttulo8Car">
    <w:name w:val="Título 8 Car"/>
    <w:basedOn w:val="Fuentedeprrafopredeter"/>
    <w:link w:val="Ttulo8"/>
    <w:uiPriority w:val="9"/>
    <w:rsid w:val="00851207"/>
    <w:rPr>
      <w:rFonts w:asciiTheme="majorHAnsi" w:eastAsiaTheme="majorEastAsia" w:hAnsiTheme="majorHAnsi" w:cstheme="majorBidi"/>
      <w:color w:val="272727"/>
      <w:sz w:val="21"/>
      <w:szCs w:val="21"/>
      <w:lang w:val="es-PE"/>
    </w:rPr>
  </w:style>
  <w:style w:type="character" w:customStyle="1" w:styleId="Ttulo9Car">
    <w:name w:val="Título 9 Car"/>
    <w:basedOn w:val="Fuentedeprrafopredeter"/>
    <w:link w:val="Ttulo9"/>
    <w:uiPriority w:val="9"/>
    <w:rsid w:val="00851207"/>
    <w:rPr>
      <w:rFonts w:asciiTheme="majorHAnsi" w:eastAsiaTheme="majorEastAsia" w:hAnsiTheme="majorHAnsi" w:cstheme="majorBidi"/>
      <w:i/>
      <w:iCs/>
      <w:color w:val="272727"/>
      <w:sz w:val="21"/>
      <w:szCs w:val="21"/>
      <w:lang w:val="es-PE"/>
    </w:rPr>
  </w:style>
  <w:style w:type="paragraph" w:styleId="Prrafodelista">
    <w:name w:val="List Paragraph"/>
    <w:basedOn w:val="Normal"/>
    <w:uiPriority w:val="34"/>
    <w:qFormat/>
    <w:rsid w:val="00851207"/>
    <w:pPr>
      <w:ind w:left="720"/>
      <w:contextualSpacing/>
    </w:pPr>
    <w:rPr>
      <w:lang w:val="es-PE"/>
    </w:rPr>
  </w:style>
  <w:style w:type="paragraph" w:styleId="Ttulo">
    <w:name w:val="Title"/>
    <w:basedOn w:val="Normal"/>
    <w:next w:val="Normal"/>
    <w:link w:val="TtuloCar"/>
    <w:uiPriority w:val="10"/>
    <w:qFormat/>
    <w:rsid w:val="00851207"/>
    <w:pPr>
      <w:spacing w:after="0"/>
      <w:contextualSpacing/>
    </w:pPr>
    <w:rPr>
      <w:rFonts w:asciiTheme="majorHAnsi" w:eastAsiaTheme="majorEastAsia" w:hAnsiTheme="majorHAnsi" w:cstheme="majorBidi"/>
      <w:sz w:val="56"/>
      <w:szCs w:val="56"/>
      <w:lang w:val="es-PE"/>
    </w:rPr>
  </w:style>
  <w:style w:type="character" w:customStyle="1" w:styleId="TtuloCar">
    <w:name w:val="Título Car"/>
    <w:basedOn w:val="Fuentedeprrafopredeter"/>
    <w:link w:val="Ttulo"/>
    <w:uiPriority w:val="10"/>
    <w:rsid w:val="00851207"/>
    <w:rPr>
      <w:rFonts w:asciiTheme="majorHAnsi" w:eastAsiaTheme="majorEastAsia" w:hAnsiTheme="majorHAnsi" w:cstheme="majorBidi"/>
      <w:sz w:val="56"/>
      <w:szCs w:val="56"/>
      <w:lang w:val="es-PE"/>
    </w:rPr>
  </w:style>
  <w:style w:type="paragraph" w:styleId="Subttulo">
    <w:name w:val="Subtitle"/>
    <w:basedOn w:val="Normal"/>
    <w:next w:val="Normal"/>
    <w:link w:val="SubttuloCar"/>
    <w:uiPriority w:val="11"/>
    <w:qFormat/>
    <w:rsid w:val="00851207"/>
    <w:rPr>
      <w:rFonts w:eastAsiaTheme="minorEastAsia"/>
      <w:color w:val="5A5A5A"/>
      <w:lang w:val="es-PE"/>
    </w:rPr>
  </w:style>
  <w:style w:type="character" w:customStyle="1" w:styleId="SubttuloCar">
    <w:name w:val="Subtítulo Car"/>
    <w:basedOn w:val="Fuentedeprrafopredeter"/>
    <w:link w:val="Subttulo"/>
    <w:uiPriority w:val="11"/>
    <w:rsid w:val="00851207"/>
    <w:rPr>
      <w:rFonts w:eastAsiaTheme="minorEastAsia"/>
      <w:color w:val="5A5A5A"/>
      <w:lang w:val="es-PE"/>
    </w:rPr>
  </w:style>
  <w:style w:type="paragraph" w:styleId="Cita">
    <w:name w:val="Quote"/>
    <w:basedOn w:val="Normal"/>
    <w:next w:val="Normal"/>
    <w:link w:val="CitaCar"/>
    <w:uiPriority w:val="29"/>
    <w:qFormat/>
    <w:rsid w:val="00851207"/>
    <w:pPr>
      <w:spacing w:before="200"/>
      <w:ind w:left="864" w:right="864"/>
      <w:jc w:val="center"/>
    </w:pPr>
    <w:rPr>
      <w:i/>
      <w:iCs/>
      <w:color w:val="404040" w:themeColor="text1" w:themeTint="BF"/>
      <w:lang w:val="es-PE"/>
    </w:rPr>
  </w:style>
  <w:style w:type="character" w:customStyle="1" w:styleId="CitaCar">
    <w:name w:val="Cita Car"/>
    <w:basedOn w:val="Fuentedeprrafopredeter"/>
    <w:link w:val="Cita"/>
    <w:uiPriority w:val="29"/>
    <w:rsid w:val="00851207"/>
    <w:rPr>
      <w:i/>
      <w:iCs/>
      <w:color w:val="404040" w:themeColor="text1" w:themeTint="BF"/>
      <w:lang w:val="es-PE"/>
    </w:rPr>
  </w:style>
  <w:style w:type="paragraph" w:styleId="Citadestacada">
    <w:name w:val="Intense Quote"/>
    <w:basedOn w:val="Normal"/>
    <w:next w:val="Normal"/>
    <w:link w:val="CitadestacadaCar"/>
    <w:uiPriority w:val="30"/>
    <w:qFormat/>
    <w:rsid w:val="00851207"/>
    <w:pPr>
      <w:spacing w:before="360" w:after="360"/>
      <w:ind w:left="864" w:right="864"/>
      <w:jc w:val="center"/>
    </w:pPr>
    <w:rPr>
      <w:i/>
      <w:iCs/>
      <w:color w:val="4472C4" w:themeColor="accent1"/>
      <w:lang w:val="es-PE"/>
    </w:rPr>
  </w:style>
  <w:style w:type="character" w:customStyle="1" w:styleId="CitadestacadaCar">
    <w:name w:val="Cita destacada Car"/>
    <w:basedOn w:val="Fuentedeprrafopredeter"/>
    <w:link w:val="Citadestacada"/>
    <w:uiPriority w:val="30"/>
    <w:rsid w:val="00851207"/>
    <w:rPr>
      <w:i/>
      <w:iCs/>
      <w:color w:val="4472C4" w:themeColor="accent1"/>
      <w:lang w:val="es-PE"/>
    </w:rPr>
  </w:style>
  <w:style w:type="paragraph" w:styleId="TDC1">
    <w:name w:val="toc 1"/>
    <w:basedOn w:val="Normal"/>
    <w:next w:val="Normal"/>
    <w:uiPriority w:val="39"/>
    <w:unhideWhenUsed/>
    <w:rsid w:val="00851207"/>
    <w:pPr>
      <w:spacing w:after="100"/>
    </w:pPr>
    <w:rPr>
      <w:lang w:val="es-PE"/>
    </w:rPr>
  </w:style>
  <w:style w:type="paragraph" w:styleId="TDC2">
    <w:name w:val="toc 2"/>
    <w:basedOn w:val="Normal"/>
    <w:next w:val="Normal"/>
    <w:uiPriority w:val="39"/>
    <w:unhideWhenUsed/>
    <w:rsid w:val="00851207"/>
    <w:pPr>
      <w:spacing w:after="100"/>
      <w:ind w:left="220"/>
    </w:pPr>
    <w:rPr>
      <w:lang w:val="es-PE"/>
    </w:rPr>
  </w:style>
  <w:style w:type="paragraph" w:styleId="TDC3">
    <w:name w:val="toc 3"/>
    <w:basedOn w:val="Normal"/>
    <w:next w:val="Normal"/>
    <w:uiPriority w:val="39"/>
    <w:unhideWhenUsed/>
    <w:rsid w:val="00851207"/>
    <w:pPr>
      <w:spacing w:after="100"/>
      <w:ind w:left="440"/>
    </w:pPr>
    <w:rPr>
      <w:lang w:val="es-PE"/>
    </w:rPr>
  </w:style>
  <w:style w:type="paragraph" w:styleId="TDC4">
    <w:name w:val="toc 4"/>
    <w:basedOn w:val="Normal"/>
    <w:next w:val="Normal"/>
    <w:uiPriority w:val="39"/>
    <w:unhideWhenUsed/>
    <w:rsid w:val="00851207"/>
    <w:pPr>
      <w:spacing w:after="100"/>
      <w:ind w:left="660"/>
    </w:pPr>
    <w:rPr>
      <w:lang w:val="es-PE"/>
    </w:rPr>
  </w:style>
  <w:style w:type="paragraph" w:styleId="TDC5">
    <w:name w:val="toc 5"/>
    <w:basedOn w:val="Normal"/>
    <w:next w:val="Normal"/>
    <w:uiPriority w:val="39"/>
    <w:unhideWhenUsed/>
    <w:rsid w:val="00851207"/>
    <w:pPr>
      <w:spacing w:after="100"/>
      <w:ind w:left="880"/>
    </w:pPr>
    <w:rPr>
      <w:lang w:val="es-PE"/>
    </w:rPr>
  </w:style>
  <w:style w:type="paragraph" w:styleId="TDC6">
    <w:name w:val="toc 6"/>
    <w:basedOn w:val="Normal"/>
    <w:next w:val="Normal"/>
    <w:uiPriority w:val="39"/>
    <w:unhideWhenUsed/>
    <w:rsid w:val="00851207"/>
    <w:pPr>
      <w:spacing w:after="100"/>
      <w:ind w:left="1100"/>
    </w:pPr>
    <w:rPr>
      <w:lang w:val="es-PE"/>
    </w:rPr>
  </w:style>
  <w:style w:type="paragraph" w:styleId="TDC7">
    <w:name w:val="toc 7"/>
    <w:basedOn w:val="Normal"/>
    <w:next w:val="Normal"/>
    <w:uiPriority w:val="39"/>
    <w:unhideWhenUsed/>
    <w:rsid w:val="00851207"/>
    <w:pPr>
      <w:spacing w:after="100"/>
      <w:ind w:left="1320"/>
    </w:pPr>
    <w:rPr>
      <w:lang w:val="es-PE"/>
    </w:rPr>
  </w:style>
  <w:style w:type="paragraph" w:styleId="TDC8">
    <w:name w:val="toc 8"/>
    <w:basedOn w:val="Normal"/>
    <w:next w:val="Normal"/>
    <w:uiPriority w:val="39"/>
    <w:unhideWhenUsed/>
    <w:rsid w:val="00851207"/>
    <w:pPr>
      <w:spacing w:after="100"/>
      <w:ind w:left="1540"/>
    </w:pPr>
    <w:rPr>
      <w:lang w:val="es-PE"/>
    </w:rPr>
  </w:style>
  <w:style w:type="paragraph" w:styleId="TDC9">
    <w:name w:val="toc 9"/>
    <w:basedOn w:val="Normal"/>
    <w:next w:val="Normal"/>
    <w:uiPriority w:val="39"/>
    <w:unhideWhenUsed/>
    <w:rsid w:val="00851207"/>
    <w:pPr>
      <w:spacing w:after="100"/>
      <w:ind w:left="1760"/>
    </w:pPr>
    <w:rPr>
      <w:lang w:val="es-PE"/>
    </w:rPr>
  </w:style>
  <w:style w:type="paragraph" w:styleId="Textonotaalfinal">
    <w:name w:val="endnote text"/>
    <w:basedOn w:val="Normal"/>
    <w:link w:val="TextonotaalfinalCar"/>
    <w:uiPriority w:val="99"/>
    <w:semiHidden/>
    <w:unhideWhenUsed/>
    <w:rsid w:val="00851207"/>
    <w:pPr>
      <w:spacing w:after="0"/>
    </w:pPr>
    <w:rPr>
      <w:sz w:val="20"/>
      <w:szCs w:val="20"/>
      <w:lang w:val="es-PE"/>
    </w:rPr>
  </w:style>
  <w:style w:type="character" w:customStyle="1" w:styleId="TextonotaalfinalCar">
    <w:name w:val="Texto nota al final Car"/>
    <w:basedOn w:val="Fuentedeprrafopredeter"/>
    <w:link w:val="Textonotaalfinal"/>
    <w:uiPriority w:val="99"/>
    <w:semiHidden/>
    <w:rsid w:val="00851207"/>
    <w:rPr>
      <w:sz w:val="20"/>
      <w:szCs w:val="20"/>
      <w:lang w:val="es-PE"/>
    </w:rPr>
  </w:style>
  <w:style w:type="paragraph" w:styleId="Piedepgina">
    <w:name w:val="footer"/>
    <w:basedOn w:val="Normal"/>
    <w:link w:val="PiedepginaCar"/>
    <w:uiPriority w:val="99"/>
    <w:unhideWhenUsed/>
    <w:rsid w:val="00851207"/>
    <w:pPr>
      <w:tabs>
        <w:tab w:val="center" w:pos="4680"/>
        <w:tab w:val="right" w:pos="9360"/>
      </w:tabs>
      <w:spacing w:after="0"/>
    </w:pPr>
    <w:rPr>
      <w:lang w:val="es-PE"/>
    </w:rPr>
  </w:style>
  <w:style w:type="character" w:customStyle="1" w:styleId="PiedepginaCar">
    <w:name w:val="Pie de página Car"/>
    <w:basedOn w:val="Fuentedeprrafopredeter"/>
    <w:link w:val="Piedepgina"/>
    <w:uiPriority w:val="99"/>
    <w:rsid w:val="00851207"/>
    <w:rPr>
      <w:lang w:val="es-PE"/>
    </w:rPr>
  </w:style>
  <w:style w:type="paragraph" w:styleId="Textonotapie">
    <w:name w:val="footnote text"/>
    <w:basedOn w:val="Normal"/>
    <w:link w:val="TextonotapieCar"/>
    <w:uiPriority w:val="99"/>
    <w:semiHidden/>
    <w:unhideWhenUsed/>
    <w:rsid w:val="00851207"/>
    <w:pPr>
      <w:spacing w:after="0"/>
    </w:pPr>
    <w:rPr>
      <w:sz w:val="20"/>
      <w:szCs w:val="20"/>
      <w:lang w:val="es-PE"/>
    </w:rPr>
  </w:style>
  <w:style w:type="character" w:customStyle="1" w:styleId="TextonotapieCar">
    <w:name w:val="Texto nota pie Car"/>
    <w:basedOn w:val="Fuentedeprrafopredeter"/>
    <w:link w:val="Textonotapie"/>
    <w:uiPriority w:val="99"/>
    <w:semiHidden/>
    <w:rsid w:val="00851207"/>
    <w:rPr>
      <w:sz w:val="20"/>
      <w:szCs w:val="20"/>
      <w:lang w:val="es-PE"/>
    </w:rPr>
  </w:style>
  <w:style w:type="paragraph" w:styleId="Encabezado">
    <w:name w:val="header"/>
    <w:basedOn w:val="Normal"/>
    <w:link w:val="EncabezadoCar"/>
    <w:uiPriority w:val="99"/>
    <w:unhideWhenUsed/>
    <w:rsid w:val="00851207"/>
    <w:pPr>
      <w:tabs>
        <w:tab w:val="center" w:pos="4680"/>
        <w:tab w:val="right" w:pos="9360"/>
      </w:tabs>
      <w:spacing w:after="0"/>
    </w:pPr>
    <w:rPr>
      <w:lang w:val="es-PE"/>
    </w:rPr>
  </w:style>
  <w:style w:type="character" w:customStyle="1" w:styleId="EncabezadoCar">
    <w:name w:val="Encabezado Car"/>
    <w:basedOn w:val="Fuentedeprrafopredeter"/>
    <w:link w:val="Encabezado"/>
    <w:uiPriority w:val="99"/>
    <w:rsid w:val="00851207"/>
    <w:rPr>
      <w:lang w:val="es-PE"/>
    </w:rPr>
  </w:style>
  <w:style w:type="paragraph" w:styleId="TtuloTDC">
    <w:name w:val="TOC Heading"/>
    <w:basedOn w:val="Ttulo1"/>
    <w:next w:val="Normal"/>
    <w:uiPriority w:val="39"/>
    <w:unhideWhenUsed/>
    <w:qFormat/>
    <w:rsid w:val="004C1122"/>
    <w:pPr>
      <w:keepLines/>
      <w:outlineLvl w:val="9"/>
    </w:pPr>
    <w:rPr>
      <w:lang w:val="en-US"/>
    </w:rPr>
  </w:style>
  <w:style w:type="character" w:styleId="Hipervnculo">
    <w:name w:val="Hyperlink"/>
    <w:basedOn w:val="Fuentedeprrafopredeter"/>
    <w:uiPriority w:val="99"/>
    <w:unhideWhenUsed/>
    <w:rsid w:val="004C11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15a01dc0cdb54202"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6D934-2D14-4AD6-A209-8050229E4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1890</Words>
  <Characters>10777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GERALDINE  ANGIE ALBITREZ HURTADO</dc:creator>
  <cp:keywords/>
  <dc:description/>
  <cp:lastModifiedBy>Usuario</cp:lastModifiedBy>
  <cp:revision>3</cp:revision>
  <dcterms:created xsi:type="dcterms:W3CDTF">2022-04-27T23:28:00Z</dcterms:created>
  <dcterms:modified xsi:type="dcterms:W3CDTF">2022-04-28T00:53:00Z</dcterms:modified>
</cp:coreProperties>
</file>