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TUGAS INDIVIDU MINGGUAN — PROYEK EVENTKU</w:t>
      </w:r>
    </w:p>
    <w:p>
      <w:pPr>
        <w:spacing w:after="160"/>
        <w:jc w:val="center"/>
      </w:pPr>
      <w:r>
        <w:rPr>
          <w:i/>
          <w:iCs/>
          <w:sz w:val="24"/>
          <w:szCs w:val="24"/>
        </w:rPr>
        <w:t xml:space="preserve">Minggu 3: Fase Pemilihan Model SDLC &amp;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Mata Kuliah</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INF300 – Rekayasa Perangkat Lunak (3 sks)</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Dosen Pengampu</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Ir. Drs. Peter Rhatodirdjo Angka, M.Kom., IPM., ASEAN Eng.</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Program Studi</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S1 Informatika, Fakultas Teknik – UKWMS</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Semester</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Gasal 2026/2027</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Kelompok</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Kelompok IV</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Disusun oleh</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Dustin (5803024021) – Project Manager &amp; Business Analyst</w:t>
            </w:r>
          </w:p>
        </w:tc>
      </w:tr>
      <w:tr>
        <w:tc>
          <w:tcPr>
            <w:tcW w:type="dxa" w:w="2200"/>
            <w:tcBorders>
              <w:top w:val="none" w:color="FFFFFF" w:sz="0"/>
              <w:left w:val="none" w:color="FFFFFF" w:sz="0"/>
              <w:bottom w:val="none" w:color="FFFFFF" w:sz="0"/>
              <w:right w:val="none" w:color="FFFFFF" w:sz="0"/>
            </w:tcBorders>
            <w:tcMar>
              <w:top w:type="dxa" w:w="30"/>
              <w:left w:type="dxa" w:w="60"/>
              <w:bottom w:type="dxa" w:w="30"/>
              <w:right w:type="dxa" w:w="60"/>
            </w:tcMar>
          </w:tcPr>
          <w:p>
            <w:r>
              <w:rPr>
                <w:b/>
                <w:bCs/>
              </w:rPr>
              <w:t xml:space="preserve">Output Individu</w:t>
            </w:r>
          </w:p>
        </w:tc>
        <w:tc>
          <w:tcPr>
            <w:tcW w:type="dxa" w:w="6826"/>
            <w:tcBorders>
              <w:top w:val="none" w:color="FFFFFF" w:sz="0"/>
              <w:left w:val="none" w:color="FFFFFF" w:sz="0"/>
              <w:bottom w:val="none" w:color="FFFFFF" w:sz="0"/>
              <w:right w:val="none" w:color="FFFFFF" w:sz="0"/>
            </w:tcBorders>
            <w:tcMar>
              <w:top w:type="dxa" w:w="30"/>
              <w:left w:type="dxa" w:w="60"/>
              <w:bottom w:type="dxa" w:w="30"/>
              <w:right w:type="dxa" w:w="60"/>
            </w:tcMar>
          </w:tcPr>
          <w:p>
            <w:r>
              <w:rPr>
                <w:b w:val="false"/>
                <w:bCs w:val="false"/>
              </w:rPr>
              <w:t xml:space="preserve">: Dokumen Justifikasi Pemilihan Model SDLC</w:t>
            </w:r>
          </w:p>
        </w:tc>
      </w:tr>
    </w:tbl>
    <w:p>
      <w:pPr>
        <w:pStyle w:val="Heading1"/>
      </w:pPr>
      <w:r>
        <w:t xml:space="preserve">1. Pendahuluan</w:t>
      </w:r>
    </w:p>
    <w:p>
      <w:pPr>
        <w:spacing w:after="120" w:line="276"/>
      </w:pPr>
      <w:r>
        <w:t xml:space="preserve">Dokumen ini menuntaskan tugas Minggu 3 untuk peran Project Manager &amp; Business Analyst, yaitu menyusun justifikasi pemilihan model SDLC beserta perbandingannya dengan model lain. Dokumen ini melanjutkan Rencana Proyek (Minggu 1) serta draft SRS dan Product Backlog v1 (Minggu 2), dan menjadi dasar perumusan User Stories serta kebutuhan fungsional dan non-fungsional pada Minggu 3–4.</w:t>
      </w:r>
    </w:p>
    <w:p>
      <w:pPr>
        <w:spacing w:after="120" w:line="276"/>
      </w:pPr>
      <w:r>
        <w:t xml:space="preserve">Dokumen ini menjelaskan alasan pemilihan model Software Development Life Cycle (SDLC) untuk proyek EventKu, yaitu Agile dengan kerangka kerja Scrum. Pemilihan dilakukan dengan membandingkan tiga model yang umum digunakan (Waterfall, Iterative, dan Agile/Scrum) terhadap karakteristik proyek, kendala waktu, dan komposisi tim.</w:t>
      </w:r>
    </w:p>
    <w:p>
      <w:pPr>
        <w:pStyle w:val="Heading1"/>
      </w:pPr>
      <w:r>
        <w:t xml:space="preserve">2. Karakteristik Proyek EventKu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2"/>
        <w:gridCol w:w="6404"/>
      </w:tblGrid>
      <w:tr>
        <w:trPr>
          <w:cantSplit/>
          <w:tblHeader/>
        </w:trPr>
        <w:tc>
          <w:tcPr>
            <w:tcW w:type="dxa" w:w="2622"/>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Karakteristik</w:t>
            </w:r>
          </w:p>
        </w:tc>
        <w:tc>
          <w:tcPr>
            <w:tcW w:type="dxa" w:w="640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Kondisi pada EventKu</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Durasi</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Tetap 16 minggu perkuliahan; implementasi efektif hanya sekitar 5 minggu (Minggu 9–13)</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Ukuran tim</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 orang dengan peran berbeda (PM/BA, Arsitek/Frontend, Backend/UI-UX, QA/DevOps)</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Kejelasan kebutuhan</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Garis besar fitur sudah jelas, tetapi detail (mis. aturan moderasi, preferensi notifikasi) kemungkinan berkembang setelah masukan stakeholder</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Jenis produk</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Aplikasi web dengan modul yang relatif independen (Auth, Event, Pendaftaran, Notifikasi)</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Pengguna</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Tiga kelompok pengguna (mahasiswa, penyelenggara, admin) yang umpan baliknya berharga untuk penyempurnaan</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Risiko utama</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Scope creep, keterlambatan anggota, dan konflik kode antaranggota</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Pengalaman tim</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Mahasiswa dengan pengalaman terbatas pada proyek skala semester, sehingga perlu siklus umpan balik yang pendek</w:t>
            </w:r>
          </w:p>
        </w:tc>
      </w:tr>
      <w:tr>
        <w:trPr>
          <w:cantSplit/>
        </w:trPr>
        <w:tc>
          <w:tcPr>
            <w:tcW w:type="dxa" w:w="262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Kewajiban akademik</w:t>
            </w:r>
          </w:p>
        </w:tc>
        <w:tc>
          <w:tcPr>
            <w:tcW w:type="dxa" w:w="640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Checkpoint UTS (Minggu 8) menuntut dokumen SRS, arsitektur, dan desain; UAS menuntut produk jadi dan dokumentasi</w:t>
            </w:r>
          </w:p>
        </w:tc>
      </w:tr>
    </w:tbl>
    <w:p>
      <w:pPr>
        <w:spacing w:after="60"/>
      </w:pPr>
    </w:p>
    <w:p>
      <w:pPr>
        <w:pStyle w:val="Heading1"/>
      </w:pPr>
      <w:r>
        <w:t xml:space="preserve">3. Model SDLC yang Dibandingkan</w:t>
      </w:r>
    </w:p>
    <w:p>
      <w:pPr>
        <w:pStyle w:val="Heading2"/>
      </w:pPr>
      <w:r>
        <w:t xml:space="preserve">3.1 Waterfall</w:t>
      </w:r>
    </w:p>
    <w:p>
      <w:pPr>
        <w:spacing w:after="120" w:line="276"/>
      </w:pPr>
      <w:r>
        <w:t xml:space="preserve">Waterfall menjalankan fase secara berurutan (kebutuhan, desain, implementasi, pengujian, deployment) dan setiap fase harus selesai sebelum fase berikutnya dimulai.</w:t>
      </w:r>
    </w:p>
    <w:p>
      <w:pPr>
        <w:pStyle w:val="ListParagraph"/>
        <w:numPr>
          <w:ilvl w:val="0"/>
          <w:numId w:val="2"/>
        </w:numPr>
        <w:spacing w:after="60" w:line="276"/>
      </w:pPr>
      <w:r>
        <w:rPr>
          <w:b/>
          <w:bCs/>
        </w:rPr>
        <w:t xml:space="preserve">Kelebihan: </w:t>
      </w:r>
      <w:r>
        <w:t xml:space="preserve">struktur dan dokumentasi jelas, mudah dikelola, cocok bila kebutuhan stabil.</w:t>
      </w:r>
    </w:p>
    <w:p>
      <w:pPr>
        <w:pStyle w:val="ListParagraph"/>
        <w:numPr>
          <w:ilvl w:val="0"/>
          <w:numId w:val="2"/>
        </w:numPr>
        <w:spacing w:after="60" w:line="276"/>
      </w:pPr>
      <w:r>
        <w:rPr>
          <w:b/>
          <w:bCs/>
        </w:rPr>
        <w:t xml:space="preserve">Kekurangan: </w:t>
      </w:r>
      <w:r>
        <w:t xml:space="preserve">sulit mengakomodasi perubahan, pengujian baru dilakukan di akhir sehingga bug ditemukan terlambat, produk yang dapat dicoba baru muncul menjelang akhir.</w:t>
      </w:r>
    </w:p>
    <w:p>
      <w:pPr>
        <w:pStyle w:val="Heading2"/>
      </w:pPr>
      <w:r>
        <w:t xml:space="preserve">3.2 Iterative</w:t>
      </w:r>
    </w:p>
    <w:p>
      <w:pPr>
        <w:spacing w:after="120" w:line="276"/>
      </w:pPr>
      <w:r>
        <w:t xml:space="preserve">Model iteratif mengembangkan produk melalui beberapa putaran; setiap putaran menghasilkan versi yang makin lengkap dengan mengulang aktivitas analisis, desain, implementasi, dan pengujian.</w:t>
      </w:r>
    </w:p>
    <w:p>
      <w:pPr>
        <w:pStyle w:val="ListParagraph"/>
        <w:numPr>
          <w:ilvl w:val="0"/>
          <w:numId w:val="2"/>
        </w:numPr>
        <w:spacing w:after="60" w:line="276"/>
      </w:pPr>
      <w:r>
        <w:rPr>
          <w:b/>
          <w:bCs/>
        </w:rPr>
        <w:t xml:space="preserve">Kelebihan: </w:t>
      </w:r>
      <w:r>
        <w:t xml:space="preserve">perbaikan bertahap, risiko teknis terdeteksi lebih awal, mengakomodasi perubahan.</w:t>
      </w:r>
    </w:p>
    <w:p>
      <w:pPr>
        <w:pStyle w:val="ListParagraph"/>
        <w:numPr>
          <w:ilvl w:val="0"/>
          <w:numId w:val="2"/>
        </w:numPr>
        <w:spacing w:after="60" w:line="276"/>
      </w:pPr>
      <w:r>
        <w:rPr>
          <w:b/>
          <w:bCs/>
        </w:rPr>
        <w:t xml:space="preserve">Kekurangan: </w:t>
      </w:r>
      <w:r>
        <w:t xml:space="preserve">tidak mensyaratkan ritme dan peran yang baku sehingga kurang terkontrol pada tim pemula; perencanaan iterasi bisa tidak konsisten; memerlukan desain arsitektur yang baik di awal.</w:t>
      </w:r>
    </w:p>
    <w:p>
      <w:pPr>
        <w:pStyle w:val="Heading2"/>
      </w:pPr>
      <w:r>
        <w:t xml:space="preserve">3.3 Agile/Scrum</w:t>
      </w:r>
    </w:p>
    <w:p>
      <w:pPr>
        <w:spacing w:after="120" w:line="276"/>
      </w:pPr>
      <w:r>
        <w:t xml:space="preserve">Scrum adalah kerangka kerja Agile yang mengembangkan produk dalam sprint berdurasi pendek. Tiap sprint menghasilkan increment yang dapat dicoba, dengan ritual yang baku: Sprint Planning, Daily/Weekly Standup, Sprint Review, dan Retrospective, serta Product Backlog yang diprioritaskan.</w:t>
      </w:r>
    </w:p>
    <w:p>
      <w:pPr>
        <w:pStyle w:val="ListParagraph"/>
        <w:numPr>
          <w:ilvl w:val="0"/>
          <w:numId w:val="2"/>
        </w:numPr>
        <w:spacing w:after="60" w:line="276"/>
      </w:pPr>
      <w:r>
        <w:rPr>
          <w:b/>
          <w:bCs/>
        </w:rPr>
        <w:t xml:space="preserve">Kelebihan: </w:t>
      </w:r>
      <w:r>
        <w:t xml:space="preserve">adaptif terhadap perubahan, umpan balik cepat, transparansi progres melalui sprint board, prioritisasi jelas lewat backlog.</w:t>
      </w:r>
    </w:p>
    <w:p>
      <w:pPr>
        <w:pStyle w:val="ListParagraph"/>
        <w:numPr>
          <w:ilvl w:val="0"/>
          <w:numId w:val="2"/>
        </w:numPr>
        <w:spacing w:after="60" w:line="276"/>
      </w:pPr>
      <w:r>
        <w:rPr>
          <w:b/>
          <w:bCs/>
        </w:rPr>
        <w:t xml:space="preserve">Kekurangan: </w:t>
      </w:r>
      <w:r>
        <w:t xml:space="preserve">membutuhkan disiplin tim dan komunikasi rutin; dokumentasi dapat tertinggal bila tidak diatur; ritual harian sulit dijalankan penuh dalam konteks perkuliahan.</w:t>
      </w:r>
    </w:p>
    <w:p>
      <w:pPr>
        <w:pStyle w:val="Heading1"/>
      </w:pPr>
      <w:r>
        <w:t xml:space="preserve">4. Matriks Perbandingan</w:t>
      </w:r>
    </w:p>
    <w:p>
      <w:pPr>
        <w:spacing w:after="120" w:line="276"/>
      </w:pPr>
      <w:r>
        <w:t xml:space="preserve">Penilaian menggunakan skala 1–5 (5 = paling sesuai dengan kebutuhan proyek). Bobot mencerminkan tingkat kepentingan kriteria bagi EventKu.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0"/>
        <w:gridCol w:w="843"/>
        <w:gridCol w:w="1405"/>
        <w:gridCol w:w="1405"/>
        <w:gridCol w:w="2563"/>
      </w:tblGrid>
      <w:tr>
        <w:trPr>
          <w:cantSplit/>
          <w:tblHeader/>
        </w:trPr>
        <w:tc>
          <w:tcPr>
            <w:tcW w:type="dxa" w:w="2810"/>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Kriteria</w:t>
            </w:r>
          </w:p>
        </w:tc>
        <w:tc>
          <w:tcPr>
            <w:tcW w:type="dxa" w:w="843"/>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Bobot</w:t>
            </w:r>
          </w:p>
        </w:tc>
        <w:tc>
          <w:tcPr>
            <w:tcW w:type="dxa" w:w="140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Waterfall</w:t>
            </w:r>
          </w:p>
        </w:tc>
        <w:tc>
          <w:tcPr>
            <w:tcW w:type="dxa" w:w="140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Iterative</w:t>
            </w:r>
          </w:p>
        </w:tc>
        <w:tc>
          <w:tcPr>
            <w:tcW w:type="dxa" w:w="2563"/>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Agile/Scrum</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Kemampuan mengakomodasi perubahan kebutuhan</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Deteksi dini bug dan risiko</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Kesesuaian dengan jadwal tetap 16 minggu</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Transparansi progres dan kemudahan pemantauan</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Kesesuaian dengan tim kecil 4 orang</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Dukungan dokumentasi untuk checkpoint UTS/UAS</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5</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Kemudahan penerapan oleh tim pemula</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4</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3</w:t>
            </w:r>
          </w:p>
        </w:tc>
      </w:tr>
      <w:tr>
        <w:trPr>
          <w:cantSplit/>
        </w:trPr>
        <w:tc>
          <w:tcPr>
            <w:tcW w:type="dxa" w:w="2810"/>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Total tertimbang (maksimum 140)</w:t>
            </w:r>
          </w:p>
        </w:tc>
        <w:tc>
          <w:tcPr>
            <w:tcW w:type="dxa" w:w="84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28</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80</w:t>
            </w:r>
          </w:p>
        </w:tc>
        <w:tc>
          <w:tcPr>
            <w:tcW w:type="dxa" w:w="140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97</w:t>
            </w:r>
          </w:p>
        </w:tc>
        <w:tc>
          <w:tcPr>
            <w:tcW w:type="dxa" w:w="2563"/>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122</w:t>
            </w:r>
          </w:p>
        </w:tc>
      </w:tr>
    </w:tbl>
    <w:p>
      <w:pPr>
        <w:spacing w:after="60"/>
      </w:pPr>
    </w:p>
    <w:p>
      <w:pPr>
        <w:spacing w:after="120" w:line="276"/>
      </w:pPr>
      <w:r>
        <w:t xml:space="preserve">Hasil penilaian menunjukkan Agile/Scrum paling sesuai (122 dari 140), diikuti Iterative (97) dan Waterfall (80). Waterfall unggul pada dukungan dokumentasi, sehingga kelemahan Scrum pada aspek ini perlu dikompensasi (lihat Bagian 6).</w:t>
      </w:r>
    </w:p>
    <w:p>
      <w:pPr>
        <w:pStyle w:val="Heading1"/>
      </w:pPr>
      <w:r>
        <w:t xml:space="preserve">5. Keputusan dan Justifikasi</w:t>
      </w:r>
    </w:p>
    <w:p>
      <w:pPr>
        <w:spacing w:after="120" w:line="276"/>
      </w:pPr>
      <w:r>
        <w:rPr>
          <w:b/>
          <w:bCs/>
        </w:rPr>
        <w:t xml:space="preserve">Keputusan: </w:t>
      </w:r>
      <w:r>
        <w:t xml:space="preserve">EventKu dikembangkan menggunakan Agile dengan kerangka kerja Scrum yang dimodifikasi untuk jadwal perkuliahan 16 minggu.</w:t>
      </w:r>
    </w:p>
    <w:p>
      <w:pPr>
        <w:spacing w:after="120" w:line="276"/>
      </w:pPr>
      <w:r>
        <w:t xml:space="preserve">Alasan utama:</w:t>
      </w:r>
    </w:p>
    <w:p>
      <w:pPr>
        <w:pStyle w:val="ListParagraph"/>
        <w:numPr>
          <w:ilvl w:val="0"/>
          <w:numId w:val="3"/>
        </w:numPr>
        <w:spacing w:after="60" w:line="276"/>
      </w:pPr>
      <w:r>
        <w:t xml:space="preserve">Kebutuhan masih dapat berkembang. Detail alur moderasi, aturan kuota, dan preferensi notifikasi kemungkinan disempurnakan setelah demo ke calon pengguna. Backlog yang dapat diprioritaskan ulang di tiap sprint lebih sesuai daripada kebutuhan yang dibekukan di awal seperti pada Waterfall.</w:t>
      </w:r>
    </w:p>
    <w:p>
      <w:pPr>
        <w:pStyle w:val="ListParagraph"/>
        <w:numPr>
          <w:ilvl w:val="0"/>
          <w:numId w:val="3"/>
        </w:numPr>
        <w:spacing w:after="60" w:line="276"/>
      </w:pPr>
      <w:r>
        <w:t xml:space="preserve">Waktu implementasi singkat. Dengan hanya sekitar 5 minggu pengembangan, menunda pengujian hingga akhir (Waterfall) berisiko tinggi. Scrum mengintegrasikan pengujian dalam tiap sprint, sehingga bug ditemukan lebih awal.</w:t>
      </w:r>
    </w:p>
    <w:p>
      <w:pPr>
        <w:pStyle w:val="ListParagraph"/>
        <w:numPr>
          <w:ilvl w:val="0"/>
          <w:numId w:val="3"/>
        </w:numPr>
        <w:spacing w:after="60" w:line="276"/>
      </w:pPr>
      <w:r>
        <w:t xml:space="preserve">Produk modular. Modul Auth, Event, Pendaftaran, dan Notifikasi dapat dikerjakan bertahap sebagai increment yang dapat didemonstrasikan: Sprint 1 (Auth dan Event API), Sprint 2 (frontend dan integrasi), Sprint 3 (kalender, notifikasi, dashboard).</w:t>
      </w:r>
    </w:p>
    <w:p>
      <w:pPr>
        <w:pStyle w:val="ListParagraph"/>
        <w:numPr>
          <w:ilvl w:val="0"/>
          <w:numId w:val="3"/>
        </w:numPr>
        <w:spacing w:after="60" w:line="276"/>
      </w:pPr>
      <w:r>
        <w:t xml:space="preserve">Tim kecil dan perlu transparansi. Sprint board di JIRA membuat progres tiap anggota terlihat, membantu mitigasi risiko keterlambatan dan konflik kode.</w:t>
      </w:r>
    </w:p>
    <w:p>
      <w:pPr>
        <w:pStyle w:val="ListParagraph"/>
        <w:numPr>
          <w:ilvl w:val="0"/>
          <w:numId w:val="3"/>
        </w:numPr>
        <w:spacing w:after="60" w:line="276"/>
      </w:pPr>
      <w:r>
        <w:t xml:space="preserve">Pengendalian ruang lingkup. Prioritisasi MoSCoW pada product backlog membantu menahan scope creep; fitur Could/Won't (mis. bookmark, rating) dapat ditunda tanpa mengganggu MVP.</w:t>
      </w:r>
    </w:p>
    <w:p>
      <w:pPr>
        <w:pStyle w:val="ListParagraph"/>
        <w:numPr>
          <w:ilvl w:val="0"/>
          <w:numId w:val="3"/>
        </w:numPr>
        <w:spacing w:after="60" w:line="276"/>
      </w:pPr>
      <w:r>
        <w:t xml:space="preserve">Keselarasan dengan RPS. Fase analisis dan desain (Minggu 1–7) menghasilkan dokumen yang diminta pada checkpoint UTS, sedangkan Minggu 9–13 dijalankan sebagai sprint.</w:t>
      </w:r>
    </w:p>
    <w:p>
      <w:pPr>
        <w:pStyle w:val="Heading1"/>
      </w:pPr>
      <w:r>
        <w:t xml:space="preserve">6. Adaptasi Scrum untuk Konteks Perkuliahan</w:t>
      </w:r>
    </w:p>
    <w:p>
      <w:pPr>
        <w:spacing w:after="120" w:line="276"/>
      </w:pPr>
      <w:r>
        <w:t xml:space="preserve">Scrum murni mengasumsikan tim penuh waktu. Untuk EventKu, beberapa elemen disesuaikan: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5"/>
        <w:gridCol w:w="3184"/>
        <w:gridCol w:w="3407"/>
      </w:tblGrid>
      <w:tr>
        <w:trPr>
          <w:cantSplit/>
          <w:tblHeader/>
        </w:trPr>
        <w:tc>
          <w:tcPr>
            <w:tcW w:type="dxa" w:w="2435"/>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Elemen Scrum</w:t>
            </w:r>
          </w:p>
        </w:tc>
        <w:tc>
          <w:tcPr>
            <w:tcW w:type="dxa" w:w="318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Penerapan pada EventKu</w:t>
            </w:r>
          </w:p>
        </w:tc>
        <w:tc>
          <w:tcPr>
            <w:tcW w:type="dxa" w:w="3407"/>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Penyesuaian</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Product Owner</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Dustin (Project Manager &amp; Business Analyst) mengelola dan memprioritaskan backlog; dosen sebagai stakeholder utama</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Peran digabung dengan PM karena tim kecil</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Scrum Master</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Alexa memimpin Sprint Planning dan memastikan Definition of Done ditaati; Dustin memantau progres</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Peran dibagi agar beban merata</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Development Team</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Bambang, Audrey Gresia, Alexa (dan Dustin pada review/pengujian)</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Semua anggota ikut code review</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Sprint</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Tiga sprint berdurasi sekitar 2 minggu (Minggu 9–13)</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Didahului fase analisis dan desain Minggu 1–7</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Sprint Planning dan Retrospective</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Dilakukan di awal dan akhir setiap sprint</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Dijadwalkan pada jam tatap muka</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Daily Scrum</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Diganti standup mingguan, ditambah update status di JIRA</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Mengikuti ketersediaan anggota</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Product Backlog</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Dikelola di JIRA, diprioritaskan dengan MoSCoW</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Backlog v1 pada Minggu 2</w:t>
            </w:r>
          </w:p>
        </w:tc>
      </w:tr>
      <w:tr>
        <w:trPr>
          <w:cantSplit/>
        </w:trPr>
        <w:tc>
          <w:tcPr>
            <w:tcW w:type="dxa" w:w="2435"/>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Definition of Ready / Done</w:t>
            </w:r>
          </w:p>
        </w:tc>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DoR disusun Minggu 3; DoD ditetapkan Minggu 9</w:t>
            </w:r>
          </w:p>
        </w:tc>
        <w:tc>
          <w:tcPr>
            <w:tcW w:type="dxa" w:w="3407"/>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DoD mencakup code review dan unit test dasar</w:t>
            </w:r>
          </w:p>
        </w:tc>
      </w:tr>
    </w:tbl>
    <w:p>
      <w:pPr>
        <w:spacing w:after="60"/>
      </w:pPr>
    </w:p>
    <w:p>
      <w:pPr>
        <w:spacing w:after="120" w:line="276"/>
      </w:pPr>
      <w:r>
        <w:rPr>
          <w:b/>
          <w:bCs/>
        </w:rPr>
        <w:t xml:space="preserve">Kompensasi dokumentasi: </w:t>
      </w:r>
      <w:r>
        <w:t xml:space="preserve">karena Scrum cenderung ringan dokumentasi, tim tetap menyusun SRS, arsitektur, dan desain secara lengkap pada Minggu 2–7 (pendekatan "just enough upfront design"), sedangkan dokumentasi teknis disusun bertahap pada Minggu 13–16.</w:t>
      </w:r>
    </w:p>
    <w:p>
      <w:pPr>
        <w:pStyle w:val="Heading1"/>
      </w:pPr>
      <w:r>
        <w:t xml:space="preserve">7. Risiko Pemilihan Model dan Mitigasinya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84"/>
        <w:gridCol w:w="5842"/>
      </w:tblGrid>
      <w:tr>
        <w:trPr>
          <w:cantSplit/>
          <w:tblHeader/>
        </w:trPr>
        <w:tc>
          <w:tcPr>
            <w:tcW w:type="dxa" w:w="3184"/>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Risiko</w:t>
            </w:r>
          </w:p>
        </w:tc>
        <w:tc>
          <w:tcPr>
            <w:tcW w:type="dxa" w:w="5842"/>
            <w:tcBorders>
              <w:top w:val="single" w:color="BFC5CE" w:sz="4"/>
              <w:left w:val="single" w:color="BFC5CE" w:sz="4"/>
              <w:bottom w:val="single" w:color="BFC5CE" w:sz="4"/>
              <w:right w:val="single" w:color="BFC5CE" w:sz="4"/>
            </w:tcBorders>
            <w:shd w:fill="DCE6F5" w:color="auto" w:val="clear"/>
            <w:tcMar>
              <w:top w:type="dxa" w:w="60"/>
              <w:left w:type="dxa" w:w="100"/>
              <w:bottom w:type="dxa" w:w="60"/>
              <w:right w:type="dxa" w:w="100"/>
            </w:tcMar>
          </w:tcPr>
          <w:p>
            <w:pPr>
              <w:spacing w:line="252"/>
            </w:pPr>
            <w:r>
              <w:rPr>
                <w:b/>
                <w:bCs/>
                <w:sz w:val="20"/>
                <w:szCs w:val="20"/>
              </w:rPr>
              <w:t xml:space="preserve">Mitigasi</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Standup tidak rutin sehingga hambatan terlambat diketahui</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Standup mingguan wajib; status task diperbarui di JIRA minimal dua kali seminggu</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Backlog berubah terus-menerus</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Perubahan besar hanya dibahas pada sprint review; sprint berjalan tidak diubah</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Dokumentasi tertinggal dari kode</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Dokumentasi menjadi bagian Definition of Done dan dicek Dustin tiap akhir sprint</w:t>
            </w:r>
          </w:p>
        </w:tc>
      </w:tr>
      <w:tr>
        <w:trPr>
          <w:cantSplit/>
        </w:trPr>
        <w:tc>
          <w:tcPr>
            <w:tcW w:type="dxa" w:w="3184"/>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Estimasi sprint terlalu optimistis</w:t>
            </w:r>
          </w:p>
        </w:tc>
        <w:tc>
          <w:tcPr>
            <w:tcW w:type="dxa" w:w="5842"/>
            <w:tcBorders>
              <w:top w:val="single" w:color="BFC5CE" w:sz="4"/>
              <w:left w:val="single" w:color="BFC5CE" w:sz="4"/>
              <w:bottom w:val="single" w:color="BFC5CE" w:sz="4"/>
              <w:right w:val="single" w:color="BFC5CE" w:sz="4"/>
            </w:tcBorders>
            <w:tcMar>
              <w:top w:type="dxa" w:w="60"/>
              <w:left w:type="dxa" w:w="100"/>
              <w:bottom w:type="dxa" w:w="60"/>
              <w:right w:type="dxa" w:w="100"/>
            </w:tcMar>
          </w:tcPr>
          <w:p>
            <w:pPr>
              <w:spacing w:line="252"/>
            </w:pPr>
            <w:r>
              <w:rPr>
                <w:b w:val="false"/>
                <w:bCs w:val="false"/>
                <w:sz w:val="20"/>
                <w:szCs w:val="20"/>
              </w:rPr>
              <w:t xml:space="preserve">Buffer waktu di tiap sprint; fitur Should/Could dijadikan penyangga</w:t>
            </w:r>
          </w:p>
        </w:tc>
      </w:tr>
    </w:tbl>
    <w:p>
      <w:pPr>
        <w:spacing w:after="60"/>
      </w:pPr>
    </w:p>
    <w:p>
      <w:pPr>
        <w:pStyle w:val="Heading1"/>
      </w:pPr>
      <w:r>
        <w:t xml:space="preserve">8. Kesimpulan</w:t>
      </w:r>
    </w:p>
    <w:p>
      <w:pPr>
        <w:spacing w:after="120" w:line="276"/>
      </w:pPr>
      <w:r>
        <w:t xml:space="preserve">Agile/Scrum dipilih karena paling sesuai dengan karakteristik EventKu: durasi singkat, tim kecil, kebutuhan yang dapat berkembang, serta perlunya umpan balik dan pengujian sejak dini. Kekurangannya pada dokumentasi dan disiplin tim dikelola melalui desain awal yang memadai, Definition of Done, serta standup dan retrospective rutin.</w:t>
      </w:r>
    </w:p>
    <w:p>
      <w:pPr>
        <w:pStyle w:val="Heading1"/>
      </w:pPr>
      <w:r>
        <w:t xml:space="preserve">9. Referensi</w:t>
      </w:r>
    </w:p>
    <w:p>
      <w:pPr>
        <w:pStyle w:val="ListParagraph"/>
        <w:numPr>
          <w:ilvl w:val="0"/>
          <w:numId w:val="2"/>
        </w:numPr>
        <w:spacing w:after="60" w:line="276"/>
      </w:pPr>
      <w:r>
        <w:t xml:space="preserve">Schwaber, K., &amp; Sutherland, J. The Scrum Guide.</w:t>
      </w:r>
    </w:p>
    <w:p>
      <w:pPr>
        <w:pStyle w:val="ListParagraph"/>
        <w:numPr>
          <w:ilvl w:val="0"/>
          <w:numId w:val="2"/>
        </w:numPr>
        <w:spacing w:after="60" w:line="276"/>
      </w:pPr>
      <w:r>
        <w:t xml:space="preserve">Sommerville, I. Software Engineering (bab proses perangkat lunak dan pengembangan agile).</w:t>
      </w:r>
    </w:p>
    <w:p>
      <w:pPr>
        <w:pStyle w:val="ListParagraph"/>
        <w:numPr>
          <w:ilvl w:val="0"/>
          <w:numId w:val="2"/>
        </w:numPr>
        <w:spacing w:after="60" w:line="276"/>
      </w:pPr>
      <w:r>
        <w:t xml:space="preserve">Pressman, R. S., &amp; Maxim, B. R. Software Engineering: A Practitioner's Approach.</w:t>
      </w:r>
    </w:p>
    <w:p>
      <w:pPr>
        <w:pStyle w:val="ListParagraph"/>
        <w:numPr>
          <w:ilvl w:val="0"/>
          <w:numId w:val="2"/>
        </w:numPr>
        <w:spacing w:after="60" w:line="276"/>
      </w:pPr>
      <w:r>
        <w:t xml:space="preserve">Rencana Pembelajaran Semester (RPS) INF300 – Rekayasa Perangkat Lunak.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A6E"/>
      <w:sz w:val="28"/>
      <w:szCs w:val="28"/>
    </w:rPr>
  </w:style>
  <w:style w:type="paragraph" w:styleId="Heading2">
    <w:name w:val="Heading 2"/>
    <w:basedOn w:val="Normal"/>
    <w:next w:val="Normal"/>
    <w:qFormat/>
    <w:pPr>
      <w:spacing w:after="100" w:before="200"/>
      <w:outlineLvl w:val="1"/>
    </w:pPr>
    <w:rPr>
      <w:b/>
      <w:bCs/>
      <w:color w:val="2F5496"/>
      <w:sz w:val="24"/>
      <w:szCs w:val="24"/>
    </w:rPr>
  </w:style>
  <w:style w:type="paragraph" w:styleId="Heading3">
    <w:name w:val="Heading 3"/>
    <w:basedOn w:val="Normal"/>
    <w:next w:val="Normal"/>
    <w:qFormat/>
    <w:pPr>
      <w:spacing w:after="80" w:before="160"/>
      <w:outlineLvl w:val="2"/>
    </w:pPr>
    <w:rPr>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EventKu</dc:title>
  <dc:creator>Kelompok IV</dc:creator>
  <cp:lastModifiedBy>Un-named</cp:lastModifiedBy>
  <cp:revision>1</cp:revision>
  <dcterms:created xsi:type="dcterms:W3CDTF">2026-10-05T01:54:21.620Z</dcterms:created>
  <dcterms:modified xsi:type="dcterms:W3CDTF">2026-10-05T01:54:21.621Z</dcterms:modified>
</cp:coreProperties>
</file>

<file path=docProps/custom.xml><?xml version="1.0" encoding="utf-8"?>
<Properties xmlns="http://schemas.openxmlformats.org/officeDocument/2006/custom-properties" xmlns:vt="http://schemas.openxmlformats.org/officeDocument/2006/docPropsVTypes"/>
</file>