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445CD067" w:rsidR="004C05E9" w:rsidRPr="004C05E9" w:rsidRDefault="004C05E9" w:rsidP="009C7C0A">
      <w:pPr>
        <w:spacing w:line="480" w:lineRule="auto"/>
        <w:jc w:val="center"/>
        <w:rPr>
          <w:rFonts w:ascii="Times" w:hAnsi="Times"/>
          <w:b/>
          <w:bCs/>
          <w:sz w:val="32"/>
          <w:szCs w:val="32"/>
        </w:rPr>
      </w:pPr>
      <w:r w:rsidRPr="004C05E9">
        <w:rPr>
          <w:rFonts w:ascii="Times" w:hAnsi="Times"/>
          <w:b/>
          <w:bCs/>
          <w:sz w:val="32"/>
          <w:szCs w:val="32"/>
        </w:rPr>
        <w:t xml:space="preserve">Predicting Public Transportation </w:t>
      </w:r>
      <w:r w:rsidR="00CC42EB">
        <w:rPr>
          <w:rFonts w:ascii="Times" w:hAnsi="Times"/>
          <w:b/>
          <w:bCs/>
          <w:sz w:val="32"/>
          <w:szCs w:val="32"/>
        </w:rPr>
        <w:t>Ridership</w:t>
      </w:r>
      <w:r w:rsidR="005E347A">
        <w:rPr>
          <w:rFonts w:ascii="Times" w:hAnsi="Times"/>
          <w:b/>
          <w:bCs/>
          <w:sz w:val="32"/>
          <w:szCs w:val="32"/>
        </w:rPr>
        <w:t xml:space="preserve"> </w:t>
      </w:r>
      <w:r w:rsidR="009C7C0A">
        <w:rPr>
          <w:rFonts w:ascii="Times" w:hAnsi="Times"/>
          <w:b/>
          <w:bCs/>
          <w:sz w:val="32"/>
          <w:szCs w:val="32"/>
        </w:rPr>
        <w:t>Using</w:t>
      </w:r>
      <w:r w:rsidR="005E347A">
        <w:rPr>
          <w:rFonts w:ascii="Times" w:hAnsi="Times"/>
          <w:b/>
          <w:bCs/>
          <w:sz w:val="32"/>
          <w:szCs w:val="32"/>
        </w:rPr>
        <w:t xml:space="preserve"> Accessibility</w:t>
      </w:r>
      <w:r w:rsidR="009B2FB2">
        <w:rPr>
          <w:rFonts w:ascii="Times" w:hAnsi="Times"/>
          <w:b/>
          <w:bCs/>
          <w:sz w:val="32"/>
          <w:szCs w:val="32"/>
        </w:rPr>
        <w:t xml:space="preserve"> Metrics: A Machine Learning Classification Tree Approach</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14DDE50C" w14:textId="77777777" w:rsidR="008B768D" w:rsidRDefault="008B768D" w:rsidP="00640B86">
      <w:pPr>
        <w:spacing w:line="480" w:lineRule="auto"/>
        <w:rPr>
          <w:rFonts w:ascii="Times" w:hAnsi="Times"/>
          <w:b/>
          <w:bCs/>
          <w:sz w:val="32"/>
          <w:szCs w:val="32"/>
        </w:rPr>
      </w:pPr>
    </w:p>
    <w:p w14:paraId="24D1791D" w14:textId="77777777" w:rsidR="00640B86" w:rsidRPr="00640B86" w:rsidRDefault="00640B86" w:rsidP="00342BC0">
      <w:pPr>
        <w:spacing w:line="480" w:lineRule="auto"/>
        <w:jc w:val="center"/>
        <w:rPr>
          <w:rFonts w:ascii="Times" w:hAnsi="Times"/>
          <w:b/>
          <w:bCs/>
          <w:sz w:val="28"/>
          <w:szCs w:val="28"/>
        </w:rPr>
      </w:pPr>
      <w:r w:rsidRPr="00640B86">
        <w:rPr>
          <w:rFonts w:ascii="Times" w:hAnsi="Times"/>
          <w:b/>
          <w:bCs/>
          <w:sz w:val="28"/>
          <w:szCs w:val="28"/>
        </w:rPr>
        <w:lastRenderedPageBreak/>
        <w:t>Predicting Public Transportation Ridership Using Accessibility Metrics: A Machine Learning Classification Tree Approach</w:t>
      </w:r>
    </w:p>
    <w:p w14:paraId="21C55FE3" w14:textId="725B25ED" w:rsidR="00BC1867" w:rsidRDefault="00BC1867" w:rsidP="00342BC0">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15545C">
        <w:rPr>
          <w:rFonts w:ascii="Times" w:hAnsi="Times"/>
          <w:i/>
          <w:iCs/>
        </w:rPr>
        <w:t>ridership</w:t>
      </w:r>
      <w:r w:rsidR="00C87264">
        <w:rPr>
          <w:rFonts w:ascii="Times" w:hAnsi="Times"/>
          <w:i/>
          <w:iCs/>
        </w:rPr>
        <w:t xml:space="preserve"> </w:t>
      </w:r>
      <w:r w:rsidR="0015545C">
        <w:rPr>
          <w:rFonts w:ascii="Times" w:hAnsi="Times"/>
          <w:i/>
          <w:iCs/>
        </w:rPr>
        <w:t xml:space="preserve">using </w:t>
      </w:r>
      <w:r w:rsidR="00E87768">
        <w:rPr>
          <w:rFonts w:ascii="Times" w:hAnsi="Times"/>
          <w:i/>
          <w:iCs/>
        </w:rPr>
        <w:t xml:space="preserve">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w:t>
      </w:r>
      <w:r w:rsidR="001D62E3">
        <w:rPr>
          <w:rFonts w:ascii="Times" w:hAnsi="Times"/>
          <w:i/>
          <w:iCs/>
        </w:rPr>
        <w:t>ridership</w:t>
      </w:r>
      <w:r w:rsidR="0074442A">
        <w:rPr>
          <w:rFonts w:ascii="Times" w:hAnsi="Times"/>
          <w:i/>
          <w:iCs/>
        </w:rPr>
        <w:t xml:space="preserve"> </w:t>
      </w:r>
      <w:r w:rsidR="002945D4">
        <w:rPr>
          <w:rFonts w:ascii="Times" w:hAnsi="Times"/>
          <w:i/>
          <w:iCs/>
        </w:rPr>
        <w:t xml:space="preserve">across a sample of households </w:t>
      </w:r>
      <w:r w:rsidR="00504644">
        <w:rPr>
          <w:rFonts w:ascii="Times" w:hAnsi="Times"/>
          <w:i/>
          <w:iCs/>
        </w:rPr>
        <w:t>in</w:t>
      </w:r>
      <w:r w:rsidR="002945D4">
        <w:rPr>
          <w:rFonts w:ascii="Times" w:hAnsi="Times"/>
          <w:i/>
          <w:iCs/>
        </w:rPr>
        <w:t xml:space="preserve"> the United States.</w:t>
      </w:r>
      <w:r w:rsidR="00E87768">
        <w:rPr>
          <w:rFonts w:ascii="Times" w:hAnsi="Times"/>
          <w:i/>
          <w:iCs/>
        </w:rPr>
        <w:t xml:space="preserve"> </w:t>
      </w:r>
      <w:r w:rsidR="003B1007">
        <w:rPr>
          <w:rFonts w:ascii="Times" w:hAnsi="Times"/>
          <w:i/>
          <w:iCs/>
        </w:rPr>
        <w:t xml:space="preserve">Multivariate </w:t>
      </w:r>
      <w:r w:rsidR="00870B09">
        <w:rPr>
          <w:rFonts w:ascii="Times" w:hAnsi="Times"/>
          <w:i/>
          <w:iCs/>
        </w:rPr>
        <w:t>OLS regression models f</w:t>
      </w:r>
      <w:r w:rsidR="003B1007">
        <w:rPr>
          <w:rFonts w:ascii="Times" w:hAnsi="Times"/>
          <w:i/>
          <w:iCs/>
        </w:rPr>
        <w:t>i</w:t>
      </w:r>
      <w:r w:rsidR="00870B09">
        <w:rPr>
          <w:rFonts w:ascii="Times" w:hAnsi="Times"/>
          <w:i/>
          <w:iCs/>
        </w:rPr>
        <w:t xml:space="preserve">nd that </w:t>
      </w:r>
      <w:r w:rsidR="004268C4">
        <w:rPr>
          <w:rFonts w:ascii="Times" w:hAnsi="Times"/>
          <w:i/>
          <w:iCs/>
        </w:rPr>
        <w:t xml:space="preserve">distance from public transportation is a statistically significant factor in determining public transportation </w:t>
      </w:r>
      <w:r w:rsidR="003B1007">
        <w:rPr>
          <w:rFonts w:ascii="Times" w:hAnsi="Times"/>
          <w:i/>
          <w:iCs/>
        </w:rPr>
        <w:t>ridership</w:t>
      </w:r>
      <w:r w:rsidR="00083ED4">
        <w:rPr>
          <w:rFonts w:ascii="Times" w:hAnsi="Times"/>
          <w:i/>
          <w:iCs/>
        </w:rPr>
        <w:t xml:space="preserve"> and that accessibility alone accounts for 80.7% of variation in ridership</w:t>
      </w:r>
      <w:r w:rsidR="004268C4">
        <w:rPr>
          <w:rFonts w:ascii="Times" w:hAnsi="Times"/>
          <w:i/>
          <w:iCs/>
        </w:rPr>
        <w:t xml:space="preserve">. </w:t>
      </w:r>
      <w:r w:rsidR="00D26E34">
        <w:rPr>
          <w:rFonts w:ascii="Times" w:hAnsi="Times"/>
          <w:i/>
          <w:iCs/>
        </w:rPr>
        <w:t>This is further confirmed by m</w:t>
      </w:r>
      <w:r w:rsidR="00E87768">
        <w:rPr>
          <w:rFonts w:ascii="Times" w:hAnsi="Times"/>
          <w:i/>
          <w:iCs/>
        </w:rPr>
        <w:t xml:space="preserve">y classification tree model </w:t>
      </w:r>
      <w:r w:rsidR="002F5CB7">
        <w:rPr>
          <w:rFonts w:ascii="Times" w:hAnsi="Times"/>
          <w:i/>
          <w:iCs/>
        </w:rPr>
        <w:t xml:space="preserve">which </w:t>
      </w:r>
      <w:r w:rsidR="00C75D45">
        <w:rPr>
          <w:rFonts w:ascii="Times" w:hAnsi="Times"/>
          <w:i/>
          <w:iCs/>
        </w:rPr>
        <w:t>predict</w:t>
      </w:r>
      <w:r w:rsidR="00327526">
        <w:rPr>
          <w:rFonts w:ascii="Times" w:hAnsi="Times"/>
          <w:i/>
          <w:iCs/>
        </w:rPr>
        <w:t>s</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w:t>
      </w:r>
      <w:r w:rsidR="002521E7">
        <w:rPr>
          <w:rFonts w:ascii="Times" w:hAnsi="Times"/>
          <w:i/>
          <w:iCs/>
        </w:rPr>
        <w:t>3</w:t>
      </w:r>
      <w:r w:rsidR="00E87768">
        <w:rPr>
          <w:rFonts w:ascii="Times" w:hAnsi="Times"/>
          <w:i/>
          <w:iCs/>
        </w:rPr>
        <w:t xml:space="preserve">% </w:t>
      </w:r>
      <w:r w:rsidR="00114657">
        <w:rPr>
          <w:rFonts w:ascii="Times" w:hAnsi="Times"/>
          <w:i/>
          <w:iCs/>
        </w:rPr>
        <w:t xml:space="preserve">out-of-sample </w:t>
      </w:r>
      <w:r w:rsidR="00E87768">
        <w:rPr>
          <w:rFonts w:ascii="Times" w:hAnsi="Times"/>
          <w:i/>
          <w:iCs/>
        </w:rPr>
        <w:t>accuracy</w:t>
      </w:r>
      <w:r w:rsidR="00C75D45">
        <w:rPr>
          <w:rFonts w:ascii="Times" w:hAnsi="Times"/>
          <w:i/>
          <w:iCs/>
        </w:rPr>
        <w:t>, considering only distance to bus, commuter, rail, shuttle stops as significant predictors</w:t>
      </w:r>
      <w:r w:rsidR="005E459B">
        <w:rPr>
          <w:rFonts w:ascii="Times" w:hAnsi="Times"/>
          <w:i/>
          <w:iCs/>
        </w:rPr>
        <w:t xml:space="preserve">. </w:t>
      </w:r>
      <w:r w:rsidR="009A7EBF">
        <w:rPr>
          <w:rFonts w:ascii="Times" w:hAnsi="Times"/>
          <w:i/>
          <w:iCs/>
        </w:rPr>
        <w:t xml:space="preserve">Predicting ridership allows </w:t>
      </w:r>
      <w:r w:rsidR="00746006">
        <w:rPr>
          <w:rFonts w:ascii="Times" w:hAnsi="Times"/>
          <w:i/>
          <w:iCs/>
        </w:rPr>
        <w:t>regional</w:t>
      </w:r>
      <w:r w:rsidR="009A7EBF">
        <w:rPr>
          <w:rFonts w:ascii="Times" w:hAnsi="Times"/>
          <w:i/>
          <w:iCs/>
        </w:rPr>
        <w:t xml:space="preserve"> planners and policy makers to identify inefficiencies in public transportation accessibility and reallocate resources to meet the needs of populations that depend on these systems for survival.</w:t>
      </w:r>
    </w:p>
    <w:p w14:paraId="0BEA1007" w14:textId="00E788D5"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3C4D6A">
        <w:rPr>
          <w:rFonts w:ascii="Times" w:hAnsi="Times"/>
        </w:rPr>
        <w:t xml:space="preserve">Machine Learning,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29C1C28D"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1913A5">
        <w:rPr>
          <w:rFonts w:ascii="Times" w:hAnsi="Times"/>
        </w:rPr>
        <w:t>However, th</w:t>
      </w:r>
      <w:r w:rsidR="00B84D5B">
        <w:rPr>
          <w:rFonts w:ascii="Times" w:hAnsi="Times"/>
        </w:rPr>
        <w:t xml:space="preserve">ese benefits only hold </w:t>
      </w:r>
      <w:r w:rsidR="001913A5">
        <w:rPr>
          <w:rFonts w:ascii="Times" w:hAnsi="Times"/>
        </w:rPr>
        <w:t xml:space="preserve">true to the extent that </w:t>
      </w:r>
      <w:r w:rsidR="0015545C">
        <w:rPr>
          <w:rFonts w:ascii="Times" w:hAnsi="Times"/>
        </w:rPr>
        <w:t>modes of transportation are available</w:t>
      </w:r>
      <w:r w:rsidR="001913A5">
        <w:rPr>
          <w:rFonts w:ascii="Times" w:hAnsi="Times"/>
        </w:rPr>
        <w:t xml:space="preserve"> to a population that will </w:t>
      </w:r>
      <w:r w:rsidR="00715A68">
        <w:rPr>
          <w:rFonts w:ascii="Times" w:hAnsi="Times"/>
        </w:rPr>
        <w:t xml:space="preserve">use </w:t>
      </w:r>
      <w:r w:rsidR="0015545C">
        <w:rPr>
          <w:rFonts w:ascii="Times" w:hAnsi="Times"/>
        </w:rPr>
        <w:t>them</w:t>
      </w:r>
      <w:r w:rsidR="00715A68">
        <w:rPr>
          <w:rFonts w:ascii="Times" w:hAnsi="Times"/>
        </w:rPr>
        <w:t>.</w:t>
      </w:r>
      <w:r w:rsidR="009974F7">
        <w:rPr>
          <w:rFonts w:ascii="Times" w:hAnsi="Times"/>
        </w:rPr>
        <w:t xml:space="preserve"> </w:t>
      </w:r>
      <w:r w:rsidR="0037739A">
        <w:rPr>
          <w:rFonts w:ascii="Times" w:hAnsi="Times"/>
        </w:rPr>
        <w:t xml:space="preserve">For people </w:t>
      </w:r>
      <w:r w:rsidR="0037739A">
        <w:rPr>
          <w:rFonts w:ascii="Times" w:hAnsi="Times"/>
        </w:rPr>
        <w:lastRenderedPageBreak/>
        <w:t xml:space="preserve">who live far away from public transportation, </w:t>
      </w:r>
      <w:r w:rsidR="001F6243">
        <w:rPr>
          <w:rFonts w:ascii="Times" w:hAnsi="Times"/>
        </w:rPr>
        <w:t xml:space="preserve">inaccessibility limits their ability to </w:t>
      </w:r>
      <w:r w:rsidR="00400833">
        <w:rPr>
          <w:rFonts w:ascii="Times" w:hAnsi="Times"/>
        </w:rPr>
        <w:t>take advantage of its benefits</w:t>
      </w:r>
      <w:r w:rsidR="0037739A">
        <w:rPr>
          <w:rFonts w:ascii="Times" w:hAnsi="Times"/>
        </w:rPr>
        <w:t xml:space="preserv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483432">
        <w:rPr>
          <w:rFonts w:ascii="Times" w:hAnsi="Times"/>
        </w:rPr>
        <w:t>, s</w:t>
      </w:r>
      <w:r w:rsidR="00531156">
        <w:rPr>
          <w:rFonts w:ascii="Times" w:hAnsi="Times"/>
        </w:rPr>
        <w:t>pecifically</w:t>
      </w:r>
      <w:r w:rsidR="00483432">
        <w:rPr>
          <w:rFonts w:ascii="Times" w:hAnsi="Times"/>
        </w:rPr>
        <w:t xml:space="preserve"> </w:t>
      </w:r>
      <w:r w:rsidR="007144F8">
        <w:rPr>
          <w:rFonts w:ascii="Times" w:hAnsi="Times"/>
        </w:rPr>
        <w:t>attempting to identify populations that demand public transportation but cannot access it.</w:t>
      </w:r>
    </w:p>
    <w:p w14:paraId="5654FF24" w14:textId="77777777" w:rsidR="00EF2CE4" w:rsidRDefault="00540518" w:rsidP="00E87643">
      <w:pPr>
        <w:spacing w:line="480" w:lineRule="auto"/>
        <w:ind w:firstLine="360"/>
        <w:contextualSpacing/>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5C3907">
        <w:rPr>
          <w:rFonts w:ascii="Times" w:hAnsi="Times"/>
        </w:rPr>
        <w:t xml:space="preserve"> demand</w:t>
      </w:r>
      <w:r w:rsidR="007907F6">
        <w:rPr>
          <w:rFonts w:ascii="Times" w:hAnsi="Times"/>
        </w:rPr>
        <w:t xml:space="preserve"> on a long temporal scale</w:t>
      </w:r>
      <w:r w:rsidR="00455E84">
        <w:rPr>
          <w:rFonts w:ascii="Times" w:hAnsi="Times"/>
        </w:rPr>
        <w:t>.</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w:t>
      </w:r>
      <w:r w:rsidR="00F60067">
        <w:rPr>
          <w:rFonts w:ascii="Times" w:hAnsi="Times"/>
        </w:rPr>
        <w:t>ve</w:t>
      </w:r>
      <w:r w:rsidR="00D13745">
        <w:rPr>
          <w:rFonts w:ascii="Times" w:hAnsi="Times"/>
        </w:rPr>
        <w:t xml:space="preserve"> been concentrated on increasing </w:t>
      </w:r>
      <w:r w:rsidR="002D67CA">
        <w:rPr>
          <w:rFonts w:ascii="Times" w:hAnsi="Times"/>
        </w:rPr>
        <w:t xml:space="preserve">the </w:t>
      </w:r>
      <w:r w:rsidR="00D13745">
        <w:rPr>
          <w:rFonts w:ascii="Times" w:hAnsi="Times"/>
        </w:rPr>
        <w:t>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8866CC">
        <w:rPr>
          <w:rFonts w:ascii="Times" w:hAnsi="Times"/>
        </w:rPr>
        <w:t>it is only possible to</w:t>
      </w:r>
      <w:r w:rsidR="002C2EA5">
        <w:rPr>
          <w:rFonts w:ascii="Times" w:hAnsi="Times"/>
        </w:rPr>
        <w:t xml:space="preserve"> increase ridership among </w:t>
      </w:r>
      <w:r w:rsidR="00E264B2">
        <w:rPr>
          <w:rFonts w:ascii="Times" w:hAnsi="Times"/>
        </w:rPr>
        <w:t>populations where public transportation is already available.</w:t>
      </w:r>
      <w:r w:rsidR="000A383A">
        <w:rPr>
          <w:rFonts w:ascii="Times" w:hAnsi="Times"/>
        </w:rPr>
        <w:t xml:space="preserve"> </w:t>
      </w:r>
      <w:r w:rsidR="00FB592D">
        <w:rPr>
          <w:rFonts w:ascii="Times" w:hAnsi="Times"/>
        </w:rPr>
        <w:t xml:space="preserve">I posit that </w:t>
      </w:r>
      <w:r w:rsidR="00531156">
        <w:rPr>
          <w:rFonts w:ascii="Times" w:hAnsi="Times"/>
        </w:rPr>
        <w:t xml:space="preserve">increasing </w:t>
      </w:r>
      <w:r w:rsidR="00DA626A">
        <w:rPr>
          <w:rFonts w:ascii="Times" w:hAnsi="Times"/>
        </w:rPr>
        <w:t xml:space="preserve">accessibility of public transportation </w:t>
      </w:r>
      <w:r w:rsidR="002F2FB8">
        <w:rPr>
          <w:rFonts w:ascii="Times" w:hAnsi="Times"/>
        </w:rPr>
        <w:t>i</w:t>
      </w:r>
      <w:r w:rsidR="00DA626A">
        <w:rPr>
          <w:rFonts w:ascii="Times" w:hAnsi="Times"/>
        </w:rPr>
        <w:t xml:space="preserve">s </w:t>
      </w:r>
      <w:r w:rsidR="002F2FB8">
        <w:rPr>
          <w:rFonts w:ascii="Times" w:hAnsi="Times"/>
        </w:rPr>
        <w:t>a key component of its usage</w:t>
      </w:r>
      <w:r w:rsidR="0062732B">
        <w:rPr>
          <w:rFonts w:ascii="Times" w:hAnsi="Times"/>
        </w:rPr>
        <w:t xml:space="preserv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w:t>
      </w:r>
      <w:r w:rsidR="000F5BA2">
        <w:rPr>
          <w:rFonts w:ascii="Times" w:hAnsi="Times"/>
        </w:rPr>
        <w:t>relying on</w:t>
      </w:r>
      <w:r w:rsidR="00F376B8">
        <w:rPr>
          <w:rFonts w:ascii="Times" w:hAnsi="Times"/>
        </w:rPr>
        <w:t xml:space="preserve"> </w:t>
      </w:r>
      <w:r w:rsidR="00EE49EA">
        <w:rPr>
          <w:rFonts w:ascii="Times" w:hAnsi="Times"/>
        </w:rPr>
        <w:t xml:space="preserve">trying to change their constituents’ attitudes. </w:t>
      </w:r>
    </w:p>
    <w:p w14:paraId="3DDA049E" w14:textId="788F6EF1" w:rsidR="00455E84" w:rsidRPr="008E00E1" w:rsidRDefault="00D30271" w:rsidP="00E87643">
      <w:pPr>
        <w:spacing w:line="480" w:lineRule="auto"/>
        <w:ind w:firstLine="360"/>
        <w:contextualSpacing/>
        <w:rPr>
          <w:rFonts w:ascii="Times" w:hAnsi="Times"/>
        </w:rPr>
      </w:pPr>
      <w:r>
        <w:rPr>
          <w:rFonts w:ascii="Times" w:hAnsi="Times"/>
        </w:rPr>
        <w:t>I</w:t>
      </w:r>
      <w:r w:rsidR="00EF269C">
        <w:rPr>
          <w:rFonts w:ascii="Times" w:hAnsi="Times"/>
        </w:rPr>
        <w:t xml:space="preserve"> develop </w:t>
      </w:r>
      <w:r w:rsidR="00F46559">
        <w:rPr>
          <w:rFonts w:ascii="Times" w:hAnsi="Times"/>
        </w:rPr>
        <w:t xml:space="preserve">pruned </w:t>
      </w:r>
      <w:r w:rsidR="0000698C">
        <w:rPr>
          <w:rFonts w:ascii="Times" w:hAnsi="Times"/>
        </w:rPr>
        <w:t xml:space="preserve">classification tree </w:t>
      </w:r>
      <w:r w:rsidR="00EF269C">
        <w:rPr>
          <w:rFonts w:ascii="Times" w:hAnsi="Times"/>
        </w:rPr>
        <w:t>model</w:t>
      </w:r>
      <w:r w:rsidR="002F2107">
        <w:rPr>
          <w:rFonts w:ascii="Times" w:hAnsi="Times"/>
        </w:rPr>
        <w:t>s</w:t>
      </w:r>
      <w:r w:rsidR="00EF269C">
        <w:rPr>
          <w:rFonts w:ascii="Times" w:hAnsi="Times"/>
        </w:rPr>
        <w:t xml:space="preserve"> that can be </w:t>
      </w:r>
      <w:r w:rsidR="0044522C">
        <w:rPr>
          <w:rFonts w:ascii="Times" w:hAnsi="Times"/>
        </w:rPr>
        <w:t>adapted</w:t>
      </w:r>
      <w:r w:rsidR="00EF269C">
        <w:rPr>
          <w:rFonts w:ascii="Times" w:hAnsi="Times"/>
        </w:rPr>
        <w:t xml:space="preserve"> and used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w:t>
      </w:r>
      <w:r w:rsidR="004F4445">
        <w:rPr>
          <w:rFonts w:ascii="Times" w:hAnsi="Times"/>
        </w:rPr>
        <w:t>these models</w:t>
      </w:r>
      <w:r w:rsidR="003C49B3">
        <w:rPr>
          <w:rFonts w:ascii="Times" w:hAnsi="Times"/>
        </w:rPr>
        <w:t xml:space="preserve">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w:t>
      </w:r>
      <w:r w:rsidR="00EF2CE4">
        <w:rPr>
          <w:rFonts w:ascii="Times" w:hAnsi="Times"/>
        </w:rPr>
        <w:t>levels do not match</w:t>
      </w:r>
      <w:r w:rsidR="00F41A74">
        <w:rPr>
          <w:rFonts w:ascii="Times" w:hAnsi="Times"/>
        </w:rPr>
        <w:t xml:space="preserve"> accessibility, such as when a neighborhood has high demand for public transportation, but there are no stops nearby or when a neighborhood has little to no demand for public transportation, yet there are potentially multiple stops nearby. </w:t>
      </w:r>
      <w:r w:rsidR="00763C94">
        <w:rPr>
          <w:rFonts w:ascii="Times" w:hAnsi="Times"/>
        </w:rPr>
        <w:t>The predictive capability of the model</w:t>
      </w:r>
      <w:r w:rsidR="002D1FD2">
        <w:rPr>
          <w:rFonts w:ascii="Times" w:hAnsi="Times"/>
        </w:rPr>
        <w:t>s</w:t>
      </w:r>
      <w:r w:rsidR="00763C94">
        <w:rPr>
          <w:rFonts w:ascii="Times" w:hAnsi="Times"/>
        </w:rPr>
        <w:t xml:space="preserve">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w:t>
      </w:r>
      <w:r w:rsidR="009A6870">
        <w:rPr>
          <w:rFonts w:ascii="Times" w:hAnsi="Times"/>
        </w:rPr>
        <w:lastRenderedPageBreak/>
        <w:t xml:space="preserve">not their </w:t>
      </w:r>
      <w:r w:rsidR="0000698C">
        <w:rPr>
          <w:rFonts w:ascii="Times" w:hAnsi="Times"/>
        </w:rPr>
        <w:t xml:space="preserve">household and neighborhood’s </w:t>
      </w:r>
      <w:r w:rsidR="009A6870">
        <w:rPr>
          <w:rFonts w:ascii="Times" w:hAnsi="Times"/>
        </w:rPr>
        <w:t xml:space="preserve">accessibility to these </w:t>
      </w:r>
      <w:r w:rsidR="00095290">
        <w:rPr>
          <w:rFonts w:ascii="Times" w:hAnsi="Times"/>
        </w:rPr>
        <w:t>system</w:t>
      </w:r>
      <w:r w:rsidR="009A6870">
        <w:rPr>
          <w:rFonts w:ascii="Times" w:hAnsi="Times"/>
        </w:rPr>
        <w:t xml:space="preserve">s </w:t>
      </w:r>
      <w:r w:rsidR="00B214C8">
        <w:rPr>
          <w:rFonts w:ascii="Times" w:hAnsi="Times"/>
        </w:rPr>
        <w:t xml:space="preserve">correlates to </w:t>
      </w:r>
      <w:r w:rsidR="0000698C">
        <w:rPr>
          <w:rFonts w:ascii="Times" w:hAnsi="Times"/>
        </w:rPr>
        <w:t>increased ridership</w:t>
      </w:r>
      <w:r w:rsidR="00517C0C">
        <w:rPr>
          <w:rFonts w:ascii="Times" w:hAnsi="Times"/>
        </w:rPr>
        <w:t>.</w:t>
      </w: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5F955F8B"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w:t>
      </w:r>
      <w:r w:rsidR="00AA355F">
        <w:rPr>
          <w:rFonts w:ascii="Times" w:hAnsi="Times"/>
        </w:rPr>
        <w:t>different</w:t>
      </w:r>
      <w:r w:rsidR="0013525C">
        <w:rPr>
          <w:rFonts w:ascii="Times" w:hAnsi="Times"/>
        </w:rPr>
        <w:t xml:space="preserve">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9862C7">
        <w:rPr>
          <w:rFonts w:ascii="Times" w:hAnsi="Times"/>
        </w:rPr>
        <w:t xml:space="preserve">For example,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w:t>
      </w:r>
      <w:r w:rsidR="009862C7">
        <w:rPr>
          <w:rFonts w:ascii="Times" w:hAnsi="Times"/>
        </w:rPr>
        <w:t xml:space="preserve"> and enhancing these networks can have long-term social consequences</w:t>
      </w:r>
      <w:r w:rsidR="00A5234A">
        <w:rPr>
          <w:rFonts w:ascii="Times" w:hAnsi="Times"/>
        </w:rPr>
        <w:t>.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 xml:space="preserve">for people who </w:t>
      </w:r>
      <w:r w:rsidR="00950560">
        <w:rPr>
          <w:rFonts w:ascii="Times" w:hAnsi="Times"/>
        </w:rPr>
        <w:t xml:space="preserve">do live in within walking distance to basic services and either </w:t>
      </w:r>
      <w:r w:rsidR="006020BB">
        <w:rPr>
          <w:rFonts w:ascii="Times" w:hAnsi="Times"/>
        </w:rPr>
        <w:t>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infrastructures </w:t>
      </w:r>
      <w:r w:rsidR="00547AAE">
        <w:rPr>
          <w:rFonts w:ascii="Times" w:hAnsi="Times"/>
        </w:rPr>
        <w:t>requiring</w:t>
      </w:r>
      <w:r w:rsidR="00A5234A">
        <w:rPr>
          <w:rFonts w:ascii="Times" w:hAnsi="Times"/>
        </w:rPr>
        <w:t xml:space="preserve"> </w:t>
      </w:r>
      <w:r w:rsidR="00547AAE">
        <w:rPr>
          <w:rFonts w:ascii="Times" w:hAnsi="Times"/>
        </w:rPr>
        <w:t xml:space="preserve">significant investments </w:t>
      </w:r>
      <w:r w:rsidR="00A5234A">
        <w:rPr>
          <w:rFonts w:ascii="Times" w:hAnsi="Times"/>
        </w:rPr>
        <w:t>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employment</w:t>
      </w:r>
      <w:r w:rsidR="00063749">
        <w:rPr>
          <w:rFonts w:ascii="Times" w:hAnsi="Times"/>
        </w:rPr>
        <w:t>,</w:t>
      </w:r>
      <w:r w:rsidR="00EB3EC6">
        <w:rPr>
          <w:rFonts w:ascii="Times" w:hAnsi="Times"/>
        </w:rPr>
        <w:t xml:space="preserve">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38754E7B" w:rsidR="00A72CBC" w:rsidRDefault="00AD7639" w:rsidP="00FB70D8">
      <w:pPr>
        <w:tabs>
          <w:tab w:val="left" w:pos="413"/>
        </w:tabs>
        <w:spacing w:line="480" w:lineRule="auto"/>
        <w:rPr>
          <w:rFonts w:ascii="Times" w:hAnsi="Times"/>
        </w:rPr>
      </w:pPr>
      <w:r>
        <w:rPr>
          <w:rFonts w:ascii="Times" w:hAnsi="Times"/>
        </w:rPr>
        <w:lastRenderedPageBreak/>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cars makes this more difficult (Heath and Gifford, 2002, p.2154).  Therefore, public transportation usage research has been focused on </w:t>
      </w:r>
      <w:r w:rsidR="005534D1">
        <w:rPr>
          <w:rFonts w:ascii="Times" w:hAnsi="Times"/>
        </w:rPr>
        <w:t>galvanizing</w:t>
      </w:r>
      <w:r>
        <w:rPr>
          <w:rFonts w:ascii="Times" w:hAnsi="Times"/>
        </w:rPr>
        <w:t xml:space="preserve"> people to switch</w:t>
      </w:r>
      <w:r w:rsidR="002F2C53">
        <w:rPr>
          <w:rFonts w:ascii="Times" w:hAnsi="Times"/>
        </w:rPr>
        <w:t xml:space="preserve"> </w:t>
      </w:r>
      <w:r>
        <w:rPr>
          <w:rFonts w:ascii="Times" w:hAnsi="Times"/>
        </w:rPr>
        <w:t>to</w:t>
      </w:r>
      <w:r w:rsidR="002F2C53">
        <w:rPr>
          <w:rFonts w:ascii="Times" w:hAnsi="Times"/>
        </w:rPr>
        <w:t xml:space="preserve"> using</w:t>
      </w:r>
      <w:r>
        <w:rPr>
          <w:rFonts w:ascii="Times" w:hAnsi="Times"/>
        </w:rPr>
        <w:t xml:space="preserve">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w:t>
      </w:r>
      <w:r w:rsidR="00D32C48">
        <w:rPr>
          <w:rFonts w:ascii="Times" w:hAnsi="Times"/>
        </w:rPr>
        <w:t>objective</w:t>
      </w:r>
      <w:r>
        <w:rPr>
          <w:rFonts w:ascii="Times" w:hAnsi="Times"/>
        </w:rPr>
        <w:t xml:space="preserve"> of </w:t>
      </w:r>
      <w:r w:rsidR="006D1F36">
        <w:rPr>
          <w:rFonts w:ascii="Times" w:hAnsi="Times"/>
        </w:rPr>
        <w:t>identifying</w:t>
      </w:r>
      <w:r>
        <w:rPr>
          <w:rFonts w:ascii="Times" w:hAnsi="Times"/>
        </w:rPr>
        <w:t xml:space="preserve"> </w:t>
      </w:r>
      <w:r w:rsidR="006D1F36">
        <w:rPr>
          <w:rFonts w:ascii="Times" w:hAnsi="Times"/>
        </w:rPr>
        <w:t>mechanisms</w:t>
      </w:r>
      <w:r>
        <w:rPr>
          <w:rFonts w:ascii="Times" w:hAnsi="Times"/>
        </w:rPr>
        <w:t xml:space="preserve"> to better public transportation </w:t>
      </w:r>
      <w:r w:rsidR="006D1F36">
        <w:rPr>
          <w:rFonts w:ascii="Times" w:hAnsi="Times"/>
        </w:rPr>
        <w:t>and</w:t>
      </w:r>
      <w:r w:rsidR="003607EB">
        <w:rPr>
          <w:rFonts w:ascii="Times" w:hAnsi="Times"/>
        </w:rPr>
        <w:t xml:space="preserve"> increase</w:t>
      </w:r>
      <w:r>
        <w:rPr>
          <w:rFonts w:ascii="Times" w:hAnsi="Times"/>
        </w:rPr>
        <w:t xml:space="preserve"> its usage. They found that environmental impact was important for </w:t>
      </w:r>
      <w:r w:rsidR="00AD4EB5">
        <w:rPr>
          <w:rFonts w:ascii="Times" w:hAnsi="Times"/>
        </w:rPr>
        <w:t>using</w:t>
      </w:r>
      <w:r>
        <w:rPr>
          <w:rFonts w:ascii="Times" w:hAnsi="Times"/>
        </w:rPr>
        <w:t xml:space="preserve"> public transportation, but service quality and general attitude were also </w:t>
      </w:r>
      <w:r w:rsidR="00AD4EB5">
        <w:rPr>
          <w:rFonts w:ascii="Times" w:hAnsi="Times"/>
        </w:rPr>
        <w:t>meaningful</w:t>
      </w:r>
      <w:r>
        <w:rPr>
          <w:rFonts w:ascii="Times" w:hAnsi="Times"/>
        </w:rPr>
        <w:t xml:space="preserve">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w:t>
      </w:r>
      <w:r w:rsidR="00D5278E">
        <w:rPr>
          <w:rFonts w:ascii="Times" w:hAnsi="Times"/>
        </w:rPr>
        <w:t>as</w:t>
      </w:r>
      <w:r>
        <w:rPr>
          <w:rFonts w:ascii="Times" w:hAnsi="Times"/>
        </w:rPr>
        <w:t xml:space="preserve"> directly related </w:t>
      </w:r>
      <w:r w:rsidR="009253F2">
        <w:rPr>
          <w:rFonts w:ascii="Times" w:hAnsi="Times"/>
        </w:rPr>
        <w:t>to</w:t>
      </w:r>
      <w:r>
        <w:rPr>
          <w:rFonts w:ascii="Times" w:hAnsi="Times"/>
        </w:rPr>
        <w:t xml:space="preserve"> </w:t>
      </w:r>
      <w:r w:rsidR="00D5278E">
        <w:rPr>
          <w:rFonts w:ascii="Times" w:hAnsi="Times"/>
        </w:rPr>
        <w:t>its</w:t>
      </w:r>
      <w:r>
        <w:rPr>
          <w:rFonts w:ascii="Times" w:hAnsi="Times"/>
        </w:rPr>
        <w:t xml:space="preserve"> usage, </w:t>
      </w:r>
      <w:r w:rsidR="00D5278E">
        <w:rPr>
          <w:rFonts w:ascii="Times" w:hAnsi="Times"/>
        </w:rPr>
        <w:t>suggesting</w:t>
      </w:r>
      <w:r>
        <w:rPr>
          <w:rFonts w:ascii="Times" w:hAnsi="Times"/>
        </w:rPr>
        <w:t xml:space="preserve">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4907DD00"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w:t>
      </w:r>
      <w:r w:rsidR="005109DB">
        <w:rPr>
          <w:rFonts w:ascii="Times" w:hAnsi="Times"/>
        </w:rPr>
        <w:t>ridership</w:t>
      </w:r>
      <w:r w:rsidR="00AD7639">
        <w:rPr>
          <w:rFonts w:ascii="Times" w:hAnsi="Times"/>
        </w:rPr>
        <w:t xml:space="preserve"> in western Canada. </w:t>
      </w:r>
      <w:r w:rsidR="00F36EB7">
        <w:rPr>
          <w:rFonts w:ascii="Times" w:hAnsi="Times"/>
        </w:rPr>
        <w:t xml:space="preserve">The TPB theorizes </w:t>
      </w:r>
      <w:r w:rsidR="00014FE3">
        <w:rPr>
          <w:rFonts w:ascii="Times" w:hAnsi="Times"/>
        </w:rPr>
        <w:t xml:space="preserve">that </w:t>
      </w:r>
      <w:r w:rsidR="00F36EB7">
        <w:rPr>
          <w:rFonts w:ascii="Times" w:hAnsi="Times"/>
        </w:rPr>
        <w:t>behavior is derived from intention, an antecedent of 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w:t>
      </w:r>
      <w:r w:rsidR="00366B9D">
        <w:rPr>
          <w:rFonts w:ascii="Times" w:hAnsi="Times"/>
        </w:rPr>
        <w:t>furthered</w:t>
      </w:r>
      <w:r w:rsidR="00AD7639">
        <w:rPr>
          <w:rFonts w:ascii="Times" w:hAnsi="Times"/>
        </w:rPr>
        <w:t xml:space="preserve"> the original TPB model by incorporating variables indicating intentions, social norms, and </w:t>
      </w:r>
      <w:r w:rsidR="00AD7639">
        <w:rPr>
          <w:rFonts w:ascii="Times" w:hAnsi="Times"/>
        </w:rPr>
        <w:lastRenderedPageBreak/>
        <w:t xml:space="preserve">environmental concerns and values </w:t>
      </w:r>
      <w:r w:rsidR="00B575B4">
        <w:rPr>
          <w:rFonts w:ascii="Times" w:hAnsi="Times"/>
        </w:rPr>
        <w:t xml:space="preserve">to predict public transportation usage </w:t>
      </w:r>
      <w:r w:rsidR="00AD7639">
        <w:rPr>
          <w:rFonts w:ascii="Times" w:hAnsi="Times"/>
        </w:rPr>
        <w:t xml:space="preserve">(Heath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w:t>
      </w:r>
      <w:r w:rsidR="00366B9D">
        <w:rPr>
          <w:rFonts w:ascii="Times" w:hAnsi="Times"/>
        </w:rPr>
        <w:t>this is not typically feasible</w:t>
      </w:r>
      <w:r w:rsidR="008B025E">
        <w:rPr>
          <w:rFonts w:ascii="Times" w:hAnsi="Times"/>
        </w:rPr>
        <w:t xml:space="preserve">. Part of this </w:t>
      </w:r>
      <w:r w:rsidR="00FD409E">
        <w:rPr>
          <w:rFonts w:ascii="Times" w:hAnsi="Times"/>
        </w:rPr>
        <w:t xml:space="preserve">demand mismatch </w:t>
      </w:r>
      <w:r w:rsidR="008B025E">
        <w:rPr>
          <w:rFonts w:ascii="Times" w:hAnsi="Times"/>
        </w:rPr>
        <w:t>c</w:t>
      </w:r>
      <w:r w:rsidR="0072479B">
        <w:rPr>
          <w:rFonts w:ascii="Times" w:hAnsi="Times"/>
        </w:rPr>
        <w:t>an</w:t>
      </w:r>
      <w:r w:rsidR="008B025E">
        <w:rPr>
          <w:rFonts w:ascii="Times" w:hAnsi="Times"/>
        </w:rPr>
        <w:t xml:space="preserve"> be attributed to the fact that</w:t>
      </w:r>
      <w:r w:rsidR="00870C19">
        <w:rPr>
          <w:rFonts w:ascii="Times" w:hAnsi="Times"/>
        </w:rPr>
        <w:t xml:space="preserve"> </w:t>
      </w:r>
      <w:r w:rsidR="00AD7639">
        <w:rPr>
          <w:rFonts w:ascii="Times" w:hAnsi="Times"/>
        </w:rPr>
        <w:t>there is no public transportation that is accessible to th</w:t>
      </w:r>
      <w:r w:rsidR="0072479B">
        <w:rPr>
          <w:rFonts w:ascii="Times" w:hAnsi="Times"/>
        </w:rPr>
        <w:t>is population</w:t>
      </w:r>
      <w:r w:rsidR="00AD7639">
        <w:rPr>
          <w:rFonts w:ascii="Times" w:hAnsi="Times"/>
        </w:rPr>
        <w:t xml:space="preserve">. </w:t>
      </w:r>
      <w:r w:rsidR="00484EA7">
        <w:rPr>
          <w:rFonts w:ascii="Times" w:hAnsi="Times"/>
        </w:rPr>
        <w:t>Nonetheless</w:t>
      </w:r>
      <w:r w:rsidR="00AD7639">
        <w:rPr>
          <w:rFonts w:ascii="Times" w:hAnsi="Times"/>
        </w:rPr>
        <w:t xml:space="preserve">, it was found that environmental concerns alone cannot </w:t>
      </w:r>
      <w:r w:rsidR="004C4656">
        <w:rPr>
          <w:rFonts w:ascii="Times" w:hAnsi="Times"/>
        </w:rPr>
        <w:t>innervate</w:t>
      </w:r>
      <w:r w:rsidR="00AD7639">
        <w:rPr>
          <w:rFonts w:ascii="Times" w:hAnsi="Times"/>
        </w:rPr>
        <w:t xml:space="preserve"> an individual to use public transportation over their own vehicle (Heath and Gifford, 2002, p.2176). </w:t>
      </w:r>
      <w:r w:rsidR="00326AF8">
        <w:rPr>
          <w:rFonts w:ascii="Times" w:hAnsi="Times"/>
        </w:rPr>
        <w:t>A</w:t>
      </w:r>
      <w:r w:rsidR="00055C44">
        <w:rPr>
          <w:rFonts w:ascii="Times" w:hAnsi="Times"/>
        </w:rPr>
        <w:t>ll the same</w:t>
      </w:r>
      <w:r w:rsidR="00326AF8">
        <w:rPr>
          <w:rFonts w:ascii="Times" w:hAnsi="Times"/>
        </w:rPr>
        <w:t xml:space="preserve">, </w:t>
      </w:r>
      <w:r w:rsidR="00D74C5F">
        <w:rPr>
          <w:rFonts w:ascii="Times" w:hAnsi="Times"/>
        </w:rPr>
        <w:t xml:space="preserve">the scope of this research does not </w:t>
      </w:r>
      <w:r w:rsidR="00C106D1">
        <w:rPr>
          <w:rFonts w:ascii="Times" w:hAnsi="Times"/>
        </w:rPr>
        <w:t xml:space="preserve">account for people who cannot afford their own vehicle. </w:t>
      </w:r>
    </w:p>
    <w:p w14:paraId="794D2F18" w14:textId="3E5CADE3"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B02A09">
        <w:rPr>
          <w:rFonts w:ascii="Times" w:hAnsi="Times"/>
        </w:rPr>
        <w:t>personal</w:t>
      </w:r>
      <w:r w:rsidR="008B6DDE">
        <w:rPr>
          <w:rFonts w:ascii="Times" w:hAnsi="Times"/>
        </w:rPr>
        <w:t xml:space="preserve"> attitudes about environmental concern and focusing on </w:t>
      </w:r>
      <w:r w:rsidR="00856B4C">
        <w:rPr>
          <w:rFonts w:ascii="Times" w:hAnsi="Times"/>
        </w:rPr>
        <w:t xml:space="preserve">preferences </w:t>
      </w:r>
      <w:r w:rsidR="009A7DA6">
        <w:rPr>
          <w:rFonts w:ascii="Times" w:hAnsi="Times"/>
        </w:rPr>
        <w:t>for</w:t>
      </w:r>
      <w:r w:rsidR="00856B4C">
        <w:rPr>
          <w:rFonts w:ascii="Times" w:hAnsi="Times"/>
        </w:rPr>
        <w:t xml:space="preserve"> </w:t>
      </w:r>
      <w:r w:rsidR="00CB6FAB">
        <w:rPr>
          <w:rFonts w:ascii="Times" w:hAnsi="Times"/>
        </w:rPr>
        <w:t>public transportation</w:t>
      </w:r>
      <w:r w:rsidR="008B6DDE">
        <w:rPr>
          <w:rFonts w:ascii="Times" w:hAnsi="Times"/>
        </w:rPr>
        <w:t xml:space="preserve">, </w:t>
      </w:r>
      <w:r w:rsidR="00C36E11">
        <w:rPr>
          <w:rFonts w:ascii="Times" w:hAnsi="Times"/>
        </w:rPr>
        <w:t>other research finds that</w:t>
      </w:r>
      <w:r w:rsidR="00316F3D">
        <w:rPr>
          <w:rFonts w:ascii="Times" w:hAnsi="Times"/>
        </w:rPr>
        <w:t xml:space="preserve"> many variables about personal preference </w:t>
      </w:r>
      <w:r w:rsidR="00AD30C7">
        <w:rPr>
          <w:rFonts w:ascii="Times" w:hAnsi="Times"/>
        </w:rPr>
        <w:t>also must</w:t>
      </w:r>
      <w:r w:rsidR="00316F3D">
        <w:rPr>
          <w:rFonts w:ascii="Times" w:hAnsi="Times"/>
        </w:rPr>
        <w:t xml:space="preserve">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they created a generalized cost function measuring the effects of crowding on individual</w:t>
      </w:r>
      <w:r w:rsidR="00AD30C7">
        <w:rPr>
          <w:rFonts w:ascii="Times" w:hAnsi="Times"/>
        </w:rPr>
        <w:t xml:space="preserve"> riders</w:t>
      </w:r>
      <w:r w:rsidR="003038C9">
        <w:rPr>
          <w:rFonts w:ascii="Times" w:hAnsi="Times"/>
        </w:rPr>
        <w:t xml:space="preserve">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D5369C">
        <w:rPr>
          <w:rFonts w:ascii="Times" w:hAnsi="Times"/>
        </w:rPr>
        <w:t>Moreover</w:t>
      </w:r>
      <w:r w:rsidR="00AD7639">
        <w:rPr>
          <w:rFonts w:ascii="Times" w:hAnsi="Times"/>
        </w:rPr>
        <w:t xml:space="preserve">,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t xml:space="preserve">However, making public transportation </w:t>
      </w:r>
      <w:r w:rsidR="00AD7639">
        <w:rPr>
          <w:rFonts w:ascii="Times" w:hAnsi="Times"/>
        </w:rPr>
        <w:lastRenderedPageBreak/>
        <w:t xml:space="preserve">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19A57069"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public transportation demand</w:t>
      </w:r>
      <w:r w:rsidR="00AE342C">
        <w:rPr>
          <w:rFonts w:ascii="Times" w:hAnsi="Times"/>
        </w:rPr>
        <w:t xml:space="preserve"> research</w:t>
      </w:r>
      <w:r>
        <w:rPr>
          <w:rFonts w:ascii="Times" w:hAnsi="Times"/>
        </w:rPr>
        <w:t xml:space="preserve"> by identifying a base level of </w:t>
      </w:r>
      <w:r w:rsidR="00E52683">
        <w:rPr>
          <w:rFonts w:ascii="Times" w:hAnsi="Times"/>
        </w:rPr>
        <w:t>ridership</w:t>
      </w:r>
      <w:r>
        <w:rPr>
          <w:rFonts w:ascii="Times" w:hAnsi="Times"/>
        </w:rPr>
        <w:t xml:space="preserve"> for public transportation</w:t>
      </w:r>
      <w:r w:rsidR="00FA436F">
        <w:rPr>
          <w:rFonts w:ascii="Times" w:hAnsi="Times"/>
        </w:rPr>
        <w:t xml:space="preserve"> that </w:t>
      </w:r>
      <w:r w:rsidR="006D4BE9">
        <w:rPr>
          <w:rFonts w:ascii="Times" w:hAnsi="Times"/>
        </w:rPr>
        <w:t>supports</w:t>
      </w:r>
      <w:r w:rsidR="005B5C56">
        <w:rPr>
          <w:rFonts w:ascii="Times" w:hAnsi="Times"/>
        </w:rPr>
        <w:t xml:space="preserve"> aims to identify </w:t>
      </w:r>
      <w:r w:rsidR="007F7131">
        <w:rPr>
          <w:rFonts w:ascii="Times" w:hAnsi="Times"/>
        </w:rPr>
        <w:t>long-term</w:t>
      </w:r>
      <w:r w:rsidR="007E3A59">
        <w:rPr>
          <w:rFonts w:ascii="Times" w:hAnsi="Times"/>
        </w:rPr>
        <w:t xml:space="preserve"> levels of demand</w:t>
      </w:r>
      <w:r>
        <w:rPr>
          <w:rFonts w:ascii="Times" w:hAnsi="Times"/>
        </w:rPr>
        <w:t>.</w:t>
      </w:r>
      <w:r w:rsidR="007F7131">
        <w:rPr>
          <w:rFonts w:ascii="Times" w:hAnsi="Times"/>
        </w:rPr>
        <w:t xml:space="preserve"> </w:t>
      </w:r>
      <w:r w:rsidR="00E52683">
        <w:rPr>
          <w:rFonts w:ascii="Times" w:hAnsi="Times"/>
        </w:rPr>
        <w:t xml:space="preserve">Short-term public transportation research </w:t>
      </w:r>
      <w:r w:rsidR="00BF67C4">
        <w:rPr>
          <w:rFonts w:ascii="Times" w:hAnsi="Times"/>
        </w:rPr>
        <w:t>supplement</w:t>
      </w:r>
      <w:r w:rsidR="0021596D">
        <w:rPr>
          <w:rFonts w:ascii="Times" w:hAnsi="Times"/>
        </w:rPr>
        <w:t>s</w:t>
      </w:r>
      <w:r w:rsidR="00A42A4A">
        <w:rPr>
          <w:rFonts w:ascii="Times" w:hAnsi="Times"/>
        </w:rPr>
        <w:t xml:space="preserve"> long-term,</w:t>
      </w:r>
      <w:r w:rsidR="00E52683">
        <w:rPr>
          <w:rFonts w:ascii="Times" w:hAnsi="Times"/>
        </w:rPr>
        <w:t xml:space="preserve"> </w:t>
      </w:r>
      <w:r w:rsidR="003120F7">
        <w:rPr>
          <w:rFonts w:ascii="Times" w:hAnsi="Times"/>
        </w:rPr>
        <w:t xml:space="preserve">inveterate </w:t>
      </w:r>
      <w:r w:rsidR="00A42A4A">
        <w:rPr>
          <w:rFonts w:ascii="Times" w:hAnsi="Times"/>
        </w:rPr>
        <w:t>travel patterns</w:t>
      </w:r>
      <w:r w:rsidR="00E52683">
        <w:rPr>
          <w:rFonts w:ascii="Times" w:hAnsi="Times"/>
        </w:rPr>
        <w:t xml:space="preserv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w:t>
      </w:r>
      <w:r w:rsidR="00741B03">
        <w:rPr>
          <w:rFonts w:ascii="Times" w:hAnsi="Times"/>
        </w:rPr>
        <w:t xml:space="preserve">designed and scheduled </w:t>
      </w:r>
      <w:r w:rsidR="005D029B">
        <w:rPr>
          <w:rFonts w:ascii="Times" w:hAnsi="Times"/>
        </w:rPr>
        <w:t xml:space="preserve">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w:t>
      </w:r>
      <w:r w:rsidR="00B14593">
        <w:rPr>
          <w:rFonts w:ascii="Times" w:hAnsi="Times"/>
        </w:rPr>
        <w:t>planners</w:t>
      </w:r>
      <w:r>
        <w:rPr>
          <w:rFonts w:ascii="Times" w:hAnsi="Times"/>
        </w:rPr>
        <w:t xml:space="preserve"> to refine public transportation infrastructure already in place by </w:t>
      </w:r>
      <w:r w:rsidR="00FC531E">
        <w:rPr>
          <w:rFonts w:ascii="Times" w:hAnsi="Times"/>
        </w:rPr>
        <w:t>changing</w:t>
      </w:r>
      <w:r>
        <w:rPr>
          <w:rFonts w:ascii="Times" w:hAnsi="Times"/>
        </w:rPr>
        <w:t xml:space="preserve">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w:t>
      </w:r>
      <w:r w:rsidR="001813D6">
        <w:rPr>
          <w:rFonts w:ascii="Times" w:hAnsi="Times"/>
        </w:rPr>
        <w:t xml:space="preserve"> This can ease </w:t>
      </w:r>
      <w:r w:rsidR="001813D6">
        <w:rPr>
          <w:rFonts w:ascii="Times" w:hAnsi="Times"/>
        </w:rPr>
        <w:lastRenderedPageBreak/>
        <w:t>traffic flows and create job opportunities f</w:t>
      </w:r>
      <w:r w:rsidR="00FA3972">
        <w:rPr>
          <w:rFonts w:ascii="Times" w:hAnsi="Times"/>
        </w:rPr>
        <w:t>rom</w:t>
      </w:r>
      <w:r w:rsidR="001813D6">
        <w:rPr>
          <w:rFonts w:ascii="Times" w:hAnsi="Times"/>
        </w:rPr>
        <w:t xml:space="preserve"> transportation workers</w:t>
      </w:r>
      <w:r w:rsidR="001C01FB">
        <w:rPr>
          <w:rFonts w:ascii="Times" w:hAnsi="Times"/>
        </w:rPr>
        <w:t xml:space="preserve"> to data miners</w:t>
      </w:r>
      <w:r w:rsidR="001813D6">
        <w:rPr>
          <w:rFonts w:ascii="Times" w:hAnsi="Times"/>
        </w:rPr>
        <w:t>.</w:t>
      </w:r>
      <w:r w:rsidR="001639D4">
        <w:rPr>
          <w:rFonts w:ascii="Times" w:hAnsi="Times"/>
        </w:rPr>
        <w:t xml:space="preserve"> </w:t>
      </w:r>
      <w:r w:rsidR="00B14593">
        <w:rPr>
          <w:rFonts w:ascii="Times" w:hAnsi="Times"/>
        </w:rPr>
        <w:t xml:space="preserve">Nonetheless, this segment of research </w:t>
      </w:r>
      <w:r w:rsidR="00001958">
        <w:rPr>
          <w:rFonts w:ascii="Times" w:hAnsi="Times"/>
        </w:rPr>
        <w:t xml:space="preserve">relies on marginally increasing efficiency of existing infrastructure that serves to benefit only those who are already able to </w:t>
      </w:r>
      <w:r w:rsidR="00773B82">
        <w:rPr>
          <w:rFonts w:ascii="Times" w:hAnsi="Times"/>
        </w:rPr>
        <w:t>it</w:t>
      </w:r>
      <w:r w:rsidR="00001958">
        <w:rPr>
          <w:rFonts w:ascii="Times" w:hAnsi="Times"/>
        </w:rPr>
        <w:t>. T</w:t>
      </w:r>
      <w:r w:rsidR="00360F3B">
        <w:rPr>
          <w:rFonts w:ascii="Times" w:hAnsi="Times"/>
        </w:rPr>
        <w:t xml:space="preserve">his paper </w:t>
      </w:r>
      <w:r w:rsidR="00C34C65">
        <w:rPr>
          <w:rFonts w:ascii="Times" w:hAnsi="Times"/>
        </w:rPr>
        <w:t>will create a model that</w:t>
      </w:r>
      <w:r w:rsidR="00360F3B">
        <w:rPr>
          <w:rFonts w:ascii="Times" w:hAnsi="Times"/>
        </w:rPr>
        <w:t xml:space="preserve"> </w:t>
      </w:r>
      <w:r w:rsidR="00C34C65">
        <w:rPr>
          <w:rFonts w:ascii="Times" w:hAnsi="Times"/>
        </w:rPr>
        <w:t>identifies</w:t>
      </w:r>
      <w:r w:rsidR="00360F3B">
        <w:rPr>
          <w:rFonts w:ascii="Times" w:hAnsi="Times"/>
        </w:rPr>
        <w:t xml:space="preserve"> areas requir</w:t>
      </w:r>
      <w:r w:rsidR="00C34C65">
        <w:rPr>
          <w:rFonts w:ascii="Times" w:hAnsi="Times"/>
        </w:rPr>
        <w:t>ing</w:t>
      </w:r>
      <w:r w:rsidR="00360F3B">
        <w:rPr>
          <w:rFonts w:ascii="Times" w:hAnsi="Times"/>
        </w:rPr>
        <w:t xml:space="preserve"> a large investment in infrastructure for public transportation using accessibility of public transportation as a determining factor of usage. </w:t>
      </w:r>
      <w:r w:rsidR="00D272A6">
        <w:rPr>
          <w:rFonts w:ascii="Times" w:hAnsi="Times"/>
        </w:rPr>
        <w:t xml:space="preserve"> </w:t>
      </w:r>
    </w:p>
    <w:p w14:paraId="22DD21E1" w14:textId="30959CB4"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w:t>
      </w:r>
      <w:proofErr w:type="spellStart"/>
      <w:r w:rsidRPr="00E161E3">
        <w:rPr>
          <w:rFonts w:ascii="Times" w:hAnsi="Times"/>
          <w:lang w:val="fr-FR"/>
        </w:rPr>
        <w:t>Papers</w:t>
      </w:r>
      <w:proofErr w:type="spellEnd"/>
      <w:r w:rsidRPr="00E161E3">
        <w:rPr>
          <w:rFonts w:ascii="Times" w:hAnsi="Times"/>
          <w:lang w:val="fr-FR"/>
        </w:rPr>
        <w:t xml:space="preserve"> </w:t>
      </w:r>
      <w:proofErr w:type="spellStart"/>
      <w:r w:rsidRPr="00E161E3">
        <w:rPr>
          <w:rFonts w:ascii="Times" w:hAnsi="Times"/>
          <w:lang w:val="fr-FR"/>
        </w:rPr>
        <w:t>such</w:t>
      </w:r>
      <w:proofErr w:type="spellEnd"/>
      <w:r w:rsidRPr="00E161E3">
        <w:rPr>
          <w:rFonts w:ascii="Times" w:hAnsi="Times"/>
          <w:lang w:val="fr-FR"/>
        </w:rPr>
        <w:t xml:space="preserve">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 xml:space="preserve">all focus solely on urban centers. While data on public transportation is </w:t>
      </w:r>
      <w:r w:rsidR="006C2C56">
        <w:rPr>
          <w:rFonts w:ascii="Times" w:hAnsi="Times"/>
        </w:rPr>
        <w:t>typically</w:t>
      </w:r>
      <w:r>
        <w:rPr>
          <w:rFonts w:ascii="Times" w:hAnsi="Times"/>
        </w:rPr>
        <w:t xml:space="preserve"> only available for metro areas</w:t>
      </w:r>
      <w:r w:rsidR="006C2C56">
        <w:rPr>
          <w:rFonts w:ascii="Times" w:hAnsi="Times"/>
        </w:rPr>
        <w:t xml:space="preserve">, this </w:t>
      </w:r>
      <w:r>
        <w:rPr>
          <w:rFonts w:ascii="Times" w:hAnsi="Times"/>
        </w:rPr>
        <w:t xml:space="preserve">is </w:t>
      </w:r>
      <w:r w:rsidR="006C2C56">
        <w:rPr>
          <w:rFonts w:ascii="Times" w:hAnsi="Times"/>
        </w:rPr>
        <w:t xml:space="preserve">rational as this is </w:t>
      </w:r>
      <w:r>
        <w:rPr>
          <w:rFonts w:ascii="Times" w:hAnsi="Times"/>
        </w:rPr>
        <w:t xml:space="preserve">where these systems are </w:t>
      </w:r>
      <w:r w:rsidR="006C2C56">
        <w:rPr>
          <w:rFonts w:ascii="Times" w:hAnsi="Times"/>
        </w:rPr>
        <w:t>commonly foun</w:t>
      </w:r>
      <w:r>
        <w:rPr>
          <w:rFonts w:ascii="Times" w:hAnsi="Times"/>
        </w:rPr>
        <w:t>d</w:t>
      </w:r>
      <w:r w:rsidR="006C2C56">
        <w:rPr>
          <w:rFonts w:ascii="Times" w:hAnsi="Times"/>
        </w:rPr>
        <w:t>.</w:t>
      </w:r>
      <w:r>
        <w:rPr>
          <w:rFonts w:ascii="Times" w:hAnsi="Times"/>
        </w:rPr>
        <w:t xml:space="preserve"> </w:t>
      </w:r>
      <w:r w:rsidR="006C2C56">
        <w:rPr>
          <w:rFonts w:ascii="Times" w:hAnsi="Times"/>
        </w:rPr>
        <w:t>R</w:t>
      </w:r>
      <w:r>
        <w:rPr>
          <w:rFonts w:ascii="Times" w:hAnsi="Times"/>
        </w:rPr>
        <w:t xml:space="preserve">esearching these systems </w:t>
      </w:r>
      <w:r w:rsidR="00AC3882">
        <w:rPr>
          <w:rFonts w:ascii="Times" w:hAnsi="Times"/>
        </w:rPr>
        <w:t>with</w:t>
      </w:r>
      <w:r>
        <w:rPr>
          <w:rFonts w:ascii="Times" w:hAnsi="Times"/>
        </w:rPr>
        <w:t xml:space="preserve">in a macro </w:t>
      </w:r>
      <w:r w:rsidR="00AC3882">
        <w:rPr>
          <w:rFonts w:ascii="Times" w:hAnsi="Times"/>
        </w:rPr>
        <w:t>framework</w:t>
      </w:r>
      <w:r>
        <w:rPr>
          <w:rFonts w:ascii="Times" w:hAnsi="Times"/>
        </w:rPr>
        <w:t xml:space="preserve">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w:t>
      </w:r>
      <w:r w:rsidR="00711451">
        <w:rPr>
          <w:rFonts w:ascii="Times" w:hAnsi="Times"/>
        </w:rPr>
        <w:t xml:space="preserve"> investment</w:t>
      </w:r>
      <w:r>
        <w:rPr>
          <w:rFonts w:ascii="Times" w:hAnsi="Times"/>
        </w:rPr>
        <w:t xml:space="preserve">. </w:t>
      </w:r>
    </w:p>
    <w:p w14:paraId="6CFEA962" w14:textId="67ED179F"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 xml:space="preserve">comparing their accuracy </w:t>
      </w:r>
      <w:r w:rsidR="00A47916">
        <w:rPr>
          <w:rFonts w:ascii="Times" w:hAnsi="Times"/>
        </w:rPr>
        <w:t xml:space="preserve">and usefulness of interpretations </w:t>
      </w:r>
      <w:r w:rsidR="00977F13">
        <w:rPr>
          <w:rFonts w:ascii="Times" w:hAnsi="Times"/>
        </w:rPr>
        <w:t>to</w:t>
      </w:r>
      <w:r w:rsidR="009C4336">
        <w:rPr>
          <w:rFonts w:ascii="Times" w:hAnsi="Times"/>
        </w:rPr>
        <w:t xml:space="preserve"> </w:t>
      </w:r>
      <w:r w:rsidR="002E6A4D">
        <w:rPr>
          <w:rFonts w:ascii="Times" w:hAnsi="Times"/>
        </w:rPr>
        <w:t>standard</w:t>
      </w:r>
      <w:r w:rsidR="009C4336">
        <w:rPr>
          <w:rFonts w:ascii="Times" w:hAnsi="Times"/>
        </w:rPr>
        <w:t xml:space="preserve"> </w:t>
      </w:r>
      <w:r w:rsidR="00A8118E">
        <w:rPr>
          <w:rFonts w:ascii="Times" w:hAnsi="Times"/>
        </w:rPr>
        <w:t xml:space="preserve">multivariate </w:t>
      </w:r>
      <w:r w:rsidR="009C4336">
        <w:rPr>
          <w:rFonts w:ascii="Times" w:hAnsi="Times"/>
        </w:rPr>
        <w:t xml:space="preserve">OLS </w:t>
      </w:r>
      <w:r w:rsidR="002E6A4D">
        <w:rPr>
          <w:rFonts w:ascii="Times" w:hAnsi="Times"/>
        </w:rPr>
        <w:t xml:space="preserve">and logit </w:t>
      </w:r>
      <w:r w:rsidR="009C4336">
        <w:rPr>
          <w:rFonts w:ascii="Times" w:hAnsi="Times"/>
        </w:rPr>
        <w:t>regression</w:t>
      </w:r>
      <w:r w:rsidR="002E6A4D">
        <w:rPr>
          <w:rFonts w:ascii="Times" w:hAnsi="Times"/>
        </w:rPr>
        <w:t>s</w:t>
      </w:r>
      <w:r w:rsidR="00A47916">
        <w:rPr>
          <w:rFonts w:ascii="Times" w:hAnsi="Times"/>
        </w:rPr>
        <w:t>.</w:t>
      </w:r>
      <w:r w:rsidR="00714662">
        <w:rPr>
          <w:rFonts w:ascii="Times" w:hAnsi="Times"/>
        </w:rPr>
        <w:t xml:space="preserve"> Not only that, but I also plan to compare accuracies between classification trees created by different R packages</w:t>
      </w:r>
      <w:r w:rsidR="00AB3D2F">
        <w:rPr>
          <w:rFonts w:ascii="Times" w:hAnsi="Times"/>
        </w:rPr>
        <w:t>, supporting transparency and replicability.</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212CE0E9"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lastRenderedPageBreak/>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252330">
        <w:rPr>
          <w:rFonts w:ascii="Times" w:hAnsi="Times"/>
        </w:rPr>
        <w:t xml:space="preserve"> in the R programming language</w:t>
      </w:r>
      <w:r w:rsidR="007E23FD">
        <w:rPr>
          <w:rFonts w:ascii="Times" w:hAnsi="Times"/>
        </w:rPr>
        <w:t xml:space="preserve">. </w:t>
      </w:r>
      <w:r w:rsidRPr="00C96F2D">
        <w:rPr>
          <w:rFonts w:ascii="Times" w:hAnsi="Times"/>
        </w:rPr>
        <w:t>The American Housing Survey is</w:t>
      </w:r>
      <w:r w:rsidR="008564A1">
        <w:rPr>
          <w:rFonts w:ascii="Times" w:hAnsi="Times"/>
        </w:rPr>
        <w:t xml:space="preserve"> a 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w:t>
      </w:r>
      <w:r w:rsidR="00C073B3">
        <w:rPr>
          <w:rFonts w:ascii="Times" w:hAnsi="Times"/>
        </w:rPr>
        <w:t>sufficiently</w:t>
      </w:r>
      <w:r w:rsidR="00EE206C">
        <w:rPr>
          <w:rFonts w:ascii="Times" w:hAnsi="Times"/>
        </w:rPr>
        <w:t>.</w:t>
      </w:r>
      <w:r w:rsidR="00A974AC">
        <w:rPr>
          <w:rFonts w:ascii="Times" w:hAnsi="Times"/>
        </w:rPr>
        <w:t xml:space="preserve"> </w:t>
      </w:r>
      <w:r w:rsidRPr="00C96F2D">
        <w:rPr>
          <w:rFonts w:ascii="Times" w:hAnsi="Times"/>
        </w:rPr>
        <w:t xml:space="preserve">The goal of the dataset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 xml:space="preserve">chosen to represent all housing units in the United States. </w:t>
      </w:r>
      <w:r w:rsidR="00CF101A">
        <w:rPr>
          <w:rFonts w:ascii="Times" w:hAnsi="Times"/>
        </w:rPr>
        <w:t>This information is then</w:t>
      </w:r>
      <w:r w:rsidRPr="00C96F2D">
        <w:rPr>
          <w:rFonts w:ascii="Times" w:hAnsi="Times"/>
        </w:rPr>
        <w:t xml:space="preserve"> used by </w:t>
      </w:r>
      <w:r w:rsidR="00B20FD2">
        <w:rPr>
          <w:rFonts w:ascii="Times" w:hAnsi="Times"/>
        </w:rPr>
        <w:t>several groups such as private organizations, trade associations, academic researchers, and policy makers</w:t>
      </w:r>
      <w:r w:rsidRPr="00C96F2D">
        <w:rPr>
          <w:rFonts w:ascii="Times" w:hAnsi="Times"/>
        </w:rPr>
        <w:t xml:space="preserve">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480F684E" w:rsidR="00AA11AD" w:rsidRPr="00C96F2D" w:rsidRDefault="00C909E4" w:rsidP="00FB70D8">
      <w:pPr>
        <w:pStyle w:val="NormalWeb"/>
        <w:spacing w:line="480" w:lineRule="auto"/>
        <w:ind w:right="-30" w:firstLine="360"/>
        <w:contextualSpacing/>
        <w:rPr>
          <w:rFonts w:ascii="Times" w:hAnsi="Times"/>
        </w:rPr>
      </w:pPr>
      <w:r>
        <w:rPr>
          <w:rFonts w:ascii="Times" w:hAnsi="Times"/>
        </w:rPr>
        <w:t>An</w:t>
      </w:r>
      <w:r w:rsidR="00C96F2D" w:rsidRPr="00C96F2D">
        <w:rPr>
          <w:rFonts w:ascii="Times" w:hAnsi="Times"/>
        </w:rPr>
        <w:t xml:space="preserve"> observation in the data set is </w:t>
      </w:r>
      <w:r w:rsidR="00295D34">
        <w:rPr>
          <w:rFonts w:ascii="Times" w:hAnsi="Times"/>
        </w:rPr>
        <w:t xml:space="preserve">defined as </w:t>
      </w:r>
      <w:r w:rsidR="00C96F2D"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00C96F2D" w:rsidRPr="00C96F2D">
        <w:rPr>
          <w:rFonts w:ascii="Times" w:hAnsi="Times"/>
        </w:rPr>
        <w:t xml:space="preserve">. </w:t>
      </w:r>
      <w:r w:rsidR="009A158B">
        <w:rPr>
          <w:rFonts w:ascii="Times" w:hAnsi="Times"/>
        </w:rPr>
        <w:t xml:space="preserve">Measuring observations in housing units strengthens the long-term predictability of the model because </w:t>
      </w:r>
      <w:r w:rsidR="0065733F">
        <w:rPr>
          <w:rFonts w:ascii="Times" w:hAnsi="Times"/>
        </w:rPr>
        <w:t xml:space="preserve">while individual </w:t>
      </w:r>
      <w:r w:rsidR="005F04EA">
        <w:rPr>
          <w:rFonts w:ascii="Times" w:hAnsi="Times"/>
        </w:rPr>
        <w:t>residency</w:t>
      </w:r>
      <w:r w:rsidR="0065733F">
        <w:rPr>
          <w:rFonts w:ascii="Times" w:hAnsi="Times"/>
        </w:rPr>
        <w:t xml:space="preserve"> may change</w:t>
      </w:r>
      <w:r w:rsidR="005F04EA">
        <w:rPr>
          <w:rFonts w:ascii="Times" w:hAnsi="Times"/>
        </w:rPr>
        <w:t xml:space="preserve"> on a monthly or yearly basis</w:t>
      </w:r>
      <w:r w:rsidR="0065733F">
        <w:rPr>
          <w:rFonts w:ascii="Times" w:hAnsi="Times"/>
        </w:rPr>
        <w:t xml:space="preserve">, the physical built environment of a </w:t>
      </w:r>
      <w:r w:rsidR="005F04EA">
        <w:rPr>
          <w:rFonts w:ascii="Times" w:hAnsi="Times"/>
        </w:rPr>
        <w:t>household and neighborhood will not.</w:t>
      </w:r>
      <w:r w:rsidR="009A158B">
        <w:rPr>
          <w:rFonts w:ascii="Times" w:hAnsi="Times"/>
        </w:rPr>
        <w:t xml:space="preserve"> </w:t>
      </w:r>
      <w:r w:rsidR="00C96F2D" w:rsidRPr="00C96F2D">
        <w:rPr>
          <w:rFonts w:ascii="Times" w:hAnsi="Times"/>
        </w:rPr>
        <w:t xml:space="preserve">The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w:t>
      </w:r>
      <w:r w:rsidR="00AA11AD">
        <w:rPr>
          <w:rFonts w:ascii="Times" w:hAnsi="Times"/>
        </w:rPr>
        <w:lastRenderedPageBreak/>
        <w:t>provides information on the unit, the household composition, and income”</w:t>
      </w:r>
      <w:r w:rsidR="00B40CE7">
        <w:rPr>
          <w:rFonts w:ascii="Times" w:hAnsi="Times"/>
        </w:rPr>
        <w:t xml:space="preserve"> (US Census Bureau, 2020)</w:t>
      </w:r>
      <w:r w:rsidR="00AA11AD">
        <w:rPr>
          <w:rFonts w:ascii="Times" w:hAnsi="Times"/>
        </w:rPr>
        <w:t>. Data collected from a vacant housing unit is defined by the US Census Bureau as coming 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27F26438"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w:t>
      </w:r>
      <w:r w:rsidR="00DC4912">
        <w:rPr>
          <w:rFonts w:ascii="Times" w:hAnsi="Times"/>
        </w:rPr>
        <w:t>vast</w:t>
      </w:r>
      <w:r w:rsidRPr="00C96F2D">
        <w:rPr>
          <w:rFonts w:ascii="Times" w:hAnsi="Times"/>
        </w:rPr>
        <w:t xml:space="preserve"> range of questions covering</w:t>
      </w:r>
      <w:r w:rsidR="00797518">
        <w:rPr>
          <w:rFonts w:ascii="Times" w:hAnsi="Times"/>
        </w:rPr>
        <w:t xml:space="preserve"> neighborhood characteristics and</w:t>
      </w:r>
      <w:r w:rsidR="00B81C88">
        <w:rPr>
          <w:rFonts w:ascii="Times" w:hAnsi="Times"/>
        </w:rPr>
        <w:t xml:space="preserve"> </w:t>
      </w:r>
      <w:r w:rsidRPr="00C96F2D">
        <w:rPr>
          <w:rFonts w:ascii="Times" w:hAnsi="Times"/>
        </w:rPr>
        <w:t>public transportation</w:t>
      </w:r>
      <w:r w:rsidR="00DC4912">
        <w:rPr>
          <w:rFonts w:ascii="Times" w:hAnsi="Times"/>
        </w:rPr>
        <w:t xml:space="preserve"> ride</w:t>
      </w:r>
      <w:r w:rsidR="00D61DC6">
        <w:rPr>
          <w:rFonts w:ascii="Times" w:hAnsi="Times"/>
        </w:rPr>
        <w:t>r</w:t>
      </w:r>
      <w:r w:rsidR="00DC4912">
        <w:rPr>
          <w:rFonts w:ascii="Times" w:hAnsi="Times"/>
        </w:rPr>
        <w:t>ship</w:t>
      </w:r>
      <w:r w:rsidRPr="00C96F2D">
        <w:rPr>
          <w:rFonts w:ascii="Times" w:hAnsi="Times"/>
        </w:rPr>
        <w:t>.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63BE593C"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model. </w:t>
      </w:r>
      <w:r w:rsidR="00E84706">
        <w:rPr>
          <w:rFonts w:ascii="Times" w:hAnsi="Times"/>
        </w:rPr>
        <w:t xml:space="preserve">The </w:t>
      </w:r>
      <w:r w:rsidR="00597AC5">
        <w:rPr>
          <w:rFonts w:ascii="Times" w:hAnsi="Times"/>
        </w:rPr>
        <w:t>outcome variable</w:t>
      </w:r>
      <w:r w:rsidR="00E84706">
        <w:rPr>
          <w:rFonts w:ascii="Times" w:hAnsi="Times"/>
        </w:rPr>
        <w:t xml:space="preserve">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w:t>
      </w:r>
      <w:r w:rsidR="004A758F">
        <w:rPr>
          <w:rFonts w:ascii="Times" w:hAnsi="Times"/>
        </w:rPr>
        <w:t>one</w:t>
      </w:r>
      <w:r w:rsidR="0070103F">
        <w:rPr>
          <w:rFonts w:ascii="Times" w:hAnsi="Times"/>
        </w:rPr>
        <w:t xml:space="preserve"> if the respondent uses public transportation and </w:t>
      </w:r>
      <w:r w:rsidR="004A758F">
        <w:rPr>
          <w:rFonts w:ascii="Times" w:hAnsi="Times"/>
        </w:rPr>
        <w:t>zero</w:t>
      </w:r>
      <w:r w:rsidR="0070103F">
        <w:rPr>
          <w:rFonts w:ascii="Times" w:hAnsi="Times"/>
        </w:rPr>
        <w:t xml:space="preserve"> if the respondent does not. </w:t>
      </w:r>
      <w:r w:rsidR="008C7494">
        <w:rPr>
          <w:rFonts w:ascii="Times" w:hAnsi="Times"/>
        </w:rPr>
        <w:t xml:space="preserve">The </w:t>
      </w:r>
      <w:r w:rsidR="003A49B0">
        <w:rPr>
          <w:rFonts w:ascii="Times" w:hAnsi="Times"/>
        </w:rPr>
        <w:t>data type</w:t>
      </w:r>
      <w:r w:rsidR="008C7494">
        <w:rPr>
          <w:rFonts w:ascii="Times" w:hAnsi="Times"/>
        </w:rPr>
        <w:t xml:space="preserve"> of the variable is critical because </w:t>
      </w:r>
      <w:r w:rsidR="00322098">
        <w:rPr>
          <w:rFonts w:ascii="Times" w:hAnsi="Times"/>
        </w:rPr>
        <w:t>classification trees require</w:t>
      </w:r>
      <w:r w:rsidR="003A49B0">
        <w:rPr>
          <w:rFonts w:ascii="Times" w:hAnsi="Times"/>
        </w:rPr>
        <w:t xml:space="preserve"> a binary variable.</w:t>
      </w:r>
      <w:r w:rsidR="00322098">
        <w:rPr>
          <w:rFonts w:ascii="Times" w:hAnsi="Times"/>
        </w:rPr>
        <w:t xml:space="preserve"> </w:t>
      </w:r>
      <w:r w:rsidR="003131F3">
        <w:rPr>
          <w:rFonts w:ascii="Times" w:hAnsi="Times"/>
        </w:rPr>
        <w:t>The</w:t>
      </w:r>
      <w:r w:rsidR="007E1352">
        <w:rPr>
          <w:rFonts w:ascii="Times" w:hAnsi="Times"/>
        </w:rPr>
        <w:t xml:space="preserve">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w:t>
      </w:r>
      <w:r w:rsidR="00B329E7">
        <w:rPr>
          <w:rFonts w:ascii="Times" w:hAnsi="Times"/>
        </w:rPr>
        <w:t xml:space="preserve">a household’s </w:t>
      </w:r>
      <w:r w:rsidR="00871D7E">
        <w:rPr>
          <w:rFonts w:ascii="Times" w:hAnsi="Times"/>
        </w:rPr>
        <w:t>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w:t>
      </w:r>
      <w:r w:rsidR="00CB111D">
        <w:rPr>
          <w:rFonts w:ascii="Times" w:hAnsi="Times"/>
        </w:rPr>
        <w:t>five</w:t>
      </w:r>
      <w:r w:rsidR="00B648B0">
        <w:rPr>
          <w:rFonts w:ascii="Times" w:hAnsi="Times"/>
        </w:rPr>
        <w:t xml:space="preserve">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w:t>
      </w:r>
      <w:r w:rsidR="00E002F4">
        <w:rPr>
          <w:rFonts w:ascii="Times" w:hAnsi="Times"/>
        </w:rPr>
        <w:lastRenderedPageBreak/>
        <w:t xml:space="preserve">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w:t>
      </w:r>
      <w:r w:rsidR="00A20BBD">
        <w:rPr>
          <w:rFonts w:ascii="Times" w:hAnsi="Times"/>
        </w:rPr>
        <w:t>one</w:t>
      </w:r>
      <w:r w:rsidR="00F2091D">
        <w:rPr>
          <w:rFonts w:ascii="Times" w:hAnsi="Times"/>
        </w:rPr>
        <w:t xml:space="preserve">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441B1D41" w14:textId="10575B7E" w:rsidR="00E75D13"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w:t>
      </w:r>
      <w:r w:rsidR="00E73E7D">
        <w:rPr>
          <w:rFonts w:ascii="Times" w:hAnsi="Times"/>
        </w:rPr>
        <w:t xml:space="preserve">one-level </w:t>
      </w:r>
      <w:r w:rsidR="00D712D2">
        <w:rPr>
          <w:rFonts w:ascii="Times" w:hAnsi="Times"/>
        </w:rPr>
        <w:t xml:space="preserve">factor variables </w:t>
      </w:r>
      <w:r>
        <w:rPr>
          <w:rFonts w:ascii="Times" w:hAnsi="Times"/>
        </w:rPr>
        <w:t>of</w:t>
      </w:r>
      <w:r w:rsidR="00E73E7D">
        <w:rPr>
          <w:rFonts w:ascii="Times" w:hAnsi="Times"/>
        </w:rPr>
        <w:t xml:space="preserve"> </w:t>
      </w:r>
      <w:r w:rsidR="00D712D2">
        <w:rPr>
          <w:rFonts w:ascii="Times" w:hAnsi="Times"/>
        </w:rPr>
        <w:t xml:space="preserve">because this </w:t>
      </w:r>
      <w:r>
        <w:rPr>
          <w:rFonts w:ascii="Times" w:hAnsi="Times"/>
        </w:rPr>
        <w:t>implie</w:t>
      </w:r>
      <w:r w:rsidR="00E73E7D">
        <w:rPr>
          <w:rFonts w:ascii="Times" w:hAnsi="Times"/>
        </w:rPr>
        <w:t>s</w:t>
      </w:r>
      <w:r>
        <w:rPr>
          <w:rFonts w:ascii="Times" w:hAnsi="Times"/>
        </w:rPr>
        <w:t xml:space="preserve"> there </w:t>
      </w:r>
      <w:r w:rsidR="00E73E7D">
        <w:rPr>
          <w:rFonts w:ascii="Times" w:hAnsi="Times"/>
        </w:rPr>
        <w:t>i</w:t>
      </w:r>
      <w:r>
        <w:rPr>
          <w:rFonts w:ascii="Times" w:hAnsi="Times"/>
        </w:rPr>
        <w:t>s</w:t>
      </w:r>
      <w:r w:rsidR="00D712D2">
        <w:rPr>
          <w:rFonts w:ascii="Times" w:hAnsi="Times"/>
        </w:rPr>
        <w:t xml:space="preserve"> no difference in condition </w:t>
      </w:r>
      <w:r w:rsidR="00E73E7D">
        <w:rPr>
          <w:rFonts w:ascii="Times" w:hAnsi="Times"/>
        </w:rPr>
        <w:t>across observations for these variables</w:t>
      </w:r>
      <w:r w:rsidR="00D712D2">
        <w:rPr>
          <w:rFonts w:ascii="Times" w:hAnsi="Times"/>
        </w:rPr>
        <w:t xml:space="preserve">. When </w:t>
      </w:r>
      <w:r w:rsidR="003155F2">
        <w:rPr>
          <w:rFonts w:ascii="Times" w:hAnsi="Times"/>
        </w:rPr>
        <w:t>performing</w:t>
      </w:r>
      <w:r w:rsidR="00D712D2">
        <w:rPr>
          <w:rFonts w:ascii="Times" w:hAnsi="Times"/>
        </w:rPr>
        <w:t xml:space="preserve"> this in R, the number of variables decreased from 4114 to 3717.</w:t>
      </w:r>
      <w:r>
        <w:rPr>
          <w:rFonts w:ascii="Times" w:hAnsi="Times"/>
        </w:rPr>
        <w:t xml:space="preserve"> </w:t>
      </w:r>
      <w:r w:rsidR="003E77B6">
        <w:rPr>
          <w:rFonts w:ascii="Times" w:hAnsi="Times"/>
        </w:rPr>
        <w:t>Nevertheless, t</w:t>
      </w:r>
      <w:r w:rsidR="00C97288">
        <w:rPr>
          <w:rFonts w:ascii="Times" w:hAnsi="Times"/>
        </w:rPr>
        <w:t xml:space="preserve">he true number of values is much larger than </w:t>
      </w:r>
      <w:r w:rsidR="003E77B6">
        <w:rPr>
          <w:rFonts w:ascii="Times" w:hAnsi="Times"/>
        </w:rPr>
        <w:t xml:space="preserve">this </w:t>
      </w:r>
      <w:r w:rsidR="00C97288">
        <w:rPr>
          <w:rFonts w:ascii="Times" w:hAnsi="Times"/>
        </w:rPr>
        <w:t xml:space="preserve">because </w:t>
      </w:r>
      <w:r w:rsidR="00BB68A8">
        <w:rPr>
          <w:rFonts w:ascii="Times" w:hAnsi="Times"/>
        </w:rPr>
        <w:t>all</w:t>
      </w:r>
      <w:r w:rsidR="00C97288">
        <w:rPr>
          <w:rFonts w:ascii="Times" w:hAnsi="Times"/>
        </w:rPr>
        <w:t xml:space="preserve"> factor variables are encoded as a collection of binary variables. </w:t>
      </w:r>
      <w:r w:rsidR="00D53F4D">
        <w:rPr>
          <w:rFonts w:ascii="Times" w:hAnsi="Times"/>
        </w:rPr>
        <w:t xml:space="preserve">This means that if </w:t>
      </w:r>
      <w:r w:rsidR="00484FD8">
        <w:rPr>
          <w:rFonts w:ascii="Times" w:hAnsi="Times"/>
        </w:rPr>
        <w:t xml:space="preserve">a supposed </w:t>
      </w:r>
      <w:r w:rsidR="00D53F4D">
        <w:rPr>
          <w:rFonts w:ascii="Times" w:hAnsi="Times"/>
        </w:rPr>
        <w:t>variable A</w:t>
      </w:r>
      <w:r w:rsidR="00CB6026">
        <w:rPr>
          <w:rFonts w:ascii="Times" w:hAnsi="Times"/>
        </w:rPr>
        <w:t xml:space="preserve"> has three levels, it is actually three binary variables</w:t>
      </w:r>
      <w:r w:rsidR="000D513A">
        <w:rPr>
          <w:rFonts w:ascii="Times" w:hAnsi="Times"/>
        </w:rPr>
        <w:t xml:space="preserve"> (</w:t>
      </w:r>
      <w:r w:rsidR="005554C5">
        <w:rPr>
          <w:rFonts w:ascii="Times" w:hAnsi="Times"/>
        </w:rPr>
        <w:t>see Appendix</w:t>
      </w:r>
      <w:r w:rsidR="000D7366">
        <w:rPr>
          <w:rFonts w:ascii="Times" w:hAnsi="Times"/>
        </w:rPr>
        <w:t xml:space="preserve"> for reference</w:t>
      </w:r>
      <w:r w:rsidR="000D513A">
        <w:rPr>
          <w:rFonts w:ascii="Times" w:hAnsi="Times"/>
        </w:rPr>
        <w:t xml:space="preserve">). </w:t>
      </w:r>
      <w:r w:rsidR="00734DC5">
        <w:rPr>
          <w:rFonts w:ascii="Times" w:hAnsi="Times"/>
        </w:rPr>
        <w:t>After cleaning the variables, I then</w:t>
      </w:r>
      <w:r w:rsidR="00584F84">
        <w:rPr>
          <w:rFonts w:ascii="Times" w:hAnsi="Times"/>
        </w:rPr>
        <w:t xml:space="preserve">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w:t>
      </w:r>
    </w:p>
    <w:p w14:paraId="530B678A" w14:textId="5B926563" w:rsidR="000E17AF" w:rsidRDefault="00584F84" w:rsidP="008739C5">
      <w:pPr>
        <w:pStyle w:val="NormalWeb"/>
        <w:spacing w:line="480" w:lineRule="auto"/>
        <w:ind w:right="-29" w:firstLine="360"/>
        <w:contextualSpacing/>
        <w:rPr>
          <w:rFonts w:ascii="Times" w:hAnsi="Times"/>
        </w:rPr>
      </w:pPr>
      <w:r>
        <w:rPr>
          <w:rFonts w:ascii="Times" w:hAnsi="Times"/>
        </w:rPr>
        <w:t>It is important to understand how this subset of data differs from the representative sample of the United States</w:t>
      </w:r>
      <w:r w:rsidR="008739C5">
        <w:rPr>
          <w:rFonts w:ascii="Times" w:hAnsi="Times"/>
        </w:rPr>
        <w:t xml:space="preserve"> because riders may be characterized by factors that make it more likely for </w:t>
      </w:r>
      <w:r w:rsidR="008739C5">
        <w:rPr>
          <w:rFonts w:ascii="Times" w:hAnsi="Times"/>
        </w:rPr>
        <w:lastRenderedPageBreak/>
        <w:t>them to use public transportation</w:t>
      </w:r>
      <w:r w:rsidR="002D6301">
        <w:rPr>
          <w:rFonts w:ascii="Times" w:hAnsi="Times"/>
        </w:rPr>
        <w:t xml:space="preserve"> than the general population</w:t>
      </w:r>
      <w:r w:rsidR="008739C5">
        <w:rPr>
          <w:rFonts w:ascii="Times" w:hAnsi="Times"/>
        </w:rPr>
        <w:t xml:space="preserve">. </w:t>
      </w:r>
      <w:r w:rsidR="0078171B">
        <w:rPr>
          <w:rFonts w:ascii="Times" w:hAnsi="Times"/>
        </w:rPr>
        <w:t xml:space="preserve">Figure 1 below illustrates that riders of public transportation are a small subset of the general United States population. </w:t>
      </w:r>
    </w:p>
    <w:p w14:paraId="2A465EEF" w14:textId="48B9E49E" w:rsidR="00740415" w:rsidRPr="00646AFD" w:rsidRDefault="00740415" w:rsidP="00774D5D">
      <w:pPr>
        <w:pStyle w:val="NormalWeb"/>
        <w:spacing w:before="0" w:beforeAutospacing="0" w:after="0" w:afterAutospacing="0" w:line="480" w:lineRule="auto"/>
        <w:ind w:left="360" w:right="-29"/>
        <w:contextualSpacing/>
        <w:jc w:val="center"/>
        <w:rPr>
          <w:rFonts w:ascii="Times" w:hAnsi="Times"/>
          <w:b/>
          <w:bCs/>
        </w:rPr>
      </w:pPr>
      <w:r w:rsidRPr="00646AFD">
        <w:rPr>
          <w:rFonts w:ascii="Times" w:hAnsi="Times"/>
          <w:b/>
          <w:bCs/>
        </w:rPr>
        <w:t xml:space="preserve">Figure 1: </w:t>
      </w:r>
      <w:r w:rsidR="00F37D0D" w:rsidRPr="00646AFD">
        <w:rPr>
          <w:rFonts w:ascii="Times" w:hAnsi="Times"/>
          <w:b/>
          <w:bCs/>
        </w:rPr>
        <w:t>Distribution of Ridership Indicator Variable</w:t>
      </w:r>
    </w:p>
    <w:p w14:paraId="0C381DA4" w14:textId="21B712B0" w:rsidR="00895AA5" w:rsidRDefault="00895AA5" w:rsidP="00895AA5">
      <w:pPr>
        <w:jc w:val="center"/>
      </w:pPr>
      <w:r w:rsidRPr="00895AA5">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4F3E91DC" w14:textId="060AE75E" w:rsidR="00DF1CCA" w:rsidRDefault="00895AA5" w:rsidP="007751E8">
      <w:pPr>
        <w:ind w:left="360" w:firstLine="720"/>
        <w:rPr>
          <w:sz w:val="20"/>
          <w:szCs w:val="20"/>
        </w:rPr>
      </w:pPr>
      <w:r>
        <w:rPr>
          <w:sz w:val="20"/>
          <w:szCs w:val="20"/>
        </w:rPr>
        <w:t>US Census Bureau, 2013</w:t>
      </w:r>
    </w:p>
    <w:p w14:paraId="418D3ED9" w14:textId="4C5447A8" w:rsidR="000E17AF" w:rsidRPr="00D472E7" w:rsidRDefault="000E17AF" w:rsidP="00D472E7">
      <w:pPr>
        <w:pStyle w:val="NormalWeb"/>
        <w:spacing w:line="480" w:lineRule="auto"/>
        <w:ind w:right="-29" w:firstLine="360"/>
        <w:contextualSpacing/>
        <w:rPr>
          <w:rFonts w:ascii="Times" w:hAnsi="Times"/>
        </w:rPr>
      </w:pPr>
      <w:r>
        <w:rPr>
          <w:rFonts w:ascii="Times" w:hAnsi="Times"/>
        </w:rPr>
        <w:t xml:space="preserve">According to Figure 1, about 20 percent of respondents for the ridership indicator variable use public transportation while around 80 percent do not. This confirms that there is a large population of potential riders that could be enticed to use public transportation. The subset of the population that </w:t>
      </w:r>
      <w:r w:rsidR="00E90E3F">
        <w:rPr>
          <w:rFonts w:ascii="Times" w:hAnsi="Times"/>
        </w:rPr>
        <w:t>uses</w:t>
      </w:r>
      <w:r>
        <w:rPr>
          <w:rFonts w:ascii="Times" w:hAnsi="Times"/>
        </w:rPr>
        <w:t xml:space="preserve"> public transportation requires further examination</w:t>
      </w:r>
      <w:r w:rsidR="00154982">
        <w:rPr>
          <w:rFonts w:ascii="Times" w:hAnsi="Times"/>
        </w:rPr>
        <w:t>, especially in identifying its similarities and differences to the general population.</w:t>
      </w:r>
      <w:r w:rsidR="00E90E3F">
        <w:rPr>
          <w:rFonts w:ascii="Times" w:hAnsi="Times"/>
        </w:rPr>
        <w:t xml:space="preserve"> The following figures graphically represent the </w:t>
      </w:r>
      <w:r w:rsidR="005C786C">
        <w:rPr>
          <w:rFonts w:ascii="Times" w:hAnsi="Times"/>
        </w:rPr>
        <w:t>differences between those who use public transportation and the general population.</w:t>
      </w:r>
    </w:p>
    <w:p w14:paraId="61971E46" w14:textId="563B71E5" w:rsidR="00DF1CCA" w:rsidRPr="00AD347A" w:rsidRDefault="00DF1CCA" w:rsidP="0088007B">
      <w:pPr>
        <w:contextualSpacing/>
        <w:jc w:val="center"/>
        <w:rPr>
          <w:b/>
          <w:bCs/>
        </w:rPr>
      </w:pPr>
      <w:r w:rsidRPr="00AD347A">
        <w:rPr>
          <w:b/>
          <w:bCs/>
        </w:rPr>
        <w:lastRenderedPageBreak/>
        <w:t xml:space="preserve">Figure 2: </w:t>
      </w:r>
      <w:r w:rsidR="00321173" w:rsidRPr="00AD347A">
        <w:rPr>
          <w:b/>
          <w:bCs/>
        </w:rPr>
        <w:t>Comparison of Population Density Distribution for the Representative Sample and Rider</w:t>
      </w:r>
      <w:r w:rsidR="004A7EC1" w:rsidRPr="00AD347A">
        <w:rPr>
          <w:b/>
          <w:bCs/>
        </w:rPr>
        <w:t xml:space="preserve"> Respondents</w:t>
      </w:r>
    </w:p>
    <w:p w14:paraId="10218E4A" w14:textId="3DBE233E" w:rsidR="00E04C77" w:rsidRPr="00932E99" w:rsidRDefault="00DF1CCA" w:rsidP="00321173">
      <w:r w:rsidRPr="00DF1CCA">
        <w:fldChar w:fldCharType="begin"/>
      </w:r>
      <w:r w:rsidRPr="00932E99">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932E99">
        <w:t xml:space="preserve"> </w:t>
      </w:r>
      <w:r w:rsidRPr="00DF1CCA">
        <w:fldChar w:fldCharType="begin"/>
      </w:r>
      <w:r w:rsidRPr="00932E99">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72F129A8" w14:textId="0D07C966" w:rsidR="00102A63" w:rsidRDefault="00321173" w:rsidP="007233F4">
      <w:pPr>
        <w:rPr>
          <w:sz w:val="20"/>
          <w:szCs w:val="20"/>
        </w:rPr>
      </w:pPr>
      <w:r w:rsidRPr="00932E99">
        <w:rPr>
          <w:sz w:val="20"/>
          <w:szCs w:val="20"/>
        </w:rPr>
        <w:t>US Census Bureau, 2013</w:t>
      </w:r>
    </w:p>
    <w:p w14:paraId="7EC61349" w14:textId="77777777" w:rsidR="007233F4" w:rsidRPr="007233F4" w:rsidRDefault="007233F4" w:rsidP="007233F4">
      <w:pPr>
        <w:rPr>
          <w:sz w:val="20"/>
          <w:szCs w:val="20"/>
        </w:rPr>
      </w:pPr>
    </w:p>
    <w:p w14:paraId="39131735" w14:textId="64BAFB33"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2 compares the metropolitan status of the representative sample and the sample of people who use public transportation. We see that for the representative sample, almost 80% of people live in a city center or metropolitan area</w:t>
      </w:r>
      <w:r w:rsidR="001F4204">
        <w:rPr>
          <w:rFonts w:ascii="Times" w:hAnsi="Times"/>
        </w:rPr>
        <w:t>, with the metropolitan households making up almost 50% of the population,</w:t>
      </w:r>
      <w:r>
        <w:rPr>
          <w:rFonts w:ascii="Times" w:hAnsi="Times"/>
        </w:rPr>
        <w:t xml:space="preserve"> and 20% live in a rural area. However, when looking at those who use public transportation, we see that almost 60% of them live in a city center and almost 40% live in a metropolitan area. Almost no one uses public transportation and lives in a rural area, which leads to the question </w:t>
      </w:r>
      <w:r w:rsidR="00BB3703">
        <w:rPr>
          <w:rFonts w:ascii="Times" w:hAnsi="Times"/>
        </w:rPr>
        <w:t>of whether or not</w:t>
      </w:r>
      <w:r>
        <w:rPr>
          <w:rFonts w:ascii="Times" w:hAnsi="Times"/>
        </w:rPr>
        <w:t xml:space="preserve"> this</w:t>
      </w:r>
      <w:r w:rsidR="00BB3703">
        <w:rPr>
          <w:rFonts w:ascii="Times" w:hAnsi="Times"/>
        </w:rPr>
        <w:t xml:space="preserve"> is</w:t>
      </w:r>
      <w:r>
        <w:rPr>
          <w:rFonts w:ascii="Times" w:hAnsi="Times"/>
        </w:rPr>
        <w:t xml:space="preserve"> the case because the infrastructure doesn’t exist or because people who live in rural areas do not want to use public transportation</w:t>
      </w:r>
      <w:r w:rsidR="001A3E25">
        <w:rPr>
          <w:rFonts w:ascii="Times" w:hAnsi="Times"/>
        </w:rPr>
        <w:t>.</w:t>
      </w:r>
      <w:r w:rsidR="001F4204">
        <w:rPr>
          <w:rFonts w:ascii="Times" w:hAnsi="Times"/>
        </w:rPr>
        <w:t xml:space="preserve"> </w:t>
      </w:r>
      <w:r w:rsidR="009661C3">
        <w:rPr>
          <w:rFonts w:ascii="Times" w:hAnsi="Times"/>
        </w:rPr>
        <w:t xml:space="preserve">It also begs the question of </w:t>
      </w:r>
      <w:r w:rsidR="001A3E25">
        <w:rPr>
          <w:rFonts w:ascii="Times" w:hAnsi="Times"/>
        </w:rPr>
        <w:t>how</w:t>
      </w:r>
      <w:r w:rsidR="009661C3">
        <w:rPr>
          <w:rFonts w:ascii="Times" w:hAnsi="Times"/>
        </w:rPr>
        <w:t xml:space="preserve"> people in a greater metropolitan area use public transportation</w:t>
      </w:r>
      <w:r w:rsidR="004B1EAC">
        <w:rPr>
          <w:rFonts w:ascii="Times" w:hAnsi="Times"/>
        </w:rPr>
        <w:t>, especially</w:t>
      </w:r>
      <w:r w:rsidR="009661C3">
        <w:rPr>
          <w:rFonts w:ascii="Times" w:hAnsi="Times"/>
        </w:rPr>
        <w:t xml:space="preserve"> when they ma</w:t>
      </w:r>
      <w:r w:rsidR="001A3E25">
        <w:rPr>
          <w:rFonts w:ascii="Times" w:hAnsi="Times"/>
        </w:rPr>
        <w:t>y</w:t>
      </w:r>
      <w:r w:rsidR="009661C3">
        <w:rPr>
          <w:rFonts w:ascii="Times" w:hAnsi="Times"/>
        </w:rPr>
        <w:t xml:space="preserve"> own a vehicle. </w:t>
      </w:r>
    </w:p>
    <w:p w14:paraId="4962B610" w14:textId="5D585436"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20A392D5" w14:textId="77777777" w:rsidR="007F4673" w:rsidRDefault="007F4673" w:rsidP="00102A63">
      <w:pPr>
        <w:pStyle w:val="NormalWeb"/>
        <w:spacing w:before="0" w:beforeAutospacing="0" w:after="0" w:afterAutospacing="0" w:line="480" w:lineRule="auto"/>
        <w:ind w:right="-29" w:firstLine="360"/>
        <w:contextualSpacing/>
        <w:jc w:val="center"/>
        <w:rPr>
          <w:rFonts w:ascii="Times" w:hAnsi="Times"/>
        </w:rPr>
      </w:pPr>
    </w:p>
    <w:p w14:paraId="4983773A" w14:textId="37BF81C1" w:rsidR="00DF1CCA" w:rsidRPr="00836EA7" w:rsidRDefault="00DE23CF" w:rsidP="00A0718E">
      <w:pPr>
        <w:pStyle w:val="NormalWeb"/>
        <w:spacing w:before="0" w:beforeAutospacing="0" w:after="0" w:afterAutospacing="0"/>
        <w:ind w:right="-29"/>
        <w:contextualSpacing/>
        <w:jc w:val="center"/>
        <w:rPr>
          <w:rFonts w:ascii="Times" w:hAnsi="Times"/>
          <w:b/>
          <w:bCs/>
        </w:rPr>
      </w:pPr>
      <w:r w:rsidRPr="00836EA7">
        <w:rPr>
          <w:rFonts w:ascii="Times" w:hAnsi="Times"/>
          <w:b/>
          <w:bCs/>
        </w:rPr>
        <w:lastRenderedPageBreak/>
        <w:t>Figure 3:</w:t>
      </w:r>
      <w:r w:rsidR="00740415" w:rsidRPr="00836EA7">
        <w:rPr>
          <w:rFonts w:ascii="Times" w:hAnsi="Times"/>
          <w:b/>
          <w:bCs/>
        </w:rPr>
        <w:t xml:space="preserve"> Comparing Number of Cars</w:t>
      </w:r>
      <w:r w:rsidR="00CD6845" w:rsidRPr="00836EA7">
        <w:rPr>
          <w:rFonts w:ascii="Times" w:hAnsi="Times"/>
          <w:b/>
          <w:bCs/>
        </w:rPr>
        <w:t xml:space="preserve"> between the Representative Sample and Rider Respondents</w:t>
      </w:r>
    </w:p>
    <w:p w14:paraId="5843E4F2" w14:textId="2681375B" w:rsidR="00DE23CF" w:rsidRPr="00932E99" w:rsidRDefault="00DE23CF" w:rsidP="00DE23CF">
      <w:r w:rsidRPr="00DE23CF">
        <w:fldChar w:fldCharType="begin"/>
      </w:r>
      <w:r w:rsidRPr="00932E99">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932E99">
        <w:t xml:space="preserve"> </w:t>
      </w:r>
      <w:r w:rsidRPr="00DE23CF">
        <w:fldChar w:fldCharType="begin"/>
      </w:r>
      <w:r w:rsidRPr="00932E99">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57201326" w14:textId="2BD43CE0" w:rsidR="000E17AF" w:rsidRDefault="00DE23CF" w:rsidP="00596528">
      <w:pPr>
        <w:rPr>
          <w:sz w:val="20"/>
          <w:szCs w:val="20"/>
        </w:rPr>
      </w:pPr>
      <w:r>
        <w:rPr>
          <w:sz w:val="20"/>
          <w:szCs w:val="20"/>
        </w:rPr>
        <w:t>US Census Burea</w:t>
      </w:r>
      <w:r w:rsidR="00740415">
        <w:rPr>
          <w:sz w:val="20"/>
          <w:szCs w:val="20"/>
        </w:rPr>
        <w:t>u</w:t>
      </w:r>
      <w:r>
        <w:rPr>
          <w:sz w:val="20"/>
          <w:szCs w:val="20"/>
        </w:rPr>
        <w:t>, 2013</w:t>
      </w:r>
    </w:p>
    <w:p w14:paraId="08301C8B" w14:textId="77777777" w:rsidR="00596528" w:rsidRPr="00596528" w:rsidRDefault="00596528" w:rsidP="00596528">
      <w:pPr>
        <w:rPr>
          <w:sz w:val="20"/>
          <w:szCs w:val="20"/>
        </w:rPr>
      </w:pPr>
    </w:p>
    <w:p w14:paraId="6546B778" w14:textId="054DAB43"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 xml:space="preserve">Figure 3 highlights the difference in investment in private transportation between the general population and those who use public transportation. For the general population, about 20% of them have no car but about 45% own one car and 25% own two cars. 40% of riders, however, own no cars and about 35% of them own only one car and 20% own two cars. While there is not a drastic difference between these two populations, it is clear that riding public transportation </w:t>
      </w:r>
      <w:r w:rsidR="005A4EB6">
        <w:rPr>
          <w:rFonts w:ascii="Times" w:hAnsi="Times"/>
        </w:rPr>
        <w:t>i</w:t>
      </w:r>
      <w:r>
        <w:rPr>
          <w:rFonts w:ascii="Times" w:hAnsi="Times"/>
        </w:rPr>
        <w:t xml:space="preserve">s </w:t>
      </w:r>
      <w:r w:rsidR="005A4EB6">
        <w:rPr>
          <w:rFonts w:ascii="Times" w:hAnsi="Times"/>
        </w:rPr>
        <w:t xml:space="preserve">correlated with </w:t>
      </w:r>
      <w:r>
        <w:rPr>
          <w:rFonts w:ascii="Times" w:hAnsi="Times"/>
        </w:rPr>
        <w:t>a relatively smaller investment in private transportation</w:t>
      </w:r>
      <w:r w:rsidR="0017253C">
        <w:rPr>
          <w:rFonts w:ascii="Times" w:hAnsi="Times"/>
        </w:rPr>
        <w:t xml:space="preserve"> and makes a difference when it comes to </w:t>
      </w:r>
      <w:r w:rsidR="00BC2F3A">
        <w:rPr>
          <w:rFonts w:ascii="Times" w:hAnsi="Times"/>
        </w:rPr>
        <w:t>owning one car versus no car</w:t>
      </w:r>
      <w:r>
        <w:rPr>
          <w:rFonts w:ascii="Times" w:hAnsi="Times"/>
        </w:rPr>
        <w:t>.</w:t>
      </w:r>
      <w:r w:rsidR="000F3BEE">
        <w:rPr>
          <w:rFonts w:ascii="Times" w:hAnsi="Times"/>
        </w:rPr>
        <w:t xml:space="preserve"> </w:t>
      </w:r>
      <w:r w:rsidR="009F60F9">
        <w:rPr>
          <w:rFonts w:ascii="Times" w:hAnsi="Times"/>
        </w:rPr>
        <w:t>I</w:t>
      </w:r>
      <w:r w:rsidR="008F6F6D">
        <w:rPr>
          <w:rFonts w:ascii="Times" w:hAnsi="Times"/>
        </w:rPr>
        <w:t xml:space="preserve">nvestment in trucks </w:t>
      </w:r>
      <w:r w:rsidR="009F60F9">
        <w:rPr>
          <w:rFonts w:ascii="Times" w:hAnsi="Times"/>
        </w:rPr>
        <w:t xml:space="preserve">was </w:t>
      </w:r>
      <w:r w:rsidR="00170F36">
        <w:rPr>
          <w:rFonts w:ascii="Times" w:hAnsi="Times"/>
        </w:rPr>
        <w:t>essentially the same</w:t>
      </w:r>
      <w:r w:rsidR="009F60F9">
        <w:rPr>
          <w:rFonts w:ascii="Times" w:hAnsi="Times"/>
        </w:rPr>
        <w:t xml:space="preserve"> between both populations.</w:t>
      </w:r>
    </w:p>
    <w:p w14:paraId="7B3C8E50" w14:textId="77777777" w:rsidR="000E17AF" w:rsidRDefault="000E17AF" w:rsidP="00570090">
      <w:pPr>
        <w:pStyle w:val="NormalWeb"/>
        <w:ind w:right="-29" w:firstLine="360"/>
        <w:contextualSpacing/>
        <w:jc w:val="center"/>
        <w:rPr>
          <w:rFonts w:ascii="Times" w:hAnsi="Times"/>
        </w:rPr>
      </w:pPr>
    </w:p>
    <w:p w14:paraId="138D38B2" w14:textId="77777777" w:rsidR="000E17AF" w:rsidRDefault="000E17AF" w:rsidP="00570090">
      <w:pPr>
        <w:pStyle w:val="NormalWeb"/>
        <w:ind w:right="-29" w:firstLine="360"/>
        <w:contextualSpacing/>
        <w:jc w:val="center"/>
        <w:rPr>
          <w:rFonts w:ascii="Times" w:hAnsi="Times"/>
        </w:rPr>
      </w:pPr>
    </w:p>
    <w:p w14:paraId="3599A616" w14:textId="77777777" w:rsidR="000E17AF" w:rsidRDefault="000E17AF" w:rsidP="00570090">
      <w:pPr>
        <w:pStyle w:val="NormalWeb"/>
        <w:ind w:right="-29" w:firstLine="360"/>
        <w:contextualSpacing/>
        <w:jc w:val="center"/>
        <w:rPr>
          <w:rFonts w:ascii="Times" w:hAnsi="Times"/>
        </w:rPr>
      </w:pPr>
    </w:p>
    <w:p w14:paraId="3385F1E4" w14:textId="77777777" w:rsidR="000E17AF" w:rsidRDefault="000E17AF" w:rsidP="00570090">
      <w:pPr>
        <w:pStyle w:val="NormalWeb"/>
        <w:ind w:right="-29" w:firstLine="360"/>
        <w:contextualSpacing/>
        <w:jc w:val="center"/>
        <w:rPr>
          <w:rFonts w:ascii="Times" w:hAnsi="Times"/>
        </w:rPr>
      </w:pPr>
    </w:p>
    <w:p w14:paraId="18F06111" w14:textId="77777777" w:rsidR="000E17AF" w:rsidRDefault="000E17AF" w:rsidP="00570090">
      <w:pPr>
        <w:pStyle w:val="NormalWeb"/>
        <w:ind w:right="-29" w:firstLine="360"/>
        <w:contextualSpacing/>
        <w:jc w:val="center"/>
        <w:rPr>
          <w:rFonts w:ascii="Times" w:hAnsi="Times"/>
        </w:rPr>
      </w:pPr>
    </w:p>
    <w:p w14:paraId="2100A636" w14:textId="77777777" w:rsidR="000E17AF" w:rsidRDefault="000E17AF" w:rsidP="00570090">
      <w:pPr>
        <w:pStyle w:val="NormalWeb"/>
        <w:ind w:right="-29" w:firstLine="360"/>
        <w:contextualSpacing/>
        <w:jc w:val="center"/>
        <w:rPr>
          <w:rFonts w:ascii="Times" w:hAnsi="Times"/>
        </w:rPr>
      </w:pPr>
    </w:p>
    <w:p w14:paraId="4594221B" w14:textId="77777777" w:rsidR="000E17AF" w:rsidRDefault="000E17AF" w:rsidP="00570090">
      <w:pPr>
        <w:pStyle w:val="NormalWeb"/>
        <w:ind w:right="-29" w:firstLine="360"/>
        <w:contextualSpacing/>
        <w:jc w:val="center"/>
        <w:rPr>
          <w:rFonts w:ascii="Times" w:hAnsi="Times"/>
        </w:rPr>
      </w:pPr>
    </w:p>
    <w:p w14:paraId="5016E4CF" w14:textId="77777777" w:rsidR="000E17AF" w:rsidRDefault="000E17AF" w:rsidP="00570090">
      <w:pPr>
        <w:pStyle w:val="NormalWeb"/>
        <w:ind w:right="-29" w:firstLine="360"/>
        <w:contextualSpacing/>
        <w:jc w:val="center"/>
        <w:rPr>
          <w:rFonts w:ascii="Times" w:hAnsi="Times"/>
        </w:rPr>
      </w:pPr>
    </w:p>
    <w:p w14:paraId="52A08EFA" w14:textId="5EED4903" w:rsidR="00DE23CF" w:rsidRPr="00437F00" w:rsidRDefault="00837927" w:rsidP="00570090">
      <w:pPr>
        <w:pStyle w:val="NormalWeb"/>
        <w:ind w:right="-29" w:firstLine="360"/>
        <w:contextualSpacing/>
        <w:jc w:val="center"/>
        <w:rPr>
          <w:rFonts w:ascii="Times" w:hAnsi="Times"/>
          <w:b/>
          <w:bCs/>
        </w:rPr>
      </w:pPr>
      <w:r w:rsidRPr="00437F00">
        <w:rPr>
          <w:rFonts w:ascii="Times" w:hAnsi="Times"/>
          <w:b/>
          <w:bCs/>
        </w:rPr>
        <w:lastRenderedPageBreak/>
        <w:t xml:space="preserve">Figure 4: </w:t>
      </w:r>
      <w:r w:rsidR="00872BC1" w:rsidRPr="00437F00">
        <w:rPr>
          <w:rFonts w:ascii="Times" w:hAnsi="Times"/>
          <w:b/>
          <w:bCs/>
        </w:rPr>
        <w:t xml:space="preserve">Comparing General Distance to Public Transportation for </w:t>
      </w:r>
      <w:r w:rsidR="00570090" w:rsidRPr="00437F00">
        <w:rPr>
          <w:rFonts w:ascii="Times" w:hAnsi="Times"/>
          <w:b/>
          <w:bCs/>
        </w:rPr>
        <w:t xml:space="preserve">the </w:t>
      </w:r>
      <w:r w:rsidR="00872BC1" w:rsidRPr="00437F00">
        <w:rPr>
          <w:rFonts w:ascii="Times" w:hAnsi="Times"/>
          <w:b/>
          <w:bCs/>
        </w:rPr>
        <w:t xml:space="preserve">Representative Sample and </w:t>
      </w:r>
      <w:r w:rsidR="00570090" w:rsidRPr="00437F00">
        <w:rPr>
          <w:rFonts w:ascii="Times" w:hAnsi="Times"/>
          <w:b/>
          <w:bCs/>
        </w:rPr>
        <w:t>Rider Respondents</w:t>
      </w:r>
    </w:p>
    <w:p w14:paraId="4245E4E8" w14:textId="3C234E9B" w:rsidR="00570090" w:rsidRDefault="00570090" w:rsidP="00570090">
      <w:r w:rsidRPr="00570090">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734FD2" w14:textId="3830899E" w:rsidR="000E17AF" w:rsidRDefault="00570090" w:rsidP="00E13F7E">
      <w:pPr>
        <w:rPr>
          <w:sz w:val="20"/>
          <w:szCs w:val="20"/>
        </w:rPr>
      </w:pPr>
      <w:r>
        <w:rPr>
          <w:sz w:val="20"/>
          <w:szCs w:val="20"/>
        </w:rPr>
        <w:t>US Census Bureau, 2013</w:t>
      </w:r>
    </w:p>
    <w:p w14:paraId="391C3A8E" w14:textId="77777777" w:rsidR="00E13F7E" w:rsidRPr="00E13F7E" w:rsidRDefault="00E13F7E" w:rsidP="00E13F7E">
      <w:pPr>
        <w:rPr>
          <w:sz w:val="20"/>
          <w:szCs w:val="20"/>
        </w:rPr>
      </w:pPr>
    </w:p>
    <w:p w14:paraId="6DD9275B" w14:textId="28D69CD0" w:rsidR="002D7E05" w:rsidRPr="000E17AF" w:rsidRDefault="000E17AF" w:rsidP="00246274">
      <w:pPr>
        <w:pStyle w:val="NormalWeb"/>
        <w:spacing w:before="0" w:beforeAutospacing="0" w:after="0" w:afterAutospacing="0" w:line="480" w:lineRule="auto"/>
        <w:ind w:right="-29" w:firstLine="360"/>
        <w:contextualSpacing/>
        <w:rPr>
          <w:rFonts w:ascii="Times" w:hAnsi="Times"/>
        </w:rPr>
      </w:pPr>
      <w:r>
        <w:rPr>
          <w:rFonts w:ascii="Times" w:hAnsi="Times"/>
        </w:rPr>
        <w:t>Figure 4 highlights the heterogeneous levels of accessibility to public transportation in the United States. We see that for the general population, 25% of households live less than a quarter of a mile away from public transportation, however almost 35% of households live more than one mile away from public transportation. Living more than one mile away from public transportation limits its accessibility</w:t>
      </w:r>
      <w:r w:rsidR="007013D5">
        <w:rPr>
          <w:rFonts w:ascii="Times" w:hAnsi="Times"/>
        </w:rPr>
        <w:t xml:space="preserve"> for everyone except those who have most likely already invested in private transportation.</w:t>
      </w:r>
      <w:r w:rsidR="00103349">
        <w:rPr>
          <w:rFonts w:ascii="Times" w:hAnsi="Times"/>
        </w:rPr>
        <w:t xml:space="preserve"> For those who live more than one mile away from public transportation, they most likely require a car to access public transportation</w:t>
      </w:r>
      <w:r>
        <w:rPr>
          <w:rFonts w:ascii="Times" w:hAnsi="Times"/>
        </w:rPr>
        <w:t xml:space="preserve"> </w:t>
      </w:r>
      <w:r w:rsidR="00103349">
        <w:rPr>
          <w:rFonts w:ascii="Times" w:hAnsi="Times"/>
        </w:rPr>
        <w:t>which limits its cost efficiency</w:t>
      </w:r>
      <w:r w:rsidR="00C65FF2">
        <w:rPr>
          <w:rFonts w:ascii="Times" w:hAnsi="Times"/>
        </w:rPr>
        <w:t>, a major benefit, and therefore its use</w:t>
      </w:r>
      <w:r w:rsidR="00103349">
        <w:rPr>
          <w:rFonts w:ascii="Times" w:hAnsi="Times"/>
        </w:rPr>
        <w:t xml:space="preserve">. </w:t>
      </w:r>
      <w:r>
        <w:rPr>
          <w:rFonts w:ascii="Times" w:hAnsi="Times"/>
        </w:rPr>
        <w:t xml:space="preserve">This is </w:t>
      </w:r>
      <w:r w:rsidR="00C65FF2">
        <w:rPr>
          <w:rFonts w:ascii="Times" w:hAnsi="Times"/>
        </w:rPr>
        <w:t>supported</w:t>
      </w:r>
      <w:r>
        <w:rPr>
          <w:rFonts w:ascii="Times" w:hAnsi="Times"/>
        </w:rPr>
        <w:t xml:space="preserve"> by the fact that the majority of riders of public transportation live within a quarter of a mile from public transportation. </w:t>
      </w:r>
    </w:p>
    <w:p w14:paraId="50F4647D" w14:textId="369BCA58" w:rsidR="008D3C7B" w:rsidRDefault="00011D44" w:rsidP="00A27E4B">
      <w:pPr>
        <w:pStyle w:val="ListParagraph"/>
        <w:numPr>
          <w:ilvl w:val="0"/>
          <w:numId w:val="1"/>
        </w:numPr>
        <w:spacing w:line="480" w:lineRule="auto"/>
        <w:jc w:val="center"/>
        <w:rPr>
          <w:rFonts w:ascii="Times" w:hAnsi="Times"/>
          <w:b/>
          <w:bCs/>
        </w:rPr>
      </w:pPr>
      <w:r>
        <w:rPr>
          <w:rFonts w:ascii="Times" w:hAnsi="Times"/>
          <w:b/>
          <w:bCs/>
        </w:rPr>
        <w:t xml:space="preserve">Multivariate OLS and Logit </w:t>
      </w:r>
      <w:r w:rsidR="002756C5">
        <w:rPr>
          <w:rFonts w:ascii="Times" w:hAnsi="Times"/>
          <w:b/>
          <w:bCs/>
        </w:rPr>
        <w:t xml:space="preserve">Regression </w:t>
      </w:r>
      <w:r w:rsidR="00246274">
        <w:rPr>
          <w:rFonts w:ascii="Times" w:hAnsi="Times"/>
          <w:b/>
          <w:bCs/>
        </w:rPr>
        <w:t>Results and Analysis</w:t>
      </w:r>
    </w:p>
    <w:p w14:paraId="6BE0069D" w14:textId="77777777" w:rsidR="005615D6" w:rsidRDefault="00246274" w:rsidP="00246274">
      <w:pPr>
        <w:spacing w:line="480" w:lineRule="auto"/>
        <w:ind w:firstLine="360"/>
        <w:rPr>
          <w:rFonts w:ascii="Times" w:hAnsi="Times"/>
        </w:rPr>
      </w:pPr>
      <w:r w:rsidRPr="00246274">
        <w:rPr>
          <w:rFonts w:ascii="Times" w:hAnsi="Times"/>
        </w:rPr>
        <w:t xml:space="preserve">Before developing my machine learning model to predict public transportation ridership, I decided to run several multivariate OLS regressions to gather an estimate of the predictability of </w:t>
      </w:r>
      <w:r w:rsidRPr="00246274">
        <w:rPr>
          <w:rFonts w:ascii="Times" w:hAnsi="Times"/>
        </w:rPr>
        <w:lastRenderedPageBreak/>
        <w:t xml:space="preserve">distance to public transportation. Specifically, I ran 4 different OLS regressions to predict public transportation ridership which can be found in Table 1 in the Appendix. The first three models vary in their complexity and the amount of household and neighborhood characteristics that they control for. The first model only includes the distance from a household to a bus, rail, shuttle, and subway stop as its independent variables. This model serves as my base model and uses only accessibility as a predictor. We see that according the adjusted R-squared value of 0.807, accessibility itself is highly predictive. It can be interpreted that 80.7% of the variation in ridership is directly attributed to the distance a household is from public transportation, all else equal. The second model incorporates other household and neighborhood characteristics such as metropolitan status, investment in private transportation, and services that can be accessed within the neighborhood. However, incorporating all of these other controls only marginally increases the predictability of the model according the adjusted R-squared of 0.812. This means that while 81.2% of the variation in ridership is attributed to the independent variables, all else equal, the addition of the household and neighborhood controls only increased variation attribution by 0.50%. The third model expands upon the second by incorporating how often households use public transportation and how they access public transportation. This is especially important because it could provide insight on how households who are over a mile away from public transportation actually access this infrastructure. We see that these factors together make almost a completely predictive model, with an adjusted R-squared value of 0.995, meaning that the third model predicts 99.5% of variation in ridership, all else equal. </w:t>
      </w:r>
    </w:p>
    <w:p w14:paraId="7BAA1E5C" w14:textId="728177DB" w:rsidR="00246274" w:rsidRPr="00246274" w:rsidRDefault="00246274" w:rsidP="00246274">
      <w:pPr>
        <w:spacing w:line="480" w:lineRule="auto"/>
        <w:ind w:firstLine="360"/>
        <w:rPr>
          <w:rFonts w:ascii="Times" w:hAnsi="Times"/>
        </w:rPr>
      </w:pPr>
      <w:r w:rsidRPr="00246274">
        <w:rPr>
          <w:rFonts w:ascii="Times" w:hAnsi="Times"/>
        </w:rPr>
        <w:t xml:space="preserve">Wary of possible overfitting, I add the last model as a control that does not include any variables related to accessibility and public transportation. It is used to compare how predictive demographic and control variables are relative to the accessibility variables. We see that a model </w:t>
      </w:r>
      <w:r w:rsidRPr="00246274">
        <w:rPr>
          <w:rFonts w:ascii="Times" w:hAnsi="Times"/>
        </w:rPr>
        <w:lastRenderedPageBreak/>
        <w:t>that incorporates metropolitan status, private investment in transportation, attitudes towards public transportation, and neighborhood services only accounts 22.4% of variation in ridership. Since accessibility alone is significantly more predictive than these controls, this supports that accessibility is a key factor in determining public transportation ridership. Moreover, this also goes against previous research that cites that attitudes towards public transportation is important in determining public transportation ridership; it seems that accessibility is far more important than attitudes alone.</w:t>
      </w:r>
    </w:p>
    <w:p w14:paraId="147D2425" w14:textId="40A7993D" w:rsidR="00246274" w:rsidRDefault="00246274" w:rsidP="00246274">
      <w:pPr>
        <w:spacing w:line="480" w:lineRule="auto"/>
        <w:ind w:firstLine="360"/>
        <w:rPr>
          <w:rFonts w:ascii="Times" w:hAnsi="Times"/>
        </w:rPr>
      </w:pPr>
      <w:r w:rsidRPr="00246274">
        <w:rPr>
          <w:rFonts w:ascii="Times" w:hAnsi="Times"/>
        </w:rPr>
        <w:t xml:space="preserve">While the multivariate OLS regressions help identify causal independent variables, their coefficients are essentially uninterpretable. The ridership indicator outcome variable is a binary variable, meaning its highest value is one and its lowest value is zero. With all intercept values in the multivariate OLS regressions occurring between two and three, the directionality of the coefficients is impossible to understand. Applying logit regressions to the four models allows for better understanding of the coefficients, but many of the results are not </w:t>
      </w:r>
      <w:r w:rsidRPr="00A13344">
        <w:rPr>
          <w:rFonts w:ascii="Times" w:hAnsi="Times"/>
        </w:rPr>
        <w:t>significant</w:t>
      </w:r>
      <w:r w:rsidRPr="00246274">
        <w:rPr>
          <w:rFonts w:ascii="Times" w:hAnsi="Times"/>
        </w:rPr>
        <w:t xml:space="preserve"> and the directionality of the coefficients also counters prior research. Table 2 in the Appendix reflects the results of the logit regression models. In the base model, only the intercept value is statistically significant. In the second logit model, the cars and trucks variables representing investment in private transportation are significant, but the positive coefficients loosely mean that increasing investment in private transportation increases the log odds of using public transportation, which goes against logic. Moving to a neighborhood to be closer to work and moving to a neighborhood not </w:t>
      </w:r>
      <w:r w:rsidR="00A13344">
        <w:rPr>
          <w:rFonts w:ascii="Times" w:hAnsi="Times"/>
        </w:rPr>
        <w:t>considering</w:t>
      </w:r>
      <w:r w:rsidRPr="00246274">
        <w:rPr>
          <w:rFonts w:ascii="Times" w:hAnsi="Times"/>
        </w:rPr>
        <w:t xml:space="preserve"> to work were both statistically significant, but in the same direction. In the third model with all variables, living in a metropolitan area increased the log odds of using public transportation, as did investment in cars and being able to reach a bank using public transportation. These relationships also held true for the control model.</w:t>
      </w:r>
    </w:p>
    <w:p w14:paraId="6C840E52" w14:textId="242F6DC0" w:rsidR="00AF2A3A" w:rsidRPr="00AF2A3A" w:rsidRDefault="00AF2A3A" w:rsidP="00AF2A3A">
      <w:pPr>
        <w:pStyle w:val="ListParagraph"/>
        <w:numPr>
          <w:ilvl w:val="0"/>
          <w:numId w:val="1"/>
        </w:numPr>
        <w:spacing w:line="480" w:lineRule="auto"/>
        <w:jc w:val="center"/>
        <w:rPr>
          <w:rFonts w:ascii="Times" w:hAnsi="Times"/>
          <w:b/>
          <w:bCs/>
        </w:rPr>
      </w:pPr>
      <w:r>
        <w:rPr>
          <w:rFonts w:ascii="Times" w:hAnsi="Times"/>
          <w:b/>
          <w:bCs/>
        </w:rPr>
        <w:lastRenderedPageBreak/>
        <w:t>Machine Learning Classification Tree Results and Analysis</w:t>
      </w:r>
    </w:p>
    <w:p w14:paraId="23441B9A" w14:textId="448FB34D" w:rsidR="004A4CDC" w:rsidRDefault="00246274" w:rsidP="00246274">
      <w:pPr>
        <w:spacing w:line="480" w:lineRule="auto"/>
        <w:ind w:firstLine="360"/>
        <w:rPr>
          <w:rFonts w:ascii="Times" w:hAnsi="Times"/>
        </w:rPr>
      </w:pPr>
      <w:r w:rsidRPr="00246274">
        <w:rPr>
          <w:rFonts w:ascii="Times" w:hAnsi="Times"/>
        </w:rPr>
        <w:t xml:space="preserve">A machine learning approach to this particular question ameliorates many difficulties that the OLS and logit regression models raise. A classification tree requires a binary outcome and can ameliorate the difficulty of interpreting coefficients. Also, unlike the OLS and logit regressions, the classification tree doesn’t attempt to measure a linear or S-shaped relationship. It instead highlights the decision process of whether or not to use public transportation. </w:t>
      </w:r>
      <w:r w:rsidR="00B40855">
        <w:rPr>
          <w:rFonts w:ascii="Times" w:hAnsi="Times"/>
        </w:rPr>
        <w:t xml:space="preserve">In my analysis, I include </w:t>
      </w:r>
      <w:r w:rsidR="00DF4CE9">
        <w:rPr>
          <w:rFonts w:ascii="Times" w:hAnsi="Times"/>
        </w:rPr>
        <w:t xml:space="preserve">unpruned and pruned classification trees </w:t>
      </w:r>
      <w:r w:rsidR="00044192">
        <w:rPr>
          <w:rFonts w:ascii="Times" w:hAnsi="Times"/>
        </w:rPr>
        <w:t xml:space="preserve">to provide context and possible sources of error for each model’s classification </w:t>
      </w:r>
      <w:r w:rsidR="00286E7F">
        <w:rPr>
          <w:rFonts w:ascii="Times" w:hAnsi="Times"/>
        </w:rPr>
        <w:t xml:space="preserve">routes. </w:t>
      </w:r>
      <w:r w:rsidR="00E42AA7">
        <w:rPr>
          <w:rFonts w:ascii="Times" w:hAnsi="Times"/>
        </w:rPr>
        <w:t>Not only that, but unpruned classification trees were programmed using R’s “</w:t>
      </w:r>
      <w:proofErr w:type="spellStart"/>
      <w:r w:rsidR="00E42AA7">
        <w:rPr>
          <w:rFonts w:ascii="Times" w:hAnsi="Times"/>
        </w:rPr>
        <w:t>rpart</w:t>
      </w:r>
      <w:proofErr w:type="spellEnd"/>
      <w:r w:rsidR="00E42AA7">
        <w:rPr>
          <w:rFonts w:ascii="Times" w:hAnsi="Times"/>
        </w:rPr>
        <w:t xml:space="preserve">” library and </w:t>
      </w:r>
      <w:r w:rsidR="00981E72">
        <w:rPr>
          <w:rFonts w:ascii="Times" w:hAnsi="Times"/>
        </w:rPr>
        <w:t xml:space="preserve">the pruned classification trees were programmed using R’s </w:t>
      </w:r>
      <w:r w:rsidR="00475A55">
        <w:rPr>
          <w:rFonts w:ascii="Times" w:hAnsi="Times"/>
        </w:rPr>
        <w:t xml:space="preserve">“caret” and “tree” packages. </w:t>
      </w:r>
      <w:r w:rsidR="00014EC8">
        <w:rPr>
          <w:rFonts w:ascii="Times" w:hAnsi="Times"/>
        </w:rPr>
        <w:t xml:space="preserve">The difference in results </w:t>
      </w:r>
      <w:r w:rsidR="0052617A">
        <w:rPr>
          <w:rFonts w:ascii="Times" w:hAnsi="Times"/>
        </w:rPr>
        <w:t xml:space="preserve">between these two packages highlights a need for coding standardization in </w:t>
      </w:r>
      <w:r w:rsidR="00EB6C1F">
        <w:rPr>
          <w:rFonts w:ascii="Times" w:hAnsi="Times"/>
        </w:rPr>
        <w:t>machine learning</w:t>
      </w:r>
      <w:r w:rsidR="00D14024">
        <w:rPr>
          <w:rFonts w:ascii="Times" w:hAnsi="Times"/>
        </w:rPr>
        <w:t xml:space="preserve"> and economics.</w:t>
      </w:r>
      <w:r w:rsidR="006B5979">
        <w:rPr>
          <w:rFonts w:ascii="Times" w:hAnsi="Times"/>
        </w:rPr>
        <w:t xml:space="preserve"> For the base model, both libraries yield the same classification trees.</w:t>
      </w:r>
    </w:p>
    <w:p w14:paraId="57DE5FB9" w14:textId="721A49D8" w:rsidR="0035798B" w:rsidRPr="008971ED" w:rsidRDefault="0035798B" w:rsidP="008971ED">
      <w:pPr>
        <w:rPr>
          <w:rFonts w:ascii="Times" w:hAnsi="Times"/>
          <w:b/>
          <w:bCs/>
          <w:u w:val="single"/>
        </w:rPr>
      </w:pPr>
      <w:r w:rsidRPr="008971ED">
        <w:rPr>
          <w:rFonts w:ascii="Times" w:hAnsi="Times"/>
          <w:b/>
          <w:bCs/>
          <w:u w:val="single"/>
        </w:rPr>
        <w:t xml:space="preserve">Figure </w:t>
      </w:r>
      <w:r w:rsidR="00CE3BDE">
        <w:rPr>
          <w:rFonts w:ascii="Times" w:hAnsi="Times"/>
          <w:b/>
          <w:bCs/>
          <w:u w:val="single"/>
        </w:rPr>
        <w:t>5</w:t>
      </w:r>
      <w:r w:rsidRPr="008971ED">
        <w:rPr>
          <w:rFonts w:ascii="Times" w:hAnsi="Times"/>
          <w:b/>
          <w:bCs/>
          <w:u w:val="single"/>
        </w:rPr>
        <w:t>: Unpruned Classification Tree</w:t>
      </w:r>
      <w:r w:rsidR="003D0EB0">
        <w:rPr>
          <w:rFonts w:ascii="Times" w:hAnsi="Times"/>
          <w:b/>
          <w:bCs/>
          <w:u w:val="single"/>
        </w:rPr>
        <w:t xml:space="preserve"> for Base Model</w:t>
      </w:r>
    </w:p>
    <w:tbl>
      <w:tblPr>
        <w:tblpPr w:leftFromText="180" w:rightFromText="180" w:vertAnchor="text" w:horzAnchor="margin" w:tblpXSpec="right" w:tblpY="12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73180D" w14:paraId="7853CFD7" w14:textId="77777777" w:rsidTr="0073180D">
        <w:tblPrEx>
          <w:tblCellMar>
            <w:top w:w="0" w:type="dxa"/>
            <w:bottom w:w="0" w:type="dxa"/>
          </w:tblCellMar>
        </w:tblPrEx>
        <w:trPr>
          <w:gridBefore w:val="1"/>
          <w:wBefore w:w="1230" w:type="dxa"/>
          <w:trHeight w:val="210"/>
        </w:trPr>
        <w:tc>
          <w:tcPr>
            <w:tcW w:w="2586" w:type="dxa"/>
            <w:gridSpan w:val="2"/>
            <w:vAlign w:val="center"/>
          </w:tcPr>
          <w:p w14:paraId="24AF68CA" w14:textId="77777777" w:rsidR="0073180D" w:rsidRDefault="0073180D" w:rsidP="0073180D">
            <w:pPr>
              <w:jc w:val="center"/>
              <w:rPr>
                <w:rFonts w:ascii="Times" w:hAnsi="Times"/>
                <w:b/>
                <w:bCs/>
              </w:rPr>
            </w:pPr>
            <w:r>
              <w:rPr>
                <w:rFonts w:ascii="Times" w:hAnsi="Times"/>
                <w:b/>
                <w:bCs/>
              </w:rPr>
              <w:t>Actual Ridership</w:t>
            </w:r>
          </w:p>
        </w:tc>
      </w:tr>
      <w:tr w:rsidR="0073180D" w14:paraId="43025C0A" w14:textId="77777777" w:rsidTr="0073180D">
        <w:tblPrEx>
          <w:tblCellMar>
            <w:top w:w="0" w:type="dxa"/>
            <w:bottom w:w="0" w:type="dxa"/>
          </w:tblCellMar>
        </w:tblPrEx>
        <w:trPr>
          <w:trHeight w:val="238"/>
        </w:trPr>
        <w:tc>
          <w:tcPr>
            <w:tcW w:w="1230" w:type="dxa"/>
            <w:shd w:val="clear" w:color="auto" w:fill="auto"/>
            <w:vAlign w:val="center"/>
          </w:tcPr>
          <w:p w14:paraId="42596FBB" w14:textId="77777777" w:rsidR="0073180D" w:rsidRDefault="0073180D" w:rsidP="0073180D">
            <w:pPr>
              <w:jc w:val="center"/>
              <w:rPr>
                <w:rFonts w:ascii="Times" w:hAnsi="Times"/>
                <w:b/>
                <w:bCs/>
              </w:rPr>
            </w:pPr>
            <w:r>
              <w:rPr>
                <w:rFonts w:ascii="Times" w:hAnsi="Times"/>
                <w:b/>
                <w:bCs/>
              </w:rPr>
              <w:t>Predicted Ridership</w:t>
            </w:r>
          </w:p>
        </w:tc>
        <w:tc>
          <w:tcPr>
            <w:tcW w:w="1216" w:type="dxa"/>
            <w:vAlign w:val="center"/>
          </w:tcPr>
          <w:p w14:paraId="7C201FE3" w14:textId="77777777" w:rsidR="0073180D" w:rsidRDefault="0073180D" w:rsidP="0073180D">
            <w:pPr>
              <w:jc w:val="center"/>
              <w:rPr>
                <w:rFonts w:ascii="Times" w:hAnsi="Times"/>
                <w:b/>
                <w:bCs/>
              </w:rPr>
            </w:pPr>
            <w:r>
              <w:rPr>
                <w:rFonts w:ascii="Times" w:hAnsi="Times"/>
                <w:b/>
                <w:bCs/>
              </w:rPr>
              <w:t>Yes</w:t>
            </w:r>
          </w:p>
        </w:tc>
        <w:tc>
          <w:tcPr>
            <w:tcW w:w="1370" w:type="dxa"/>
            <w:shd w:val="clear" w:color="auto" w:fill="auto"/>
            <w:vAlign w:val="center"/>
          </w:tcPr>
          <w:p w14:paraId="77744830" w14:textId="77777777" w:rsidR="0073180D" w:rsidRDefault="0073180D" w:rsidP="0073180D">
            <w:pPr>
              <w:jc w:val="center"/>
              <w:rPr>
                <w:rFonts w:ascii="Times" w:hAnsi="Times"/>
                <w:b/>
                <w:bCs/>
              </w:rPr>
            </w:pPr>
            <w:r>
              <w:rPr>
                <w:rFonts w:ascii="Times" w:hAnsi="Times"/>
                <w:b/>
                <w:bCs/>
              </w:rPr>
              <w:t>No</w:t>
            </w:r>
          </w:p>
        </w:tc>
      </w:tr>
      <w:tr w:rsidR="0073180D" w14:paraId="0537B59A" w14:textId="77777777" w:rsidTr="0073180D">
        <w:tblPrEx>
          <w:tblCellMar>
            <w:top w:w="0" w:type="dxa"/>
            <w:bottom w:w="0" w:type="dxa"/>
          </w:tblCellMar>
        </w:tblPrEx>
        <w:trPr>
          <w:trHeight w:val="405"/>
        </w:trPr>
        <w:tc>
          <w:tcPr>
            <w:tcW w:w="1230" w:type="dxa"/>
            <w:shd w:val="clear" w:color="auto" w:fill="auto"/>
            <w:vAlign w:val="center"/>
          </w:tcPr>
          <w:p w14:paraId="4C91B630" w14:textId="77777777" w:rsidR="0073180D" w:rsidRDefault="0073180D" w:rsidP="0073180D">
            <w:pPr>
              <w:jc w:val="center"/>
              <w:rPr>
                <w:rFonts w:ascii="Times" w:hAnsi="Times"/>
                <w:b/>
                <w:bCs/>
              </w:rPr>
            </w:pPr>
            <w:r>
              <w:rPr>
                <w:rFonts w:ascii="Times" w:hAnsi="Times"/>
                <w:b/>
                <w:bCs/>
              </w:rPr>
              <w:t>Yes</w:t>
            </w:r>
          </w:p>
        </w:tc>
        <w:tc>
          <w:tcPr>
            <w:tcW w:w="1216" w:type="dxa"/>
            <w:vAlign w:val="center"/>
          </w:tcPr>
          <w:p w14:paraId="0D071F04" w14:textId="77777777" w:rsidR="0073180D" w:rsidRPr="00C557E9" w:rsidRDefault="0073180D" w:rsidP="0073180D">
            <w:r w:rsidRPr="00C557E9">
              <w:rPr>
                <w:rFonts w:ascii="Times" w:hAnsi="Times"/>
                <w:u w:val="single"/>
              </w:rPr>
              <w:t>1313816</w:t>
            </w:r>
          </w:p>
        </w:tc>
        <w:tc>
          <w:tcPr>
            <w:tcW w:w="1370" w:type="dxa"/>
            <w:vAlign w:val="center"/>
          </w:tcPr>
          <w:p w14:paraId="653D8C2E" w14:textId="77777777" w:rsidR="0073180D" w:rsidRPr="000D18C6" w:rsidRDefault="0073180D" w:rsidP="0073180D">
            <w:pPr>
              <w:jc w:val="center"/>
              <w:rPr>
                <w:rFonts w:ascii="Times" w:hAnsi="Times"/>
              </w:rPr>
            </w:pPr>
            <w:r>
              <w:rPr>
                <w:rFonts w:ascii="Times" w:hAnsi="Times"/>
              </w:rPr>
              <w:t>161</w:t>
            </w:r>
          </w:p>
        </w:tc>
      </w:tr>
      <w:tr w:rsidR="0073180D" w14:paraId="6AD7EB04" w14:textId="77777777" w:rsidTr="0073180D">
        <w:tblPrEx>
          <w:tblCellMar>
            <w:top w:w="0" w:type="dxa"/>
            <w:bottom w:w="0" w:type="dxa"/>
          </w:tblCellMar>
        </w:tblPrEx>
        <w:trPr>
          <w:trHeight w:val="364"/>
        </w:trPr>
        <w:tc>
          <w:tcPr>
            <w:tcW w:w="1230" w:type="dxa"/>
            <w:shd w:val="clear" w:color="auto" w:fill="auto"/>
            <w:vAlign w:val="center"/>
          </w:tcPr>
          <w:p w14:paraId="453E9635" w14:textId="77777777" w:rsidR="0073180D" w:rsidRDefault="0073180D" w:rsidP="0073180D">
            <w:pPr>
              <w:jc w:val="center"/>
              <w:rPr>
                <w:rFonts w:ascii="Times" w:hAnsi="Times"/>
                <w:b/>
                <w:bCs/>
              </w:rPr>
            </w:pPr>
            <w:r>
              <w:rPr>
                <w:rFonts w:ascii="Times" w:hAnsi="Times"/>
                <w:b/>
                <w:bCs/>
              </w:rPr>
              <w:t>No</w:t>
            </w:r>
          </w:p>
        </w:tc>
        <w:tc>
          <w:tcPr>
            <w:tcW w:w="1216" w:type="dxa"/>
            <w:vAlign w:val="center"/>
          </w:tcPr>
          <w:p w14:paraId="0D15511D" w14:textId="77777777" w:rsidR="0073180D" w:rsidRPr="00C557E9" w:rsidRDefault="0073180D" w:rsidP="0073180D">
            <w:pPr>
              <w:jc w:val="center"/>
              <w:rPr>
                <w:rFonts w:ascii="Times" w:hAnsi="Times"/>
              </w:rPr>
            </w:pPr>
            <w:r w:rsidRPr="00C557E9">
              <w:rPr>
                <w:rFonts w:ascii="Times" w:hAnsi="Times"/>
              </w:rPr>
              <w:t>52549</w:t>
            </w:r>
          </w:p>
        </w:tc>
        <w:tc>
          <w:tcPr>
            <w:tcW w:w="1370" w:type="dxa"/>
            <w:vAlign w:val="center"/>
          </w:tcPr>
          <w:p w14:paraId="05D5818E" w14:textId="77777777" w:rsidR="0073180D" w:rsidRPr="001D2ABE" w:rsidRDefault="0073180D" w:rsidP="0073180D">
            <w:pPr>
              <w:jc w:val="center"/>
              <w:rPr>
                <w:rFonts w:ascii="Times" w:hAnsi="Times"/>
                <w:b/>
                <w:bCs/>
                <w:u w:val="single"/>
              </w:rPr>
            </w:pPr>
            <w:r>
              <w:rPr>
                <w:rFonts w:ascii="Times" w:hAnsi="Times"/>
                <w:u w:val="single"/>
              </w:rPr>
              <w:t>4555390</w:t>
            </w:r>
          </w:p>
        </w:tc>
      </w:tr>
    </w:tbl>
    <w:p w14:paraId="53E6A9C0" w14:textId="6DF74CBC" w:rsidR="0084401C" w:rsidRDefault="00422F8C" w:rsidP="0035798B">
      <w:r w:rsidRPr="00547FB5">
        <w:rPr>
          <w:rFonts w:ascii="Times" w:hAnsi="Times"/>
          <w:b/>
          <w:bCs/>
          <w:noProof/>
          <w:u w:val="single"/>
        </w:rPr>
        <mc:AlternateContent>
          <mc:Choice Requires="wps">
            <w:drawing>
              <wp:anchor distT="0" distB="0" distL="114300" distR="114300" simplePos="0" relativeHeight="251673600" behindDoc="0" locked="0" layoutInCell="1" allowOverlap="1" wp14:anchorId="0134A82A" wp14:editId="38E03088">
                <wp:simplePos x="0" y="0"/>
                <wp:positionH relativeFrom="column">
                  <wp:posOffset>3524250</wp:posOffset>
                </wp:positionH>
                <wp:positionV relativeFrom="paragraph">
                  <wp:posOffset>260862</wp:posOffset>
                </wp:positionV>
                <wp:extent cx="2379215" cy="505811"/>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2379215" cy="505811"/>
                        </a:xfrm>
                        <a:prstGeom prst="rect">
                          <a:avLst/>
                        </a:prstGeom>
                        <a:solidFill>
                          <a:schemeClr val="lt1"/>
                        </a:solidFill>
                        <a:ln w="6350">
                          <a:noFill/>
                        </a:ln>
                      </wps:spPr>
                      <wps:txbx>
                        <w:txbxContent>
                          <w:p w14:paraId="41DD80ED" w14:textId="4E1FC35D" w:rsidR="0084401C" w:rsidRPr="00547FB5" w:rsidRDefault="0084401C" w:rsidP="00422F8C">
                            <w:pPr>
                              <w:jc w:val="center"/>
                              <w:rPr>
                                <w:rFonts w:ascii="Times" w:hAnsi="Times"/>
                                <w:b/>
                                <w:bCs/>
                                <w:u w:val="single"/>
                              </w:rPr>
                            </w:pPr>
                            <w:r w:rsidRPr="00547FB5">
                              <w:rPr>
                                <w:rFonts w:ascii="Times" w:hAnsi="Times"/>
                                <w:b/>
                                <w:bCs/>
                                <w:u w:val="single"/>
                              </w:rPr>
                              <w:t>Table 1: Confusion Matrix for Model 1</w:t>
                            </w:r>
                            <w:r>
                              <w:rPr>
                                <w:rFonts w:ascii="Times" w:hAnsi="Times"/>
                                <w:b/>
                                <w:bCs/>
                                <w:u w:val="single"/>
                              </w:rPr>
                              <w:t xml:space="preserve"> Unpruned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4A82A" id="_x0000_t202" coordsize="21600,21600" o:spt="202" path="m,l,21600r21600,l21600,xe">
                <v:stroke joinstyle="miter"/>
                <v:path gradientshapeok="t" o:connecttype="rect"/>
              </v:shapetype>
              <v:shape id="Text Box 28" o:spid="_x0000_s1026" type="#_x0000_t202" style="position:absolute;margin-left:277.5pt;margin-top:20.55pt;width:187.35pt;height:3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" fillcolor="white [3201]" stroked="f" strokeweight=".5pt">
                <v:textbox>
                  <w:txbxContent>
                    <w:p w14:paraId="41DD80ED" w14:textId="4E1FC35D" w:rsidR="0084401C" w:rsidRPr="00547FB5" w:rsidRDefault="0084401C" w:rsidP="00422F8C">
                      <w:pPr>
                        <w:jc w:val="center"/>
                        <w:rPr>
                          <w:rFonts w:ascii="Times" w:hAnsi="Times"/>
                          <w:b/>
                          <w:bCs/>
                          <w:u w:val="single"/>
                        </w:rPr>
                      </w:pPr>
                      <w:r w:rsidRPr="00547FB5">
                        <w:rPr>
                          <w:rFonts w:ascii="Times" w:hAnsi="Times"/>
                          <w:b/>
                          <w:bCs/>
                          <w:u w:val="single"/>
                        </w:rPr>
                        <w:t>Table 1: Confusion Matrix for Model 1</w:t>
                      </w:r>
                      <w:r>
                        <w:rPr>
                          <w:rFonts w:ascii="Times" w:hAnsi="Times"/>
                          <w:b/>
                          <w:bCs/>
                          <w:u w:val="single"/>
                        </w:rPr>
                        <w:t xml:space="preserve"> Unpruned</w:t>
                      </w:r>
                    </w:p>
                  </w:txbxContent>
                </v:textbox>
              </v:shape>
            </w:pict>
          </mc:Fallback>
        </mc:AlternateContent>
      </w:r>
      <w:r w:rsidR="0073180D" w:rsidRPr="00547FB5">
        <w:rPr>
          <w:rFonts w:ascii="Times" w:hAnsi="Times"/>
          <w:b/>
          <w:bCs/>
          <w:noProof/>
          <w:u w:val="single"/>
        </w:rPr>
        <mc:AlternateContent>
          <mc:Choice Requires="wps">
            <w:drawing>
              <wp:anchor distT="0" distB="0" distL="114300" distR="114300" simplePos="0" relativeHeight="251675648" behindDoc="0" locked="0" layoutInCell="1" allowOverlap="1" wp14:anchorId="401621F8" wp14:editId="3D0F90C5">
                <wp:simplePos x="0" y="0"/>
                <wp:positionH relativeFrom="column">
                  <wp:posOffset>3124570</wp:posOffset>
                </wp:positionH>
                <wp:positionV relativeFrom="paragraph">
                  <wp:posOffset>2033245</wp:posOffset>
                </wp:positionV>
                <wp:extent cx="2965142" cy="958788"/>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5142" cy="958788"/>
                        </a:xfrm>
                        <a:prstGeom prst="rect">
                          <a:avLst/>
                        </a:prstGeom>
                        <a:noFill/>
                        <a:ln w="6350">
                          <a:noFill/>
                        </a:ln>
                      </wps:spPr>
                      <wps:txbx>
                        <w:txbxContent>
                          <w:p w14:paraId="0EE1FB91" w14:textId="77777777" w:rsidR="0084401C" w:rsidRPr="00547FB5" w:rsidRDefault="0084401C" w:rsidP="0084401C">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0E7C96DC" w14:textId="77777777" w:rsidR="0084401C" w:rsidRDefault="0084401C" w:rsidP="0084401C">
                            <w:pPr>
                              <w:rPr>
                                <w:rFonts w:ascii="Times" w:hAnsi="Times"/>
                              </w:rPr>
                            </w:pPr>
                          </w:p>
                          <w:p w14:paraId="5CB43DB4" w14:textId="674915F8" w:rsidR="0084401C" w:rsidRPr="00F442E5" w:rsidRDefault="0084401C" w:rsidP="0084401C">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1313816</m:t>
                                  </m:r>
                                  <m:r>
                                    <w:rPr>
                                      <w:rFonts w:ascii="Cambria Math" w:hAnsi="Cambria Math"/>
                                      <w:sz w:val="32"/>
                                      <w:szCs w:val="32"/>
                                    </w:rPr>
                                    <m:t>+4555</m:t>
                                  </m:r>
                                  <m:r>
                                    <w:rPr>
                                      <w:rFonts w:ascii="Cambria Math" w:hAnsi="Cambria Math"/>
                                      <w:sz w:val="32"/>
                                      <w:szCs w:val="32"/>
                                    </w:rPr>
                                    <m:t>390</m:t>
                                  </m:r>
                                </m:num>
                                <m:den>
                                  <m:r>
                                    <w:rPr>
                                      <w:rFonts w:ascii="Cambria Math" w:hAnsi="Cambria Math"/>
                                      <w:sz w:val="32"/>
                                      <w:szCs w:val="32"/>
                                    </w:rPr>
                                    <m:t>1313816</m:t>
                                  </m:r>
                                  <m:r>
                                    <w:rPr>
                                      <w:rFonts w:ascii="Cambria Math" w:hAnsi="Cambria Math"/>
                                      <w:sz w:val="32"/>
                                      <w:szCs w:val="32"/>
                                    </w:rPr>
                                    <m:t>+</m:t>
                                  </m:r>
                                  <m:r>
                                    <w:rPr>
                                      <w:rFonts w:ascii="Cambria Math" w:hAnsi="Cambria Math"/>
                                      <w:sz w:val="32"/>
                                      <w:szCs w:val="32"/>
                                    </w:rPr>
                                    <m:t>161+52549+</m:t>
                                  </m:r>
                                  <m:r>
                                    <w:rPr>
                                      <w:rFonts w:ascii="Cambria Math" w:hAnsi="Cambria Math"/>
                                      <w:sz w:val="32"/>
                                      <w:szCs w:val="32"/>
                                    </w:rPr>
                                    <m:t>4555</m:t>
                                  </m:r>
                                  <m:r>
                                    <w:rPr>
                                      <w:rFonts w:ascii="Cambria Math" w:hAnsi="Cambria Math"/>
                                      <w:sz w:val="32"/>
                                      <w:szCs w:val="32"/>
                                    </w:rPr>
                                    <m:t>390</m:t>
                                  </m:r>
                                </m:den>
                              </m:f>
                            </m:oMath>
                            <w:r w:rsidRPr="00F442E5">
                              <w:rPr>
                                <w:rFonts w:ascii="Times" w:hAnsi="Times"/>
                                <w:sz w:val="28"/>
                                <w:szCs w:val="28"/>
                              </w:rPr>
                              <w:t xml:space="preserve"> </w:t>
                            </w:r>
                            <w:r w:rsidRPr="00F442E5">
                              <w:rPr>
                                <w:rFonts w:ascii="Times" w:hAnsi="Times"/>
                              </w:rPr>
                              <w:t>= 0.991</w:t>
                            </w:r>
                            <w:r w:rsidR="00C557E9">
                              <w:rPr>
                                <w:rFonts w:ascii="Times" w:hAnsi="Times"/>
                              </w:rPr>
                              <w:t>0</w:t>
                            </w:r>
                          </w:p>
                          <w:p w14:paraId="09AFFCAF" w14:textId="77777777" w:rsidR="0084401C" w:rsidRDefault="0084401C" w:rsidP="008440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21F8" id="Text Box 29" o:spid="_x0000_s1027" type="#_x0000_t202" style="position:absolute;margin-left:246.05pt;margin-top:160.1pt;width:233.5pt;height: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" filled="f" stroked="f" strokeweight=".5pt">
                <v:textbox>
                  <w:txbxContent>
                    <w:p w14:paraId="0EE1FB91" w14:textId="77777777" w:rsidR="0084401C" w:rsidRPr="00547FB5" w:rsidRDefault="0084401C" w:rsidP="0084401C">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0E7C96DC" w14:textId="77777777" w:rsidR="0084401C" w:rsidRDefault="0084401C" w:rsidP="0084401C">
                      <w:pPr>
                        <w:rPr>
                          <w:rFonts w:ascii="Times" w:hAnsi="Times"/>
                        </w:rPr>
                      </w:pPr>
                    </w:p>
                    <w:p w14:paraId="5CB43DB4" w14:textId="674915F8" w:rsidR="0084401C" w:rsidRPr="00F442E5" w:rsidRDefault="0084401C" w:rsidP="0084401C">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1313816</m:t>
                            </m:r>
                            <m:r>
                              <w:rPr>
                                <w:rFonts w:ascii="Cambria Math" w:hAnsi="Cambria Math"/>
                                <w:sz w:val="32"/>
                                <w:szCs w:val="32"/>
                              </w:rPr>
                              <m:t>+4555</m:t>
                            </m:r>
                            <m:r>
                              <w:rPr>
                                <w:rFonts w:ascii="Cambria Math" w:hAnsi="Cambria Math"/>
                                <w:sz w:val="32"/>
                                <w:szCs w:val="32"/>
                              </w:rPr>
                              <m:t>390</m:t>
                            </m:r>
                          </m:num>
                          <m:den>
                            <m:r>
                              <w:rPr>
                                <w:rFonts w:ascii="Cambria Math" w:hAnsi="Cambria Math"/>
                                <w:sz w:val="32"/>
                                <w:szCs w:val="32"/>
                              </w:rPr>
                              <m:t>1313816</m:t>
                            </m:r>
                            <m:r>
                              <w:rPr>
                                <w:rFonts w:ascii="Cambria Math" w:hAnsi="Cambria Math"/>
                                <w:sz w:val="32"/>
                                <w:szCs w:val="32"/>
                              </w:rPr>
                              <m:t>+</m:t>
                            </m:r>
                            <m:r>
                              <w:rPr>
                                <w:rFonts w:ascii="Cambria Math" w:hAnsi="Cambria Math"/>
                                <w:sz w:val="32"/>
                                <w:szCs w:val="32"/>
                              </w:rPr>
                              <m:t>161+52549+</m:t>
                            </m:r>
                            <m:r>
                              <w:rPr>
                                <w:rFonts w:ascii="Cambria Math" w:hAnsi="Cambria Math"/>
                                <w:sz w:val="32"/>
                                <w:szCs w:val="32"/>
                              </w:rPr>
                              <m:t>4555</m:t>
                            </m:r>
                            <m:r>
                              <w:rPr>
                                <w:rFonts w:ascii="Cambria Math" w:hAnsi="Cambria Math"/>
                                <w:sz w:val="32"/>
                                <w:szCs w:val="32"/>
                              </w:rPr>
                              <m:t>390</m:t>
                            </m:r>
                          </m:den>
                        </m:f>
                      </m:oMath>
                      <w:r w:rsidRPr="00F442E5">
                        <w:rPr>
                          <w:rFonts w:ascii="Times" w:hAnsi="Times"/>
                          <w:sz w:val="28"/>
                          <w:szCs w:val="28"/>
                        </w:rPr>
                        <w:t xml:space="preserve"> </w:t>
                      </w:r>
                      <w:r w:rsidRPr="00F442E5">
                        <w:rPr>
                          <w:rFonts w:ascii="Times" w:hAnsi="Times"/>
                        </w:rPr>
                        <w:t>= 0.991</w:t>
                      </w:r>
                      <w:r w:rsidR="00C557E9">
                        <w:rPr>
                          <w:rFonts w:ascii="Times" w:hAnsi="Times"/>
                        </w:rPr>
                        <w:t>0</w:t>
                      </w:r>
                    </w:p>
                    <w:p w14:paraId="09AFFCAF" w14:textId="77777777" w:rsidR="0084401C" w:rsidRDefault="0084401C" w:rsidP="0084401C"/>
                  </w:txbxContent>
                </v:textbox>
              </v:shape>
            </w:pict>
          </mc:Fallback>
        </mc:AlternateContent>
      </w:r>
      <w:r w:rsidR="0035798B">
        <w:rPr>
          <w:noProof/>
        </w:rPr>
        <w:drawing>
          <wp:inline distT="0" distB="0" distL="0" distR="0" wp14:anchorId="40757C1A" wp14:editId="37474786">
            <wp:extent cx="2938293" cy="366559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_zoom_png"/>
                    <pic:cNvPicPr/>
                  </pic:nvPicPr>
                  <pic:blipFill rotWithShape="1">
                    <a:blip r:embed="rId15">
                      <a:extLst>
                        <a:ext uri="{28A0092B-C50C-407E-A947-70E740481C1C}">
                          <a14:useLocalDpi xmlns:a14="http://schemas.microsoft.com/office/drawing/2010/main" val="0"/>
                        </a:ext>
                      </a:extLst>
                    </a:blip>
                    <a:srcRect l="3411" t="3397" r="2517" b="3069"/>
                    <a:stretch/>
                  </pic:blipFill>
                  <pic:spPr bwMode="auto">
                    <a:xfrm>
                      <a:off x="0" y="0"/>
                      <a:ext cx="2955243" cy="3686741"/>
                    </a:xfrm>
                    <a:prstGeom prst="rect">
                      <a:avLst/>
                    </a:prstGeom>
                    <a:ln>
                      <a:noFill/>
                    </a:ln>
                    <a:extLst>
                      <a:ext uri="{53640926-AAD7-44D8-BBD7-CCE9431645EC}">
                        <a14:shadowObscured xmlns:a14="http://schemas.microsoft.com/office/drawing/2010/main"/>
                      </a:ext>
                    </a:extLst>
                  </pic:spPr>
                </pic:pic>
              </a:graphicData>
            </a:graphic>
          </wp:inline>
        </w:drawing>
      </w:r>
    </w:p>
    <w:p w14:paraId="6687D94A" w14:textId="75F04ED8" w:rsidR="009D0B90" w:rsidRPr="009D0B90" w:rsidRDefault="008231F8" w:rsidP="0035798B">
      <w:pPr>
        <w:rPr>
          <w:sz w:val="20"/>
          <w:szCs w:val="20"/>
        </w:rPr>
      </w:pPr>
      <w:proofErr w:type="spellStart"/>
      <w:r>
        <w:rPr>
          <w:sz w:val="20"/>
          <w:szCs w:val="20"/>
        </w:rPr>
        <w:t>Rpart</w:t>
      </w:r>
      <w:proofErr w:type="spellEnd"/>
      <w:r>
        <w:rPr>
          <w:sz w:val="20"/>
          <w:szCs w:val="20"/>
        </w:rPr>
        <w:t xml:space="preserve"> </w:t>
      </w:r>
      <w:r w:rsidR="00F70565">
        <w:rPr>
          <w:sz w:val="20"/>
          <w:szCs w:val="20"/>
        </w:rPr>
        <w:t>T</w:t>
      </w:r>
      <w:r>
        <w:rPr>
          <w:sz w:val="20"/>
          <w:szCs w:val="20"/>
        </w:rPr>
        <w:t>ree</w:t>
      </w:r>
    </w:p>
    <w:tbl>
      <w:tblPr>
        <w:tblpPr w:leftFromText="180" w:rightFromText="180" w:vertAnchor="text" w:horzAnchor="margin" w:tblpXSpec="right" w:tblpY="9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84401C" w14:paraId="6B28CA97" w14:textId="77777777" w:rsidTr="007C15F2">
        <w:tblPrEx>
          <w:tblCellMar>
            <w:top w:w="0" w:type="dxa"/>
            <w:bottom w:w="0" w:type="dxa"/>
          </w:tblCellMar>
        </w:tblPrEx>
        <w:trPr>
          <w:gridBefore w:val="1"/>
          <w:wBefore w:w="1230" w:type="dxa"/>
          <w:trHeight w:val="210"/>
        </w:trPr>
        <w:tc>
          <w:tcPr>
            <w:tcW w:w="2586" w:type="dxa"/>
            <w:gridSpan w:val="2"/>
            <w:vAlign w:val="center"/>
          </w:tcPr>
          <w:p w14:paraId="530B14C6" w14:textId="77777777" w:rsidR="0084401C" w:rsidRDefault="0084401C" w:rsidP="007C15F2">
            <w:pPr>
              <w:jc w:val="center"/>
              <w:rPr>
                <w:rFonts w:ascii="Times" w:hAnsi="Times"/>
                <w:b/>
                <w:bCs/>
              </w:rPr>
            </w:pPr>
            <w:r>
              <w:rPr>
                <w:rFonts w:ascii="Times" w:hAnsi="Times"/>
                <w:b/>
                <w:bCs/>
              </w:rPr>
              <w:lastRenderedPageBreak/>
              <w:t>Actual Ridership</w:t>
            </w:r>
          </w:p>
        </w:tc>
      </w:tr>
      <w:tr w:rsidR="0084401C" w14:paraId="501EF67B" w14:textId="77777777" w:rsidTr="007C15F2">
        <w:tblPrEx>
          <w:tblCellMar>
            <w:top w:w="0" w:type="dxa"/>
            <w:bottom w:w="0" w:type="dxa"/>
          </w:tblCellMar>
        </w:tblPrEx>
        <w:trPr>
          <w:trHeight w:val="238"/>
        </w:trPr>
        <w:tc>
          <w:tcPr>
            <w:tcW w:w="1230" w:type="dxa"/>
            <w:shd w:val="clear" w:color="auto" w:fill="auto"/>
            <w:vAlign w:val="center"/>
          </w:tcPr>
          <w:p w14:paraId="16F0FAD2" w14:textId="77777777" w:rsidR="0084401C" w:rsidRDefault="0084401C" w:rsidP="007C15F2">
            <w:pPr>
              <w:jc w:val="center"/>
              <w:rPr>
                <w:rFonts w:ascii="Times" w:hAnsi="Times"/>
                <w:b/>
                <w:bCs/>
              </w:rPr>
            </w:pPr>
            <w:r>
              <w:rPr>
                <w:rFonts w:ascii="Times" w:hAnsi="Times"/>
                <w:b/>
                <w:bCs/>
              </w:rPr>
              <w:t>Predicted Ridership</w:t>
            </w:r>
          </w:p>
        </w:tc>
        <w:tc>
          <w:tcPr>
            <w:tcW w:w="1216" w:type="dxa"/>
            <w:vAlign w:val="center"/>
          </w:tcPr>
          <w:p w14:paraId="35D2F66C" w14:textId="77777777" w:rsidR="0084401C" w:rsidRDefault="0084401C" w:rsidP="007C15F2">
            <w:pPr>
              <w:jc w:val="center"/>
              <w:rPr>
                <w:rFonts w:ascii="Times" w:hAnsi="Times"/>
                <w:b/>
                <w:bCs/>
              </w:rPr>
            </w:pPr>
            <w:r>
              <w:rPr>
                <w:rFonts w:ascii="Times" w:hAnsi="Times"/>
                <w:b/>
                <w:bCs/>
              </w:rPr>
              <w:t>Yes</w:t>
            </w:r>
          </w:p>
        </w:tc>
        <w:tc>
          <w:tcPr>
            <w:tcW w:w="1370" w:type="dxa"/>
            <w:shd w:val="clear" w:color="auto" w:fill="auto"/>
            <w:vAlign w:val="center"/>
          </w:tcPr>
          <w:p w14:paraId="7944668C" w14:textId="77777777" w:rsidR="0084401C" w:rsidRDefault="0084401C" w:rsidP="007C15F2">
            <w:pPr>
              <w:jc w:val="center"/>
              <w:rPr>
                <w:rFonts w:ascii="Times" w:hAnsi="Times"/>
                <w:b/>
                <w:bCs/>
              </w:rPr>
            </w:pPr>
            <w:r>
              <w:rPr>
                <w:rFonts w:ascii="Times" w:hAnsi="Times"/>
                <w:b/>
                <w:bCs/>
              </w:rPr>
              <w:t>No</w:t>
            </w:r>
          </w:p>
        </w:tc>
      </w:tr>
      <w:tr w:rsidR="0084401C" w14:paraId="47CBD174" w14:textId="77777777" w:rsidTr="007C15F2">
        <w:tblPrEx>
          <w:tblCellMar>
            <w:top w:w="0" w:type="dxa"/>
            <w:bottom w:w="0" w:type="dxa"/>
          </w:tblCellMar>
        </w:tblPrEx>
        <w:trPr>
          <w:trHeight w:val="405"/>
        </w:trPr>
        <w:tc>
          <w:tcPr>
            <w:tcW w:w="1230" w:type="dxa"/>
            <w:shd w:val="clear" w:color="auto" w:fill="auto"/>
            <w:vAlign w:val="center"/>
          </w:tcPr>
          <w:p w14:paraId="4EE29CA2" w14:textId="77777777" w:rsidR="0084401C" w:rsidRDefault="0084401C" w:rsidP="007C15F2">
            <w:pPr>
              <w:jc w:val="center"/>
              <w:rPr>
                <w:rFonts w:ascii="Times" w:hAnsi="Times"/>
                <w:b/>
                <w:bCs/>
              </w:rPr>
            </w:pPr>
            <w:r>
              <w:rPr>
                <w:rFonts w:ascii="Times" w:hAnsi="Times"/>
                <w:b/>
                <w:bCs/>
              </w:rPr>
              <w:t>Yes</w:t>
            </w:r>
          </w:p>
        </w:tc>
        <w:tc>
          <w:tcPr>
            <w:tcW w:w="1216" w:type="dxa"/>
            <w:vAlign w:val="center"/>
          </w:tcPr>
          <w:p w14:paraId="669FC56C" w14:textId="77777777" w:rsidR="0084401C" w:rsidRPr="001D2ABE" w:rsidRDefault="0084401C" w:rsidP="007C15F2">
            <w:pPr>
              <w:jc w:val="center"/>
              <w:rPr>
                <w:rFonts w:ascii="Times" w:hAnsi="Times"/>
                <w:b/>
                <w:bCs/>
                <w:u w:val="single"/>
              </w:rPr>
            </w:pPr>
            <w:r w:rsidRPr="001D2ABE">
              <w:rPr>
                <w:rFonts w:ascii="Times" w:hAnsi="Times"/>
                <w:u w:val="single"/>
              </w:rPr>
              <w:t>1314845</w:t>
            </w:r>
          </w:p>
        </w:tc>
        <w:tc>
          <w:tcPr>
            <w:tcW w:w="1370" w:type="dxa"/>
            <w:vAlign w:val="center"/>
          </w:tcPr>
          <w:p w14:paraId="1A65A085" w14:textId="77777777" w:rsidR="0084401C" w:rsidRPr="000D18C6" w:rsidRDefault="0084401C" w:rsidP="007C15F2">
            <w:pPr>
              <w:jc w:val="center"/>
              <w:rPr>
                <w:rFonts w:ascii="Times" w:hAnsi="Times"/>
              </w:rPr>
            </w:pPr>
            <w:r w:rsidRPr="000D18C6">
              <w:rPr>
                <w:rFonts w:ascii="Times" w:hAnsi="Times"/>
              </w:rPr>
              <w:t>0</w:t>
            </w:r>
          </w:p>
        </w:tc>
      </w:tr>
      <w:tr w:rsidR="0084401C" w14:paraId="48DBC64A" w14:textId="77777777" w:rsidTr="007C15F2">
        <w:tblPrEx>
          <w:tblCellMar>
            <w:top w:w="0" w:type="dxa"/>
            <w:bottom w:w="0" w:type="dxa"/>
          </w:tblCellMar>
        </w:tblPrEx>
        <w:trPr>
          <w:trHeight w:val="364"/>
        </w:trPr>
        <w:tc>
          <w:tcPr>
            <w:tcW w:w="1230" w:type="dxa"/>
            <w:shd w:val="clear" w:color="auto" w:fill="auto"/>
            <w:vAlign w:val="center"/>
          </w:tcPr>
          <w:p w14:paraId="712F1F63" w14:textId="77777777" w:rsidR="0084401C" w:rsidRDefault="0084401C" w:rsidP="007C15F2">
            <w:pPr>
              <w:jc w:val="center"/>
              <w:rPr>
                <w:rFonts w:ascii="Times" w:hAnsi="Times"/>
                <w:b/>
                <w:bCs/>
              </w:rPr>
            </w:pPr>
            <w:r>
              <w:rPr>
                <w:rFonts w:ascii="Times" w:hAnsi="Times"/>
                <w:b/>
                <w:bCs/>
              </w:rPr>
              <w:t>No</w:t>
            </w:r>
          </w:p>
        </w:tc>
        <w:tc>
          <w:tcPr>
            <w:tcW w:w="1216" w:type="dxa"/>
            <w:vAlign w:val="center"/>
          </w:tcPr>
          <w:p w14:paraId="37D40769" w14:textId="77777777" w:rsidR="0084401C" w:rsidRDefault="0084401C" w:rsidP="007C15F2">
            <w:pPr>
              <w:jc w:val="center"/>
              <w:rPr>
                <w:rFonts w:ascii="Times" w:hAnsi="Times"/>
                <w:b/>
                <w:bCs/>
              </w:rPr>
            </w:pPr>
            <w:r>
              <w:rPr>
                <w:rFonts w:ascii="Times" w:hAnsi="Times"/>
              </w:rPr>
              <w:t>51520</w:t>
            </w:r>
          </w:p>
        </w:tc>
        <w:tc>
          <w:tcPr>
            <w:tcW w:w="1370" w:type="dxa"/>
            <w:vAlign w:val="center"/>
          </w:tcPr>
          <w:p w14:paraId="5C2D1717" w14:textId="77777777" w:rsidR="0084401C" w:rsidRPr="001D2ABE" w:rsidRDefault="0084401C" w:rsidP="007C15F2">
            <w:pPr>
              <w:jc w:val="center"/>
              <w:rPr>
                <w:rFonts w:ascii="Times" w:hAnsi="Times"/>
                <w:b/>
                <w:bCs/>
                <w:u w:val="single"/>
              </w:rPr>
            </w:pPr>
            <w:r w:rsidRPr="001D2ABE">
              <w:rPr>
                <w:rFonts w:ascii="Times" w:hAnsi="Times"/>
                <w:u w:val="single"/>
              </w:rPr>
              <w:t>4555551</w:t>
            </w:r>
          </w:p>
        </w:tc>
      </w:tr>
    </w:tbl>
    <w:p w14:paraId="43EA29A6" w14:textId="187211C8" w:rsidR="004A4CDC" w:rsidRDefault="002D0170" w:rsidP="004A4CDC">
      <w:pPr>
        <w:rPr>
          <w:rFonts w:ascii="Times" w:hAnsi="Times"/>
          <w:b/>
          <w:bCs/>
        </w:rPr>
      </w:pPr>
      <w:r w:rsidRPr="00547FB5">
        <w:rPr>
          <w:rFonts w:ascii="Times" w:hAnsi="Times"/>
          <w:b/>
          <w:bCs/>
          <w:noProof/>
          <w:u w:val="single"/>
        </w:rPr>
        <mc:AlternateContent>
          <mc:Choice Requires="wps">
            <w:drawing>
              <wp:anchor distT="0" distB="0" distL="114300" distR="114300" simplePos="0" relativeHeight="251661312" behindDoc="0" locked="0" layoutInCell="1" allowOverlap="1" wp14:anchorId="5629981B" wp14:editId="40F0AE66">
                <wp:simplePos x="0" y="0"/>
                <wp:positionH relativeFrom="column">
                  <wp:posOffset>3497802</wp:posOffset>
                </wp:positionH>
                <wp:positionV relativeFrom="paragraph">
                  <wp:posOffset>142043</wp:posOffset>
                </wp:positionV>
                <wp:extent cx="2432481" cy="452545"/>
                <wp:effectExtent l="0" t="0" r="6350" b="5080"/>
                <wp:wrapNone/>
                <wp:docPr id="12" name="Text Box 12"/>
                <wp:cNvGraphicFramePr/>
                <a:graphic xmlns:a="http://schemas.openxmlformats.org/drawingml/2006/main">
                  <a:graphicData uri="http://schemas.microsoft.com/office/word/2010/wordprocessingShape">
                    <wps:wsp>
                      <wps:cNvSpPr txBox="1"/>
                      <wps:spPr>
                        <a:xfrm>
                          <a:off x="0" y="0"/>
                          <a:ext cx="2432481" cy="452545"/>
                        </a:xfrm>
                        <a:prstGeom prst="rect">
                          <a:avLst/>
                        </a:prstGeom>
                        <a:solidFill>
                          <a:schemeClr val="lt1"/>
                        </a:solidFill>
                        <a:ln w="6350">
                          <a:noFill/>
                        </a:ln>
                      </wps:spPr>
                      <wps:txbx>
                        <w:txbxContent>
                          <w:p w14:paraId="1B78D1D9" w14:textId="6C5F687A" w:rsidR="00547FB5" w:rsidRPr="00547FB5" w:rsidRDefault="00547FB5" w:rsidP="002D0170">
                            <w:pPr>
                              <w:jc w:val="center"/>
                              <w:rPr>
                                <w:rFonts w:ascii="Times" w:hAnsi="Times"/>
                                <w:b/>
                                <w:bCs/>
                                <w:u w:val="single"/>
                              </w:rPr>
                            </w:pPr>
                            <w:r w:rsidRPr="00547FB5">
                              <w:rPr>
                                <w:rFonts w:ascii="Times" w:hAnsi="Times"/>
                                <w:b/>
                                <w:bCs/>
                                <w:u w:val="single"/>
                              </w:rPr>
                              <w:t xml:space="preserve">Table </w:t>
                            </w:r>
                            <w:r w:rsidR="003D435B">
                              <w:rPr>
                                <w:rFonts w:ascii="Times" w:hAnsi="Times"/>
                                <w:b/>
                                <w:bCs/>
                                <w:u w:val="single"/>
                              </w:rPr>
                              <w:t>2</w:t>
                            </w:r>
                            <w:r w:rsidRPr="00547FB5">
                              <w:rPr>
                                <w:rFonts w:ascii="Times" w:hAnsi="Times"/>
                                <w:b/>
                                <w:bCs/>
                                <w:u w:val="single"/>
                              </w:rPr>
                              <w:t>: Confusion Matrix for Model 1</w:t>
                            </w:r>
                            <w:r w:rsidR="0084401C">
                              <w:rPr>
                                <w:rFonts w:ascii="Times" w:hAnsi="Times"/>
                                <w:b/>
                                <w:bCs/>
                                <w:u w:val="single"/>
                              </w:rPr>
                              <w:t xml:space="preserve"> 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981B" id="Text Box 12" o:spid="_x0000_s1028" type="#_x0000_t202" style="position:absolute;margin-left:275.4pt;margin-top:11.2pt;width:191.55pt;height:3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" fillcolor="white [3201]" stroked="f" strokeweight=".5pt">
                <v:textbox>
                  <w:txbxContent>
                    <w:p w14:paraId="1B78D1D9" w14:textId="6C5F687A" w:rsidR="00547FB5" w:rsidRPr="00547FB5" w:rsidRDefault="00547FB5" w:rsidP="002D0170">
                      <w:pPr>
                        <w:jc w:val="center"/>
                        <w:rPr>
                          <w:rFonts w:ascii="Times" w:hAnsi="Times"/>
                          <w:b/>
                          <w:bCs/>
                          <w:u w:val="single"/>
                        </w:rPr>
                      </w:pPr>
                      <w:r w:rsidRPr="00547FB5">
                        <w:rPr>
                          <w:rFonts w:ascii="Times" w:hAnsi="Times"/>
                          <w:b/>
                          <w:bCs/>
                          <w:u w:val="single"/>
                        </w:rPr>
                        <w:t xml:space="preserve">Table </w:t>
                      </w:r>
                      <w:r w:rsidR="003D435B">
                        <w:rPr>
                          <w:rFonts w:ascii="Times" w:hAnsi="Times"/>
                          <w:b/>
                          <w:bCs/>
                          <w:u w:val="single"/>
                        </w:rPr>
                        <w:t>2</w:t>
                      </w:r>
                      <w:r w:rsidRPr="00547FB5">
                        <w:rPr>
                          <w:rFonts w:ascii="Times" w:hAnsi="Times"/>
                          <w:b/>
                          <w:bCs/>
                          <w:u w:val="single"/>
                        </w:rPr>
                        <w:t>: Confusion Matrix for Model 1</w:t>
                      </w:r>
                      <w:r w:rsidR="0084401C">
                        <w:rPr>
                          <w:rFonts w:ascii="Times" w:hAnsi="Times"/>
                          <w:b/>
                          <w:bCs/>
                          <w:u w:val="single"/>
                        </w:rPr>
                        <w:t xml:space="preserve"> Pruned</w:t>
                      </w:r>
                    </w:p>
                  </w:txbxContent>
                </v:textbox>
              </v:shape>
            </w:pict>
          </mc:Fallback>
        </mc:AlternateContent>
      </w:r>
      <w:r w:rsidR="00EB0BD2" w:rsidRPr="00547FB5">
        <w:rPr>
          <w:rFonts w:ascii="Times" w:hAnsi="Times"/>
          <w:b/>
          <w:bCs/>
          <w:noProof/>
          <w:u w:val="single"/>
        </w:rPr>
        <mc:AlternateContent>
          <mc:Choice Requires="wps">
            <w:drawing>
              <wp:anchor distT="0" distB="0" distL="114300" distR="114300" simplePos="0" relativeHeight="251659264" behindDoc="0" locked="0" layoutInCell="1" allowOverlap="1" wp14:anchorId="70406D53" wp14:editId="25218ACD">
                <wp:simplePos x="0" y="0"/>
                <wp:positionH relativeFrom="column">
                  <wp:posOffset>3345926</wp:posOffset>
                </wp:positionH>
                <wp:positionV relativeFrom="paragraph">
                  <wp:posOffset>1852745</wp:posOffset>
                </wp:positionV>
                <wp:extent cx="2618912" cy="95878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18912" cy="958788"/>
                        </a:xfrm>
                        <a:prstGeom prst="rect">
                          <a:avLst/>
                        </a:prstGeom>
                        <a:noFill/>
                        <a:ln w="6350">
                          <a:noFill/>
                        </a:ln>
                      </wps:spPr>
                      <wps:txbx>
                        <w:txbxContent>
                          <w:p w14:paraId="34F298C1" w14:textId="0946954A" w:rsidR="00F442E5" w:rsidRPr="00547FB5" w:rsidRDefault="00F442E5" w:rsidP="00F442E5">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73D9E98F" w14:textId="77777777" w:rsidR="00F442E5" w:rsidRDefault="00F442E5" w:rsidP="00F442E5">
                            <w:pPr>
                              <w:rPr>
                                <w:rFonts w:ascii="Times" w:hAnsi="Times"/>
                              </w:rPr>
                            </w:pPr>
                          </w:p>
                          <w:p w14:paraId="21B479A6" w14:textId="3296157D" w:rsidR="00F442E5" w:rsidRPr="00F442E5" w:rsidRDefault="00F442E5" w:rsidP="00F442E5">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1314845+4555551</m:t>
                                  </m:r>
                                </m:num>
                                <m:den>
                                  <m:r>
                                    <w:rPr>
                                      <w:rFonts w:ascii="Cambria Math" w:hAnsi="Cambria Math"/>
                                      <w:sz w:val="32"/>
                                      <w:szCs w:val="32"/>
                                    </w:rPr>
                                    <m:t>1314845+51520+4555551</m:t>
                                  </m:r>
                                </m:den>
                              </m:f>
                            </m:oMath>
                            <w:r w:rsidRPr="00F442E5">
                              <w:rPr>
                                <w:rFonts w:ascii="Times" w:hAnsi="Times"/>
                                <w:sz w:val="28"/>
                                <w:szCs w:val="28"/>
                              </w:rPr>
                              <w:t xml:space="preserve"> </w:t>
                            </w:r>
                            <w:r w:rsidRPr="00F442E5">
                              <w:rPr>
                                <w:rFonts w:ascii="Times" w:hAnsi="Times"/>
                              </w:rPr>
                              <w:t xml:space="preserve">= </w:t>
                            </w:r>
                            <w:r w:rsidRPr="00F442E5">
                              <w:rPr>
                                <w:rFonts w:ascii="Times" w:hAnsi="Times"/>
                              </w:rPr>
                              <w:t>0.9913</w:t>
                            </w:r>
                          </w:p>
                          <w:p w14:paraId="12302BDF" w14:textId="77777777" w:rsidR="00F442E5" w:rsidRDefault="00F442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6D53" id="Text Box 10" o:spid="_x0000_s1029" type="#_x0000_t202" style="position:absolute;margin-left:263.45pt;margin-top:145.9pt;width:206.2pt;height: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" filled="f" stroked="f" strokeweight=".5pt">
                <v:textbox>
                  <w:txbxContent>
                    <w:p w14:paraId="34F298C1" w14:textId="0946954A" w:rsidR="00F442E5" w:rsidRPr="00547FB5" w:rsidRDefault="00F442E5" w:rsidP="00F442E5">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73D9E98F" w14:textId="77777777" w:rsidR="00F442E5" w:rsidRDefault="00F442E5" w:rsidP="00F442E5">
                      <w:pPr>
                        <w:rPr>
                          <w:rFonts w:ascii="Times" w:hAnsi="Times"/>
                        </w:rPr>
                      </w:pPr>
                    </w:p>
                    <w:p w14:paraId="21B479A6" w14:textId="3296157D" w:rsidR="00F442E5" w:rsidRPr="00F442E5" w:rsidRDefault="00F442E5" w:rsidP="00F442E5">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1314845+4555551</m:t>
                            </m:r>
                          </m:num>
                          <m:den>
                            <m:r>
                              <w:rPr>
                                <w:rFonts w:ascii="Cambria Math" w:hAnsi="Cambria Math"/>
                                <w:sz w:val="32"/>
                                <w:szCs w:val="32"/>
                              </w:rPr>
                              <m:t>1314845+51520+4555551</m:t>
                            </m:r>
                          </m:den>
                        </m:f>
                      </m:oMath>
                      <w:r w:rsidRPr="00F442E5">
                        <w:rPr>
                          <w:rFonts w:ascii="Times" w:hAnsi="Times"/>
                          <w:sz w:val="28"/>
                          <w:szCs w:val="28"/>
                        </w:rPr>
                        <w:t xml:space="preserve"> </w:t>
                      </w:r>
                      <w:r w:rsidRPr="00F442E5">
                        <w:rPr>
                          <w:rFonts w:ascii="Times" w:hAnsi="Times"/>
                        </w:rPr>
                        <w:t xml:space="preserve">= </w:t>
                      </w:r>
                      <w:r w:rsidRPr="00F442E5">
                        <w:rPr>
                          <w:rFonts w:ascii="Times" w:hAnsi="Times"/>
                        </w:rPr>
                        <w:t>0.9913</w:t>
                      </w:r>
                    </w:p>
                    <w:p w14:paraId="12302BDF" w14:textId="77777777" w:rsidR="00F442E5" w:rsidRDefault="00F442E5"/>
                  </w:txbxContent>
                </v:textbox>
              </v:shape>
            </w:pict>
          </mc:Fallback>
        </mc:AlternateContent>
      </w:r>
      <w:r w:rsidR="004A4CDC" w:rsidRPr="00547FB5">
        <w:rPr>
          <w:rFonts w:ascii="Times" w:hAnsi="Times"/>
          <w:b/>
          <w:bCs/>
          <w:u w:val="single"/>
        </w:rPr>
        <w:t xml:space="preserve">Figure </w:t>
      </w:r>
      <w:r w:rsidR="00CE3BDE">
        <w:rPr>
          <w:rFonts w:ascii="Times" w:hAnsi="Times"/>
          <w:b/>
          <w:bCs/>
          <w:u w:val="single"/>
        </w:rPr>
        <w:t>6</w:t>
      </w:r>
      <w:r w:rsidR="004A4CDC" w:rsidRPr="00547FB5">
        <w:rPr>
          <w:rFonts w:ascii="Times" w:hAnsi="Times"/>
          <w:b/>
          <w:bCs/>
          <w:u w:val="single"/>
        </w:rPr>
        <w:t>: Pruned Classification Tree for Base Model</w:t>
      </w:r>
      <w:r w:rsidR="004A4CDC" w:rsidRPr="00E36E83">
        <w:rPr>
          <w:noProof/>
        </w:rPr>
        <w:drawing>
          <wp:inline distT="0" distB="0" distL="0" distR="0" wp14:anchorId="094CA9A3" wp14:editId="5D148E02">
            <wp:extent cx="3111402" cy="3008376"/>
            <wp:effectExtent l="0" t="0" r="635"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78" t="3618" r="6015" b="14102"/>
                    <a:stretch/>
                  </pic:blipFill>
                  <pic:spPr bwMode="auto">
                    <a:xfrm>
                      <a:off x="0" y="0"/>
                      <a:ext cx="3111402" cy="3008376"/>
                    </a:xfrm>
                    <a:prstGeom prst="rect">
                      <a:avLst/>
                    </a:prstGeom>
                    <a:ln>
                      <a:noFill/>
                    </a:ln>
                    <a:extLst>
                      <a:ext uri="{53640926-AAD7-44D8-BBD7-CCE9431645EC}">
                        <a14:shadowObscured xmlns:a14="http://schemas.microsoft.com/office/drawing/2010/main"/>
                      </a:ext>
                    </a:extLst>
                  </pic:spPr>
                </pic:pic>
              </a:graphicData>
            </a:graphic>
          </wp:inline>
        </w:drawing>
      </w:r>
    </w:p>
    <w:p w14:paraId="648FD916" w14:textId="00844944" w:rsidR="004A4CDC" w:rsidRPr="00E902CD" w:rsidRDefault="00E902CD" w:rsidP="00E902CD">
      <w:pPr>
        <w:spacing w:line="480" w:lineRule="auto"/>
        <w:rPr>
          <w:rFonts w:ascii="Times" w:hAnsi="Times"/>
          <w:sz w:val="21"/>
          <w:szCs w:val="21"/>
        </w:rPr>
      </w:pPr>
      <w:r>
        <w:rPr>
          <w:rFonts w:ascii="Times" w:hAnsi="Times"/>
          <w:sz w:val="21"/>
          <w:szCs w:val="21"/>
        </w:rPr>
        <w:t xml:space="preserve">Caret </w:t>
      </w:r>
      <w:r w:rsidR="00A74C01">
        <w:rPr>
          <w:rFonts w:ascii="Times" w:hAnsi="Times"/>
          <w:sz w:val="21"/>
          <w:szCs w:val="21"/>
        </w:rPr>
        <w:t>T</w:t>
      </w:r>
      <w:r>
        <w:rPr>
          <w:rFonts w:ascii="Times" w:hAnsi="Times"/>
          <w:sz w:val="21"/>
          <w:szCs w:val="21"/>
        </w:rPr>
        <w:t>ree</w:t>
      </w:r>
    </w:p>
    <w:p w14:paraId="1D920749" w14:textId="643F5FF5" w:rsidR="0068469D" w:rsidRDefault="00CE3BDE" w:rsidP="00F442E5">
      <w:pPr>
        <w:spacing w:line="480" w:lineRule="auto"/>
        <w:ind w:firstLine="360"/>
        <w:rPr>
          <w:rFonts w:ascii="Times" w:hAnsi="Times"/>
        </w:rPr>
      </w:pPr>
      <w:r>
        <w:rPr>
          <w:rFonts w:ascii="Times" w:hAnsi="Times"/>
        </w:rPr>
        <w:t>Both Figure 5 and Figure 6</w:t>
      </w:r>
      <w:r w:rsidR="00246274" w:rsidRPr="00246274">
        <w:rPr>
          <w:rFonts w:ascii="Times" w:hAnsi="Times"/>
        </w:rPr>
        <w:t xml:space="preserve"> highlight that </w:t>
      </w:r>
      <w:r w:rsidR="004A7BCD">
        <w:rPr>
          <w:rFonts w:ascii="Times" w:hAnsi="Times"/>
        </w:rPr>
        <w:t>the availability</w:t>
      </w:r>
      <w:r w:rsidR="00246274" w:rsidRPr="00246274">
        <w:rPr>
          <w:rFonts w:ascii="Times" w:hAnsi="Times"/>
        </w:rPr>
        <w:t xml:space="preserve"> </w:t>
      </w:r>
      <w:r w:rsidR="004A7BCD">
        <w:rPr>
          <w:rFonts w:ascii="Times" w:hAnsi="Times"/>
        </w:rPr>
        <w:t>of</w:t>
      </w:r>
      <w:r w:rsidR="00246274" w:rsidRPr="00246274">
        <w:rPr>
          <w:rFonts w:ascii="Times" w:hAnsi="Times"/>
        </w:rPr>
        <w:t xml:space="preserve"> different forms of public transportation </w:t>
      </w:r>
      <w:r w:rsidR="004A7BCD">
        <w:rPr>
          <w:rFonts w:ascii="Times" w:hAnsi="Times"/>
        </w:rPr>
        <w:t xml:space="preserve">for a household </w:t>
      </w:r>
      <w:r w:rsidR="00246274" w:rsidRPr="00246274">
        <w:rPr>
          <w:rFonts w:ascii="Times" w:hAnsi="Times"/>
        </w:rPr>
        <w:t xml:space="preserve">is the only important factor in determining ridership. It can be understood that if a bus is within a mile of a household, the household will use the bus. If this is not the case, but a subway stop is within a mile of a household, the household will use the subway. This pattern follows until the last split on the distance of the nearest shuttle stop which highlights that if no public transportation stops are within one mile of a household, it will not use public transportation. While this model doesn’t highlight the importance of varying degrees of accessibility (how close public transportation is), it does highlight the preferences people hold for different types of public transportation. For example, we see that people will use a bus, then a subway, then a train, then a shuttle. </w:t>
      </w:r>
      <w:r w:rsidR="00CE7C3A">
        <w:rPr>
          <w:rFonts w:ascii="Times" w:hAnsi="Times"/>
        </w:rPr>
        <w:t xml:space="preserve">Moreover, </w:t>
      </w:r>
      <w:r w:rsidR="00246274" w:rsidRPr="00246274">
        <w:rPr>
          <w:rFonts w:ascii="Times" w:hAnsi="Times"/>
        </w:rPr>
        <w:t xml:space="preserve">the </w:t>
      </w:r>
      <w:r w:rsidR="00EC5318">
        <w:rPr>
          <w:rFonts w:ascii="Times" w:hAnsi="Times"/>
        </w:rPr>
        <w:t xml:space="preserve">pruned classification tree </w:t>
      </w:r>
      <w:r w:rsidR="00246274" w:rsidRPr="00246274">
        <w:rPr>
          <w:rFonts w:ascii="Times" w:hAnsi="Times"/>
        </w:rPr>
        <w:t>predicts with an out-of-sample accuracy rate of 99.13% and systematically predicts no false-positives even after running</w:t>
      </w:r>
      <w:r w:rsidR="004A4CDC">
        <w:rPr>
          <w:rFonts w:ascii="Times" w:hAnsi="Times"/>
        </w:rPr>
        <w:t xml:space="preserve"> </w:t>
      </w:r>
      <w:r w:rsidR="00246274" w:rsidRPr="00246274">
        <w:rPr>
          <w:rFonts w:ascii="Times" w:hAnsi="Times"/>
        </w:rPr>
        <w:t>thousands of trials. The 51</w:t>
      </w:r>
      <w:r w:rsidR="006979AD">
        <w:rPr>
          <w:rFonts w:ascii="Times" w:hAnsi="Times"/>
        </w:rPr>
        <w:t>,</w:t>
      </w:r>
      <w:r w:rsidR="00246274" w:rsidRPr="00246274">
        <w:rPr>
          <w:rFonts w:ascii="Times" w:hAnsi="Times"/>
        </w:rPr>
        <w:t>520 false negative</w:t>
      </w:r>
      <w:r w:rsidR="0071402E">
        <w:rPr>
          <w:rFonts w:ascii="Times" w:hAnsi="Times"/>
        </w:rPr>
        <w:t xml:space="preserve"> households represent households that were predicted to not use public </w:t>
      </w:r>
      <w:r w:rsidR="00801964">
        <w:rPr>
          <w:rFonts w:ascii="Times" w:hAnsi="Times"/>
        </w:rPr>
        <w:t>transportation but</w:t>
      </w:r>
      <w:r w:rsidR="0071402E">
        <w:rPr>
          <w:rFonts w:ascii="Times" w:hAnsi="Times"/>
        </w:rPr>
        <w:t xml:space="preserve"> </w:t>
      </w:r>
      <w:r w:rsidR="00643AB2">
        <w:rPr>
          <w:rFonts w:ascii="Times" w:hAnsi="Times"/>
        </w:rPr>
        <w:t>are riders in actuality</w:t>
      </w:r>
      <w:r w:rsidR="0071402E">
        <w:rPr>
          <w:rFonts w:ascii="Times" w:hAnsi="Times"/>
        </w:rPr>
        <w:t>.</w:t>
      </w:r>
      <w:r w:rsidR="00863E27">
        <w:rPr>
          <w:rFonts w:ascii="Times" w:hAnsi="Times"/>
        </w:rPr>
        <w:t xml:space="preserve"> </w:t>
      </w:r>
    </w:p>
    <w:p w14:paraId="37076A34" w14:textId="752E37A2" w:rsidR="00F442E5" w:rsidRDefault="00F442E5" w:rsidP="00F442E5">
      <w:pPr>
        <w:spacing w:line="480" w:lineRule="auto"/>
        <w:ind w:firstLine="360"/>
        <w:rPr>
          <w:rFonts w:ascii="Times" w:hAnsi="Times"/>
        </w:rPr>
      </w:pPr>
      <w:r>
        <w:rPr>
          <w:rFonts w:ascii="Times" w:hAnsi="Times"/>
        </w:rPr>
        <w:lastRenderedPageBreak/>
        <w:t xml:space="preserve">When running a classification tree on the second model, </w:t>
      </w:r>
      <w:r w:rsidR="00C01BF0">
        <w:rPr>
          <w:rFonts w:ascii="Times" w:hAnsi="Times"/>
        </w:rPr>
        <w:t>the pruned and unpruned classification trees yield different results. The unpruned classification tree remains unchanged from the base model</w:t>
      </w:r>
      <w:r w:rsidR="00386FFA">
        <w:rPr>
          <w:rFonts w:ascii="Times" w:hAnsi="Times"/>
        </w:rPr>
        <w:t>, supporting that availability of public transportation is important. In the pruned classification tree,</w:t>
      </w:r>
      <w:r w:rsidR="00C01BF0">
        <w:rPr>
          <w:rFonts w:ascii="Times" w:hAnsi="Times"/>
        </w:rPr>
        <w:t xml:space="preserve"> </w:t>
      </w:r>
      <w:r>
        <w:rPr>
          <w:rFonts w:ascii="Times" w:hAnsi="Times"/>
        </w:rPr>
        <w:t>I find that how a person accesses public transportation does not determine whether or not they use it, as long as they have a method of access.</w:t>
      </w:r>
    </w:p>
    <w:p w14:paraId="0287796F" w14:textId="2378A4E5" w:rsidR="0025155B" w:rsidRPr="0025155B" w:rsidRDefault="0025155B" w:rsidP="0025155B">
      <w:pPr>
        <w:rPr>
          <w:rFonts w:ascii="Times" w:hAnsi="Times"/>
          <w:b/>
          <w:bCs/>
          <w:u w:val="single"/>
        </w:rPr>
      </w:pPr>
      <w:r w:rsidRPr="0025155B">
        <w:rPr>
          <w:rFonts w:ascii="Times" w:hAnsi="Times"/>
          <w:b/>
          <w:bCs/>
          <w:u w:val="single"/>
        </w:rPr>
        <w:t>Figure 7: Unpruned Classification Tree for Model with Distance and Access Proxies</w:t>
      </w:r>
    </w:p>
    <w:tbl>
      <w:tblPr>
        <w:tblpPr w:leftFromText="180" w:rightFromText="180" w:vertAnchor="text" w:horzAnchor="margin" w:tblpXSpec="right" w:tblpY="11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812753" w14:paraId="6D0D2ED9" w14:textId="77777777" w:rsidTr="00812753">
        <w:tblPrEx>
          <w:tblCellMar>
            <w:top w:w="0" w:type="dxa"/>
            <w:bottom w:w="0" w:type="dxa"/>
          </w:tblCellMar>
        </w:tblPrEx>
        <w:trPr>
          <w:gridBefore w:val="1"/>
          <w:wBefore w:w="1230" w:type="dxa"/>
          <w:trHeight w:val="210"/>
        </w:trPr>
        <w:tc>
          <w:tcPr>
            <w:tcW w:w="2586" w:type="dxa"/>
            <w:gridSpan w:val="2"/>
            <w:vAlign w:val="center"/>
          </w:tcPr>
          <w:p w14:paraId="139F9B15" w14:textId="77777777" w:rsidR="00812753" w:rsidRDefault="00812753" w:rsidP="00812753">
            <w:pPr>
              <w:jc w:val="center"/>
              <w:rPr>
                <w:rFonts w:ascii="Times" w:hAnsi="Times"/>
                <w:b/>
                <w:bCs/>
              </w:rPr>
            </w:pPr>
            <w:r>
              <w:rPr>
                <w:rFonts w:ascii="Times" w:hAnsi="Times"/>
                <w:b/>
                <w:bCs/>
              </w:rPr>
              <w:t>Actual Ridership</w:t>
            </w:r>
          </w:p>
        </w:tc>
      </w:tr>
      <w:tr w:rsidR="00812753" w14:paraId="60A0A0F3" w14:textId="77777777" w:rsidTr="00812753">
        <w:tblPrEx>
          <w:tblCellMar>
            <w:top w:w="0" w:type="dxa"/>
            <w:bottom w:w="0" w:type="dxa"/>
          </w:tblCellMar>
        </w:tblPrEx>
        <w:trPr>
          <w:trHeight w:val="238"/>
        </w:trPr>
        <w:tc>
          <w:tcPr>
            <w:tcW w:w="1230" w:type="dxa"/>
            <w:shd w:val="clear" w:color="auto" w:fill="auto"/>
            <w:vAlign w:val="center"/>
          </w:tcPr>
          <w:p w14:paraId="2DCB19D8" w14:textId="77777777" w:rsidR="00812753" w:rsidRDefault="00812753" w:rsidP="00812753">
            <w:pPr>
              <w:jc w:val="center"/>
              <w:rPr>
                <w:rFonts w:ascii="Times" w:hAnsi="Times"/>
                <w:b/>
                <w:bCs/>
              </w:rPr>
            </w:pPr>
            <w:r>
              <w:rPr>
                <w:rFonts w:ascii="Times" w:hAnsi="Times"/>
                <w:b/>
                <w:bCs/>
              </w:rPr>
              <w:t>Predicted Ridership</w:t>
            </w:r>
          </w:p>
        </w:tc>
        <w:tc>
          <w:tcPr>
            <w:tcW w:w="1216" w:type="dxa"/>
            <w:vAlign w:val="center"/>
          </w:tcPr>
          <w:p w14:paraId="63AB333B" w14:textId="77777777" w:rsidR="00812753" w:rsidRDefault="00812753" w:rsidP="00812753">
            <w:pPr>
              <w:jc w:val="center"/>
              <w:rPr>
                <w:rFonts w:ascii="Times" w:hAnsi="Times"/>
                <w:b/>
                <w:bCs/>
              </w:rPr>
            </w:pPr>
            <w:r>
              <w:rPr>
                <w:rFonts w:ascii="Times" w:hAnsi="Times"/>
                <w:b/>
                <w:bCs/>
              </w:rPr>
              <w:t>Yes</w:t>
            </w:r>
          </w:p>
        </w:tc>
        <w:tc>
          <w:tcPr>
            <w:tcW w:w="1370" w:type="dxa"/>
            <w:shd w:val="clear" w:color="auto" w:fill="auto"/>
            <w:vAlign w:val="center"/>
          </w:tcPr>
          <w:p w14:paraId="39D94E61" w14:textId="77777777" w:rsidR="00812753" w:rsidRDefault="00812753" w:rsidP="00812753">
            <w:pPr>
              <w:jc w:val="center"/>
              <w:rPr>
                <w:rFonts w:ascii="Times" w:hAnsi="Times"/>
                <w:b/>
                <w:bCs/>
              </w:rPr>
            </w:pPr>
            <w:r>
              <w:rPr>
                <w:rFonts w:ascii="Times" w:hAnsi="Times"/>
                <w:b/>
                <w:bCs/>
              </w:rPr>
              <w:t>No</w:t>
            </w:r>
          </w:p>
        </w:tc>
      </w:tr>
      <w:tr w:rsidR="00812753" w14:paraId="64338F35" w14:textId="77777777" w:rsidTr="00812753">
        <w:tblPrEx>
          <w:tblCellMar>
            <w:top w:w="0" w:type="dxa"/>
            <w:bottom w:w="0" w:type="dxa"/>
          </w:tblCellMar>
        </w:tblPrEx>
        <w:trPr>
          <w:trHeight w:val="405"/>
        </w:trPr>
        <w:tc>
          <w:tcPr>
            <w:tcW w:w="1230" w:type="dxa"/>
            <w:shd w:val="clear" w:color="auto" w:fill="auto"/>
            <w:vAlign w:val="center"/>
          </w:tcPr>
          <w:p w14:paraId="0D4B6F95" w14:textId="77777777" w:rsidR="00812753" w:rsidRDefault="00812753" w:rsidP="00812753">
            <w:pPr>
              <w:jc w:val="center"/>
              <w:rPr>
                <w:rFonts w:ascii="Times" w:hAnsi="Times"/>
                <w:b/>
                <w:bCs/>
              </w:rPr>
            </w:pPr>
            <w:r>
              <w:rPr>
                <w:rFonts w:ascii="Times" w:hAnsi="Times"/>
                <w:b/>
                <w:bCs/>
              </w:rPr>
              <w:t>Yes</w:t>
            </w:r>
          </w:p>
        </w:tc>
        <w:tc>
          <w:tcPr>
            <w:tcW w:w="1216" w:type="dxa"/>
            <w:vAlign w:val="center"/>
          </w:tcPr>
          <w:p w14:paraId="220470C9" w14:textId="324A4E88" w:rsidR="00812753" w:rsidRPr="001D2ABE" w:rsidRDefault="00812753" w:rsidP="00812753">
            <w:pPr>
              <w:jc w:val="center"/>
              <w:rPr>
                <w:rFonts w:ascii="Times" w:hAnsi="Times"/>
                <w:b/>
                <w:bCs/>
                <w:u w:val="single"/>
              </w:rPr>
            </w:pPr>
            <w:r w:rsidRPr="001D2ABE">
              <w:rPr>
                <w:rFonts w:ascii="Times" w:hAnsi="Times"/>
                <w:u w:val="single"/>
              </w:rPr>
              <w:t>131</w:t>
            </w:r>
            <w:r w:rsidR="00143FDA">
              <w:rPr>
                <w:rFonts w:ascii="Times" w:hAnsi="Times"/>
                <w:u w:val="single"/>
              </w:rPr>
              <w:t>4323</w:t>
            </w:r>
          </w:p>
        </w:tc>
        <w:tc>
          <w:tcPr>
            <w:tcW w:w="1370" w:type="dxa"/>
            <w:vAlign w:val="center"/>
          </w:tcPr>
          <w:p w14:paraId="1F6797B4" w14:textId="77777777" w:rsidR="00812753" w:rsidRPr="000D18C6" w:rsidRDefault="00812753" w:rsidP="00812753">
            <w:pPr>
              <w:jc w:val="center"/>
              <w:rPr>
                <w:rFonts w:ascii="Times" w:hAnsi="Times"/>
              </w:rPr>
            </w:pPr>
            <w:r w:rsidRPr="000D18C6">
              <w:rPr>
                <w:rFonts w:ascii="Times" w:hAnsi="Times"/>
              </w:rPr>
              <w:t>0</w:t>
            </w:r>
          </w:p>
        </w:tc>
      </w:tr>
      <w:tr w:rsidR="00812753" w14:paraId="6E62FF40" w14:textId="77777777" w:rsidTr="00812753">
        <w:tblPrEx>
          <w:tblCellMar>
            <w:top w:w="0" w:type="dxa"/>
            <w:bottom w:w="0" w:type="dxa"/>
          </w:tblCellMar>
        </w:tblPrEx>
        <w:trPr>
          <w:trHeight w:val="364"/>
        </w:trPr>
        <w:tc>
          <w:tcPr>
            <w:tcW w:w="1230" w:type="dxa"/>
            <w:shd w:val="clear" w:color="auto" w:fill="auto"/>
            <w:vAlign w:val="center"/>
          </w:tcPr>
          <w:p w14:paraId="2909D4A6" w14:textId="77777777" w:rsidR="00812753" w:rsidRDefault="00812753" w:rsidP="00812753">
            <w:pPr>
              <w:jc w:val="center"/>
              <w:rPr>
                <w:rFonts w:ascii="Times" w:hAnsi="Times"/>
                <w:b/>
                <w:bCs/>
              </w:rPr>
            </w:pPr>
            <w:r>
              <w:rPr>
                <w:rFonts w:ascii="Times" w:hAnsi="Times"/>
                <w:b/>
                <w:bCs/>
              </w:rPr>
              <w:t>No</w:t>
            </w:r>
          </w:p>
        </w:tc>
        <w:tc>
          <w:tcPr>
            <w:tcW w:w="1216" w:type="dxa"/>
            <w:vAlign w:val="center"/>
          </w:tcPr>
          <w:p w14:paraId="792FA976" w14:textId="343A2BDB" w:rsidR="00812753" w:rsidRDefault="00812753" w:rsidP="00812753">
            <w:pPr>
              <w:jc w:val="center"/>
              <w:rPr>
                <w:rFonts w:ascii="Times" w:hAnsi="Times"/>
                <w:b/>
                <w:bCs/>
              </w:rPr>
            </w:pPr>
            <w:r>
              <w:rPr>
                <w:rFonts w:ascii="Times" w:hAnsi="Times"/>
              </w:rPr>
              <w:t>5</w:t>
            </w:r>
            <w:r w:rsidR="00143FDA">
              <w:rPr>
                <w:rFonts w:ascii="Times" w:hAnsi="Times"/>
              </w:rPr>
              <w:t>2042</w:t>
            </w:r>
          </w:p>
        </w:tc>
        <w:tc>
          <w:tcPr>
            <w:tcW w:w="1370" w:type="dxa"/>
            <w:vAlign w:val="center"/>
          </w:tcPr>
          <w:p w14:paraId="348506CF" w14:textId="77777777" w:rsidR="00812753" w:rsidRPr="001D2ABE" w:rsidRDefault="00812753" w:rsidP="00812753">
            <w:pPr>
              <w:jc w:val="center"/>
              <w:rPr>
                <w:rFonts w:ascii="Times" w:hAnsi="Times"/>
                <w:b/>
                <w:bCs/>
                <w:u w:val="single"/>
              </w:rPr>
            </w:pPr>
            <w:r w:rsidRPr="001D2ABE">
              <w:rPr>
                <w:rFonts w:ascii="Times" w:hAnsi="Times"/>
                <w:u w:val="single"/>
              </w:rPr>
              <w:t>4555551</w:t>
            </w:r>
          </w:p>
        </w:tc>
      </w:tr>
    </w:tbl>
    <w:p w14:paraId="49F61F01" w14:textId="4CF66600" w:rsidR="00812753" w:rsidRPr="0025155B" w:rsidRDefault="00143FDA" w:rsidP="0025155B">
      <w:r w:rsidRPr="00547FB5">
        <w:rPr>
          <w:rFonts w:ascii="Times" w:hAnsi="Times"/>
          <w:b/>
          <w:bCs/>
          <w:noProof/>
          <w:u w:val="single"/>
        </w:rPr>
        <mc:AlternateContent>
          <mc:Choice Requires="wps">
            <w:drawing>
              <wp:anchor distT="0" distB="0" distL="114300" distR="114300" simplePos="0" relativeHeight="251677696" behindDoc="0" locked="0" layoutInCell="1" allowOverlap="1" wp14:anchorId="1065F468" wp14:editId="084DB8EB">
                <wp:simplePos x="0" y="0"/>
                <wp:positionH relativeFrom="column">
                  <wp:posOffset>3080551</wp:posOffset>
                </wp:positionH>
                <wp:positionV relativeFrom="paragraph">
                  <wp:posOffset>230036</wp:posOffset>
                </wp:positionV>
                <wp:extent cx="3133817" cy="479395"/>
                <wp:effectExtent l="0" t="0" r="3175" b="3810"/>
                <wp:wrapNone/>
                <wp:docPr id="30" name="Text Box 30"/>
                <wp:cNvGraphicFramePr/>
                <a:graphic xmlns:a="http://schemas.openxmlformats.org/drawingml/2006/main">
                  <a:graphicData uri="http://schemas.microsoft.com/office/word/2010/wordprocessingShape">
                    <wps:wsp>
                      <wps:cNvSpPr txBox="1"/>
                      <wps:spPr>
                        <a:xfrm>
                          <a:off x="0" y="0"/>
                          <a:ext cx="3133817" cy="479395"/>
                        </a:xfrm>
                        <a:prstGeom prst="rect">
                          <a:avLst/>
                        </a:prstGeom>
                        <a:solidFill>
                          <a:schemeClr val="lt1"/>
                        </a:solidFill>
                        <a:ln w="6350">
                          <a:noFill/>
                        </a:ln>
                      </wps:spPr>
                      <wps:txbx>
                        <w:txbxContent>
                          <w:p w14:paraId="359E9130" w14:textId="6D30E69D" w:rsidR="00812753" w:rsidRPr="00547FB5" w:rsidRDefault="00812753" w:rsidP="002D0170">
                            <w:pPr>
                              <w:jc w:val="center"/>
                              <w:rPr>
                                <w:rFonts w:ascii="Times" w:hAnsi="Times"/>
                                <w:b/>
                                <w:bCs/>
                                <w:u w:val="single"/>
                              </w:rPr>
                            </w:pPr>
                            <w:r w:rsidRPr="00547FB5">
                              <w:rPr>
                                <w:rFonts w:ascii="Times" w:hAnsi="Times"/>
                                <w:b/>
                                <w:bCs/>
                                <w:u w:val="single"/>
                              </w:rPr>
                              <w:t xml:space="preserve">Table </w:t>
                            </w:r>
                            <w:r w:rsidR="00143FDA">
                              <w:rPr>
                                <w:rFonts w:ascii="Times" w:hAnsi="Times"/>
                                <w:b/>
                                <w:bCs/>
                                <w:u w:val="single"/>
                              </w:rPr>
                              <w:t>3</w:t>
                            </w:r>
                            <w:r w:rsidRPr="00547FB5">
                              <w:rPr>
                                <w:rFonts w:ascii="Times" w:hAnsi="Times"/>
                                <w:b/>
                                <w:bCs/>
                                <w:u w:val="single"/>
                              </w:rPr>
                              <w:t xml:space="preserve">: Confusion Matrix for Model </w:t>
                            </w:r>
                            <w:r>
                              <w:rPr>
                                <w:rFonts w:ascii="Times" w:hAnsi="Times"/>
                                <w:b/>
                                <w:bCs/>
                                <w:u w:val="single"/>
                              </w:rPr>
                              <w:t>2</w:t>
                            </w:r>
                            <w:r>
                              <w:rPr>
                                <w:rFonts w:ascii="Times" w:hAnsi="Times"/>
                                <w:b/>
                                <w:bCs/>
                                <w:u w:val="single"/>
                              </w:rPr>
                              <w:t xml:space="preserve"> Unpruned</w:t>
                            </w:r>
                          </w:p>
                          <w:p w14:paraId="080C0D60" w14:textId="77777777" w:rsidR="002D0170" w:rsidRDefault="002D01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5F468" id="Text Box 30" o:spid="_x0000_s1030" type="#_x0000_t202" style="position:absolute;margin-left:242.55pt;margin-top:18.1pt;width:246.75pt;height:3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" fillcolor="white [3201]" stroked="f" strokeweight=".5pt">
                <v:textbox>
                  <w:txbxContent>
                    <w:p w14:paraId="359E9130" w14:textId="6D30E69D" w:rsidR="00812753" w:rsidRPr="00547FB5" w:rsidRDefault="00812753" w:rsidP="002D0170">
                      <w:pPr>
                        <w:jc w:val="center"/>
                        <w:rPr>
                          <w:rFonts w:ascii="Times" w:hAnsi="Times"/>
                          <w:b/>
                          <w:bCs/>
                          <w:u w:val="single"/>
                        </w:rPr>
                      </w:pPr>
                      <w:r w:rsidRPr="00547FB5">
                        <w:rPr>
                          <w:rFonts w:ascii="Times" w:hAnsi="Times"/>
                          <w:b/>
                          <w:bCs/>
                          <w:u w:val="single"/>
                        </w:rPr>
                        <w:t xml:space="preserve">Table </w:t>
                      </w:r>
                      <w:r w:rsidR="00143FDA">
                        <w:rPr>
                          <w:rFonts w:ascii="Times" w:hAnsi="Times"/>
                          <w:b/>
                          <w:bCs/>
                          <w:u w:val="single"/>
                        </w:rPr>
                        <w:t>3</w:t>
                      </w:r>
                      <w:r w:rsidRPr="00547FB5">
                        <w:rPr>
                          <w:rFonts w:ascii="Times" w:hAnsi="Times"/>
                          <w:b/>
                          <w:bCs/>
                          <w:u w:val="single"/>
                        </w:rPr>
                        <w:t xml:space="preserve">: Confusion Matrix for Model </w:t>
                      </w:r>
                      <w:r>
                        <w:rPr>
                          <w:rFonts w:ascii="Times" w:hAnsi="Times"/>
                          <w:b/>
                          <w:bCs/>
                          <w:u w:val="single"/>
                        </w:rPr>
                        <w:t>2</w:t>
                      </w:r>
                      <w:r>
                        <w:rPr>
                          <w:rFonts w:ascii="Times" w:hAnsi="Times"/>
                          <w:b/>
                          <w:bCs/>
                          <w:u w:val="single"/>
                        </w:rPr>
                        <w:t xml:space="preserve"> Unpruned</w:t>
                      </w:r>
                    </w:p>
                    <w:p w14:paraId="080C0D60" w14:textId="77777777" w:rsidR="002D0170" w:rsidRDefault="002D0170"/>
                  </w:txbxContent>
                </v:textbox>
              </v:shape>
            </w:pict>
          </mc:Fallback>
        </mc:AlternateContent>
      </w:r>
      <w:r w:rsidR="00812753" w:rsidRPr="00441AEB">
        <w:rPr>
          <w:rFonts w:ascii="Times" w:hAnsi="Times"/>
          <w:b/>
          <w:bCs/>
          <w:noProof/>
          <w:u w:val="single"/>
        </w:rPr>
        <mc:AlternateContent>
          <mc:Choice Requires="wps">
            <w:drawing>
              <wp:anchor distT="0" distB="0" distL="114300" distR="114300" simplePos="0" relativeHeight="251679744" behindDoc="0" locked="0" layoutInCell="1" allowOverlap="1" wp14:anchorId="0E6D1288" wp14:editId="055E4993">
                <wp:simplePos x="0" y="0"/>
                <wp:positionH relativeFrom="column">
                  <wp:posOffset>3320248</wp:posOffset>
                </wp:positionH>
                <wp:positionV relativeFrom="paragraph">
                  <wp:posOffset>2014596</wp:posOffset>
                </wp:positionV>
                <wp:extent cx="2592070" cy="870011"/>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185E0DFA" w14:textId="77777777" w:rsidR="00812753" w:rsidRPr="000407E3" w:rsidRDefault="00812753" w:rsidP="00812753">
                            <w:pPr>
                              <w:rPr>
                                <w:b/>
                                <w:bCs/>
                                <w:u w:val="single"/>
                              </w:rPr>
                            </w:pPr>
                            <w:r w:rsidRPr="000407E3">
                              <w:rPr>
                                <w:b/>
                                <w:bCs/>
                                <w:u w:val="single"/>
                              </w:rPr>
                              <w:t>Accuracy:</w:t>
                            </w:r>
                          </w:p>
                          <w:p w14:paraId="6B4AE923" w14:textId="77777777" w:rsidR="00812753" w:rsidRDefault="00812753" w:rsidP="00812753">
                            <w:pPr>
                              <w:rPr>
                                <w:b/>
                                <w:bCs/>
                              </w:rPr>
                            </w:pPr>
                          </w:p>
                          <w:p w14:paraId="33DEE232" w14:textId="61FB778C" w:rsidR="00812753" w:rsidRPr="00F442E5" w:rsidRDefault="00812753" w:rsidP="00812753">
                            <m:oMath>
                              <m:f>
                                <m:fPr>
                                  <m:ctrlPr>
                                    <w:rPr>
                                      <w:rFonts w:ascii="Cambria Math" w:hAnsi="Cambria Math"/>
                                      <w:i/>
                                      <w:sz w:val="32"/>
                                      <w:szCs w:val="32"/>
                                    </w:rPr>
                                  </m:ctrlPr>
                                </m:fPr>
                                <m:num>
                                  <m:r>
                                    <w:rPr>
                                      <w:rFonts w:ascii="Cambria Math" w:hAnsi="Cambria Math"/>
                                      <w:sz w:val="32"/>
                                      <w:szCs w:val="32"/>
                                    </w:rPr>
                                    <m:t>1314</m:t>
                                  </m:r>
                                  <m:r>
                                    <w:rPr>
                                      <w:rFonts w:ascii="Cambria Math" w:hAnsi="Cambria Math"/>
                                      <w:sz w:val="32"/>
                                      <w:szCs w:val="32"/>
                                    </w:rPr>
                                    <m:t>323</m:t>
                                  </m:r>
                                  <m:r>
                                    <w:rPr>
                                      <w:rFonts w:ascii="Cambria Math" w:hAnsi="Cambria Math"/>
                                      <w:sz w:val="32"/>
                                      <w:szCs w:val="32"/>
                                    </w:rPr>
                                    <m:t>+4555551</m:t>
                                  </m:r>
                                </m:num>
                                <m:den>
                                  <m:r>
                                    <w:rPr>
                                      <w:rFonts w:ascii="Cambria Math" w:hAnsi="Cambria Math"/>
                                      <w:sz w:val="32"/>
                                      <w:szCs w:val="32"/>
                                    </w:rPr>
                                    <m:t>1314</m:t>
                                  </m:r>
                                  <m:r>
                                    <w:rPr>
                                      <w:rFonts w:ascii="Cambria Math" w:hAnsi="Cambria Math"/>
                                      <w:sz w:val="32"/>
                                      <w:szCs w:val="32"/>
                                    </w:rPr>
                                    <m:t>323</m:t>
                                  </m:r>
                                  <m:r>
                                    <w:rPr>
                                      <w:rFonts w:ascii="Cambria Math" w:hAnsi="Cambria Math"/>
                                      <w:sz w:val="32"/>
                                      <w:szCs w:val="32"/>
                                    </w:rPr>
                                    <m:t>+5</m:t>
                                  </m:r>
                                  <m:r>
                                    <w:rPr>
                                      <w:rFonts w:ascii="Cambria Math" w:hAnsi="Cambria Math"/>
                                      <w:sz w:val="32"/>
                                      <w:szCs w:val="32"/>
                                    </w:rPr>
                                    <m:t>2042</m:t>
                                  </m:r>
                                  <m:r>
                                    <w:rPr>
                                      <w:rFonts w:ascii="Cambria Math" w:hAnsi="Cambria Math"/>
                                      <w:sz w:val="32"/>
                                      <w:szCs w:val="32"/>
                                    </w:rPr>
                                    <m:t>+4555551</m:t>
                                  </m:r>
                                </m:den>
                              </m:f>
                            </m:oMath>
                            <w:r>
                              <w:t xml:space="preserve"> = 0.991</w:t>
                            </w:r>
                            <w:r w:rsidR="004B05B6">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D1288" id="Text Box 31" o:spid="_x0000_s1031" type="#_x0000_t202" style="position:absolute;margin-left:261.45pt;margin-top:158.65pt;width:204.1pt;height: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" fillcolor="white [3201]" stroked="f" strokeweight=".5pt">
                <v:textbox>
                  <w:txbxContent>
                    <w:p w14:paraId="185E0DFA" w14:textId="77777777" w:rsidR="00812753" w:rsidRPr="000407E3" w:rsidRDefault="00812753" w:rsidP="00812753">
                      <w:pPr>
                        <w:rPr>
                          <w:b/>
                          <w:bCs/>
                          <w:u w:val="single"/>
                        </w:rPr>
                      </w:pPr>
                      <w:r w:rsidRPr="000407E3">
                        <w:rPr>
                          <w:b/>
                          <w:bCs/>
                          <w:u w:val="single"/>
                        </w:rPr>
                        <w:t>Accuracy:</w:t>
                      </w:r>
                    </w:p>
                    <w:p w14:paraId="6B4AE923" w14:textId="77777777" w:rsidR="00812753" w:rsidRDefault="00812753" w:rsidP="00812753">
                      <w:pPr>
                        <w:rPr>
                          <w:b/>
                          <w:bCs/>
                        </w:rPr>
                      </w:pPr>
                    </w:p>
                    <w:p w14:paraId="33DEE232" w14:textId="61FB778C" w:rsidR="00812753" w:rsidRPr="00F442E5" w:rsidRDefault="00812753" w:rsidP="00812753">
                      <m:oMath>
                        <m:f>
                          <m:fPr>
                            <m:ctrlPr>
                              <w:rPr>
                                <w:rFonts w:ascii="Cambria Math" w:hAnsi="Cambria Math"/>
                                <w:i/>
                                <w:sz w:val="32"/>
                                <w:szCs w:val="32"/>
                              </w:rPr>
                            </m:ctrlPr>
                          </m:fPr>
                          <m:num>
                            <m:r>
                              <w:rPr>
                                <w:rFonts w:ascii="Cambria Math" w:hAnsi="Cambria Math"/>
                                <w:sz w:val="32"/>
                                <w:szCs w:val="32"/>
                              </w:rPr>
                              <m:t>1314</m:t>
                            </m:r>
                            <m:r>
                              <w:rPr>
                                <w:rFonts w:ascii="Cambria Math" w:hAnsi="Cambria Math"/>
                                <w:sz w:val="32"/>
                                <w:szCs w:val="32"/>
                              </w:rPr>
                              <m:t>323</m:t>
                            </m:r>
                            <m:r>
                              <w:rPr>
                                <w:rFonts w:ascii="Cambria Math" w:hAnsi="Cambria Math"/>
                                <w:sz w:val="32"/>
                                <w:szCs w:val="32"/>
                              </w:rPr>
                              <m:t>+4555551</m:t>
                            </m:r>
                          </m:num>
                          <m:den>
                            <m:r>
                              <w:rPr>
                                <w:rFonts w:ascii="Cambria Math" w:hAnsi="Cambria Math"/>
                                <w:sz w:val="32"/>
                                <w:szCs w:val="32"/>
                              </w:rPr>
                              <m:t>1314</m:t>
                            </m:r>
                            <m:r>
                              <w:rPr>
                                <w:rFonts w:ascii="Cambria Math" w:hAnsi="Cambria Math"/>
                                <w:sz w:val="32"/>
                                <w:szCs w:val="32"/>
                              </w:rPr>
                              <m:t>323</m:t>
                            </m:r>
                            <m:r>
                              <w:rPr>
                                <w:rFonts w:ascii="Cambria Math" w:hAnsi="Cambria Math"/>
                                <w:sz w:val="32"/>
                                <w:szCs w:val="32"/>
                              </w:rPr>
                              <m:t>+5</m:t>
                            </m:r>
                            <m:r>
                              <w:rPr>
                                <w:rFonts w:ascii="Cambria Math" w:hAnsi="Cambria Math"/>
                                <w:sz w:val="32"/>
                                <w:szCs w:val="32"/>
                              </w:rPr>
                              <m:t>2042</m:t>
                            </m:r>
                            <m:r>
                              <w:rPr>
                                <w:rFonts w:ascii="Cambria Math" w:hAnsi="Cambria Math"/>
                                <w:sz w:val="32"/>
                                <w:szCs w:val="32"/>
                              </w:rPr>
                              <m:t>+4555551</m:t>
                            </m:r>
                          </m:den>
                        </m:f>
                      </m:oMath>
                      <w:r>
                        <w:t xml:space="preserve"> = 0.991</w:t>
                      </w:r>
                      <w:r w:rsidR="004B05B6">
                        <w:t>2</w:t>
                      </w:r>
                    </w:p>
                  </w:txbxContent>
                </v:textbox>
              </v:shape>
            </w:pict>
          </mc:Fallback>
        </mc:AlternateContent>
      </w:r>
      <w:r w:rsidR="0025155B">
        <w:rPr>
          <w:noProof/>
        </w:rPr>
        <w:drawing>
          <wp:inline distT="0" distB="0" distL="0" distR="0" wp14:anchorId="5334A9D0" wp14:editId="3852F93C">
            <wp:extent cx="2432482" cy="3061423"/>
            <wp:effectExtent l="0" t="0" r="6350" b="0"/>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ng"/>
                    <pic:cNvPicPr/>
                  </pic:nvPicPr>
                  <pic:blipFill rotWithShape="1">
                    <a:blip r:embed="rId17">
                      <a:extLst>
                        <a:ext uri="{28A0092B-C50C-407E-A947-70E740481C1C}">
                          <a14:useLocalDpi xmlns:a14="http://schemas.microsoft.com/office/drawing/2010/main" val="0"/>
                        </a:ext>
                      </a:extLst>
                    </a:blip>
                    <a:srcRect l="5459" t="5194" r="4024" b="3988"/>
                    <a:stretch/>
                  </pic:blipFill>
                  <pic:spPr bwMode="auto">
                    <a:xfrm>
                      <a:off x="0" y="0"/>
                      <a:ext cx="2448595" cy="3081702"/>
                    </a:xfrm>
                    <a:prstGeom prst="rect">
                      <a:avLst/>
                    </a:prstGeom>
                    <a:ln>
                      <a:noFill/>
                    </a:ln>
                    <a:extLst>
                      <a:ext uri="{53640926-AAD7-44D8-BBD7-CCE9431645EC}">
                        <a14:shadowObscured xmlns:a14="http://schemas.microsoft.com/office/drawing/2010/main"/>
                      </a:ext>
                    </a:extLst>
                  </pic:spPr>
                </pic:pic>
              </a:graphicData>
            </a:graphic>
          </wp:inline>
        </w:drawing>
      </w:r>
    </w:p>
    <w:p w14:paraId="7CF3B49E" w14:textId="2C64FC79" w:rsidR="00947AFE" w:rsidRPr="00EB0BD2" w:rsidRDefault="00EB0BD2" w:rsidP="0025155B">
      <w:pPr>
        <w:rPr>
          <w:sz w:val="20"/>
          <w:szCs w:val="20"/>
        </w:rPr>
      </w:pPr>
      <w:proofErr w:type="spellStart"/>
      <w:r>
        <w:rPr>
          <w:sz w:val="20"/>
          <w:szCs w:val="20"/>
        </w:rPr>
        <w:t>Rpart</w:t>
      </w:r>
      <w:proofErr w:type="spellEnd"/>
      <w:r>
        <w:rPr>
          <w:sz w:val="20"/>
          <w:szCs w:val="20"/>
        </w:rPr>
        <w:t xml:space="preserve"> Tree</w:t>
      </w:r>
    </w:p>
    <w:tbl>
      <w:tblPr>
        <w:tblpPr w:leftFromText="180" w:rightFromText="180" w:vertAnchor="text" w:horzAnchor="margin" w:tblpXSpec="right" w:tblpY="11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947AFE" w14:paraId="71D9381E" w14:textId="77777777" w:rsidTr="00947AFE">
        <w:tblPrEx>
          <w:tblCellMar>
            <w:top w:w="0" w:type="dxa"/>
            <w:bottom w:w="0" w:type="dxa"/>
          </w:tblCellMar>
        </w:tblPrEx>
        <w:trPr>
          <w:gridBefore w:val="1"/>
          <w:wBefore w:w="1230" w:type="dxa"/>
          <w:trHeight w:val="210"/>
        </w:trPr>
        <w:tc>
          <w:tcPr>
            <w:tcW w:w="2586" w:type="dxa"/>
            <w:gridSpan w:val="2"/>
            <w:vAlign w:val="center"/>
          </w:tcPr>
          <w:p w14:paraId="04B6BF65" w14:textId="77777777" w:rsidR="00947AFE" w:rsidRDefault="00947AFE" w:rsidP="00947AFE">
            <w:pPr>
              <w:jc w:val="center"/>
              <w:rPr>
                <w:rFonts w:ascii="Times" w:hAnsi="Times"/>
                <w:b/>
                <w:bCs/>
              </w:rPr>
            </w:pPr>
            <w:r>
              <w:rPr>
                <w:rFonts w:ascii="Times" w:hAnsi="Times"/>
                <w:b/>
                <w:bCs/>
              </w:rPr>
              <w:t>Actual Ridership</w:t>
            </w:r>
          </w:p>
        </w:tc>
      </w:tr>
      <w:tr w:rsidR="00947AFE" w14:paraId="5EC080A3" w14:textId="77777777" w:rsidTr="00947AFE">
        <w:tblPrEx>
          <w:tblCellMar>
            <w:top w:w="0" w:type="dxa"/>
            <w:bottom w:w="0" w:type="dxa"/>
          </w:tblCellMar>
        </w:tblPrEx>
        <w:trPr>
          <w:trHeight w:val="238"/>
        </w:trPr>
        <w:tc>
          <w:tcPr>
            <w:tcW w:w="1230" w:type="dxa"/>
            <w:shd w:val="clear" w:color="auto" w:fill="auto"/>
            <w:vAlign w:val="center"/>
          </w:tcPr>
          <w:p w14:paraId="354ABA1B" w14:textId="77777777" w:rsidR="00947AFE" w:rsidRDefault="00947AFE" w:rsidP="00947AFE">
            <w:pPr>
              <w:jc w:val="center"/>
              <w:rPr>
                <w:rFonts w:ascii="Times" w:hAnsi="Times"/>
                <w:b/>
                <w:bCs/>
              </w:rPr>
            </w:pPr>
            <w:r>
              <w:rPr>
                <w:rFonts w:ascii="Times" w:hAnsi="Times"/>
                <w:b/>
                <w:bCs/>
              </w:rPr>
              <w:t>Predicted Ridership</w:t>
            </w:r>
          </w:p>
        </w:tc>
        <w:tc>
          <w:tcPr>
            <w:tcW w:w="1216" w:type="dxa"/>
            <w:vAlign w:val="center"/>
          </w:tcPr>
          <w:p w14:paraId="0ED2642B" w14:textId="77777777" w:rsidR="00947AFE" w:rsidRDefault="00947AFE" w:rsidP="00947AFE">
            <w:pPr>
              <w:jc w:val="center"/>
              <w:rPr>
                <w:rFonts w:ascii="Times" w:hAnsi="Times"/>
                <w:b/>
                <w:bCs/>
              </w:rPr>
            </w:pPr>
            <w:r>
              <w:rPr>
                <w:rFonts w:ascii="Times" w:hAnsi="Times"/>
                <w:b/>
                <w:bCs/>
              </w:rPr>
              <w:t>Yes</w:t>
            </w:r>
          </w:p>
        </w:tc>
        <w:tc>
          <w:tcPr>
            <w:tcW w:w="1370" w:type="dxa"/>
            <w:shd w:val="clear" w:color="auto" w:fill="auto"/>
            <w:vAlign w:val="center"/>
          </w:tcPr>
          <w:p w14:paraId="38598E9A" w14:textId="77777777" w:rsidR="00947AFE" w:rsidRDefault="00947AFE" w:rsidP="00947AFE">
            <w:pPr>
              <w:jc w:val="center"/>
              <w:rPr>
                <w:rFonts w:ascii="Times" w:hAnsi="Times"/>
                <w:b/>
                <w:bCs/>
              </w:rPr>
            </w:pPr>
            <w:r>
              <w:rPr>
                <w:rFonts w:ascii="Times" w:hAnsi="Times"/>
                <w:b/>
                <w:bCs/>
              </w:rPr>
              <w:t>No</w:t>
            </w:r>
          </w:p>
        </w:tc>
      </w:tr>
      <w:tr w:rsidR="00947AFE" w14:paraId="0FC26F4D" w14:textId="77777777" w:rsidTr="00947AFE">
        <w:tblPrEx>
          <w:tblCellMar>
            <w:top w:w="0" w:type="dxa"/>
            <w:bottom w:w="0" w:type="dxa"/>
          </w:tblCellMar>
        </w:tblPrEx>
        <w:trPr>
          <w:trHeight w:val="405"/>
        </w:trPr>
        <w:tc>
          <w:tcPr>
            <w:tcW w:w="1230" w:type="dxa"/>
            <w:shd w:val="clear" w:color="auto" w:fill="auto"/>
            <w:vAlign w:val="center"/>
          </w:tcPr>
          <w:p w14:paraId="1A13CD20" w14:textId="77777777" w:rsidR="00947AFE" w:rsidRDefault="00947AFE" w:rsidP="00947AFE">
            <w:pPr>
              <w:jc w:val="center"/>
              <w:rPr>
                <w:rFonts w:ascii="Times" w:hAnsi="Times"/>
                <w:b/>
                <w:bCs/>
              </w:rPr>
            </w:pPr>
            <w:r>
              <w:rPr>
                <w:rFonts w:ascii="Times" w:hAnsi="Times"/>
                <w:b/>
                <w:bCs/>
              </w:rPr>
              <w:t>Yes</w:t>
            </w:r>
          </w:p>
        </w:tc>
        <w:tc>
          <w:tcPr>
            <w:tcW w:w="1216" w:type="dxa"/>
            <w:vAlign w:val="center"/>
          </w:tcPr>
          <w:p w14:paraId="04B10B49" w14:textId="77777777" w:rsidR="00947AFE" w:rsidRPr="001D2ABE" w:rsidRDefault="00947AFE" w:rsidP="00947AFE">
            <w:pPr>
              <w:jc w:val="center"/>
              <w:rPr>
                <w:rFonts w:ascii="Times" w:hAnsi="Times"/>
                <w:b/>
                <w:bCs/>
                <w:u w:val="single"/>
              </w:rPr>
            </w:pPr>
            <w:r w:rsidRPr="001D2ABE">
              <w:rPr>
                <w:rFonts w:ascii="Times" w:hAnsi="Times"/>
                <w:u w:val="single"/>
              </w:rPr>
              <w:t>1314848</w:t>
            </w:r>
          </w:p>
        </w:tc>
        <w:tc>
          <w:tcPr>
            <w:tcW w:w="1370" w:type="dxa"/>
            <w:vAlign w:val="center"/>
          </w:tcPr>
          <w:p w14:paraId="170AAE03" w14:textId="77777777" w:rsidR="00947AFE" w:rsidRPr="000D18C6" w:rsidRDefault="00947AFE" w:rsidP="00947AFE">
            <w:pPr>
              <w:jc w:val="center"/>
              <w:rPr>
                <w:rFonts w:ascii="Times" w:hAnsi="Times"/>
              </w:rPr>
            </w:pPr>
            <w:r w:rsidRPr="000D18C6">
              <w:rPr>
                <w:rFonts w:ascii="Times" w:hAnsi="Times"/>
              </w:rPr>
              <w:t>0</w:t>
            </w:r>
          </w:p>
        </w:tc>
      </w:tr>
      <w:tr w:rsidR="00947AFE" w14:paraId="1CF28A54" w14:textId="77777777" w:rsidTr="00947AFE">
        <w:tblPrEx>
          <w:tblCellMar>
            <w:top w:w="0" w:type="dxa"/>
            <w:bottom w:w="0" w:type="dxa"/>
          </w:tblCellMar>
        </w:tblPrEx>
        <w:trPr>
          <w:trHeight w:val="364"/>
        </w:trPr>
        <w:tc>
          <w:tcPr>
            <w:tcW w:w="1230" w:type="dxa"/>
            <w:shd w:val="clear" w:color="auto" w:fill="auto"/>
            <w:vAlign w:val="center"/>
          </w:tcPr>
          <w:p w14:paraId="31349804" w14:textId="77777777" w:rsidR="00947AFE" w:rsidRDefault="00947AFE" w:rsidP="00947AFE">
            <w:pPr>
              <w:jc w:val="center"/>
              <w:rPr>
                <w:rFonts w:ascii="Times" w:hAnsi="Times"/>
                <w:b/>
                <w:bCs/>
              </w:rPr>
            </w:pPr>
            <w:r>
              <w:rPr>
                <w:rFonts w:ascii="Times" w:hAnsi="Times"/>
                <w:b/>
                <w:bCs/>
              </w:rPr>
              <w:t>No</w:t>
            </w:r>
          </w:p>
        </w:tc>
        <w:tc>
          <w:tcPr>
            <w:tcW w:w="1216" w:type="dxa"/>
            <w:vAlign w:val="center"/>
          </w:tcPr>
          <w:p w14:paraId="49B8B063" w14:textId="77777777" w:rsidR="00947AFE" w:rsidRDefault="00947AFE" w:rsidP="00947AFE">
            <w:pPr>
              <w:jc w:val="center"/>
              <w:rPr>
                <w:rFonts w:ascii="Times" w:hAnsi="Times"/>
                <w:b/>
                <w:bCs/>
              </w:rPr>
            </w:pPr>
            <w:r>
              <w:rPr>
                <w:rFonts w:ascii="Times" w:hAnsi="Times"/>
              </w:rPr>
              <w:t>51517</w:t>
            </w:r>
          </w:p>
        </w:tc>
        <w:tc>
          <w:tcPr>
            <w:tcW w:w="1370" w:type="dxa"/>
            <w:vAlign w:val="center"/>
          </w:tcPr>
          <w:p w14:paraId="4D53A520" w14:textId="77777777" w:rsidR="00947AFE" w:rsidRPr="001D2ABE" w:rsidRDefault="00947AFE" w:rsidP="00947AFE">
            <w:pPr>
              <w:jc w:val="center"/>
              <w:rPr>
                <w:rFonts w:ascii="Times" w:hAnsi="Times"/>
                <w:b/>
                <w:bCs/>
                <w:u w:val="single"/>
              </w:rPr>
            </w:pPr>
            <w:r w:rsidRPr="001D2ABE">
              <w:rPr>
                <w:rFonts w:ascii="Times" w:hAnsi="Times"/>
                <w:u w:val="single"/>
              </w:rPr>
              <w:t>4555551</w:t>
            </w:r>
          </w:p>
        </w:tc>
      </w:tr>
    </w:tbl>
    <w:p w14:paraId="3707A3EE" w14:textId="2953637D" w:rsidR="00357F76" w:rsidRDefault="002D0170" w:rsidP="00357F76">
      <w:pPr>
        <w:rPr>
          <w:rFonts w:ascii="Times" w:hAnsi="Times"/>
          <w:b/>
          <w:bCs/>
          <w:u w:val="single"/>
        </w:rPr>
      </w:pPr>
      <w:r w:rsidRPr="00547FB5">
        <w:rPr>
          <w:rFonts w:ascii="Times" w:hAnsi="Times"/>
          <w:b/>
          <w:bCs/>
          <w:noProof/>
          <w:u w:val="single"/>
        </w:rPr>
        <mc:AlternateContent>
          <mc:Choice Requires="wps">
            <w:drawing>
              <wp:anchor distT="0" distB="0" distL="114300" distR="114300" simplePos="0" relativeHeight="251663360" behindDoc="0" locked="0" layoutInCell="1" allowOverlap="1" wp14:anchorId="534BE768" wp14:editId="2666CBDE">
                <wp:simplePos x="0" y="0"/>
                <wp:positionH relativeFrom="column">
                  <wp:posOffset>3506680</wp:posOffset>
                </wp:positionH>
                <wp:positionV relativeFrom="paragraph">
                  <wp:posOffset>280757</wp:posOffset>
                </wp:positionV>
                <wp:extent cx="2432481" cy="452546"/>
                <wp:effectExtent l="0" t="0" r="6350" b="5080"/>
                <wp:wrapNone/>
                <wp:docPr id="17" name="Text Box 17"/>
                <wp:cNvGraphicFramePr/>
                <a:graphic xmlns:a="http://schemas.openxmlformats.org/drawingml/2006/main">
                  <a:graphicData uri="http://schemas.microsoft.com/office/word/2010/wordprocessingShape">
                    <wps:wsp>
                      <wps:cNvSpPr txBox="1"/>
                      <wps:spPr>
                        <a:xfrm>
                          <a:off x="0" y="0"/>
                          <a:ext cx="2432481" cy="452546"/>
                        </a:xfrm>
                        <a:prstGeom prst="rect">
                          <a:avLst/>
                        </a:prstGeom>
                        <a:solidFill>
                          <a:schemeClr val="lt1"/>
                        </a:solidFill>
                        <a:ln w="6350">
                          <a:noFill/>
                        </a:ln>
                      </wps:spPr>
                      <wps:txbx>
                        <w:txbxContent>
                          <w:p w14:paraId="466771F6" w14:textId="50A7D10C" w:rsidR="00441AEB" w:rsidRPr="00547FB5" w:rsidRDefault="00441AEB" w:rsidP="00422F8C">
                            <w:pPr>
                              <w:jc w:val="center"/>
                              <w:rPr>
                                <w:rFonts w:ascii="Times" w:hAnsi="Times"/>
                                <w:b/>
                                <w:bCs/>
                                <w:u w:val="single"/>
                              </w:rPr>
                            </w:pPr>
                            <w:r w:rsidRPr="00547FB5">
                              <w:rPr>
                                <w:rFonts w:ascii="Times" w:hAnsi="Times"/>
                                <w:b/>
                                <w:bCs/>
                                <w:u w:val="single"/>
                              </w:rPr>
                              <w:t xml:space="preserve">Table </w:t>
                            </w:r>
                            <w:r w:rsidR="002D0170">
                              <w:rPr>
                                <w:rFonts w:ascii="Times" w:hAnsi="Times"/>
                                <w:b/>
                                <w:bCs/>
                                <w:u w:val="single"/>
                              </w:rPr>
                              <w:t>4</w:t>
                            </w:r>
                            <w:r w:rsidRPr="00547FB5">
                              <w:rPr>
                                <w:rFonts w:ascii="Times" w:hAnsi="Times"/>
                                <w:b/>
                                <w:bCs/>
                                <w:u w:val="single"/>
                              </w:rPr>
                              <w:t xml:space="preserve">: Confusion Matrix for Model </w:t>
                            </w:r>
                            <w:r>
                              <w:rPr>
                                <w:rFonts w:ascii="Times" w:hAnsi="Times"/>
                                <w:b/>
                                <w:bCs/>
                                <w:u w:val="single"/>
                              </w:rPr>
                              <w:t>2</w:t>
                            </w:r>
                            <w:r w:rsidR="00947AFE">
                              <w:rPr>
                                <w:rFonts w:ascii="Times" w:hAnsi="Times"/>
                                <w:b/>
                                <w:bCs/>
                                <w:u w:val="single"/>
                              </w:rPr>
                              <w:t xml:space="preserve"> 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BE768" id="Text Box 17" o:spid="_x0000_s1032" type="#_x0000_t202" style="position:absolute;margin-left:276.1pt;margin-top:22.1pt;width:191.55pt;height:3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" fillcolor="white [3201]" stroked="f" strokeweight=".5pt">
                <v:textbox>
                  <w:txbxContent>
                    <w:p w14:paraId="466771F6" w14:textId="50A7D10C" w:rsidR="00441AEB" w:rsidRPr="00547FB5" w:rsidRDefault="00441AEB" w:rsidP="00422F8C">
                      <w:pPr>
                        <w:jc w:val="center"/>
                        <w:rPr>
                          <w:rFonts w:ascii="Times" w:hAnsi="Times"/>
                          <w:b/>
                          <w:bCs/>
                          <w:u w:val="single"/>
                        </w:rPr>
                      </w:pPr>
                      <w:r w:rsidRPr="00547FB5">
                        <w:rPr>
                          <w:rFonts w:ascii="Times" w:hAnsi="Times"/>
                          <w:b/>
                          <w:bCs/>
                          <w:u w:val="single"/>
                        </w:rPr>
                        <w:t xml:space="preserve">Table </w:t>
                      </w:r>
                      <w:r w:rsidR="002D0170">
                        <w:rPr>
                          <w:rFonts w:ascii="Times" w:hAnsi="Times"/>
                          <w:b/>
                          <w:bCs/>
                          <w:u w:val="single"/>
                        </w:rPr>
                        <w:t>4</w:t>
                      </w:r>
                      <w:r w:rsidRPr="00547FB5">
                        <w:rPr>
                          <w:rFonts w:ascii="Times" w:hAnsi="Times"/>
                          <w:b/>
                          <w:bCs/>
                          <w:u w:val="single"/>
                        </w:rPr>
                        <w:t xml:space="preserve">: Confusion Matrix for Model </w:t>
                      </w:r>
                      <w:r>
                        <w:rPr>
                          <w:rFonts w:ascii="Times" w:hAnsi="Times"/>
                          <w:b/>
                          <w:bCs/>
                          <w:u w:val="single"/>
                        </w:rPr>
                        <w:t>2</w:t>
                      </w:r>
                      <w:r w:rsidR="00947AFE">
                        <w:rPr>
                          <w:rFonts w:ascii="Times" w:hAnsi="Times"/>
                          <w:b/>
                          <w:bCs/>
                          <w:u w:val="single"/>
                        </w:rPr>
                        <w:t xml:space="preserve"> Pruned</w:t>
                      </w:r>
                    </w:p>
                  </w:txbxContent>
                </v:textbox>
              </v:shape>
            </w:pict>
          </mc:Fallback>
        </mc:AlternateContent>
      </w:r>
      <w:r w:rsidR="00947AFE" w:rsidRPr="00441AEB">
        <w:rPr>
          <w:rFonts w:ascii="Times" w:hAnsi="Times"/>
          <w:b/>
          <w:bCs/>
          <w:noProof/>
          <w:u w:val="single"/>
        </w:rPr>
        <mc:AlternateContent>
          <mc:Choice Requires="wps">
            <w:drawing>
              <wp:anchor distT="0" distB="0" distL="114300" distR="114300" simplePos="0" relativeHeight="251660288" behindDoc="0" locked="0" layoutInCell="1" allowOverlap="1" wp14:anchorId="665FB349" wp14:editId="5979AFDD">
                <wp:simplePos x="0" y="0"/>
                <wp:positionH relativeFrom="column">
                  <wp:posOffset>3372411</wp:posOffset>
                </wp:positionH>
                <wp:positionV relativeFrom="paragraph">
                  <wp:posOffset>1956281</wp:posOffset>
                </wp:positionV>
                <wp:extent cx="2592070" cy="870011"/>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6E7CB608" w14:textId="2F0C852C" w:rsidR="00F442E5" w:rsidRPr="000407E3" w:rsidRDefault="00F442E5">
                            <w:pPr>
                              <w:rPr>
                                <w:b/>
                                <w:bCs/>
                                <w:u w:val="single"/>
                              </w:rPr>
                            </w:pPr>
                            <w:r w:rsidRPr="000407E3">
                              <w:rPr>
                                <w:b/>
                                <w:bCs/>
                                <w:u w:val="single"/>
                              </w:rPr>
                              <w:t>Accuracy:</w:t>
                            </w:r>
                          </w:p>
                          <w:p w14:paraId="0E5DAF7F" w14:textId="77777777" w:rsidR="000407E3" w:rsidRDefault="000407E3">
                            <w:pPr>
                              <w:rPr>
                                <w:b/>
                                <w:bCs/>
                              </w:rPr>
                            </w:pPr>
                          </w:p>
                          <w:p w14:paraId="06C68AEE" w14:textId="43AD925A" w:rsidR="00F442E5" w:rsidRPr="00F442E5" w:rsidRDefault="00F442E5">
                            <m:oMath>
                              <m:f>
                                <m:fPr>
                                  <m:ctrlPr>
                                    <w:rPr>
                                      <w:rFonts w:ascii="Cambria Math" w:hAnsi="Cambria Math"/>
                                      <w:i/>
                                      <w:sz w:val="32"/>
                                      <w:szCs w:val="32"/>
                                    </w:rPr>
                                  </m:ctrlPr>
                                </m:fPr>
                                <m:num>
                                  <m:r>
                                    <w:rPr>
                                      <w:rFonts w:ascii="Cambria Math" w:hAnsi="Cambria Math"/>
                                      <w:sz w:val="32"/>
                                      <w:szCs w:val="32"/>
                                    </w:rPr>
                                    <m:t>1314848+4555551</m:t>
                                  </m:r>
                                </m:num>
                                <m:den>
                                  <m:r>
                                    <w:rPr>
                                      <w:rFonts w:ascii="Cambria Math" w:hAnsi="Cambria Math"/>
                                      <w:sz w:val="32"/>
                                      <w:szCs w:val="32"/>
                                    </w:rPr>
                                    <m:t>1314848+51517+4555551</m:t>
                                  </m:r>
                                </m:den>
                              </m:f>
                            </m:oMath>
                            <w:r>
                              <w:t xml:space="preserve"> = 0.9913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FB349" id="Text Box 11" o:spid="_x0000_s1033" type="#_x0000_t202" style="position:absolute;margin-left:265.55pt;margin-top:154.05pt;width:204.1pt;height: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" fillcolor="white [3201]" stroked="f" strokeweight=".5pt">
                <v:textbox>
                  <w:txbxContent>
                    <w:p w14:paraId="6E7CB608" w14:textId="2F0C852C" w:rsidR="00F442E5" w:rsidRPr="000407E3" w:rsidRDefault="00F442E5">
                      <w:pPr>
                        <w:rPr>
                          <w:b/>
                          <w:bCs/>
                          <w:u w:val="single"/>
                        </w:rPr>
                      </w:pPr>
                      <w:r w:rsidRPr="000407E3">
                        <w:rPr>
                          <w:b/>
                          <w:bCs/>
                          <w:u w:val="single"/>
                        </w:rPr>
                        <w:t>Accuracy:</w:t>
                      </w:r>
                    </w:p>
                    <w:p w14:paraId="0E5DAF7F" w14:textId="77777777" w:rsidR="000407E3" w:rsidRDefault="000407E3">
                      <w:pPr>
                        <w:rPr>
                          <w:b/>
                          <w:bCs/>
                        </w:rPr>
                      </w:pPr>
                    </w:p>
                    <w:p w14:paraId="06C68AEE" w14:textId="43AD925A" w:rsidR="00F442E5" w:rsidRPr="00F442E5" w:rsidRDefault="00F442E5">
                      <m:oMath>
                        <m:f>
                          <m:fPr>
                            <m:ctrlPr>
                              <w:rPr>
                                <w:rFonts w:ascii="Cambria Math" w:hAnsi="Cambria Math"/>
                                <w:i/>
                                <w:sz w:val="32"/>
                                <w:szCs w:val="32"/>
                              </w:rPr>
                            </m:ctrlPr>
                          </m:fPr>
                          <m:num>
                            <m:r>
                              <w:rPr>
                                <w:rFonts w:ascii="Cambria Math" w:hAnsi="Cambria Math"/>
                                <w:sz w:val="32"/>
                                <w:szCs w:val="32"/>
                              </w:rPr>
                              <m:t>1314848+4555551</m:t>
                            </m:r>
                          </m:num>
                          <m:den>
                            <m:r>
                              <w:rPr>
                                <w:rFonts w:ascii="Cambria Math" w:hAnsi="Cambria Math"/>
                                <w:sz w:val="32"/>
                                <w:szCs w:val="32"/>
                              </w:rPr>
                              <m:t>1314848+51517+4555551</m:t>
                            </m:r>
                          </m:den>
                        </m:f>
                      </m:oMath>
                      <w:r>
                        <w:t xml:space="preserve"> = 0.9913</w:t>
                      </w:r>
                    </w:p>
                  </w:txbxContent>
                </v:textbox>
              </v:shape>
            </w:pict>
          </mc:Fallback>
        </mc:AlternateContent>
      </w:r>
      <w:r w:rsidR="00BC4DCB" w:rsidRPr="00441AEB">
        <w:rPr>
          <w:rFonts w:ascii="Times" w:hAnsi="Times"/>
          <w:b/>
          <w:bCs/>
          <w:u w:val="single"/>
        </w:rPr>
        <w:t xml:space="preserve">Figure </w:t>
      </w:r>
      <w:r w:rsidR="0025155B">
        <w:rPr>
          <w:rFonts w:ascii="Times" w:hAnsi="Times"/>
          <w:b/>
          <w:bCs/>
          <w:u w:val="single"/>
        </w:rPr>
        <w:t>8</w:t>
      </w:r>
      <w:r w:rsidR="00BC4DCB" w:rsidRPr="00441AEB">
        <w:rPr>
          <w:rFonts w:ascii="Times" w:hAnsi="Times"/>
          <w:b/>
          <w:bCs/>
          <w:u w:val="single"/>
        </w:rPr>
        <w:t>: Pruned Classification Tree for</w:t>
      </w:r>
      <w:r w:rsidR="000C41B2" w:rsidRPr="00441AEB">
        <w:rPr>
          <w:rFonts w:ascii="Times" w:hAnsi="Times"/>
          <w:b/>
          <w:bCs/>
          <w:u w:val="single"/>
        </w:rPr>
        <w:t xml:space="preserve"> Model with Distance and Access Proxies</w:t>
      </w:r>
      <w:r w:rsidR="0086544A" w:rsidRPr="00E36E83">
        <w:rPr>
          <w:noProof/>
        </w:rPr>
        <w:drawing>
          <wp:inline distT="0" distB="0" distL="0" distR="0" wp14:anchorId="274E6BDD" wp14:editId="23DE1AA0">
            <wp:extent cx="3062796" cy="2874004"/>
            <wp:effectExtent l="0" t="0" r="0" b="0"/>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50" t="3303" r="4030" b="13149"/>
                    <a:stretch/>
                  </pic:blipFill>
                  <pic:spPr bwMode="auto">
                    <a:xfrm>
                      <a:off x="0" y="0"/>
                      <a:ext cx="3127338" cy="2934567"/>
                    </a:xfrm>
                    <a:prstGeom prst="rect">
                      <a:avLst/>
                    </a:prstGeom>
                    <a:ln>
                      <a:noFill/>
                    </a:ln>
                    <a:extLst>
                      <a:ext uri="{53640926-AAD7-44D8-BBD7-CCE9431645EC}">
                        <a14:shadowObscured xmlns:a14="http://schemas.microsoft.com/office/drawing/2010/main"/>
                      </a:ext>
                    </a:extLst>
                  </pic:spPr>
                </pic:pic>
              </a:graphicData>
            </a:graphic>
          </wp:inline>
        </w:drawing>
      </w:r>
    </w:p>
    <w:p w14:paraId="792DD727" w14:textId="2B4B7567" w:rsidR="002D0170" w:rsidRDefault="002D0170" w:rsidP="00357F76">
      <w:pPr>
        <w:rPr>
          <w:rFonts w:ascii="Times" w:hAnsi="Times"/>
          <w:sz w:val="20"/>
          <w:szCs w:val="20"/>
        </w:rPr>
      </w:pPr>
      <w:r>
        <w:rPr>
          <w:rFonts w:ascii="Times" w:hAnsi="Times"/>
          <w:sz w:val="20"/>
          <w:szCs w:val="20"/>
        </w:rPr>
        <w:lastRenderedPageBreak/>
        <w:t>Caret Tree</w:t>
      </w:r>
    </w:p>
    <w:p w14:paraId="08E3A9AB" w14:textId="77777777" w:rsidR="002D0170" w:rsidRPr="002D0170" w:rsidRDefault="002D0170" w:rsidP="00357F76">
      <w:pPr>
        <w:rPr>
          <w:rFonts w:ascii="Times" w:hAnsi="Times"/>
          <w:sz w:val="20"/>
          <w:szCs w:val="20"/>
        </w:rPr>
      </w:pPr>
    </w:p>
    <w:p w14:paraId="31725EF7" w14:textId="163377B1" w:rsidR="00354FD4" w:rsidRDefault="0079547F" w:rsidP="00354FD4">
      <w:pPr>
        <w:spacing w:line="480" w:lineRule="auto"/>
        <w:ind w:firstLine="360"/>
        <w:rPr>
          <w:rFonts w:ascii="Times" w:hAnsi="Times"/>
        </w:rPr>
      </w:pPr>
      <w:r>
        <w:rPr>
          <w:rFonts w:ascii="Times" w:hAnsi="Times"/>
        </w:rPr>
        <w:t>The pruned classification tree</w:t>
      </w:r>
      <w:r w:rsidR="00354FD4">
        <w:rPr>
          <w:rFonts w:ascii="Times" w:hAnsi="Times"/>
        </w:rPr>
        <w:t xml:space="preserve"> emphasizes the importance of a developed public transportation system that provides many modes of transportation.</w:t>
      </w:r>
      <w:r w:rsidR="00072FBA">
        <w:rPr>
          <w:rFonts w:ascii="Times" w:hAnsi="Times"/>
        </w:rPr>
        <w:t xml:space="preserve"> Factor levels of the variables one to nine represent accessing public transportation by local public bus, subway, commuter bus, commuter train, walking, biking, driving, carpooling, and other modes. </w:t>
      </w:r>
      <w:r w:rsidR="00354FD4">
        <w:rPr>
          <w:rFonts w:ascii="Times" w:hAnsi="Times"/>
        </w:rPr>
        <w:t xml:space="preserve">If there’s no mode to help households access public transportation, then it is predicted with high accuracy that a household will not use public transportation at all. This is supported by the high out-of-sample accuracy rate of 99.13% and no false-positives. </w:t>
      </w:r>
    </w:p>
    <w:p w14:paraId="3806EB1B" w14:textId="18AC4C00" w:rsidR="003360B8" w:rsidRDefault="00354FD4" w:rsidP="00354FD4">
      <w:pPr>
        <w:spacing w:line="480" w:lineRule="auto"/>
        <w:ind w:firstLine="360"/>
        <w:rPr>
          <w:rFonts w:ascii="Times" w:hAnsi="Times"/>
        </w:rPr>
      </w:pPr>
      <w:r>
        <w:rPr>
          <w:rFonts w:ascii="Times" w:hAnsi="Times"/>
        </w:rPr>
        <w:t>This is also further confirmed by the classification tree that was developed using the third model in Figure</w:t>
      </w:r>
      <w:r w:rsidR="003E17C4">
        <w:rPr>
          <w:rFonts w:ascii="Times" w:hAnsi="Times"/>
        </w:rPr>
        <w:t>s 9 and 10</w:t>
      </w:r>
      <w:r>
        <w:rPr>
          <w:rFonts w:ascii="Times" w:hAnsi="Times"/>
        </w:rPr>
        <w:t xml:space="preserve">. </w:t>
      </w:r>
      <w:r w:rsidR="003360B8">
        <w:rPr>
          <w:rFonts w:ascii="Times" w:hAnsi="Times"/>
        </w:rPr>
        <w:t xml:space="preserve">In Figure 9, the unpruned classification tree only has one split, on the variable indicating how often a household uses public transportation to access work and school. </w:t>
      </w:r>
    </w:p>
    <w:p w14:paraId="061D4EC5" w14:textId="77777777" w:rsidR="006C0641" w:rsidRDefault="00354FD4" w:rsidP="00354FD4">
      <w:pPr>
        <w:spacing w:line="480" w:lineRule="auto"/>
        <w:ind w:firstLine="360"/>
        <w:rPr>
          <w:rFonts w:ascii="Times" w:hAnsi="Times"/>
        </w:rPr>
      </w:pPr>
      <w:r>
        <w:rPr>
          <w:rFonts w:ascii="Times" w:hAnsi="Times"/>
        </w:rPr>
        <w:t>This tree only has two splits, where the first indicates how often a household uses public transportation to access work and school.</w:t>
      </w:r>
    </w:p>
    <w:p w14:paraId="1D84E604" w14:textId="5946A929" w:rsidR="006C0641" w:rsidRDefault="006C0641" w:rsidP="006C0641">
      <w:pPr>
        <w:rPr>
          <w:b/>
          <w:bCs/>
          <w:u w:val="single"/>
        </w:rPr>
      </w:pPr>
      <w:r w:rsidRPr="006C0641">
        <w:rPr>
          <w:rFonts w:ascii="Times" w:hAnsi="Times"/>
          <w:b/>
          <w:bCs/>
          <w:u w:val="single"/>
        </w:rPr>
        <w:t>Figure 9: Unpruned Classification Tree for All Variables</w:t>
      </w:r>
    </w:p>
    <w:tbl>
      <w:tblPr>
        <w:tblpPr w:leftFromText="180" w:rightFromText="180" w:vertAnchor="text" w:horzAnchor="page" w:tblpX="6544" w:tblpY="8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2A7116" w14:paraId="76FE2EF7" w14:textId="77777777" w:rsidTr="002D0170">
        <w:tblPrEx>
          <w:tblCellMar>
            <w:top w:w="0" w:type="dxa"/>
            <w:bottom w:w="0" w:type="dxa"/>
          </w:tblCellMar>
        </w:tblPrEx>
        <w:trPr>
          <w:gridBefore w:val="1"/>
          <w:wBefore w:w="1230" w:type="dxa"/>
          <w:trHeight w:val="210"/>
        </w:trPr>
        <w:tc>
          <w:tcPr>
            <w:tcW w:w="2586" w:type="dxa"/>
            <w:gridSpan w:val="2"/>
            <w:vAlign w:val="center"/>
          </w:tcPr>
          <w:p w14:paraId="7F6C40C8" w14:textId="77777777" w:rsidR="002A7116" w:rsidRDefault="002A7116" w:rsidP="002D0170">
            <w:pPr>
              <w:jc w:val="center"/>
              <w:rPr>
                <w:rFonts w:ascii="Times" w:hAnsi="Times"/>
                <w:b/>
                <w:bCs/>
              </w:rPr>
            </w:pPr>
            <w:r>
              <w:rPr>
                <w:rFonts w:ascii="Times" w:hAnsi="Times"/>
                <w:b/>
                <w:bCs/>
              </w:rPr>
              <w:t>Actual Ridership</w:t>
            </w:r>
          </w:p>
        </w:tc>
      </w:tr>
      <w:tr w:rsidR="002A7116" w14:paraId="3EE4EBB2" w14:textId="77777777" w:rsidTr="002D0170">
        <w:tblPrEx>
          <w:tblCellMar>
            <w:top w:w="0" w:type="dxa"/>
            <w:bottom w:w="0" w:type="dxa"/>
          </w:tblCellMar>
        </w:tblPrEx>
        <w:trPr>
          <w:trHeight w:val="238"/>
        </w:trPr>
        <w:tc>
          <w:tcPr>
            <w:tcW w:w="1230" w:type="dxa"/>
            <w:shd w:val="clear" w:color="auto" w:fill="auto"/>
            <w:vAlign w:val="center"/>
          </w:tcPr>
          <w:p w14:paraId="105CB2BE" w14:textId="77777777" w:rsidR="002A7116" w:rsidRDefault="002A7116" w:rsidP="002D0170">
            <w:pPr>
              <w:jc w:val="center"/>
              <w:rPr>
                <w:rFonts w:ascii="Times" w:hAnsi="Times"/>
                <w:b/>
                <w:bCs/>
              </w:rPr>
            </w:pPr>
            <w:r>
              <w:rPr>
                <w:rFonts w:ascii="Times" w:hAnsi="Times"/>
                <w:b/>
                <w:bCs/>
              </w:rPr>
              <w:t>Predicted Ridership</w:t>
            </w:r>
          </w:p>
        </w:tc>
        <w:tc>
          <w:tcPr>
            <w:tcW w:w="1216" w:type="dxa"/>
            <w:vAlign w:val="center"/>
          </w:tcPr>
          <w:p w14:paraId="4F41E3FC" w14:textId="77777777" w:rsidR="002A7116" w:rsidRDefault="002A7116" w:rsidP="002D0170">
            <w:pPr>
              <w:jc w:val="center"/>
              <w:rPr>
                <w:rFonts w:ascii="Times" w:hAnsi="Times"/>
                <w:b/>
                <w:bCs/>
              </w:rPr>
            </w:pPr>
            <w:r>
              <w:rPr>
                <w:rFonts w:ascii="Times" w:hAnsi="Times"/>
                <w:b/>
                <w:bCs/>
              </w:rPr>
              <w:t>Yes</w:t>
            </w:r>
          </w:p>
        </w:tc>
        <w:tc>
          <w:tcPr>
            <w:tcW w:w="1370" w:type="dxa"/>
            <w:shd w:val="clear" w:color="auto" w:fill="auto"/>
            <w:vAlign w:val="center"/>
          </w:tcPr>
          <w:p w14:paraId="2DD426E5" w14:textId="77777777" w:rsidR="002A7116" w:rsidRDefault="002A7116" w:rsidP="002D0170">
            <w:pPr>
              <w:jc w:val="center"/>
              <w:rPr>
                <w:rFonts w:ascii="Times" w:hAnsi="Times"/>
                <w:b/>
                <w:bCs/>
              </w:rPr>
            </w:pPr>
            <w:r>
              <w:rPr>
                <w:rFonts w:ascii="Times" w:hAnsi="Times"/>
                <w:b/>
                <w:bCs/>
              </w:rPr>
              <w:t>No</w:t>
            </w:r>
          </w:p>
        </w:tc>
      </w:tr>
      <w:tr w:rsidR="002A7116" w14:paraId="62A2F66B" w14:textId="77777777" w:rsidTr="002D0170">
        <w:tblPrEx>
          <w:tblCellMar>
            <w:top w:w="0" w:type="dxa"/>
            <w:bottom w:w="0" w:type="dxa"/>
          </w:tblCellMar>
        </w:tblPrEx>
        <w:trPr>
          <w:trHeight w:val="405"/>
        </w:trPr>
        <w:tc>
          <w:tcPr>
            <w:tcW w:w="1230" w:type="dxa"/>
            <w:shd w:val="clear" w:color="auto" w:fill="auto"/>
            <w:vAlign w:val="center"/>
          </w:tcPr>
          <w:p w14:paraId="6F32D098" w14:textId="77777777" w:rsidR="002A7116" w:rsidRDefault="002A7116" w:rsidP="002D0170">
            <w:pPr>
              <w:jc w:val="center"/>
              <w:rPr>
                <w:rFonts w:ascii="Times" w:hAnsi="Times"/>
                <w:b/>
                <w:bCs/>
              </w:rPr>
            </w:pPr>
            <w:r>
              <w:rPr>
                <w:rFonts w:ascii="Times" w:hAnsi="Times"/>
                <w:b/>
                <w:bCs/>
              </w:rPr>
              <w:t>Yes</w:t>
            </w:r>
          </w:p>
        </w:tc>
        <w:tc>
          <w:tcPr>
            <w:tcW w:w="1216" w:type="dxa"/>
            <w:vAlign w:val="center"/>
          </w:tcPr>
          <w:p w14:paraId="0B795B9F" w14:textId="6E6E58D4" w:rsidR="002A7116" w:rsidRPr="001D2ABE" w:rsidRDefault="003F62B6" w:rsidP="002D0170">
            <w:pPr>
              <w:jc w:val="center"/>
              <w:rPr>
                <w:rFonts w:ascii="Times" w:hAnsi="Times"/>
                <w:b/>
                <w:bCs/>
                <w:u w:val="single"/>
              </w:rPr>
            </w:pPr>
            <w:r>
              <w:rPr>
                <w:rFonts w:ascii="Times" w:hAnsi="Times"/>
                <w:u w:val="single"/>
              </w:rPr>
              <w:t>1358658</w:t>
            </w:r>
          </w:p>
        </w:tc>
        <w:tc>
          <w:tcPr>
            <w:tcW w:w="1370" w:type="dxa"/>
            <w:vAlign w:val="center"/>
          </w:tcPr>
          <w:p w14:paraId="49BC94BD" w14:textId="77777777" w:rsidR="002A7116" w:rsidRPr="000D18C6" w:rsidRDefault="002A7116" w:rsidP="002D0170">
            <w:pPr>
              <w:jc w:val="center"/>
              <w:rPr>
                <w:rFonts w:ascii="Times" w:hAnsi="Times"/>
              </w:rPr>
            </w:pPr>
            <w:r w:rsidRPr="000D18C6">
              <w:rPr>
                <w:rFonts w:ascii="Times" w:hAnsi="Times"/>
              </w:rPr>
              <w:t>0</w:t>
            </w:r>
          </w:p>
        </w:tc>
      </w:tr>
      <w:tr w:rsidR="002A7116" w14:paraId="11C09D5A" w14:textId="77777777" w:rsidTr="002D0170">
        <w:tblPrEx>
          <w:tblCellMar>
            <w:top w:w="0" w:type="dxa"/>
            <w:bottom w:w="0" w:type="dxa"/>
          </w:tblCellMar>
        </w:tblPrEx>
        <w:trPr>
          <w:trHeight w:val="364"/>
        </w:trPr>
        <w:tc>
          <w:tcPr>
            <w:tcW w:w="1230" w:type="dxa"/>
            <w:shd w:val="clear" w:color="auto" w:fill="auto"/>
            <w:vAlign w:val="center"/>
          </w:tcPr>
          <w:p w14:paraId="20D445F5" w14:textId="77777777" w:rsidR="002A7116" w:rsidRDefault="002A7116" w:rsidP="002D0170">
            <w:pPr>
              <w:jc w:val="center"/>
              <w:rPr>
                <w:rFonts w:ascii="Times" w:hAnsi="Times"/>
                <w:b/>
                <w:bCs/>
              </w:rPr>
            </w:pPr>
            <w:r>
              <w:rPr>
                <w:rFonts w:ascii="Times" w:hAnsi="Times"/>
                <w:b/>
                <w:bCs/>
              </w:rPr>
              <w:t>No</w:t>
            </w:r>
          </w:p>
        </w:tc>
        <w:tc>
          <w:tcPr>
            <w:tcW w:w="1216" w:type="dxa"/>
            <w:vAlign w:val="center"/>
          </w:tcPr>
          <w:p w14:paraId="0A8C8EBD" w14:textId="7639BBE7" w:rsidR="002A7116" w:rsidRPr="003F62B6" w:rsidRDefault="003F62B6" w:rsidP="002D0170">
            <w:pPr>
              <w:jc w:val="center"/>
              <w:rPr>
                <w:rFonts w:ascii="Times" w:hAnsi="Times"/>
              </w:rPr>
            </w:pPr>
            <w:r w:rsidRPr="003F62B6">
              <w:rPr>
                <w:rFonts w:ascii="Times" w:hAnsi="Times"/>
              </w:rPr>
              <w:t>7707</w:t>
            </w:r>
          </w:p>
        </w:tc>
        <w:tc>
          <w:tcPr>
            <w:tcW w:w="1370" w:type="dxa"/>
            <w:vAlign w:val="center"/>
          </w:tcPr>
          <w:p w14:paraId="4D4CAE1E" w14:textId="0DD70E6B" w:rsidR="002A7116" w:rsidRPr="001D2ABE" w:rsidRDefault="003F62B6" w:rsidP="002D0170">
            <w:pPr>
              <w:jc w:val="center"/>
              <w:rPr>
                <w:rFonts w:ascii="Times" w:hAnsi="Times"/>
                <w:b/>
                <w:bCs/>
                <w:u w:val="single"/>
              </w:rPr>
            </w:pPr>
            <w:r>
              <w:rPr>
                <w:rFonts w:ascii="Times" w:hAnsi="Times"/>
                <w:u w:val="single"/>
              </w:rPr>
              <w:t>4555551</w:t>
            </w:r>
          </w:p>
        </w:tc>
      </w:tr>
    </w:tbl>
    <w:p w14:paraId="5781C31E" w14:textId="77777777" w:rsidR="00406CCB" w:rsidRDefault="00406CCB" w:rsidP="00406CCB">
      <w:pPr>
        <w:rPr>
          <w:b/>
          <w:bCs/>
          <w:u w:val="single"/>
        </w:rPr>
      </w:pPr>
      <w:r w:rsidRPr="00441AEB">
        <w:rPr>
          <w:rFonts w:ascii="Times" w:hAnsi="Times"/>
          <w:b/>
          <w:bCs/>
          <w:noProof/>
          <w:u w:val="single"/>
        </w:rPr>
        <mc:AlternateContent>
          <mc:Choice Requires="wps">
            <w:drawing>
              <wp:anchor distT="0" distB="0" distL="114300" distR="114300" simplePos="0" relativeHeight="251683840" behindDoc="0" locked="0" layoutInCell="1" allowOverlap="1" wp14:anchorId="577F113A" wp14:editId="05A00428">
                <wp:simplePos x="0" y="0"/>
                <wp:positionH relativeFrom="column">
                  <wp:posOffset>3151505</wp:posOffset>
                </wp:positionH>
                <wp:positionV relativeFrom="paragraph">
                  <wp:posOffset>1637492</wp:posOffset>
                </wp:positionV>
                <wp:extent cx="2592070" cy="870011"/>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4B368480" w14:textId="77777777" w:rsidR="002A7116" w:rsidRPr="000407E3" w:rsidRDefault="002A7116" w:rsidP="002A7116">
                            <w:pPr>
                              <w:rPr>
                                <w:b/>
                                <w:bCs/>
                                <w:u w:val="single"/>
                              </w:rPr>
                            </w:pPr>
                            <w:r w:rsidRPr="000407E3">
                              <w:rPr>
                                <w:b/>
                                <w:bCs/>
                                <w:u w:val="single"/>
                              </w:rPr>
                              <w:t>Accuracy:</w:t>
                            </w:r>
                          </w:p>
                          <w:p w14:paraId="05860D80" w14:textId="77777777" w:rsidR="002A7116" w:rsidRDefault="002A7116" w:rsidP="002A7116">
                            <w:pPr>
                              <w:rPr>
                                <w:b/>
                                <w:bCs/>
                              </w:rPr>
                            </w:pPr>
                          </w:p>
                          <w:p w14:paraId="02C0A9AA" w14:textId="6643FF7B" w:rsidR="002A7116" w:rsidRPr="00F442E5" w:rsidRDefault="002A7116" w:rsidP="002A7116">
                            <m:oMath>
                              <m:f>
                                <m:fPr>
                                  <m:ctrlPr>
                                    <w:rPr>
                                      <w:rFonts w:ascii="Cambria Math" w:hAnsi="Cambria Math"/>
                                      <w:i/>
                                      <w:sz w:val="32"/>
                                      <w:szCs w:val="32"/>
                                    </w:rPr>
                                  </m:ctrlPr>
                                </m:fPr>
                                <m:num>
                                  <m:r>
                                    <w:rPr>
                                      <w:rFonts w:ascii="Cambria Math" w:hAnsi="Cambria Math"/>
                                      <w:sz w:val="32"/>
                                      <w:szCs w:val="32"/>
                                    </w:rPr>
                                    <m:t>1358658</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58658</m:t>
                                  </m:r>
                                  <m:r>
                                    <w:rPr>
                                      <w:rFonts w:ascii="Cambria Math" w:hAnsi="Cambria Math"/>
                                      <w:sz w:val="32"/>
                                      <w:szCs w:val="32"/>
                                    </w:rPr>
                                    <m:t>+</m:t>
                                  </m:r>
                                  <m:r>
                                    <w:rPr>
                                      <w:rFonts w:ascii="Cambria Math" w:hAnsi="Cambria Math"/>
                                      <w:sz w:val="32"/>
                                      <w:szCs w:val="32"/>
                                    </w:rPr>
                                    <m:t>7707</m:t>
                                  </m:r>
                                  <m:r>
                                    <w:rPr>
                                      <w:rFonts w:ascii="Cambria Math" w:hAnsi="Cambria Math"/>
                                      <w:sz w:val="32"/>
                                      <w:szCs w:val="32"/>
                                    </w:rPr>
                                    <m:t>+4555551</m:t>
                                  </m:r>
                                </m:den>
                              </m:f>
                            </m:oMath>
                            <w:r>
                              <w:t xml:space="preserve"> = 0.9993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F113A" id="Text Box 34" o:spid="_x0000_s1034" type="#_x0000_t202" style="position:absolute;margin-left:248.15pt;margin-top:128.95pt;width:204.1pt;height: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" fillcolor="white [3201]" stroked="f" strokeweight=".5pt">
                <v:textbox>
                  <w:txbxContent>
                    <w:p w14:paraId="4B368480" w14:textId="77777777" w:rsidR="002A7116" w:rsidRPr="000407E3" w:rsidRDefault="002A7116" w:rsidP="002A7116">
                      <w:pPr>
                        <w:rPr>
                          <w:b/>
                          <w:bCs/>
                          <w:u w:val="single"/>
                        </w:rPr>
                      </w:pPr>
                      <w:r w:rsidRPr="000407E3">
                        <w:rPr>
                          <w:b/>
                          <w:bCs/>
                          <w:u w:val="single"/>
                        </w:rPr>
                        <w:t>Accuracy:</w:t>
                      </w:r>
                    </w:p>
                    <w:p w14:paraId="05860D80" w14:textId="77777777" w:rsidR="002A7116" w:rsidRDefault="002A7116" w:rsidP="002A7116">
                      <w:pPr>
                        <w:rPr>
                          <w:b/>
                          <w:bCs/>
                        </w:rPr>
                      </w:pPr>
                    </w:p>
                    <w:p w14:paraId="02C0A9AA" w14:textId="6643FF7B" w:rsidR="002A7116" w:rsidRPr="00F442E5" w:rsidRDefault="002A7116" w:rsidP="002A7116">
                      <m:oMath>
                        <m:f>
                          <m:fPr>
                            <m:ctrlPr>
                              <w:rPr>
                                <w:rFonts w:ascii="Cambria Math" w:hAnsi="Cambria Math"/>
                                <w:i/>
                                <w:sz w:val="32"/>
                                <w:szCs w:val="32"/>
                              </w:rPr>
                            </m:ctrlPr>
                          </m:fPr>
                          <m:num>
                            <m:r>
                              <w:rPr>
                                <w:rFonts w:ascii="Cambria Math" w:hAnsi="Cambria Math"/>
                                <w:sz w:val="32"/>
                                <w:szCs w:val="32"/>
                              </w:rPr>
                              <m:t>1358658</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58658</m:t>
                            </m:r>
                            <m:r>
                              <w:rPr>
                                <w:rFonts w:ascii="Cambria Math" w:hAnsi="Cambria Math"/>
                                <w:sz w:val="32"/>
                                <w:szCs w:val="32"/>
                              </w:rPr>
                              <m:t>+</m:t>
                            </m:r>
                            <m:r>
                              <w:rPr>
                                <w:rFonts w:ascii="Cambria Math" w:hAnsi="Cambria Math"/>
                                <w:sz w:val="32"/>
                                <w:szCs w:val="32"/>
                              </w:rPr>
                              <m:t>7707</m:t>
                            </m:r>
                            <m:r>
                              <w:rPr>
                                <w:rFonts w:ascii="Cambria Math" w:hAnsi="Cambria Math"/>
                                <w:sz w:val="32"/>
                                <w:szCs w:val="32"/>
                              </w:rPr>
                              <m:t>+4555551</m:t>
                            </m:r>
                          </m:den>
                        </m:f>
                      </m:oMath>
                      <w:r>
                        <w:t xml:space="preserve"> = 0.9993</w:t>
                      </w:r>
                    </w:p>
                  </w:txbxContent>
                </v:textbox>
              </v:shape>
            </w:pict>
          </mc:Fallback>
        </mc:AlternateContent>
      </w:r>
      <w:r w:rsidRPr="00547FB5">
        <w:rPr>
          <w:rFonts w:ascii="Times" w:hAnsi="Times"/>
          <w:b/>
          <w:bCs/>
          <w:noProof/>
          <w:u w:val="single"/>
        </w:rPr>
        <mc:AlternateContent>
          <mc:Choice Requires="wps">
            <w:drawing>
              <wp:anchor distT="0" distB="0" distL="114300" distR="114300" simplePos="0" relativeHeight="251681792" behindDoc="0" locked="0" layoutInCell="1" allowOverlap="1" wp14:anchorId="71FDCC85" wp14:editId="6824C1FD">
                <wp:simplePos x="0" y="0"/>
                <wp:positionH relativeFrom="column">
                  <wp:posOffset>3248660</wp:posOffset>
                </wp:positionH>
                <wp:positionV relativeFrom="paragraph">
                  <wp:posOffset>29087</wp:posOffset>
                </wp:positionV>
                <wp:extent cx="2414270" cy="4703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414270" cy="470300"/>
                        </a:xfrm>
                        <a:prstGeom prst="rect">
                          <a:avLst/>
                        </a:prstGeom>
                        <a:solidFill>
                          <a:schemeClr val="lt1"/>
                        </a:solidFill>
                        <a:ln w="6350">
                          <a:noFill/>
                        </a:ln>
                      </wps:spPr>
                      <wps:txbx>
                        <w:txbxContent>
                          <w:p w14:paraId="2B24FF27" w14:textId="4D2A2449" w:rsidR="002A7116" w:rsidRPr="00547FB5" w:rsidRDefault="002A7116" w:rsidP="00406CCB">
                            <w:pPr>
                              <w:jc w:val="center"/>
                              <w:rPr>
                                <w:rFonts w:ascii="Times" w:hAnsi="Times"/>
                                <w:b/>
                                <w:bCs/>
                                <w:u w:val="single"/>
                              </w:rPr>
                            </w:pPr>
                            <w:r w:rsidRPr="00547FB5">
                              <w:rPr>
                                <w:rFonts w:ascii="Times" w:hAnsi="Times"/>
                                <w:b/>
                                <w:bCs/>
                                <w:u w:val="single"/>
                              </w:rPr>
                              <w:t xml:space="preserve">Table </w:t>
                            </w:r>
                            <w:r w:rsidR="00700A0F">
                              <w:rPr>
                                <w:rFonts w:ascii="Times" w:hAnsi="Times"/>
                                <w:b/>
                                <w:bCs/>
                                <w:u w:val="single"/>
                              </w:rPr>
                              <w:t>5</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406CCB">
                              <w:rPr>
                                <w:rFonts w:ascii="Times" w:hAnsi="Times"/>
                                <w:b/>
                                <w:bCs/>
                                <w:u w:val="single"/>
                              </w:rPr>
                              <w:t>Unpruned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CC85" id="Text Box 33" o:spid="_x0000_s1035" type="#_x0000_t202" style="position:absolute;margin-left:255.8pt;margin-top:2.3pt;width:190.1pt;height:3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" fillcolor="white [3201]" stroked="f" strokeweight=".5pt">
                <v:textbox>
                  <w:txbxContent>
                    <w:p w14:paraId="2B24FF27" w14:textId="4D2A2449" w:rsidR="002A7116" w:rsidRPr="00547FB5" w:rsidRDefault="002A7116" w:rsidP="00406CCB">
                      <w:pPr>
                        <w:jc w:val="center"/>
                        <w:rPr>
                          <w:rFonts w:ascii="Times" w:hAnsi="Times"/>
                          <w:b/>
                          <w:bCs/>
                          <w:u w:val="single"/>
                        </w:rPr>
                      </w:pPr>
                      <w:r w:rsidRPr="00547FB5">
                        <w:rPr>
                          <w:rFonts w:ascii="Times" w:hAnsi="Times"/>
                          <w:b/>
                          <w:bCs/>
                          <w:u w:val="single"/>
                        </w:rPr>
                        <w:t xml:space="preserve">Table </w:t>
                      </w:r>
                      <w:r w:rsidR="00700A0F">
                        <w:rPr>
                          <w:rFonts w:ascii="Times" w:hAnsi="Times"/>
                          <w:b/>
                          <w:bCs/>
                          <w:u w:val="single"/>
                        </w:rPr>
                        <w:t>5</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406CCB">
                        <w:rPr>
                          <w:rFonts w:ascii="Times" w:hAnsi="Times"/>
                          <w:b/>
                          <w:bCs/>
                          <w:u w:val="single"/>
                        </w:rPr>
                        <w:t>Unpruned</w:t>
                      </w:r>
                    </w:p>
                  </w:txbxContent>
                </v:textbox>
              </v:shape>
            </w:pict>
          </mc:Fallback>
        </mc:AlternateContent>
      </w:r>
      <w:r w:rsidR="002A7116" w:rsidRPr="002A7116">
        <w:rPr>
          <w:b/>
          <w:bCs/>
          <w:noProof/>
        </w:rPr>
        <w:drawing>
          <wp:inline distT="0" distB="0" distL="0" distR="0" wp14:anchorId="596F1757" wp14:editId="3F2F4967">
            <wp:extent cx="2814221" cy="2018939"/>
            <wp:effectExtent l="0" t="0" r="5715" b="635"/>
            <wp:docPr id="32" name="Picture 3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01.png"/>
                    <pic:cNvPicPr/>
                  </pic:nvPicPr>
                  <pic:blipFill rotWithShape="1">
                    <a:blip r:embed="rId19">
                      <a:extLst>
                        <a:ext uri="{28A0092B-C50C-407E-A947-70E740481C1C}">
                          <a14:useLocalDpi xmlns:a14="http://schemas.microsoft.com/office/drawing/2010/main" val="0"/>
                        </a:ext>
                      </a:extLst>
                    </a:blip>
                    <a:srcRect l="3875" t="22323" r="2622" b="24202"/>
                    <a:stretch/>
                  </pic:blipFill>
                  <pic:spPr bwMode="auto">
                    <a:xfrm>
                      <a:off x="0" y="0"/>
                      <a:ext cx="2834512" cy="2033496"/>
                    </a:xfrm>
                    <a:prstGeom prst="rect">
                      <a:avLst/>
                    </a:prstGeom>
                    <a:ln>
                      <a:noFill/>
                    </a:ln>
                    <a:extLst>
                      <a:ext uri="{53640926-AAD7-44D8-BBD7-CCE9431645EC}">
                        <a14:shadowObscured xmlns:a14="http://schemas.microsoft.com/office/drawing/2010/main"/>
                      </a:ext>
                    </a:extLst>
                  </pic:spPr>
                </pic:pic>
              </a:graphicData>
            </a:graphic>
          </wp:inline>
        </w:drawing>
      </w:r>
    </w:p>
    <w:p w14:paraId="23159B76" w14:textId="77777777" w:rsidR="00621CE0" w:rsidRDefault="00406CCB" w:rsidP="00406CCB">
      <w:pPr>
        <w:rPr>
          <w:sz w:val="20"/>
          <w:szCs w:val="20"/>
        </w:rPr>
      </w:pPr>
      <w:proofErr w:type="spellStart"/>
      <w:r>
        <w:rPr>
          <w:sz w:val="20"/>
          <w:szCs w:val="20"/>
        </w:rPr>
        <w:t>Rpart</w:t>
      </w:r>
      <w:proofErr w:type="spellEnd"/>
      <w:r>
        <w:rPr>
          <w:sz w:val="20"/>
          <w:szCs w:val="20"/>
        </w:rPr>
        <w:t xml:space="preserve"> Tree</w:t>
      </w:r>
    </w:p>
    <w:p w14:paraId="3DB2B465" w14:textId="6FB237DA" w:rsidR="00BC4DCB" w:rsidRPr="006C0641" w:rsidRDefault="006A37D0" w:rsidP="00406CCB">
      <w:pPr>
        <w:rPr>
          <w:b/>
          <w:bCs/>
          <w:u w:val="single"/>
        </w:rPr>
      </w:pPr>
      <w:r w:rsidRPr="006C0641">
        <w:rPr>
          <w:b/>
          <w:bCs/>
          <w:u w:val="single"/>
        </w:rPr>
        <w:fldChar w:fldCharType="begin"/>
      </w:r>
      <w:r w:rsidRPr="006C0641">
        <w:rPr>
          <w:b/>
          <w:bCs/>
          <w:u w:val="single"/>
        </w:rPr>
        <w:instrText xml:space="preserve"> INCLUDEPICTURE "http://127.0.0.1:47396/graphics/plot_zoom_png?width=644&amp;height=798" \* MERGEFORMATINET </w:instrText>
      </w:r>
      <w:r w:rsidRPr="006C0641">
        <w:rPr>
          <w:b/>
          <w:bCs/>
          <w:u w:val="single"/>
        </w:rPr>
        <w:fldChar w:fldCharType="end"/>
      </w:r>
    </w:p>
    <w:p w14:paraId="7760BCED" w14:textId="2491D661" w:rsidR="00BC4DCB" w:rsidRPr="006C0641" w:rsidRDefault="00BC4DCB" w:rsidP="005615D6">
      <w:pPr>
        <w:rPr>
          <w:b/>
          <w:bCs/>
          <w:u w:val="single"/>
        </w:rPr>
      </w:pPr>
      <w:r w:rsidRPr="006C0641">
        <w:rPr>
          <w:b/>
          <w:bCs/>
          <w:u w:val="single"/>
        </w:rPr>
        <w:t xml:space="preserve">Figure </w:t>
      </w:r>
      <w:r w:rsidR="002E6334" w:rsidRPr="006C0641">
        <w:rPr>
          <w:b/>
          <w:bCs/>
          <w:u w:val="single"/>
        </w:rPr>
        <w:t>10</w:t>
      </w:r>
      <w:r w:rsidRPr="006C0641">
        <w:rPr>
          <w:b/>
          <w:bCs/>
          <w:u w:val="single"/>
        </w:rPr>
        <w:t>: Pruned Classification Tree for All Variables</w:t>
      </w:r>
    </w:p>
    <w:tbl>
      <w:tblPr>
        <w:tblpPr w:leftFromText="180" w:rightFromText="180" w:vertAnchor="text" w:horzAnchor="page" w:tblpX="5941" w:tblpY="7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615D6" w:rsidRPr="001718BB" w14:paraId="265D929D" w14:textId="77777777" w:rsidTr="005615D6">
        <w:tblPrEx>
          <w:tblCellMar>
            <w:top w:w="0" w:type="dxa"/>
            <w:bottom w:w="0" w:type="dxa"/>
          </w:tblCellMar>
        </w:tblPrEx>
        <w:trPr>
          <w:gridBefore w:val="1"/>
          <w:wBefore w:w="1230" w:type="dxa"/>
          <w:trHeight w:val="210"/>
        </w:trPr>
        <w:tc>
          <w:tcPr>
            <w:tcW w:w="2586" w:type="dxa"/>
            <w:gridSpan w:val="2"/>
            <w:vAlign w:val="center"/>
          </w:tcPr>
          <w:p w14:paraId="214D1CFB" w14:textId="77777777" w:rsidR="005615D6" w:rsidRPr="001718BB" w:rsidRDefault="005615D6" w:rsidP="005615D6">
            <w:pPr>
              <w:jc w:val="center"/>
              <w:rPr>
                <w:rFonts w:ascii="Times" w:hAnsi="Times"/>
                <w:b/>
                <w:bCs/>
              </w:rPr>
            </w:pPr>
            <w:r w:rsidRPr="001718BB">
              <w:rPr>
                <w:rFonts w:ascii="Times" w:hAnsi="Times"/>
                <w:b/>
                <w:bCs/>
              </w:rPr>
              <w:t>Actual Ridership</w:t>
            </w:r>
          </w:p>
        </w:tc>
      </w:tr>
      <w:tr w:rsidR="005615D6" w:rsidRPr="001718BB" w14:paraId="678B529A" w14:textId="77777777" w:rsidTr="005615D6">
        <w:tblPrEx>
          <w:tblCellMar>
            <w:top w:w="0" w:type="dxa"/>
            <w:bottom w:w="0" w:type="dxa"/>
          </w:tblCellMar>
        </w:tblPrEx>
        <w:trPr>
          <w:trHeight w:val="238"/>
        </w:trPr>
        <w:tc>
          <w:tcPr>
            <w:tcW w:w="1230" w:type="dxa"/>
            <w:shd w:val="clear" w:color="auto" w:fill="auto"/>
            <w:vAlign w:val="center"/>
          </w:tcPr>
          <w:p w14:paraId="6ECE6B2C" w14:textId="77777777" w:rsidR="005615D6" w:rsidRPr="001718BB" w:rsidRDefault="005615D6" w:rsidP="005615D6">
            <w:pPr>
              <w:jc w:val="center"/>
              <w:rPr>
                <w:rFonts w:ascii="Times" w:hAnsi="Times"/>
                <w:b/>
                <w:bCs/>
              </w:rPr>
            </w:pPr>
            <w:r w:rsidRPr="001718BB">
              <w:rPr>
                <w:rFonts w:ascii="Times" w:hAnsi="Times"/>
                <w:b/>
                <w:bCs/>
              </w:rPr>
              <w:t>Predicted Ridership</w:t>
            </w:r>
          </w:p>
        </w:tc>
        <w:tc>
          <w:tcPr>
            <w:tcW w:w="1216" w:type="dxa"/>
            <w:vAlign w:val="center"/>
          </w:tcPr>
          <w:p w14:paraId="7FF26487" w14:textId="77777777" w:rsidR="005615D6" w:rsidRPr="001718BB" w:rsidRDefault="005615D6" w:rsidP="005615D6">
            <w:pPr>
              <w:jc w:val="center"/>
              <w:rPr>
                <w:rFonts w:ascii="Times" w:hAnsi="Times"/>
                <w:b/>
                <w:bCs/>
              </w:rPr>
            </w:pPr>
            <w:r w:rsidRPr="001718BB">
              <w:rPr>
                <w:rFonts w:ascii="Times" w:hAnsi="Times"/>
                <w:b/>
                <w:bCs/>
              </w:rPr>
              <w:t>Yes</w:t>
            </w:r>
          </w:p>
        </w:tc>
        <w:tc>
          <w:tcPr>
            <w:tcW w:w="1370" w:type="dxa"/>
            <w:shd w:val="clear" w:color="auto" w:fill="auto"/>
            <w:vAlign w:val="center"/>
          </w:tcPr>
          <w:p w14:paraId="11077E77" w14:textId="77777777" w:rsidR="005615D6" w:rsidRPr="001718BB" w:rsidRDefault="005615D6" w:rsidP="005615D6">
            <w:pPr>
              <w:jc w:val="center"/>
              <w:rPr>
                <w:rFonts w:ascii="Times" w:hAnsi="Times"/>
                <w:b/>
                <w:bCs/>
              </w:rPr>
            </w:pPr>
            <w:r w:rsidRPr="001718BB">
              <w:rPr>
                <w:rFonts w:ascii="Times" w:hAnsi="Times"/>
                <w:b/>
                <w:bCs/>
              </w:rPr>
              <w:t>No</w:t>
            </w:r>
          </w:p>
        </w:tc>
      </w:tr>
      <w:tr w:rsidR="005615D6" w:rsidRPr="001718BB" w14:paraId="378622A8" w14:textId="77777777" w:rsidTr="005615D6">
        <w:tblPrEx>
          <w:tblCellMar>
            <w:top w:w="0" w:type="dxa"/>
            <w:bottom w:w="0" w:type="dxa"/>
          </w:tblCellMar>
        </w:tblPrEx>
        <w:trPr>
          <w:trHeight w:val="405"/>
        </w:trPr>
        <w:tc>
          <w:tcPr>
            <w:tcW w:w="1230" w:type="dxa"/>
            <w:shd w:val="clear" w:color="auto" w:fill="auto"/>
            <w:vAlign w:val="center"/>
          </w:tcPr>
          <w:p w14:paraId="66ECC0B3" w14:textId="77777777" w:rsidR="005615D6" w:rsidRPr="001718BB" w:rsidRDefault="005615D6" w:rsidP="005615D6">
            <w:pPr>
              <w:jc w:val="center"/>
              <w:rPr>
                <w:rFonts w:ascii="Times" w:hAnsi="Times"/>
                <w:b/>
                <w:bCs/>
              </w:rPr>
            </w:pPr>
            <w:r w:rsidRPr="001718BB">
              <w:rPr>
                <w:rFonts w:ascii="Times" w:hAnsi="Times"/>
                <w:b/>
                <w:bCs/>
              </w:rPr>
              <w:lastRenderedPageBreak/>
              <w:t>Yes</w:t>
            </w:r>
          </w:p>
        </w:tc>
        <w:tc>
          <w:tcPr>
            <w:tcW w:w="1216" w:type="dxa"/>
            <w:vAlign w:val="center"/>
          </w:tcPr>
          <w:p w14:paraId="23A97C4E" w14:textId="77777777" w:rsidR="005615D6" w:rsidRPr="001718BB" w:rsidRDefault="005615D6" w:rsidP="005615D6">
            <w:pPr>
              <w:jc w:val="center"/>
              <w:rPr>
                <w:rFonts w:ascii="Times" w:hAnsi="Times"/>
                <w:b/>
                <w:bCs/>
                <w:u w:val="single"/>
              </w:rPr>
            </w:pPr>
            <w:r w:rsidRPr="001718BB">
              <w:rPr>
                <w:rFonts w:ascii="Times" w:hAnsi="Times"/>
                <w:u w:val="single"/>
              </w:rPr>
              <w:t>1362410</w:t>
            </w:r>
          </w:p>
        </w:tc>
        <w:tc>
          <w:tcPr>
            <w:tcW w:w="1370" w:type="dxa"/>
            <w:vAlign w:val="center"/>
          </w:tcPr>
          <w:p w14:paraId="381277AE" w14:textId="77777777" w:rsidR="005615D6" w:rsidRPr="001718BB" w:rsidRDefault="005615D6" w:rsidP="005615D6">
            <w:pPr>
              <w:jc w:val="center"/>
              <w:rPr>
                <w:rFonts w:ascii="Times" w:hAnsi="Times"/>
              </w:rPr>
            </w:pPr>
            <w:r w:rsidRPr="001718BB">
              <w:rPr>
                <w:rFonts w:ascii="Times" w:hAnsi="Times"/>
              </w:rPr>
              <w:t>0</w:t>
            </w:r>
          </w:p>
        </w:tc>
      </w:tr>
      <w:tr w:rsidR="005615D6" w:rsidRPr="001718BB" w14:paraId="51DBA9BE" w14:textId="77777777" w:rsidTr="005615D6">
        <w:tblPrEx>
          <w:tblCellMar>
            <w:top w:w="0" w:type="dxa"/>
            <w:bottom w:w="0" w:type="dxa"/>
          </w:tblCellMar>
        </w:tblPrEx>
        <w:trPr>
          <w:trHeight w:val="364"/>
        </w:trPr>
        <w:tc>
          <w:tcPr>
            <w:tcW w:w="1230" w:type="dxa"/>
            <w:shd w:val="clear" w:color="auto" w:fill="auto"/>
            <w:vAlign w:val="center"/>
          </w:tcPr>
          <w:p w14:paraId="2FEC55B5" w14:textId="77777777" w:rsidR="005615D6" w:rsidRPr="001718BB" w:rsidRDefault="005615D6" w:rsidP="005615D6">
            <w:pPr>
              <w:jc w:val="center"/>
              <w:rPr>
                <w:rFonts w:ascii="Times" w:hAnsi="Times"/>
                <w:b/>
                <w:bCs/>
              </w:rPr>
            </w:pPr>
            <w:r w:rsidRPr="001718BB">
              <w:rPr>
                <w:rFonts w:ascii="Times" w:hAnsi="Times"/>
                <w:b/>
                <w:bCs/>
              </w:rPr>
              <w:t>No</w:t>
            </w:r>
          </w:p>
        </w:tc>
        <w:tc>
          <w:tcPr>
            <w:tcW w:w="1216" w:type="dxa"/>
            <w:vAlign w:val="center"/>
          </w:tcPr>
          <w:p w14:paraId="18A0CFF5" w14:textId="77777777" w:rsidR="005615D6" w:rsidRPr="001718BB" w:rsidRDefault="005615D6" w:rsidP="005615D6">
            <w:pPr>
              <w:jc w:val="center"/>
              <w:rPr>
                <w:rFonts w:ascii="Times" w:hAnsi="Times"/>
                <w:b/>
                <w:bCs/>
              </w:rPr>
            </w:pPr>
            <w:r w:rsidRPr="001718BB">
              <w:rPr>
                <w:rFonts w:ascii="Times" w:hAnsi="Times"/>
              </w:rPr>
              <w:t>3955</w:t>
            </w:r>
          </w:p>
        </w:tc>
        <w:tc>
          <w:tcPr>
            <w:tcW w:w="1370" w:type="dxa"/>
            <w:vAlign w:val="center"/>
          </w:tcPr>
          <w:p w14:paraId="6C569D41" w14:textId="77777777" w:rsidR="005615D6" w:rsidRPr="001718BB" w:rsidRDefault="005615D6" w:rsidP="005615D6">
            <w:pPr>
              <w:jc w:val="center"/>
              <w:rPr>
                <w:rFonts w:ascii="Times" w:hAnsi="Times"/>
                <w:b/>
                <w:bCs/>
                <w:u w:val="single"/>
              </w:rPr>
            </w:pPr>
            <w:r w:rsidRPr="001718BB">
              <w:rPr>
                <w:rFonts w:ascii="Times" w:hAnsi="Times"/>
                <w:u w:val="single"/>
              </w:rPr>
              <w:t>4555551</w:t>
            </w:r>
          </w:p>
        </w:tc>
      </w:tr>
    </w:tbl>
    <w:p w14:paraId="1D923C4B" w14:textId="319A6CA3" w:rsidR="0003077B" w:rsidRDefault="006B332B" w:rsidP="005E722C">
      <w:pPr>
        <w:mirrorIndents/>
      </w:pPr>
      <w:r w:rsidRPr="00547FB5">
        <w:rPr>
          <w:rFonts w:ascii="Times" w:hAnsi="Times"/>
          <w:b/>
          <w:bCs/>
          <w:noProof/>
          <w:u w:val="single"/>
        </w:rPr>
        <mc:AlternateContent>
          <mc:Choice Requires="wps">
            <w:drawing>
              <wp:anchor distT="0" distB="0" distL="114300" distR="114300" simplePos="0" relativeHeight="251665408" behindDoc="0" locked="0" layoutInCell="1" allowOverlap="1" wp14:anchorId="6FE0C695" wp14:editId="40938146">
                <wp:simplePos x="0" y="0"/>
                <wp:positionH relativeFrom="column">
                  <wp:posOffset>2725445</wp:posOffset>
                </wp:positionH>
                <wp:positionV relativeFrom="paragraph">
                  <wp:posOffset>142043</wp:posOffset>
                </wp:positionV>
                <wp:extent cx="2733675" cy="46163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33675" cy="461639"/>
                        </a:xfrm>
                        <a:prstGeom prst="rect">
                          <a:avLst/>
                        </a:prstGeom>
                        <a:solidFill>
                          <a:schemeClr val="lt1"/>
                        </a:solidFill>
                        <a:ln w="6350">
                          <a:noFill/>
                        </a:ln>
                      </wps:spPr>
                      <wps:txbx>
                        <w:txbxContent>
                          <w:p w14:paraId="0DE897C6" w14:textId="19461890" w:rsidR="0036452D" w:rsidRPr="00547FB5" w:rsidRDefault="0036452D" w:rsidP="006B332B">
                            <w:pPr>
                              <w:jc w:val="center"/>
                              <w:rPr>
                                <w:rFonts w:ascii="Times" w:hAnsi="Times"/>
                                <w:b/>
                                <w:bCs/>
                                <w:u w:val="single"/>
                              </w:rPr>
                            </w:pPr>
                            <w:r w:rsidRPr="00547FB5">
                              <w:rPr>
                                <w:rFonts w:ascii="Times" w:hAnsi="Times"/>
                                <w:b/>
                                <w:bCs/>
                                <w:u w:val="single"/>
                              </w:rPr>
                              <w:t xml:space="preserve">Table </w:t>
                            </w:r>
                            <w:r w:rsidR="006B332B">
                              <w:rPr>
                                <w:rFonts w:ascii="Times" w:hAnsi="Times"/>
                                <w:b/>
                                <w:bCs/>
                                <w:u w:val="single"/>
                              </w:rPr>
                              <w:t>6</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6B332B">
                              <w:rPr>
                                <w:rFonts w:ascii="Times" w:hAnsi="Times"/>
                                <w:b/>
                                <w:bCs/>
                                <w:u w:val="single"/>
                              </w:rPr>
                              <w:t>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C695" id="Text Box 18" o:spid="_x0000_s1036" type="#_x0000_t202" style="position:absolute;margin-left:214.6pt;margin-top:11.2pt;width:215.25pt;height:3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" fillcolor="white [3201]" stroked="f" strokeweight=".5pt">
                <v:textbox>
                  <w:txbxContent>
                    <w:p w14:paraId="0DE897C6" w14:textId="19461890" w:rsidR="0036452D" w:rsidRPr="00547FB5" w:rsidRDefault="0036452D" w:rsidP="006B332B">
                      <w:pPr>
                        <w:jc w:val="center"/>
                        <w:rPr>
                          <w:rFonts w:ascii="Times" w:hAnsi="Times"/>
                          <w:b/>
                          <w:bCs/>
                          <w:u w:val="single"/>
                        </w:rPr>
                      </w:pPr>
                      <w:r w:rsidRPr="00547FB5">
                        <w:rPr>
                          <w:rFonts w:ascii="Times" w:hAnsi="Times"/>
                          <w:b/>
                          <w:bCs/>
                          <w:u w:val="single"/>
                        </w:rPr>
                        <w:t xml:space="preserve">Table </w:t>
                      </w:r>
                      <w:r w:rsidR="006B332B">
                        <w:rPr>
                          <w:rFonts w:ascii="Times" w:hAnsi="Times"/>
                          <w:b/>
                          <w:bCs/>
                          <w:u w:val="single"/>
                        </w:rPr>
                        <w:t>6</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r w:rsidR="006B332B">
                        <w:rPr>
                          <w:rFonts w:ascii="Times" w:hAnsi="Times"/>
                          <w:b/>
                          <w:bCs/>
                          <w:u w:val="single"/>
                        </w:rPr>
                        <w:t>Pruned</w:t>
                      </w:r>
                    </w:p>
                  </w:txbxContent>
                </v:textbox>
              </v:shape>
            </w:pict>
          </mc:Fallback>
        </mc:AlternateContent>
      </w:r>
      <w:r w:rsidR="0036452D" w:rsidRPr="00441AEB">
        <w:rPr>
          <w:rFonts w:ascii="Times" w:hAnsi="Times"/>
          <w:b/>
          <w:bCs/>
          <w:noProof/>
          <w:u w:val="single"/>
        </w:rPr>
        <mc:AlternateContent>
          <mc:Choice Requires="wps">
            <w:drawing>
              <wp:anchor distT="0" distB="0" distL="114300" distR="114300" simplePos="0" relativeHeight="251667456" behindDoc="0" locked="0" layoutInCell="1" allowOverlap="1" wp14:anchorId="7AA53C4D" wp14:editId="33CF10AC">
                <wp:simplePos x="0" y="0"/>
                <wp:positionH relativeFrom="column">
                  <wp:posOffset>2769211</wp:posOffset>
                </wp:positionH>
                <wp:positionV relativeFrom="paragraph">
                  <wp:posOffset>1783764</wp:posOffset>
                </wp:positionV>
                <wp:extent cx="2592070" cy="870011"/>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302D84C8" w14:textId="77777777" w:rsidR="0036452D" w:rsidRPr="000407E3" w:rsidRDefault="0036452D" w:rsidP="0036452D">
                            <w:pPr>
                              <w:rPr>
                                <w:b/>
                                <w:bCs/>
                                <w:u w:val="single"/>
                              </w:rPr>
                            </w:pPr>
                            <w:r w:rsidRPr="000407E3">
                              <w:rPr>
                                <w:b/>
                                <w:bCs/>
                                <w:u w:val="single"/>
                              </w:rPr>
                              <w:t>Accuracy:</w:t>
                            </w:r>
                          </w:p>
                          <w:p w14:paraId="5D4BC2D3" w14:textId="77777777" w:rsidR="0036452D" w:rsidRDefault="0036452D" w:rsidP="0036452D">
                            <w:pPr>
                              <w:rPr>
                                <w:b/>
                                <w:bCs/>
                              </w:rPr>
                            </w:pPr>
                          </w:p>
                          <w:p w14:paraId="3E7DEE25" w14:textId="4F887D33" w:rsidR="0036452D" w:rsidRPr="00F442E5" w:rsidRDefault="0036452D" w:rsidP="0036452D">
                            <m:oMath>
                              <m:f>
                                <m:fPr>
                                  <m:ctrlPr>
                                    <w:rPr>
                                      <w:rFonts w:ascii="Cambria Math" w:hAnsi="Cambria Math"/>
                                      <w:i/>
                                      <w:sz w:val="32"/>
                                      <w:szCs w:val="32"/>
                                    </w:rPr>
                                  </m:ctrlPr>
                                </m:fPr>
                                <m:num>
                                  <m:r>
                                    <w:rPr>
                                      <w:rFonts w:ascii="Cambria Math" w:hAnsi="Cambria Math"/>
                                      <w:sz w:val="32"/>
                                      <w:szCs w:val="32"/>
                                    </w:rPr>
                                    <m:t>13</m:t>
                                  </m:r>
                                  <m:r>
                                    <w:rPr>
                                      <w:rFonts w:ascii="Cambria Math" w:hAnsi="Cambria Math"/>
                                      <w:sz w:val="32"/>
                                      <w:szCs w:val="32"/>
                                    </w:rPr>
                                    <m:t>62410</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62410</m:t>
                                  </m:r>
                                  <m:r>
                                    <w:rPr>
                                      <w:rFonts w:ascii="Cambria Math" w:hAnsi="Cambria Math"/>
                                      <w:sz w:val="32"/>
                                      <w:szCs w:val="32"/>
                                    </w:rPr>
                                    <m:t>+</m:t>
                                  </m:r>
                                  <m:r>
                                    <w:rPr>
                                      <w:rFonts w:ascii="Cambria Math" w:hAnsi="Cambria Math"/>
                                      <w:sz w:val="32"/>
                                      <w:szCs w:val="32"/>
                                    </w:rPr>
                                    <m:t>3955</m:t>
                                  </m:r>
                                  <m:r>
                                    <w:rPr>
                                      <w:rFonts w:ascii="Cambria Math" w:hAnsi="Cambria Math"/>
                                      <w:sz w:val="32"/>
                                      <w:szCs w:val="32"/>
                                    </w:rPr>
                                    <m:t>+4555551</m:t>
                                  </m:r>
                                </m:den>
                              </m:f>
                            </m:oMath>
                            <w:r>
                              <w:t xml:space="preserve"> = 0.99</w:t>
                            </w:r>
                            <w:r>
                              <w:t>9</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53C4D" id="Text Box 19" o:spid="_x0000_s1037" type="#_x0000_t202" style="position:absolute;margin-left:218.05pt;margin-top:140.45pt;width:204.1pt;height: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" fillcolor="white [3201]" stroked="f" strokeweight=".5pt">
                <v:textbox>
                  <w:txbxContent>
                    <w:p w14:paraId="302D84C8" w14:textId="77777777" w:rsidR="0036452D" w:rsidRPr="000407E3" w:rsidRDefault="0036452D" w:rsidP="0036452D">
                      <w:pPr>
                        <w:rPr>
                          <w:b/>
                          <w:bCs/>
                          <w:u w:val="single"/>
                        </w:rPr>
                      </w:pPr>
                      <w:r w:rsidRPr="000407E3">
                        <w:rPr>
                          <w:b/>
                          <w:bCs/>
                          <w:u w:val="single"/>
                        </w:rPr>
                        <w:t>Accuracy:</w:t>
                      </w:r>
                    </w:p>
                    <w:p w14:paraId="5D4BC2D3" w14:textId="77777777" w:rsidR="0036452D" w:rsidRDefault="0036452D" w:rsidP="0036452D">
                      <w:pPr>
                        <w:rPr>
                          <w:b/>
                          <w:bCs/>
                        </w:rPr>
                      </w:pPr>
                    </w:p>
                    <w:p w14:paraId="3E7DEE25" w14:textId="4F887D33" w:rsidR="0036452D" w:rsidRPr="00F442E5" w:rsidRDefault="0036452D" w:rsidP="0036452D">
                      <m:oMath>
                        <m:f>
                          <m:fPr>
                            <m:ctrlPr>
                              <w:rPr>
                                <w:rFonts w:ascii="Cambria Math" w:hAnsi="Cambria Math"/>
                                <w:i/>
                                <w:sz w:val="32"/>
                                <w:szCs w:val="32"/>
                              </w:rPr>
                            </m:ctrlPr>
                          </m:fPr>
                          <m:num>
                            <m:r>
                              <w:rPr>
                                <w:rFonts w:ascii="Cambria Math" w:hAnsi="Cambria Math"/>
                                <w:sz w:val="32"/>
                                <w:szCs w:val="32"/>
                              </w:rPr>
                              <m:t>13</m:t>
                            </m:r>
                            <m:r>
                              <w:rPr>
                                <w:rFonts w:ascii="Cambria Math" w:hAnsi="Cambria Math"/>
                                <w:sz w:val="32"/>
                                <w:szCs w:val="32"/>
                              </w:rPr>
                              <m:t>62410</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62410</m:t>
                            </m:r>
                            <m:r>
                              <w:rPr>
                                <w:rFonts w:ascii="Cambria Math" w:hAnsi="Cambria Math"/>
                                <w:sz w:val="32"/>
                                <w:szCs w:val="32"/>
                              </w:rPr>
                              <m:t>+</m:t>
                            </m:r>
                            <m:r>
                              <w:rPr>
                                <w:rFonts w:ascii="Cambria Math" w:hAnsi="Cambria Math"/>
                                <w:sz w:val="32"/>
                                <w:szCs w:val="32"/>
                              </w:rPr>
                              <m:t>3955</m:t>
                            </m:r>
                            <m:r>
                              <w:rPr>
                                <w:rFonts w:ascii="Cambria Math" w:hAnsi="Cambria Math"/>
                                <w:sz w:val="32"/>
                                <w:szCs w:val="32"/>
                              </w:rPr>
                              <m:t>+4555551</m:t>
                            </m:r>
                          </m:den>
                        </m:f>
                      </m:oMath>
                      <w:r>
                        <w:t xml:space="preserve"> = 0.99</w:t>
                      </w:r>
                      <w:r>
                        <w:t>9</w:t>
                      </w:r>
                      <w:r>
                        <w:t>3</w:t>
                      </w:r>
                    </w:p>
                  </w:txbxContent>
                </v:textbox>
              </v:shape>
            </w:pict>
          </mc:Fallback>
        </mc:AlternateContent>
      </w:r>
      <w:r w:rsidR="00774776">
        <w:rPr>
          <w:noProof/>
        </w:rPr>
        <w:drawing>
          <wp:inline distT="0" distB="0" distL="0" distR="0" wp14:anchorId="03237643" wp14:editId="073A19A6">
            <wp:extent cx="1938560" cy="2942376"/>
            <wp:effectExtent l="0" t="0" r="508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rotWithShape="1">
                    <a:blip r:embed="rId20">
                      <a:extLst>
                        <a:ext uri="{28A0092B-C50C-407E-A947-70E740481C1C}">
                          <a14:useLocalDpi xmlns:a14="http://schemas.microsoft.com/office/drawing/2010/main" val="0"/>
                        </a:ext>
                      </a:extLst>
                    </a:blip>
                    <a:srcRect l="18275" t="5028" r="8385" b="17409"/>
                    <a:stretch/>
                  </pic:blipFill>
                  <pic:spPr bwMode="auto">
                    <a:xfrm>
                      <a:off x="0" y="0"/>
                      <a:ext cx="1960211" cy="2975238"/>
                    </a:xfrm>
                    <a:prstGeom prst="rect">
                      <a:avLst/>
                    </a:prstGeom>
                    <a:ln>
                      <a:noFill/>
                    </a:ln>
                    <a:extLst>
                      <a:ext uri="{53640926-AAD7-44D8-BBD7-CCE9431645EC}">
                        <a14:shadowObscured xmlns:a14="http://schemas.microsoft.com/office/drawing/2010/main"/>
                      </a:ext>
                    </a:extLst>
                  </pic:spPr>
                </pic:pic>
              </a:graphicData>
            </a:graphic>
          </wp:inline>
        </w:drawing>
      </w:r>
    </w:p>
    <w:p w14:paraId="0C467DDE" w14:textId="6B4521D1" w:rsidR="006B332B" w:rsidRPr="006B332B" w:rsidRDefault="006B332B" w:rsidP="005E722C">
      <w:pPr>
        <w:mirrorIndents/>
        <w:rPr>
          <w:sz w:val="20"/>
          <w:szCs w:val="20"/>
        </w:rPr>
      </w:pPr>
      <w:r w:rsidRPr="006B332B">
        <w:rPr>
          <w:sz w:val="20"/>
          <w:szCs w:val="20"/>
        </w:rPr>
        <w:t>Caret Tree</w:t>
      </w:r>
    </w:p>
    <w:p w14:paraId="135E9402" w14:textId="77777777" w:rsidR="005E722C" w:rsidRDefault="005E722C" w:rsidP="005E722C">
      <w:pPr>
        <w:mirrorIndents/>
      </w:pPr>
    </w:p>
    <w:p w14:paraId="52D6ECA7" w14:textId="1A41A0EE" w:rsidR="00020159" w:rsidRDefault="00202667" w:rsidP="00020159">
      <w:pPr>
        <w:spacing w:line="480" w:lineRule="auto"/>
        <w:ind w:firstLine="360"/>
        <w:rPr>
          <w:rFonts w:ascii="Times" w:hAnsi="Times"/>
        </w:rPr>
      </w:pPr>
      <w:r>
        <w:rPr>
          <w:rFonts w:ascii="Times" w:hAnsi="Times"/>
        </w:rPr>
        <w:t xml:space="preserve">Both splits occur on values with missing variables. </w:t>
      </w:r>
      <w:r w:rsidR="00B045E0">
        <w:rPr>
          <w:rFonts w:ascii="Times" w:hAnsi="Times"/>
        </w:rPr>
        <w:t xml:space="preserve">This is a drawback of using this dataset because as mentioned before, the variables are coded as a collection of binary variables, making it nearly impossible to remove missing variables from the analysis. </w:t>
      </w:r>
      <w:r w:rsidR="00EF5E11">
        <w:rPr>
          <w:rFonts w:ascii="Times" w:hAnsi="Times"/>
        </w:rPr>
        <w:t xml:space="preserve">However, </w:t>
      </w:r>
      <w:r w:rsidR="00FD7680">
        <w:rPr>
          <w:rFonts w:ascii="Times" w:hAnsi="Times"/>
        </w:rPr>
        <w:t>the out-of-sample prediction accuracy of 99.93%</w:t>
      </w:r>
      <w:r w:rsidR="00EF5E11">
        <w:rPr>
          <w:rFonts w:ascii="Times" w:hAnsi="Times"/>
        </w:rPr>
        <w:t xml:space="preserve"> </w:t>
      </w:r>
      <w:r w:rsidR="00FD7680">
        <w:rPr>
          <w:rFonts w:ascii="Times" w:hAnsi="Times"/>
        </w:rPr>
        <w:t xml:space="preserve">coupled with the model’s ability to predict on missing observations supports its robustness. </w:t>
      </w:r>
    </w:p>
    <w:p w14:paraId="2986C0DB" w14:textId="78F088F4" w:rsidR="00913924" w:rsidRDefault="00354FD4" w:rsidP="00913924">
      <w:pPr>
        <w:spacing w:line="480" w:lineRule="auto"/>
        <w:ind w:firstLine="360"/>
        <w:rPr>
          <w:rFonts w:ascii="Times" w:hAnsi="Times"/>
        </w:rPr>
      </w:pPr>
      <w:r>
        <w:rPr>
          <w:rFonts w:ascii="Times" w:hAnsi="Times"/>
        </w:rPr>
        <w:t>Lastly, I created classification tree</w:t>
      </w:r>
      <w:r w:rsidR="0079547F">
        <w:rPr>
          <w:rFonts w:ascii="Times" w:hAnsi="Times"/>
        </w:rPr>
        <w:t>s</w:t>
      </w:r>
      <w:r>
        <w:rPr>
          <w:rFonts w:ascii="Times" w:hAnsi="Times"/>
        </w:rPr>
        <w:t xml:space="preserve"> using the control variables in Figur</w:t>
      </w:r>
      <w:r w:rsidR="00020159">
        <w:rPr>
          <w:rFonts w:ascii="Times" w:hAnsi="Times"/>
        </w:rPr>
        <w:t>es 11 and 12</w:t>
      </w:r>
      <w:r>
        <w:rPr>
          <w:rFonts w:ascii="Times" w:hAnsi="Times"/>
        </w:rPr>
        <w:t>.</w:t>
      </w:r>
      <w:r w:rsidR="00020159">
        <w:rPr>
          <w:rFonts w:ascii="Times" w:hAnsi="Times"/>
        </w:rPr>
        <w:t xml:space="preserve"> These two trees are arguably the most different, relative to the pairs of trees in the other models. </w:t>
      </w:r>
      <w:r>
        <w:rPr>
          <w:rFonts w:ascii="Times" w:hAnsi="Times"/>
        </w:rPr>
        <w:t xml:space="preserve"> </w:t>
      </w:r>
    </w:p>
    <w:p w14:paraId="3EC2FD57" w14:textId="1F7880CB" w:rsidR="00913924" w:rsidRDefault="00913924" w:rsidP="00A919BA">
      <w:pPr>
        <w:jc w:val="center"/>
        <w:rPr>
          <w:rFonts w:ascii="Times" w:hAnsi="Times"/>
          <w:b/>
          <w:bCs/>
          <w:u w:val="single"/>
        </w:rPr>
      </w:pPr>
      <w:r w:rsidRPr="00913924">
        <w:rPr>
          <w:rFonts w:ascii="Times" w:hAnsi="Times"/>
          <w:b/>
          <w:bCs/>
          <w:u w:val="single"/>
        </w:rPr>
        <w:t>Figure 11: Unpruned Classification Tree for All Demographic Variables Without Accounting for Accessibility</w:t>
      </w:r>
    </w:p>
    <w:p w14:paraId="6CF1BCE4" w14:textId="66EAE6C7" w:rsidR="00913924" w:rsidRDefault="007F1FCD" w:rsidP="00913924">
      <w:pPr>
        <w:rPr>
          <w:rFonts w:ascii="Times" w:hAnsi="Times"/>
          <w:b/>
          <w:bCs/>
          <w:u w:val="single"/>
        </w:rPr>
      </w:pPr>
      <w:r w:rsidRPr="00547FB5">
        <w:rPr>
          <w:rFonts w:ascii="Times" w:hAnsi="Times"/>
          <w:b/>
          <w:bCs/>
          <w:noProof/>
          <w:u w:val="single"/>
        </w:rPr>
        <mc:AlternateContent>
          <mc:Choice Requires="wps">
            <w:drawing>
              <wp:anchor distT="0" distB="0" distL="114300" distR="114300" simplePos="0" relativeHeight="251685888" behindDoc="0" locked="0" layoutInCell="1" allowOverlap="1" wp14:anchorId="41EAC1F9" wp14:editId="47B2941E">
                <wp:simplePos x="0" y="0"/>
                <wp:positionH relativeFrom="column">
                  <wp:posOffset>3053918</wp:posOffset>
                </wp:positionH>
                <wp:positionV relativeFrom="paragraph">
                  <wp:posOffset>122191</wp:posOffset>
                </wp:positionV>
                <wp:extent cx="2432482" cy="452761"/>
                <wp:effectExtent l="0" t="0" r="6350" b="4445"/>
                <wp:wrapNone/>
                <wp:docPr id="36" name="Text Box 36"/>
                <wp:cNvGraphicFramePr/>
                <a:graphic xmlns:a="http://schemas.openxmlformats.org/drawingml/2006/main">
                  <a:graphicData uri="http://schemas.microsoft.com/office/word/2010/wordprocessingShape">
                    <wps:wsp>
                      <wps:cNvSpPr txBox="1"/>
                      <wps:spPr>
                        <a:xfrm>
                          <a:off x="0" y="0"/>
                          <a:ext cx="2432482" cy="452761"/>
                        </a:xfrm>
                        <a:prstGeom prst="rect">
                          <a:avLst/>
                        </a:prstGeom>
                        <a:solidFill>
                          <a:schemeClr val="lt1"/>
                        </a:solidFill>
                        <a:ln w="6350">
                          <a:noFill/>
                        </a:ln>
                      </wps:spPr>
                      <wps:txbx>
                        <w:txbxContent>
                          <w:p w14:paraId="491FAE42" w14:textId="28E92AC0" w:rsidR="007F1FCD" w:rsidRPr="00547FB5" w:rsidRDefault="007F1FCD"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7</w:t>
                            </w:r>
                            <w:r w:rsidRPr="00547FB5">
                              <w:rPr>
                                <w:rFonts w:ascii="Times" w:hAnsi="Times"/>
                                <w:b/>
                                <w:bCs/>
                                <w:u w:val="single"/>
                              </w:rPr>
                              <w:t xml:space="preserve">: Confusion Matrix for </w:t>
                            </w:r>
                            <w:r>
                              <w:rPr>
                                <w:rFonts w:ascii="Times" w:hAnsi="Times"/>
                                <w:b/>
                                <w:bCs/>
                                <w:u w:val="single"/>
                              </w:rPr>
                              <w:t>Control Model</w:t>
                            </w:r>
                            <w:r>
                              <w:rPr>
                                <w:rFonts w:ascii="Times" w:hAnsi="Times"/>
                                <w:b/>
                                <w:bCs/>
                                <w:u w:val="single"/>
                              </w:rPr>
                              <w:t xml:space="preserve"> Unpruned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AC1F9" id="Text Box 36" o:spid="_x0000_s1038" type="#_x0000_t202" style="position:absolute;margin-left:240.45pt;margin-top:9.6pt;width:191.55pt;height:35.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" fillcolor="white [3201]" stroked="f" strokeweight=".5pt">
                <v:textbox>
                  <w:txbxContent>
                    <w:p w14:paraId="491FAE42" w14:textId="28E92AC0" w:rsidR="007F1FCD" w:rsidRPr="00547FB5" w:rsidRDefault="007F1FCD"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7</w:t>
                      </w:r>
                      <w:r w:rsidRPr="00547FB5">
                        <w:rPr>
                          <w:rFonts w:ascii="Times" w:hAnsi="Times"/>
                          <w:b/>
                          <w:bCs/>
                          <w:u w:val="single"/>
                        </w:rPr>
                        <w:t xml:space="preserve">: Confusion Matrix for </w:t>
                      </w:r>
                      <w:r>
                        <w:rPr>
                          <w:rFonts w:ascii="Times" w:hAnsi="Times"/>
                          <w:b/>
                          <w:bCs/>
                          <w:u w:val="single"/>
                        </w:rPr>
                        <w:t>Control Model</w:t>
                      </w:r>
                      <w:r>
                        <w:rPr>
                          <w:rFonts w:ascii="Times" w:hAnsi="Times"/>
                          <w:b/>
                          <w:bCs/>
                          <w:u w:val="single"/>
                        </w:rPr>
                        <w:t xml:space="preserve"> Unpruned</w:t>
                      </w:r>
                    </w:p>
                  </w:txbxContent>
                </v:textbox>
              </v:shape>
            </w:pict>
          </mc:Fallback>
        </mc:AlternateContent>
      </w:r>
    </w:p>
    <w:tbl>
      <w:tblPr>
        <w:tblpPr w:leftFromText="180" w:rightFromText="180" w:vertAnchor="text" w:horzAnchor="page" w:tblpX="6265" w:tblpY="9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D8339F" w14:paraId="032FD0D8" w14:textId="77777777" w:rsidTr="00D8339F">
        <w:tblPrEx>
          <w:tblCellMar>
            <w:top w:w="0" w:type="dxa"/>
            <w:bottom w:w="0" w:type="dxa"/>
          </w:tblCellMar>
        </w:tblPrEx>
        <w:trPr>
          <w:gridBefore w:val="1"/>
          <w:wBefore w:w="1230" w:type="dxa"/>
          <w:trHeight w:val="210"/>
        </w:trPr>
        <w:tc>
          <w:tcPr>
            <w:tcW w:w="2586" w:type="dxa"/>
            <w:gridSpan w:val="2"/>
            <w:vAlign w:val="center"/>
          </w:tcPr>
          <w:p w14:paraId="497406A5" w14:textId="77777777" w:rsidR="00D8339F" w:rsidRDefault="00D8339F" w:rsidP="00D8339F">
            <w:pPr>
              <w:jc w:val="center"/>
              <w:rPr>
                <w:rFonts w:ascii="Times" w:hAnsi="Times"/>
                <w:b/>
                <w:bCs/>
              </w:rPr>
            </w:pPr>
            <w:r>
              <w:rPr>
                <w:rFonts w:ascii="Times" w:hAnsi="Times"/>
                <w:b/>
                <w:bCs/>
              </w:rPr>
              <w:t>Actual Ridership</w:t>
            </w:r>
          </w:p>
        </w:tc>
      </w:tr>
      <w:tr w:rsidR="00D8339F" w14:paraId="06048C73" w14:textId="77777777" w:rsidTr="00D8339F">
        <w:tblPrEx>
          <w:tblCellMar>
            <w:top w:w="0" w:type="dxa"/>
            <w:bottom w:w="0" w:type="dxa"/>
          </w:tblCellMar>
        </w:tblPrEx>
        <w:trPr>
          <w:trHeight w:val="238"/>
        </w:trPr>
        <w:tc>
          <w:tcPr>
            <w:tcW w:w="1230" w:type="dxa"/>
            <w:shd w:val="clear" w:color="auto" w:fill="auto"/>
            <w:vAlign w:val="center"/>
          </w:tcPr>
          <w:p w14:paraId="5C6BAD55" w14:textId="77777777" w:rsidR="00D8339F" w:rsidRDefault="00D8339F" w:rsidP="00D8339F">
            <w:pPr>
              <w:jc w:val="center"/>
              <w:rPr>
                <w:rFonts w:ascii="Times" w:hAnsi="Times"/>
                <w:b/>
                <w:bCs/>
              </w:rPr>
            </w:pPr>
            <w:r>
              <w:rPr>
                <w:rFonts w:ascii="Times" w:hAnsi="Times"/>
                <w:b/>
                <w:bCs/>
              </w:rPr>
              <w:t>Predicted Ridership</w:t>
            </w:r>
          </w:p>
        </w:tc>
        <w:tc>
          <w:tcPr>
            <w:tcW w:w="1216" w:type="dxa"/>
            <w:vAlign w:val="center"/>
          </w:tcPr>
          <w:p w14:paraId="29E57EEF" w14:textId="77777777" w:rsidR="00D8339F" w:rsidRDefault="00D8339F" w:rsidP="00D8339F">
            <w:pPr>
              <w:jc w:val="center"/>
              <w:rPr>
                <w:rFonts w:ascii="Times" w:hAnsi="Times"/>
                <w:b/>
                <w:bCs/>
              </w:rPr>
            </w:pPr>
            <w:r>
              <w:rPr>
                <w:rFonts w:ascii="Times" w:hAnsi="Times"/>
                <w:b/>
                <w:bCs/>
              </w:rPr>
              <w:t>Yes</w:t>
            </w:r>
          </w:p>
        </w:tc>
        <w:tc>
          <w:tcPr>
            <w:tcW w:w="1370" w:type="dxa"/>
            <w:shd w:val="clear" w:color="auto" w:fill="auto"/>
            <w:vAlign w:val="center"/>
          </w:tcPr>
          <w:p w14:paraId="64435443" w14:textId="77777777" w:rsidR="00D8339F" w:rsidRDefault="00D8339F" w:rsidP="00D8339F">
            <w:pPr>
              <w:jc w:val="center"/>
              <w:rPr>
                <w:rFonts w:ascii="Times" w:hAnsi="Times"/>
                <w:b/>
                <w:bCs/>
              </w:rPr>
            </w:pPr>
            <w:r>
              <w:rPr>
                <w:rFonts w:ascii="Times" w:hAnsi="Times"/>
                <w:b/>
                <w:bCs/>
              </w:rPr>
              <w:t>No</w:t>
            </w:r>
          </w:p>
        </w:tc>
      </w:tr>
      <w:tr w:rsidR="00D8339F" w14:paraId="44B1ECCB" w14:textId="77777777" w:rsidTr="00D8339F">
        <w:tblPrEx>
          <w:tblCellMar>
            <w:top w:w="0" w:type="dxa"/>
            <w:bottom w:w="0" w:type="dxa"/>
          </w:tblCellMar>
        </w:tblPrEx>
        <w:trPr>
          <w:trHeight w:val="405"/>
        </w:trPr>
        <w:tc>
          <w:tcPr>
            <w:tcW w:w="1230" w:type="dxa"/>
            <w:shd w:val="clear" w:color="auto" w:fill="auto"/>
            <w:vAlign w:val="center"/>
          </w:tcPr>
          <w:p w14:paraId="778CBFC9" w14:textId="77777777" w:rsidR="00D8339F" w:rsidRDefault="00D8339F" w:rsidP="00D8339F">
            <w:pPr>
              <w:jc w:val="center"/>
              <w:rPr>
                <w:rFonts w:ascii="Times" w:hAnsi="Times"/>
                <w:b/>
                <w:bCs/>
              </w:rPr>
            </w:pPr>
            <w:r>
              <w:rPr>
                <w:rFonts w:ascii="Times" w:hAnsi="Times"/>
                <w:b/>
                <w:bCs/>
              </w:rPr>
              <w:t>Yes</w:t>
            </w:r>
          </w:p>
        </w:tc>
        <w:tc>
          <w:tcPr>
            <w:tcW w:w="1216" w:type="dxa"/>
            <w:vAlign w:val="center"/>
          </w:tcPr>
          <w:p w14:paraId="6DA68212" w14:textId="56EA3791" w:rsidR="00D8339F" w:rsidRPr="0031369E" w:rsidRDefault="005E59D8" w:rsidP="00D8339F">
            <w:pPr>
              <w:jc w:val="center"/>
              <w:rPr>
                <w:rFonts w:ascii="Times" w:hAnsi="Times"/>
                <w:u w:val="single"/>
              </w:rPr>
            </w:pPr>
            <w:r>
              <w:rPr>
                <w:rFonts w:ascii="Times" w:hAnsi="Times"/>
                <w:u w:val="single"/>
              </w:rPr>
              <w:t>436108</w:t>
            </w:r>
          </w:p>
        </w:tc>
        <w:tc>
          <w:tcPr>
            <w:tcW w:w="1370" w:type="dxa"/>
            <w:vAlign w:val="center"/>
          </w:tcPr>
          <w:p w14:paraId="27D8D6B7" w14:textId="7485357E" w:rsidR="00D8339F" w:rsidRPr="000D18C6" w:rsidRDefault="005E59D8" w:rsidP="00D8339F">
            <w:pPr>
              <w:jc w:val="center"/>
              <w:rPr>
                <w:rFonts w:ascii="Times" w:hAnsi="Times"/>
              </w:rPr>
            </w:pPr>
            <w:r>
              <w:rPr>
                <w:rFonts w:ascii="Times" w:hAnsi="Times"/>
              </w:rPr>
              <w:t>161441</w:t>
            </w:r>
          </w:p>
        </w:tc>
      </w:tr>
      <w:tr w:rsidR="00D8339F" w14:paraId="176189A7" w14:textId="77777777" w:rsidTr="00D8339F">
        <w:tblPrEx>
          <w:tblCellMar>
            <w:top w:w="0" w:type="dxa"/>
            <w:bottom w:w="0" w:type="dxa"/>
          </w:tblCellMar>
        </w:tblPrEx>
        <w:trPr>
          <w:trHeight w:val="364"/>
        </w:trPr>
        <w:tc>
          <w:tcPr>
            <w:tcW w:w="1230" w:type="dxa"/>
            <w:shd w:val="clear" w:color="auto" w:fill="auto"/>
            <w:vAlign w:val="center"/>
          </w:tcPr>
          <w:p w14:paraId="78D5F811" w14:textId="77777777" w:rsidR="00D8339F" w:rsidRDefault="00D8339F" w:rsidP="00D8339F">
            <w:pPr>
              <w:jc w:val="center"/>
              <w:rPr>
                <w:rFonts w:ascii="Times" w:hAnsi="Times"/>
                <w:b/>
                <w:bCs/>
              </w:rPr>
            </w:pPr>
            <w:r>
              <w:rPr>
                <w:rFonts w:ascii="Times" w:hAnsi="Times"/>
                <w:b/>
                <w:bCs/>
              </w:rPr>
              <w:t>No</w:t>
            </w:r>
          </w:p>
        </w:tc>
        <w:tc>
          <w:tcPr>
            <w:tcW w:w="1216" w:type="dxa"/>
            <w:vAlign w:val="center"/>
          </w:tcPr>
          <w:p w14:paraId="439A9997" w14:textId="1B409E6E" w:rsidR="00D8339F" w:rsidRPr="00D8339F" w:rsidRDefault="005E59D8" w:rsidP="00D8339F">
            <w:pPr>
              <w:jc w:val="center"/>
              <w:rPr>
                <w:rFonts w:ascii="Times" w:hAnsi="Times"/>
              </w:rPr>
            </w:pPr>
            <w:r>
              <w:rPr>
                <w:rFonts w:ascii="Times" w:hAnsi="Times"/>
              </w:rPr>
              <w:t>930257</w:t>
            </w:r>
          </w:p>
        </w:tc>
        <w:tc>
          <w:tcPr>
            <w:tcW w:w="1370" w:type="dxa"/>
            <w:vAlign w:val="center"/>
          </w:tcPr>
          <w:p w14:paraId="1D03019C" w14:textId="49DE439B" w:rsidR="00D8339F" w:rsidRPr="001D2ABE" w:rsidRDefault="0031369E" w:rsidP="00D8339F">
            <w:pPr>
              <w:jc w:val="center"/>
              <w:rPr>
                <w:rFonts w:ascii="Times" w:hAnsi="Times"/>
                <w:b/>
                <w:bCs/>
                <w:u w:val="single"/>
              </w:rPr>
            </w:pPr>
            <w:r>
              <w:rPr>
                <w:rFonts w:ascii="Times" w:hAnsi="Times"/>
                <w:u w:val="single"/>
              </w:rPr>
              <w:t>4</w:t>
            </w:r>
            <w:r w:rsidR="005E59D8">
              <w:rPr>
                <w:rFonts w:ascii="Times" w:hAnsi="Times"/>
                <w:u w:val="single"/>
              </w:rPr>
              <w:t>394110</w:t>
            </w:r>
          </w:p>
        </w:tc>
      </w:tr>
    </w:tbl>
    <w:p w14:paraId="130AF4CB" w14:textId="4A3D7BB6" w:rsidR="00D8339F" w:rsidRDefault="00D8339F" w:rsidP="00913924">
      <w:pPr>
        <w:rPr>
          <w:rFonts w:ascii="Times" w:hAnsi="Times"/>
          <w:b/>
          <w:bCs/>
          <w:u w:val="single"/>
        </w:rPr>
      </w:pPr>
      <w:r w:rsidRPr="00441AEB">
        <w:rPr>
          <w:rFonts w:ascii="Times" w:hAnsi="Times"/>
          <w:b/>
          <w:bCs/>
          <w:noProof/>
          <w:u w:val="single"/>
        </w:rPr>
        <w:lastRenderedPageBreak/>
        <mc:AlternateContent>
          <mc:Choice Requires="wps">
            <w:drawing>
              <wp:anchor distT="0" distB="0" distL="114300" distR="114300" simplePos="0" relativeHeight="251687936" behindDoc="0" locked="0" layoutInCell="1" allowOverlap="1" wp14:anchorId="265CF357" wp14:editId="02A97A3A">
                <wp:simplePos x="0" y="0"/>
                <wp:positionH relativeFrom="column">
                  <wp:posOffset>3036163</wp:posOffset>
                </wp:positionH>
                <wp:positionV relativeFrom="paragraph">
                  <wp:posOffset>2289804</wp:posOffset>
                </wp:positionV>
                <wp:extent cx="3249227" cy="870011"/>
                <wp:effectExtent l="0" t="0" r="2540" b="6350"/>
                <wp:wrapNone/>
                <wp:docPr id="37" name="Text Box 37"/>
                <wp:cNvGraphicFramePr/>
                <a:graphic xmlns:a="http://schemas.openxmlformats.org/drawingml/2006/main">
                  <a:graphicData uri="http://schemas.microsoft.com/office/word/2010/wordprocessingShape">
                    <wps:wsp>
                      <wps:cNvSpPr txBox="1"/>
                      <wps:spPr>
                        <a:xfrm>
                          <a:off x="0" y="0"/>
                          <a:ext cx="3249227" cy="870011"/>
                        </a:xfrm>
                        <a:prstGeom prst="rect">
                          <a:avLst/>
                        </a:prstGeom>
                        <a:solidFill>
                          <a:schemeClr val="lt1"/>
                        </a:solidFill>
                        <a:ln w="6350">
                          <a:noFill/>
                        </a:ln>
                      </wps:spPr>
                      <wps:txbx>
                        <w:txbxContent>
                          <w:p w14:paraId="0ED9F3A4" w14:textId="77777777" w:rsidR="00D8339F" w:rsidRPr="000407E3" w:rsidRDefault="00D8339F" w:rsidP="00D8339F">
                            <w:pPr>
                              <w:rPr>
                                <w:b/>
                                <w:bCs/>
                                <w:u w:val="single"/>
                              </w:rPr>
                            </w:pPr>
                            <w:r w:rsidRPr="000407E3">
                              <w:rPr>
                                <w:b/>
                                <w:bCs/>
                                <w:u w:val="single"/>
                              </w:rPr>
                              <w:t>Accuracy:</w:t>
                            </w:r>
                          </w:p>
                          <w:p w14:paraId="5A64A2CF" w14:textId="77777777" w:rsidR="00D8339F" w:rsidRDefault="00D8339F" w:rsidP="00D8339F">
                            <w:pPr>
                              <w:rPr>
                                <w:b/>
                                <w:bCs/>
                              </w:rPr>
                            </w:pPr>
                          </w:p>
                          <w:p w14:paraId="61C6BCEF" w14:textId="6AE5EE56" w:rsidR="00D8339F" w:rsidRPr="00F442E5" w:rsidRDefault="00D8339F" w:rsidP="00D8339F">
                            <m:oMath>
                              <m:f>
                                <m:fPr>
                                  <m:ctrlPr>
                                    <w:rPr>
                                      <w:rFonts w:ascii="Cambria Math" w:hAnsi="Cambria Math"/>
                                      <w:i/>
                                      <w:sz w:val="32"/>
                                      <w:szCs w:val="32"/>
                                    </w:rPr>
                                  </m:ctrlPr>
                                </m:fPr>
                                <m:num>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u w:val="single"/>
                                    </w:rPr>
                                    <m:t>4394110</m:t>
                                  </m:r>
                                </m:num>
                                <m:den>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rPr>
                                    <m:t>161441</m:t>
                                  </m:r>
                                  <m:r>
                                    <w:rPr>
                                      <w:rFonts w:ascii="Cambria Math" w:hAnsi="Cambria Math"/>
                                      <w:sz w:val="32"/>
                                      <w:szCs w:val="32"/>
                                    </w:rPr>
                                    <m:t>+</m:t>
                                  </m:r>
                                  <m:r>
                                    <m:rPr>
                                      <m:sty m:val="p"/>
                                    </m:rPr>
                                    <w:rPr>
                                      <w:rFonts w:ascii="Cambria Math" w:hAnsi="Cambria Math"/>
                                      <w:sz w:val="32"/>
                                      <w:szCs w:val="32"/>
                                    </w:rPr>
                                    <m:t>930257</m:t>
                                  </m:r>
                                  <m:r>
                                    <w:rPr>
                                      <w:rFonts w:ascii="Cambria Math" w:hAnsi="Cambria Math"/>
                                      <w:sz w:val="32"/>
                                      <w:szCs w:val="32"/>
                                    </w:rPr>
                                    <m:t>+</m:t>
                                  </m:r>
                                  <m:r>
                                    <m:rPr>
                                      <m:sty m:val="p"/>
                                    </m:rPr>
                                    <w:rPr>
                                      <w:rFonts w:ascii="Cambria Math" w:hAnsi="Cambria Math"/>
                                      <w:sz w:val="32"/>
                                      <w:szCs w:val="32"/>
                                      <w:u w:val="single"/>
                                    </w:rPr>
                                    <m:t>4394110</m:t>
                                  </m:r>
                                </m:den>
                              </m:f>
                            </m:oMath>
                            <w:r>
                              <w:t xml:space="preserve"> = 0.81</w:t>
                            </w:r>
                            <w:r w:rsidR="00FB34D8">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CF357" id="Text Box 37" o:spid="_x0000_s1039" type="#_x0000_t202" style="position:absolute;margin-left:239.05pt;margin-top:180.3pt;width:255.85pt;height: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" fillcolor="white [3201]" stroked="f" strokeweight=".5pt">
                <v:textbox>
                  <w:txbxContent>
                    <w:p w14:paraId="0ED9F3A4" w14:textId="77777777" w:rsidR="00D8339F" w:rsidRPr="000407E3" w:rsidRDefault="00D8339F" w:rsidP="00D8339F">
                      <w:pPr>
                        <w:rPr>
                          <w:b/>
                          <w:bCs/>
                          <w:u w:val="single"/>
                        </w:rPr>
                      </w:pPr>
                      <w:r w:rsidRPr="000407E3">
                        <w:rPr>
                          <w:b/>
                          <w:bCs/>
                          <w:u w:val="single"/>
                        </w:rPr>
                        <w:t>Accuracy:</w:t>
                      </w:r>
                    </w:p>
                    <w:p w14:paraId="5A64A2CF" w14:textId="77777777" w:rsidR="00D8339F" w:rsidRDefault="00D8339F" w:rsidP="00D8339F">
                      <w:pPr>
                        <w:rPr>
                          <w:b/>
                          <w:bCs/>
                        </w:rPr>
                      </w:pPr>
                    </w:p>
                    <w:p w14:paraId="61C6BCEF" w14:textId="6AE5EE56" w:rsidR="00D8339F" w:rsidRPr="00F442E5" w:rsidRDefault="00D8339F" w:rsidP="00D8339F">
                      <m:oMath>
                        <m:f>
                          <m:fPr>
                            <m:ctrlPr>
                              <w:rPr>
                                <w:rFonts w:ascii="Cambria Math" w:hAnsi="Cambria Math"/>
                                <w:i/>
                                <w:sz w:val="32"/>
                                <w:szCs w:val="32"/>
                              </w:rPr>
                            </m:ctrlPr>
                          </m:fPr>
                          <m:num>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u w:val="single"/>
                              </w:rPr>
                              <m:t>4394110</m:t>
                            </m:r>
                          </m:num>
                          <m:den>
                            <m:r>
                              <m:rPr>
                                <m:sty m:val="p"/>
                              </m:rPr>
                              <w:rPr>
                                <w:rFonts w:ascii="Cambria Math" w:hAnsi="Cambria Math"/>
                                <w:sz w:val="32"/>
                                <w:szCs w:val="32"/>
                                <w:u w:val="single"/>
                              </w:rPr>
                              <m:t>436108</m:t>
                            </m:r>
                            <m:r>
                              <w:rPr>
                                <w:rFonts w:ascii="Cambria Math" w:hAnsi="Cambria Math"/>
                                <w:sz w:val="32"/>
                                <w:szCs w:val="32"/>
                              </w:rPr>
                              <m:t>+</m:t>
                            </m:r>
                            <m:r>
                              <m:rPr>
                                <m:sty m:val="p"/>
                              </m:rPr>
                              <w:rPr>
                                <w:rFonts w:ascii="Cambria Math" w:hAnsi="Cambria Math"/>
                                <w:sz w:val="32"/>
                                <w:szCs w:val="32"/>
                              </w:rPr>
                              <m:t>161441</m:t>
                            </m:r>
                            <m:r>
                              <w:rPr>
                                <w:rFonts w:ascii="Cambria Math" w:hAnsi="Cambria Math"/>
                                <w:sz w:val="32"/>
                                <w:szCs w:val="32"/>
                              </w:rPr>
                              <m:t>+</m:t>
                            </m:r>
                            <m:r>
                              <m:rPr>
                                <m:sty m:val="p"/>
                              </m:rPr>
                              <w:rPr>
                                <w:rFonts w:ascii="Cambria Math" w:hAnsi="Cambria Math"/>
                                <w:sz w:val="32"/>
                                <w:szCs w:val="32"/>
                              </w:rPr>
                              <m:t>930257</m:t>
                            </m:r>
                            <m:r>
                              <w:rPr>
                                <w:rFonts w:ascii="Cambria Math" w:hAnsi="Cambria Math"/>
                                <w:sz w:val="32"/>
                                <w:szCs w:val="32"/>
                              </w:rPr>
                              <m:t>+</m:t>
                            </m:r>
                            <m:r>
                              <m:rPr>
                                <m:sty m:val="p"/>
                              </m:rPr>
                              <w:rPr>
                                <w:rFonts w:ascii="Cambria Math" w:hAnsi="Cambria Math"/>
                                <w:sz w:val="32"/>
                                <w:szCs w:val="32"/>
                                <w:u w:val="single"/>
                              </w:rPr>
                              <m:t>4394110</m:t>
                            </m:r>
                          </m:den>
                        </m:f>
                      </m:oMath>
                      <w:r>
                        <w:t xml:space="preserve"> = 0.81</w:t>
                      </w:r>
                      <w:r w:rsidR="00FB34D8">
                        <w:t>57</w:t>
                      </w:r>
                    </w:p>
                  </w:txbxContent>
                </v:textbox>
              </v:shape>
            </w:pict>
          </mc:Fallback>
        </mc:AlternateContent>
      </w:r>
      <w:r w:rsidR="007F1FCD" w:rsidRPr="007F1FCD">
        <w:rPr>
          <w:rFonts w:ascii="Times" w:hAnsi="Times"/>
          <w:b/>
          <w:bCs/>
          <w:noProof/>
        </w:rPr>
        <w:drawing>
          <wp:inline distT="0" distB="0" distL="0" distR="0" wp14:anchorId="0334D8EC" wp14:editId="2BC083DA">
            <wp:extent cx="2925989" cy="3382392"/>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plot02.png"/>
                    <pic:cNvPicPr/>
                  </pic:nvPicPr>
                  <pic:blipFill rotWithShape="1">
                    <a:blip r:embed="rId21">
                      <a:extLst>
                        <a:ext uri="{28A0092B-C50C-407E-A947-70E740481C1C}">
                          <a14:useLocalDpi xmlns:a14="http://schemas.microsoft.com/office/drawing/2010/main" val="0"/>
                        </a:ext>
                      </a:extLst>
                    </a:blip>
                    <a:srcRect l="6164" t="9827" r="4730" b="8059"/>
                    <a:stretch/>
                  </pic:blipFill>
                  <pic:spPr bwMode="auto">
                    <a:xfrm>
                      <a:off x="0" y="0"/>
                      <a:ext cx="2931929" cy="3389259"/>
                    </a:xfrm>
                    <a:prstGeom prst="rect">
                      <a:avLst/>
                    </a:prstGeom>
                    <a:ln>
                      <a:noFill/>
                    </a:ln>
                    <a:extLst>
                      <a:ext uri="{53640926-AAD7-44D8-BBD7-CCE9431645EC}">
                        <a14:shadowObscured xmlns:a14="http://schemas.microsoft.com/office/drawing/2010/main"/>
                      </a:ext>
                    </a:extLst>
                  </pic:spPr>
                </pic:pic>
              </a:graphicData>
            </a:graphic>
          </wp:inline>
        </w:drawing>
      </w:r>
    </w:p>
    <w:p w14:paraId="33BFC644" w14:textId="68F8477B" w:rsidR="00084195" w:rsidRPr="00084195" w:rsidRDefault="00084195" w:rsidP="00913924">
      <w:pPr>
        <w:rPr>
          <w:rFonts w:ascii="Times" w:hAnsi="Times"/>
          <w:sz w:val="20"/>
          <w:szCs w:val="20"/>
        </w:rPr>
      </w:pPr>
      <w:proofErr w:type="spellStart"/>
      <w:r>
        <w:rPr>
          <w:rFonts w:ascii="Times" w:hAnsi="Times"/>
          <w:sz w:val="20"/>
          <w:szCs w:val="20"/>
        </w:rPr>
        <w:t>Rpart</w:t>
      </w:r>
      <w:proofErr w:type="spellEnd"/>
      <w:r>
        <w:rPr>
          <w:rFonts w:ascii="Times" w:hAnsi="Times"/>
          <w:sz w:val="20"/>
          <w:szCs w:val="20"/>
        </w:rPr>
        <w:t xml:space="preserve"> Tree</w:t>
      </w:r>
    </w:p>
    <w:p w14:paraId="56948AF0" w14:textId="40FF090C" w:rsidR="007F1FCD" w:rsidRDefault="007F1FCD" w:rsidP="00913924">
      <w:pPr>
        <w:rPr>
          <w:rFonts w:ascii="Times" w:hAnsi="Times"/>
          <w:b/>
          <w:bCs/>
          <w:u w:val="single"/>
        </w:rPr>
      </w:pPr>
    </w:p>
    <w:p w14:paraId="5801264E" w14:textId="77777777" w:rsidR="007F1FCD" w:rsidRPr="00913924" w:rsidRDefault="007F1FCD" w:rsidP="00913924">
      <w:pPr>
        <w:rPr>
          <w:rFonts w:ascii="Times" w:hAnsi="Times"/>
          <w:b/>
          <w:bCs/>
          <w:u w:val="single"/>
        </w:rPr>
      </w:pPr>
    </w:p>
    <w:p w14:paraId="2601125D" w14:textId="5777C9D4" w:rsidR="008B55C5" w:rsidRPr="005E722C" w:rsidRDefault="008B55C5" w:rsidP="0029786E">
      <w:pPr>
        <w:jc w:val="center"/>
        <w:rPr>
          <w:b/>
          <w:bCs/>
          <w:u w:val="single"/>
        </w:rPr>
      </w:pPr>
      <w:r w:rsidRPr="005E722C">
        <w:rPr>
          <w:b/>
          <w:bCs/>
          <w:u w:val="single"/>
        </w:rPr>
        <w:t xml:space="preserve">Figure </w:t>
      </w:r>
      <w:r w:rsidR="002E6334">
        <w:rPr>
          <w:b/>
          <w:bCs/>
          <w:u w:val="single"/>
        </w:rPr>
        <w:t>12</w:t>
      </w:r>
      <w:r w:rsidRPr="005E722C">
        <w:rPr>
          <w:b/>
          <w:bCs/>
          <w:u w:val="single"/>
        </w:rPr>
        <w:t xml:space="preserve">: Pruned Classification Tree </w:t>
      </w:r>
      <w:r w:rsidR="00774776" w:rsidRPr="005E722C">
        <w:rPr>
          <w:b/>
          <w:bCs/>
          <w:u w:val="single"/>
        </w:rPr>
        <w:t xml:space="preserve">for All Demographic Variables Without </w:t>
      </w:r>
      <w:r w:rsidR="000E3B4F" w:rsidRPr="005E722C">
        <w:rPr>
          <w:b/>
          <w:bCs/>
          <w:u w:val="single"/>
        </w:rPr>
        <w:t>Accounting for Accessibility</w:t>
      </w:r>
    </w:p>
    <w:tbl>
      <w:tblPr>
        <w:tblpPr w:leftFromText="180" w:rightFromText="180" w:vertAnchor="text" w:horzAnchor="page" w:tblpX="6121" w:tblpY="1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615D6" w14:paraId="698E2880" w14:textId="77777777" w:rsidTr="005615D6">
        <w:tblPrEx>
          <w:tblCellMar>
            <w:top w:w="0" w:type="dxa"/>
            <w:bottom w:w="0" w:type="dxa"/>
          </w:tblCellMar>
        </w:tblPrEx>
        <w:trPr>
          <w:gridBefore w:val="1"/>
          <w:wBefore w:w="1230" w:type="dxa"/>
          <w:trHeight w:val="210"/>
        </w:trPr>
        <w:tc>
          <w:tcPr>
            <w:tcW w:w="2586" w:type="dxa"/>
            <w:gridSpan w:val="2"/>
            <w:vAlign w:val="center"/>
          </w:tcPr>
          <w:p w14:paraId="67DECDE8" w14:textId="77777777" w:rsidR="005615D6" w:rsidRDefault="005615D6" w:rsidP="005615D6">
            <w:pPr>
              <w:jc w:val="center"/>
              <w:rPr>
                <w:rFonts w:ascii="Times" w:hAnsi="Times"/>
                <w:b/>
                <w:bCs/>
              </w:rPr>
            </w:pPr>
            <w:r>
              <w:rPr>
                <w:rFonts w:ascii="Times" w:hAnsi="Times"/>
                <w:b/>
                <w:bCs/>
              </w:rPr>
              <w:t>Actual Ridership</w:t>
            </w:r>
          </w:p>
        </w:tc>
      </w:tr>
      <w:tr w:rsidR="005615D6" w14:paraId="55C5D59D" w14:textId="77777777" w:rsidTr="005615D6">
        <w:tblPrEx>
          <w:tblCellMar>
            <w:top w:w="0" w:type="dxa"/>
            <w:bottom w:w="0" w:type="dxa"/>
          </w:tblCellMar>
        </w:tblPrEx>
        <w:trPr>
          <w:trHeight w:val="238"/>
        </w:trPr>
        <w:tc>
          <w:tcPr>
            <w:tcW w:w="1230" w:type="dxa"/>
            <w:shd w:val="clear" w:color="auto" w:fill="auto"/>
            <w:vAlign w:val="center"/>
          </w:tcPr>
          <w:p w14:paraId="0DB4B3EF" w14:textId="77777777" w:rsidR="005615D6" w:rsidRDefault="005615D6" w:rsidP="005615D6">
            <w:pPr>
              <w:jc w:val="center"/>
              <w:rPr>
                <w:rFonts w:ascii="Times" w:hAnsi="Times"/>
                <w:b/>
                <w:bCs/>
              </w:rPr>
            </w:pPr>
            <w:r>
              <w:rPr>
                <w:rFonts w:ascii="Times" w:hAnsi="Times"/>
                <w:b/>
                <w:bCs/>
              </w:rPr>
              <w:t>Predicted Ridership</w:t>
            </w:r>
          </w:p>
        </w:tc>
        <w:tc>
          <w:tcPr>
            <w:tcW w:w="1216" w:type="dxa"/>
            <w:vAlign w:val="center"/>
          </w:tcPr>
          <w:p w14:paraId="68678DD8" w14:textId="77777777" w:rsidR="005615D6" w:rsidRDefault="005615D6" w:rsidP="005615D6">
            <w:pPr>
              <w:jc w:val="center"/>
              <w:rPr>
                <w:rFonts w:ascii="Times" w:hAnsi="Times"/>
                <w:b/>
                <w:bCs/>
              </w:rPr>
            </w:pPr>
            <w:r>
              <w:rPr>
                <w:rFonts w:ascii="Times" w:hAnsi="Times"/>
                <w:b/>
                <w:bCs/>
              </w:rPr>
              <w:t>Yes</w:t>
            </w:r>
          </w:p>
        </w:tc>
        <w:tc>
          <w:tcPr>
            <w:tcW w:w="1370" w:type="dxa"/>
            <w:shd w:val="clear" w:color="auto" w:fill="auto"/>
            <w:vAlign w:val="center"/>
          </w:tcPr>
          <w:p w14:paraId="67B9963F" w14:textId="77777777" w:rsidR="005615D6" w:rsidRDefault="005615D6" w:rsidP="005615D6">
            <w:pPr>
              <w:jc w:val="center"/>
              <w:rPr>
                <w:rFonts w:ascii="Times" w:hAnsi="Times"/>
                <w:b/>
                <w:bCs/>
              </w:rPr>
            </w:pPr>
            <w:r>
              <w:rPr>
                <w:rFonts w:ascii="Times" w:hAnsi="Times"/>
                <w:b/>
                <w:bCs/>
              </w:rPr>
              <w:t>No</w:t>
            </w:r>
          </w:p>
        </w:tc>
      </w:tr>
      <w:tr w:rsidR="005615D6" w14:paraId="12E0B805" w14:textId="77777777" w:rsidTr="005615D6">
        <w:tblPrEx>
          <w:tblCellMar>
            <w:top w:w="0" w:type="dxa"/>
            <w:bottom w:w="0" w:type="dxa"/>
          </w:tblCellMar>
        </w:tblPrEx>
        <w:trPr>
          <w:trHeight w:val="405"/>
        </w:trPr>
        <w:tc>
          <w:tcPr>
            <w:tcW w:w="1230" w:type="dxa"/>
            <w:shd w:val="clear" w:color="auto" w:fill="auto"/>
            <w:vAlign w:val="center"/>
          </w:tcPr>
          <w:p w14:paraId="21A0C300" w14:textId="77777777" w:rsidR="005615D6" w:rsidRDefault="005615D6" w:rsidP="005615D6">
            <w:pPr>
              <w:jc w:val="center"/>
              <w:rPr>
                <w:rFonts w:ascii="Times" w:hAnsi="Times"/>
                <w:b/>
                <w:bCs/>
              </w:rPr>
            </w:pPr>
            <w:r>
              <w:rPr>
                <w:rFonts w:ascii="Times" w:hAnsi="Times"/>
                <w:b/>
                <w:bCs/>
              </w:rPr>
              <w:t>Yes</w:t>
            </w:r>
          </w:p>
        </w:tc>
        <w:tc>
          <w:tcPr>
            <w:tcW w:w="1216" w:type="dxa"/>
            <w:vAlign w:val="center"/>
          </w:tcPr>
          <w:p w14:paraId="2F659E1C" w14:textId="77777777" w:rsidR="005615D6" w:rsidRPr="001D2ABE" w:rsidRDefault="005615D6" w:rsidP="005615D6">
            <w:pPr>
              <w:jc w:val="center"/>
              <w:rPr>
                <w:rFonts w:ascii="Times" w:hAnsi="Times"/>
                <w:b/>
                <w:bCs/>
                <w:u w:val="single"/>
              </w:rPr>
            </w:pPr>
            <w:r w:rsidRPr="001D2ABE">
              <w:rPr>
                <w:rFonts w:ascii="Times" w:hAnsi="Times"/>
                <w:u w:val="single"/>
              </w:rPr>
              <w:t>366175</w:t>
            </w:r>
          </w:p>
        </w:tc>
        <w:tc>
          <w:tcPr>
            <w:tcW w:w="1370" w:type="dxa"/>
            <w:vAlign w:val="center"/>
          </w:tcPr>
          <w:p w14:paraId="686F5A1B" w14:textId="77777777" w:rsidR="005615D6" w:rsidRPr="000D18C6" w:rsidRDefault="005615D6" w:rsidP="005615D6">
            <w:pPr>
              <w:jc w:val="center"/>
              <w:rPr>
                <w:rFonts w:ascii="Times" w:hAnsi="Times"/>
              </w:rPr>
            </w:pPr>
            <w:r>
              <w:rPr>
                <w:rFonts w:ascii="Times" w:hAnsi="Times"/>
              </w:rPr>
              <w:t>112351</w:t>
            </w:r>
          </w:p>
        </w:tc>
      </w:tr>
      <w:tr w:rsidR="005615D6" w14:paraId="6DDF56A0" w14:textId="77777777" w:rsidTr="005615D6">
        <w:tblPrEx>
          <w:tblCellMar>
            <w:top w:w="0" w:type="dxa"/>
            <w:bottom w:w="0" w:type="dxa"/>
          </w:tblCellMar>
        </w:tblPrEx>
        <w:trPr>
          <w:trHeight w:val="364"/>
        </w:trPr>
        <w:tc>
          <w:tcPr>
            <w:tcW w:w="1230" w:type="dxa"/>
            <w:shd w:val="clear" w:color="auto" w:fill="auto"/>
            <w:vAlign w:val="center"/>
          </w:tcPr>
          <w:p w14:paraId="5200551B" w14:textId="77777777" w:rsidR="005615D6" w:rsidRDefault="005615D6" w:rsidP="005615D6">
            <w:pPr>
              <w:jc w:val="center"/>
              <w:rPr>
                <w:rFonts w:ascii="Times" w:hAnsi="Times"/>
                <w:b/>
                <w:bCs/>
              </w:rPr>
            </w:pPr>
            <w:r>
              <w:rPr>
                <w:rFonts w:ascii="Times" w:hAnsi="Times"/>
                <w:b/>
                <w:bCs/>
              </w:rPr>
              <w:t>No</w:t>
            </w:r>
          </w:p>
        </w:tc>
        <w:tc>
          <w:tcPr>
            <w:tcW w:w="1216" w:type="dxa"/>
            <w:vAlign w:val="center"/>
          </w:tcPr>
          <w:p w14:paraId="71CDDCF9" w14:textId="77777777" w:rsidR="005615D6" w:rsidRDefault="005615D6" w:rsidP="005615D6">
            <w:pPr>
              <w:jc w:val="center"/>
              <w:rPr>
                <w:rFonts w:ascii="Times" w:hAnsi="Times"/>
                <w:b/>
                <w:bCs/>
              </w:rPr>
            </w:pPr>
            <w:r>
              <w:rPr>
                <w:rFonts w:ascii="Times" w:hAnsi="Times"/>
              </w:rPr>
              <w:t>1000190</w:t>
            </w:r>
          </w:p>
        </w:tc>
        <w:tc>
          <w:tcPr>
            <w:tcW w:w="1370" w:type="dxa"/>
            <w:vAlign w:val="center"/>
          </w:tcPr>
          <w:p w14:paraId="01A33971" w14:textId="77777777" w:rsidR="005615D6" w:rsidRPr="001D2ABE" w:rsidRDefault="005615D6" w:rsidP="005615D6">
            <w:pPr>
              <w:jc w:val="center"/>
              <w:rPr>
                <w:rFonts w:ascii="Times" w:hAnsi="Times"/>
                <w:b/>
                <w:bCs/>
                <w:u w:val="single"/>
              </w:rPr>
            </w:pPr>
            <w:r w:rsidRPr="001D2ABE">
              <w:rPr>
                <w:rFonts w:ascii="Times" w:hAnsi="Times"/>
                <w:u w:val="single"/>
              </w:rPr>
              <w:t>4443200</w:t>
            </w:r>
          </w:p>
        </w:tc>
      </w:tr>
    </w:tbl>
    <w:p w14:paraId="1CD4FD0E" w14:textId="2433E9D2" w:rsidR="00354FD4" w:rsidRDefault="005E722C" w:rsidP="00354FD4">
      <w:r w:rsidRPr="00547FB5">
        <w:rPr>
          <w:rFonts w:ascii="Times" w:hAnsi="Times"/>
          <w:b/>
          <w:bCs/>
          <w:noProof/>
          <w:u w:val="single"/>
        </w:rPr>
        <mc:AlternateContent>
          <mc:Choice Requires="wps">
            <w:drawing>
              <wp:anchor distT="0" distB="0" distL="114300" distR="114300" simplePos="0" relativeHeight="251671552" behindDoc="0" locked="0" layoutInCell="1" allowOverlap="1" wp14:anchorId="769DDE2D" wp14:editId="14ACB82A">
                <wp:simplePos x="0" y="0"/>
                <wp:positionH relativeFrom="column">
                  <wp:posOffset>2982897</wp:posOffset>
                </wp:positionH>
                <wp:positionV relativeFrom="paragraph">
                  <wp:posOffset>354516</wp:posOffset>
                </wp:positionV>
                <wp:extent cx="2405849" cy="443668"/>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2405849" cy="443668"/>
                        </a:xfrm>
                        <a:prstGeom prst="rect">
                          <a:avLst/>
                        </a:prstGeom>
                        <a:solidFill>
                          <a:schemeClr val="lt1"/>
                        </a:solidFill>
                        <a:ln w="6350">
                          <a:noFill/>
                        </a:ln>
                      </wps:spPr>
                      <wps:txbx>
                        <w:txbxContent>
                          <w:p w14:paraId="0E1DAA2D" w14:textId="4121D6E2" w:rsidR="005E722C" w:rsidRPr="00547FB5" w:rsidRDefault="005E722C"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8</w:t>
                            </w:r>
                            <w:r w:rsidRPr="00547FB5">
                              <w:rPr>
                                <w:rFonts w:ascii="Times" w:hAnsi="Times"/>
                                <w:b/>
                                <w:bCs/>
                                <w:u w:val="single"/>
                              </w:rPr>
                              <w:t xml:space="preserve">: Confusion Matrix for </w:t>
                            </w:r>
                            <w:r>
                              <w:rPr>
                                <w:rFonts w:ascii="Times" w:hAnsi="Times"/>
                                <w:b/>
                                <w:bCs/>
                                <w:u w:val="single"/>
                              </w:rPr>
                              <w:t>Control Model</w:t>
                            </w:r>
                            <w:r w:rsidR="00D8339F">
                              <w:rPr>
                                <w:rFonts w:ascii="Times" w:hAnsi="Times"/>
                                <w:b/>
                                <w:bCs/>
                                <w:u w:val="single"/>
                              </w:rPr>
                              <w:t xml:space="preserve"> Pruned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DE2D" id="Text Box 21" o:spid="_x0000_s1040" type="#_x0000_t202" style="position:absolute;margin-left:234.85pt;margin-top:27.9pt;width:189.45pt;height:3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" fillcolor="white [3201]" stroked="f" strokeweight=".5pt">
                <v:textbox>
                  <w:txbxContent>
                    <w:p w14:paraId="0E1DAA2D" w14:textId="4121D6E2" w:rsidR="005E722C" w:rsidRPr="00547FB5" w:rsidRDefault="005E722C" w:rsidP="00084195">
                      <w:pPr>
                        <w:jc w:val="center"/>
                        <w:rPr>
                          <w:rFonts w:ascii="Times" w:hAnsi="Times"/>
                          <w:b/>
                          <w:bCs/>
                          <w:u w:val="single"/>
                        </w:rPr>
                      </w:pPr>
                      <w:r w:rsidRPr="00547FB5">
                        <w:rPr>
                          <w:rFonts w:ascii="Times" w:hAnsi="Times"/>
                          <w:b/>
                          <w:bCs/>
                          <w:u w:val="single"/>
                        </w:rPr>
                        <w:t xml:space="preserve">Table </w:t>
                      </w:r>
                      <w:r w:rsidR="00084195">
                        <w:rPr>
                          <w:rFonts w:ascii="Times" w:hAnsi="Times"/>
                          <w:b/>
                          <w:bCs/>
                          <w:u w:val="single"/>
                        </w:rPr>
                        <w:t>8</w:t>
                      </w:r>
                      <w:r w:rsidRPr="00547FB5">
                        <w:rPr>
                          <w:rFonts w:ascii="Times" w:hAnsi="Times"/>
                          <w:b/>
                          <w:bCs/>
                          <w:u w:val="single"/>
                        </w:rPr>
                        <w:t xml:space="preserve">: Confusion Matrix for </w:t>
                      </w:r>
                      <w:r>
                        <w:rPr>
                          <w:rFonts w:ascii="Times" w:hAnsi="Times"/>
                          <w:b/>
                          <w:bCs/>
                          <w:u w:val="single"/>
                        </w:rPr>
                        <w:t>Control Model</w:t>
                      </w:r>
                      <w:r w:rsidR="00D8339F">
                        <w:rPr>
                          <w:rFonts w:ascii="Times" w:hAnsi="Times"/>
                          <w:b/>
                          <w:bCs/>
                          <w:u w:val="single"/>
                        </w:rPr>
                        <w:t xml:space="preserve"> Pruned</w:t>
                      </w:r>
                    </w:p>
                  </w:txbxContent>
                </v:textbox>
              </v:shape>
            </w:pict>
          </mc:Fallback>
        </mc:AlternateContent>
      </w:r>
      <w:r w:rsidR="00C37F48" w:rsidRPr="00441AEB">
        <w:rPr>
          <w:rFonts w:ascii="Times" w:hAnsi="Times"/>
          <w:b/>
          <w:bCs/>
          <w:noProof/>
          <w:u w:val="single"/>
        </w:rPr>
        <mc:AlternateContent>
          <mc:Choice Requires="wps">
            <w:drawing>
              <wp:anchor distT="0" distB="0" distL="114300" distR="114300" simplePos="0" relativeHeight="251669504" behindDoc="0" locked="0" layoutInCell="1" allowOverlap="1" wp14:anchorId="02B2986E" wp14:editId="3B77DBC5">
                <wp:simplePos x="0" y="0"/>
                <wp:positionH relativeFrom="column">
                  <wp:posOffset>2698362</wp:posOffset>
                </wp:positionH>
                <wp:positionV relativeFrom="paragraph">
                  <wp:posOffset>2094853</wp:posOffset>
                </wp:positionV>
                <wp:extent cx="3249227" cy="870011"/>
                <wp:effectExtent l="0" t="0" r="2540" b="6350"/>
                <wp:wrapNone/>
                <wp:docPr id="20" name="Text Box 20"/>
                <wp:cNvGraphicFramePr/>
                <a:graphic xmlns:a="http://schemas.openxmlformats.org/drawingml/2006/main">
                  <a:graphicData uri="http://schemas.microsoft.com/office/word/2010/wordprocessingShape">
                    <wps:wsp>
                      <wps:cNvSpPr txBox="1"/>
                      <wps:spPr>
                        <a:xfrm>
                          <a:off x="0" y="0"/>
                          <a:ext cx="3249227" cy="870011"/>
                        </a:xfrm>
                        <a:prstGeom prst="rect">
                          <a:avLst/>
                        </a:prstGeom>
                        <a:solidFill>
                          <a:schemeClr val="lt1"/>
                        </a:solidFill>
                        <a:ln w="6350">
                          <a:noFill/>
                        </a:ln>
                      </wps:spPr>
                      <wps:txbx>
                        <w:txbxContent>
                          <w:p w14:paraId="53AD0E03" w14:textId="77777777" w:rsidR="00C37F48" w:rsidRPr="000407E3" w:rsidRDefault="00C37F48" w:rsidP="00C37F48">
                            <w:pPr>
                              <w:rPr>
                                <w:b/>
                                <w:bCs/>
                                <w:u w:val="single"/>
                              </w:rPr>
                            </w:pPr>
                            <w:r w:rsidRPr="000407E3">
                              <w:rPr>
                                <w:b/>
                                <w:bCs/>
                                <w:u w:val="single"/>
                              </w:rPr>
                              <w:t>Accuracy:</w:t>
                            </w:r>
                          </w:p>
                          <w:p w14:paraId="30FF6A20" w14:textId="77777777" w:rsidR="00C37F48" w:rsidRDefault="00C37F48" w:rsidP="00C37F48">
                            <w:pPr>
                              <w:rPr>
                                <w:b/>
                                <w:bCs/>
                              </w:rPr>
                            </w:pPr>
                          </w:p>
                          <w:p w14:paraId="519709B7" w14:textId="76CF56A8" w:rsidR="00C37F48" w:rsidRPr="00F442E5" w:rsidRDefault="00C37F48" w:rsidP="00C37F48">
                            <m:oMath>
                              <m:f>
                                <m:fPr>
                                  <m:ctrlPr>
                                    <w:rPr>
                                      <w:rFonts w:ascii="Cambria Math" w:hAnsi="Cambria Math"/>
                                      <w:i/>
                                      <w:sz w:val="32"/>
                                      <w:szCs w:val="32"/>
                                    </w:rPr>
                                  </m:ctrlPr>
                                </m:fPr>
                                <m:num>
                                  <m:r>
                                    <w:rPr>
                                      <w:rFonts w:ascii="Cambria Math" w:hAnsi="Cambria Math"/>
                                      <w:sz w:val="32"/>
                                      <w:szCs w:val="32"/>
                                    </w:rPr>
                                    <m:t>366175+4443200</m:t>
                                  </m:r>
                                </m:num>
                                <m:den>
                                  <m:r>
                                    <w:rPr>
                                      <w:rFonts w:ascii="Cambria Math" w:hAnsi="Cambria Math"/>
                                      <w:sz w:val="32"/>
                                      <w:szCs w:val="32"/>
                                    </w:rPr>
                                    <m:t>366175+112351+100190+4443200</m:t>
                                  </m:r>
                                </m:den>
                              </m:f>
                            </m:oMath>
                            <w:r>
                              <w:t xml:space="preserve"> = 0.</w:t>
                            </w:r>
                            <w:r>
                              <w:t>8121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2986E" id="Text Box 20" o:spid="_x0000_s1041" type="#_x0000_t202" style="position:absolute;margin-left:212.45pt;margin-top:164.95pt;width:255.85pt;height: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" fillcolor="white [3201]" stroked="f" strokeweight=".5pt">
                <v:textbox>
                  <w:txbxContent>
                    <w:p w14:paraId="53AD0E03" w14:textId="77777777" w:rsidR="00C37F48" w:rsidRPr="000407E3" w:rsidRDefault="00C37F48" w:rsidP="00C37F48">
                      <w:pPr>
                        <w:rPr>
                          <w:b/>
                          <w:bCs/>
                          <w:u w:val="single"/>
                        </w:rPr>
                      </w:pPr>
                      <w:r w:rsidRPr="000407E3">
                        <w:rPr>
                          <w:b/>
                          <w:bCs/>
                          <w:u w:val="single"/>
                        </w:rPr>
                        <w:t>Accuracy:</w:t>
                      </w:r>
                    </w:p>
                    <w:p w14:paraId="30FF6A20" w14:textId="77777777" w:rsidR="00C37F48" w:rsidRDefault="00C37F48" w:rsidP="00C37F48">
                      <w:pPr>
                        <w:rPr>
                          <w:b/>
                          <w:bCs/>
                        </w:rPr>
                      </w:pPr>
                    </w:p>
                    <w:p w14:paraId="519709B7" w14:textId="76CF56A8" w:rsidR="00C37F48" w:rsidRPr="00F442E5" w:rsidRDefault="00C37F48" w:rsidP="00C37F48">
                      <m:oMath>
                        <m:f>
                          <m:fPr>
                            <m:ctrlPr>
                              <w:rPr>
                                <w:rFonts w:ascii="Cambria Math" w:hAnsi="Cambria Math"/>
                                <w:i/>
                                <w:sz w:val="32"/>
                                <w:szCs w:val="32"/>
                              </w:rPr>
                            </m:ctrlPr>
                          </m:fPr>
                          <m:num>
                            <m:r>
                              <w:rPr>
                                <w:rFonts w:ascii="Cambria Math" w:hAnsi="Cambria Math"/>
                                <w:sz w:val="32"/>
                                <w:szCs w:val="32"/>
                              </w:rPr>
                              <m:t>366175+4443200</m:t>
                            </m:r>
                          </m:num>
                          <m:den>
                            <m:r>
                              <w:rPr>
                                <w:rFonts w:ascii="Cambria Math" w:hAnsi="Cambria Math"/>
                                <w:sz w:val="32"/>
                                <w:szCs w:val="32"/>
                              </w:rPr>
                              <m:t>366175+112351+100190+4443200</m:t>
                            </m:r>
                          </m:den>
                        </m:f>
                      </m:oMath>
                      <w:r>
                        <w:t xml:space="preserve"> = 0.</w:t>
                      </w:r>
                      <w:r>
                        <w:t>8121</w:t>
                      </w:r>
                    </w:p>
                  </w:txbxContent>
                </v:textbox>
              </v:shape>
            </w:pict>
          </mc:Fallback>
        </mc:AlternateContent>
      </w:r>
      <w:r w:rsidR="0088712F">
        <w:rPr>
          <w:noProof/>
        </w:rPr>
        <w:drawing>
          <wp:inline distT="0" distB="0" distL="0" distR="0" wp14:anchorId="531687FD" wp14:editId="6D8D6FCE">
            <wp:extent cx="2500200" cy="3032911"/>
            <wp:effectExtent l="0" t="0" r="1905"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22">
                      <a:extLst>
                        <a:ext uri="{28A0092B-C50C-407E-A947-70E740481C1C}">
                          <a14:useLocalDpi xmlns:a14="http://schemas.microsoft.com/office/drawing/2010/main" val="0"/>
                        </a:ext>
                      </a:extLst>
                    </a:blip>
                    <a:srcRect l="16671" t="5154" r="3346" b="16526"/>
                    <a:stretch/>
                  </pic:blipFill>
                  <pic:spPr bwMode="auto">
                    <a:xfrm>
                      <a:off x="0" y="0"/>
                      <a:ext cx="2522484" cy="3059943"/>
                    </a:xfrm>
                    <a:prstGeom prst="rect">
                      <a:avLst/>
                    </a:prstGeom>
                    <a:ln>
                      <a:noFill/>
                    </a:ln>
                    <a:extLst>
                      <a:ext uri="{53640926-AAD7-44D8-BBD7-CCE9431645EC}">
                        <a14:shadowObscured xmlns:a14="http://schemas.microsoft.com/office/drawing/2010/main"/>
                      </a:ext>
                    </a:extLst>
                  </pic:spPr>
                </pic:pic>
              </a:graphicData>
            </a:graphic>
          </wp:inline>
        </w:drawing>
      </w:r>
    </w:p>
    <w:p w14:paraId="010C7CC6" w14:textId="1FEE5979" w:rsidR="00C37F48" w:rsidRPr="00D94DF2" w:rsidRDefault="00D94DF2" w:rsidP="00354FD4">
      <w:pPr>
        <w:rPr>
          <w:sz w:val="21"/>
          <w:szCs w:val="21"/>
        </w:rPr>
      </w:pPr>
      <w:r>
        <w:rPr>
          <w:sz w:val="21"/>
          <w:szCs w:val="21"/>
        </w:rPr>
        <w:t>Caret Tree</w:t>
      </w:r>
    </w:p>
    <w:p w14:paraId="04F1E3A2" w14:textId="1D9DF5B6" w:rsidR="0092574C" w:rsidRDefault="0092574C" w:rsidP="0092574C">
      <w:pPr>
        <w:spacing w:line="480" w:lineRule="auto"/>
        <w:ind w:firstLine="360"/>
        <w:rPr>
          <w:rFonts w:ascii="Times" w:hAnsi="Times"/>
        </w:rPr>
      </w:pPr>
      <w:r>
        <w:rPr>
          <w:rFonts w:ascii="Times" w:hAnsi="Times"/>
        </w:rPr>
        <w:t xml:space="preserve">However, this model only finds that a household will use public transportation if they live in a city center and do not have a car or a truck. This model is more predictive though than the logit </w:t>
      </w:r>
      <w:r>
        <w:rPr>
          <w:rFonts w:ascii="Times" w:hAnsi="Times"/>
        </w:rPr>
        <w:lastRenderedPageBreak/>
        <w:t xml:space="preserve">and OLS versions of the model with an out-of-sample prediction accuracy of 81.21%. However, this model does predict false positives while the other three models have not. </w:t>
      </w:r>
    </w:p>
    <w:p w14:paraId="1C486ABA" w14:textId="22DC9FF9" w:rsidR="00505D77" w:rsidRDefault="00B27095" w:rsidP="00505D77">
      <w:pPr>
        <w:spacing w:line="480" w:lineRule="auto"/>
        <w:ind w:firstLine="360"/>
        <w:rPr>
          <w:rFonts w:ascii="Times" w:hAnsi="Times"/>
        </w:rPr>
      </w:pPr>
      <w:r w:rsidRPr="00C96F2D">
        <w:rPr>
          <w:rFonts w:ascii="Times" w:hAnsi="Times"/>
        </w:rPr>
        <w:t>The data does come with its own set of limitations in terms of incomplete data, wrong answers, and sampling variability</w:t>
      </w:r>
      <w:r>
        <w:rPr>
          <w:rFonts w:ascii="Times" w:hAnsi="Times"/>
        </w:rPr>
        <w:t>, much of which is unavoidable</w:t>
      </w:r>
      <w:r w:rsidRPr="00C96F2D">
        <w:rPr>
          <w:rFonts w:ascii="Times" w:hAnsi="Times"/>
        </w:rPr>
        <w:t>. For example, incomplete</w:t>
      </w:r>
      <w:r>
        <w:rPr>
          <w:rFonts w:ascii="Times" w:hAnsi="Times"/>
        </w:rPr>
        <w:t xml:space="preserve"> and missing</w:t>
      </w:r>
      <w:r w:rsidRPr="00C96F2D">
        <w:rPr>
          <w:rFonts w:ascii="Times" w:hAnsi="Times"/>
        </w:rPr>
        <w:t xml:space="preserve"> data are adjusted by assuming that the respondents are similar to </w:t>
      </w:r>
      <w:r>
        <w:rPr>
          <w:rFonts w:ascii="Times" w:hAnsi="Times"/>
        </w:rPr>
        <w:t>its peer households that did report data, assigning them an average value instead of ignoring the missing data (US Census Bureau, 2013)</w:t>
      </w:r>
      <w:r w:rsidRPr="00C96F2D">
        <w:rPr>
          <w:rFonts w:ascii="Times" w:hAnsi="Times"/>
        </w:rPr>
        <w:t>. The data</w:t>
      </w:r>
      <w:r>
        <w:rPr>
          <w:rFonts w:ascii="Times" w:hAnsi="Times"/>
        </w:rPr>
        <w:t>set</w:t>
      </w:r>
      <w:r w:rsidRPr="00C96F2D">
        <w:rPr>
          <w:rFonts w:ascii="Times" w:hAnsi="Times"/>
        </w:rPr>
        <w:t xml:space="preserve"> is not adjusted for wrong answers</w:t>
      </w:r>
      <w:r>
        <w:rPr>
          <w:rFonts w:ascii="Times" w:hAnsi="Times"/>
        </w:rPr>
        <w:t xml:space="preserve"> and</w:t>
      </w:r>
      <w:r w:rsidRPr="00C96F2D">
        <w:rPr>
          <w:rFonts w:ascii="Times" w:hAnsi="Times"/>
        </w:rPr>
        <w:t xml:space="preserve"> does not estimate the size of these errors</w:t>
      </w:r>
      <w:r>
        <w:rPr>
          <w:rFonts w:ascii="Times" w:hAnsi="Times"/>
        </w:rPr>
        <w:t xml:space="preserve"> (US Census Bureau, 2013)</w:t>
      </w:r>
      <w:r w:rsidRPr="00C96F2D">
        <w:rPr>
          <w:rFonts w:ascii="Times" w:hAnsi="Times"/>
        </w:rPr>
        <w:t xml:space="preserve">. </w:t>
      </w:r>
      <w:r>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17DA2E0B" w14:textId="3988651D" w:rsidR="0033719E" w:rsidRPr="00B24F12" w:rsidRDefault="0033719E" w:rsidP="00B24F12">
      <w:pPr>
        <w:spacing w:line="480" w:lineRule="auto"/>
        <w:ind w:firstLine="360"/>
        <w:rPr>
          <w:rFonts w:ascii="Times" w:hAnsi="Times"/>
        </w:rPr>
      </w:pPr>
      <w:r>
        <w:rPr>
          <w:rFonts w:ascii="Times" w:hAnsi="Times"/>
        </w:rPr>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04AEB549" w14:textId="7382ED53" w:rsidR="00631D09" w:rsidRDefault="00BB2709" w:rsidP="00EF3DFE">
      <w:pPr>
        <w:spacing w:line="480" w:lineRule="auto"/>
        <w:ind w:firstLine="360"/>
        <w:rPr>
          <w:rFonts w:ascii="Times" w:hAnsi="Times"/>
        </w:rPr>
      </w:pPr>
      <w:r>
        <w:rPr>
          <w:rFonts w:ascii="Times" w:hAnsi="Times"/>
        </w:rPr>
        <w:lastRenderedPageBreak/>
        <w:t xml:space="preserve">The high accuracy of my classification trees paired with high adjusted R-squared values of my multivariate OLS regressions </w:t>
      </w:r>
      <w:r w:rsidR="00272A33">
        <w:rPr>
          <w:rFonts w:ascii="Times" w:hAnsi="Times"/>
        </w:rPr>
        <w:t xml:space="preserve">support that </w:t>
      </w:r>
      <w:r w:rsidR="009256C9">
        <w:rPr>
          <w:rFonts w:ascii="Times" w:hAnsi="Times"/>
        </w:rPr>
        <w:t>accessibility of public transportation is a key component of its usage.</w:t>
      </w:r>
    </w:p>
    <w:p w14:paraId="00D789A9" w14:textId="6035E5F5" w:rsidR="00F24533" w:rsidRDefault="00F24533" w:rsidP="00EF3DFE">
      <w:pPr>
        <w:spacing w:line="480" w:lineRule="auto"/>
        <w:ind w:firstLine="360"/>
        <w:rPr>
          <w:rFonts w:ascii="Times" w:hAnsi="Times"/>
        </w:rPr>
      </w:pPr>
      <w:r>
        <w:rPr>
          <w:rFonts w:ascii="Times" w:hAnsi="Times"/>
        </w:rPr>
        <w:t>The difference in accuracy between two R packages that are</w:t>
      </w:r>
      <w:r w:rsidR="003A2C81">
        <w:rPr>
          <w:rFonts w:ascii="Times" w:hAnsi="Times"/>
        </w:rPr>
        <w:t xml:space="preserve"> theoretically</w:t>
      </w:r>
      <w:r>
        <w:rPr>
          <w:rFonts w:ascii="Times" w:hAnsi="Times"/>
        </w:rPr>
        <w:t xml:space="preserve"> supposed to yield </w:t>
      </w:r>
      <w:r w:rsidR="003A2C81">
        <w:rPr>
          <w:rFonts w:ascii="Times" w:hAnsi="Times"/>
        </w:rPr>
        <w:t xml:space="preserve">the same results </w:t>
      </w:r>
      <w:r w:rsidR="00BB1C0A">
        <w:rPr>
          <w:rFonts w:ascii="Times" w:hAnsi="Times"/>
        </w:rPr>
        <w:t xml:space="preserve">calls for all disciplines to work together to standardize programming methods in research. </w:t>
      </w:r>
    </w:p>
    <w:p w14:paraId="5BF82DA4" w14:textId="3E2BE593" w:rsidR="00AE7598" w:rsidRPr="00AE7598" w:rsidRDefault="00AE7598" w:rsidP="00EF3DFE">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w:t>
      </w:r>
      <w:r w:rsidR="00155EE9">
        <w:rPr>
          <w:rFonts w:ascii="Times" w:hAnsi="Times"/>
        </w:rPr>
        <w:t xml:space="preserve">This research could further identify populations disproportionately </w:t>
      </w:r>
      <w:r w:rsidR="006B3F61">
        <w:rPr>
          <w:rFonts w:ascii="Times" w:hAnsi="Times"/>
        </w:rPr>
        <w:t xml:space="preserve">negatively affected by </w:t>
      </w:r>
      <w:r w:rsidR="00020C66">
        <w:rPr>
          <w:rFonts w:ascii="Times" w:hAnsi="Times"/>
        </w:rPr>
        <w:t xml:space="preserve">urban development. </w:t>
      </w:r>
      <w:r w:rsidR="0009703F">
        <w:rPr>
          <w:rFonts w:ascii="Times" w:hAnsi="Times"/>
        </w:rPr>
        <w:t xml:space="preserve">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w:t>
      </w:r>
      <w:r w:rsidR="00D43A2F">
        <w:rPr>
          <w:rFonts w:ascii="Times" w:hAnsi="Times"/>
        </w:rPr>
        <w:t xml:space="preserve">classification </w:t>
      </w:r>
      <w:r w:rsidR="00F62FBB">
        <w:rPr>
          <w:rFonts w:ascii="Times" w:hAnsi="Times"/>
        </w:rPr>
        <w:t xml:space="preserve">model to </w:t>
      </w:r>
      <w:r w:rsidR="007B403D">
        <w:rPr>
          <w:rFonts w:ascii="Times" w:hAnsi="Times"/>
        </w:rPr>
        <w:t xml:space="preserve">measure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w:t>
      </w:r>
      <w:r w:rsidR="008C6AFE">
        <w:rPr>
          <w:rFonts w:ascii="Times" w:hAnsi="Times"/>
        </w:rPr>
        <w:t>such</w:t>
      </w:r>
      <w:r w:rsidR="00301A12">
        <w:rPr>
          <w:rFonts w:ascii="Times" w:hAnsi="Times"/>
        </w:rPr>
        <w:t xml:space="preserv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r w:rsidR="00B27A98">
        <w:rPr>
          <w:rFonts w:ascii="Times" w:hAnsi="Times"/>
        </w:rPr>
        <w:t xml:space="preserve"> and measure interaction effects of accessibility</w:t>
      </w:r>
      <w:r w:rsidR="00F23939">
        <w:rPr>
          <w:rFonts w:ascii="Times" w:hAnsi="Times"/>
        </w:rPr>
        <w:t>.</w:t>
      </w:r>
      <w:r w:rsidR="00CC0828">
        <w:rPr>
          <w:rFonts w:ascii="Times" w:hAnsi="Times"/>
        </w:rPr>
        <w:t xml:space="preserve"> Lastly, </w:t>
      </w:r>
      <w:r w:rsidR="003C3C31">
        <w:rPr>
          <w:rFonts w:ascii="Times" w:hAnsi="Times"/>
        </w:rPr>
        <w:t xml:space="preserve">as different modes of transportation become more </w:t>
      </w:r>
      <w:r w:rsidR="002B0121">
        <w:rPr>
          <w:rFonts w:ascii="Times" w:hAnsi="Times"/>
        </w:rPr>
        <w:t>popular, such as bike sharing, scooter sharing,</w:t>
      </w:r>
      <w:r w:rsidR="00E45A1B">
        <w:rPr>
          <w:rFonts w:ascii="Times" w:hAnsi="Times"/>
        </w:rPr>
        <w:t xml:space="preserve"> </w:t>
      </w:r>
      <w:r w:rsidR="002B0121">
        <w:rPr>
          <w:rFonts w:ascii="Times" w:hAnsi="Times"/>
        </w:rPr>
        <w:t xml:space="preserve">planes, </w:t>
      </w:r>
      <w:r w:rsidR="00E45A1B">
        <w:rPr>
          <w:rFonts w:ascii="Times" w:hAnsi="Times"/>
        </w:rPr>
        <w:t xml:space="preserve">and online commuting, it will become imperative to </w:t>
      </w:r>
      <w:r w:rsidR="0053221F">
        <w:rPr>
          <w:rFonts w:ascii="Times" w:hAnsi="Times"/>
        </w:rPr>
        <w:t xml:space="preserve">quantitatively measure their effects on transportation demographics and include them in </w:t>
      </w:r>
      <w:r w:rsidR="00A909E7">
        <w:rPr>
          <w:rFonts w:ascii="Times" w:hAnsi="Times"/>
        </w:rPr>
        <w:t>datasets and analyses.</w:t>
      </w: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lastRenderedPageBreak/>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2252174F"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3"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24"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5"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6"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7"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lastRenderedPageBreak/>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8" w:history="1">
        <w:r w:rsidRPr="00906C04">
          <w:rPr>
            <w:rStyle w:val="Hyperlink"/>
            <w:rFonts w:ascii="Times" w:hAnsi="Times"/>
            <w:color w:val="auto"/>
          </w:rPr>
          <w:t>https://www.census.gov/data-tools/demo/codebook/ahs/ahsdict.html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0C95E66A" w14:textId="3F3C1C7B" w:rsidR="00971BC0"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9" w:history="1">
        <w:r w:rsidR="00971BC0" w:rsidRPr="00B457DE">
          <w:rPr>
            <w:rStyle w:val="Hyperlink"/>
            <w:rFonts w:ascii="Times" w:hAnsi="Times"/>
          </w:rPr>
          <w:t>https://doi.org/10.3141/1839-10</w:t>
        </w:r>
      </w:hyperlink>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C89273A" w:rsidR="00BB39B5" w:rsidRPr="00CB0E9C" w:rsidRDefault="00633F4C" w:rsidP="00DA5F9F">
      <w:pPr>
        <w:pStyle w:val="ListParagraph"/>
        <w:ind w:left="0" w:right="-720"/>
        <w:jc w:val="center"/>
        <w:rPr>
          <w:rFonts w:ascii="Times" w:hAnsi="Times"/>
          <w:b/>
          <w:bCs/>
        </w:rPr>
      </w:pPr>
      <w:r w:rsidRPr="00CB0E9C">
        <w:rPr>
          <w:rFonts w:ascii="Times" w:hAnsi="Times"/>
          <w:b/>
          <w:bCs/>
        </w:rPr>
        <w:t>Table 1: OLS Regression Results</w:t>
      </w:r>
    </w:p>
    <w:p w14:paraId="612721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352E64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Dependent variable:                                                  </w:t>
      </w:r>
    </w:p>
    <w:p w14:paraId="4FC10C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C0E68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Public Transport Use                                                  </w:t>
      </w:r>
    </w:p>
    <w:p w14:paraId="0FC767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2)                            (3)                           (4)            </w:t>
      </w:r>
    </w:p>
    <w:p w14:paraId="6FC808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67FA0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METRO32                                                       0.003                          0.001                       0.138***          </w:t>
      </w:r>
    </w:p>
    <w:p w14:paraId="7EAF55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27676D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105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METRO33                                                     0.027***                         0.001                       0.210***          </w:t>
      </w:r>
    </w:p>
    <w:p w14:paraId="7ECF48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712F1B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4E1D3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CARS1                                                       0.034***                       0.003***                      0.202***          </w:t>
      </w:r>
    </w:p>
    <w:p w14:paraId="4AC4D9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0.0005)                       (0.006)          </w:t>
      </w:r>
    </w:p>
    <w:p w14:paraId="7CE70D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0306F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CARS2                                                       0.034***                       0.002***                      0.215***          </w:t>
      </w:r>
    </w:p>
    <w:p w14:paraId="5A2E5EE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3FFCDB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284686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CARS3                                                       0.037***                       0.002***                      0.227***          </w:t>
      </w:r>
    </w:p>
    <w:p w14:paraId="0CA6B2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(0.010)          </w:t>
      </w:r>
    </w:p>
    <w:p w14:paraId="72122C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4ABAB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CARS4                                                       0.033***                        0.003**                      0.238***          </w:t>
      </w:r>
    </w:p>
    <w:p w14:paraId="53EA65C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(0.019)          </w:t>
      </w:r>
    </w:p>
    <w:p w14:paraId="624F9F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39EE0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CARS5                                                       0.050***                         0.003                       0.238***          </w:t>
      </w:r>
    </w:p>
    <w:p w14:paraId="212404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(0.030)          </w:t>
      </w:r>
    </w:p>
    <w:p w14:paraId="7DBB404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EE0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TRUCKS1                                                     0.022***                       0.001***                      0.113***          </w:t>
      </w:r>
    </w:p>
    <w:p w14:paraId="510EEC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44814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ECE96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TRUCKS2                                                     0.023***                       0.002***                      0.120***          </w:t>
      </w:r>
    </w:p>
    <w:p w14:paraId="466046B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(0.004)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(0.008)          </w:t>
      </w:r>
    </w:p>
    <w:p w14:paraId="7684F4C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B04A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TRUCKS3                                                     0.046***                         0.002                       0.214***          </w:t>
      </w:r>
    </w:p>
    <w:p w14:paraId="37146A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(0.020)          </w:t>
      </w:r>
    </w:p>
    <w:p w14:paraId="2554CA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F004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TRUCKS4                                                       0.018                          0.002                       0.135***          </w:t>
      </w:r>
    </w:p>
    <w:p w14:paraId="52E0B87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(0.041)          </w:t>
      </w:r>
    </w:p>
    <w:p w14:paraId="121168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D744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TRUCKS5                                                       0.043                          0.002                       0.195***          </w:t>
      </w:r>
    </w:p>
    <w:p w14:paraId="1D6B79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(0.074)          </w:t>
      </w:r>
    </w:p>
    <w:p w14:paraId="3F0FDB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E61365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ZINC2                                                      -0.00000***                      -0.000                      -0.00000***        </w:t>
      </w:r>
    </w:p>
    <w:p w14:paraId="526F8B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(0.00000)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                      (0.00000)         </w:t>
      </w:r>
    </w:p>
    <w:p w14:paraId="1C3C99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483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PTDISBUS1                     -0.764***                     -0.734***                      -0.094***                                       </w:t>
      </w:r>
    </w:p>
    <w:p w14:paraId="02C812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(0.008)                                        </w:t>
      </w:r>
    </w:p>
    <w:p w14:paraId="5068E4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168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PTDISBUS2                     -0.781***                     -0.759***                      -0.092***                                       </w:t>
      </w:r>
    </w:p>
    <w:p w14:paraId="7286C73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0.009)                        (0.008)                                        </w:t>
      </w:r>
    </w:p>
    <w:p w14:paraId="3796604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EF94E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PTDISBUS3                     -0.815***                     -0.794***                      -0.092***                                       </w:t>
      </w:r>
    </w:p>
    <w:p w14:paraId="5D4941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(0.009)                                        </w:t>
      </w:r>
    </w:p>
    <w:p w14:paraId="5E66EB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632B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PTDISBUS4                     -0.800***                     -0.788***                      -0.094***                                       </w:t>
      </w:r>
    </w:p>
    <w:p w14:paraId="509680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(0.008)                                        </w:t>
      </w:r>
    </w:p>
    <w:p w14:paraId="38D21F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FFBD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PTDISRAIL1                    -0.551***                     -0.534***                       -0.037                                         </w:t>
      </w:r>
    </w:p>
    <w:p w14:paraId="412132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(0.027)                                        </w:t>
      </w:r>
    </w:p>
    <w:p w14:paraId="31972D2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FAAF5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PTDISRAIL2                    -0.559***                     -0.550***                       -0.047*                                        </w:t>
      </w:r>
    </w:p>
    <w:p w14:paraId="2CA09C0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288EC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98584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PTDISRAIL3                    -0.634***                     -0.618***                       -0.038                                         </w:t>
      </w:r>
    </w:p>
    <w:p w14:paraId="622D80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06AE59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9DBFC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PTDISRAIL4                    -0.562***                     -0.555***                       -0.039                                         </w:t>
      </w:r>
    </w:p>
    <w:p w14:paraId="63D3BE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(0.027)                                        </w:t>
      </w:r>
    </w:p>
    <w:p w14:paraId="4D332EE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9BC92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PTDISSHUT1                    -0.502***                     -0.487***                       -0.007                                         </w:t>
      </w:r>
    </w:p>
    <w:p w14:paraId="5680F0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(0.015)                                        </w:t>
      </w:r>
    </w:p>
    <w:p w14:paraId="2BA795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1C74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PTDISSHUT2                    -0.277***                     -0.274***                        0.018                                         </w:t>
      </w:r>
    </w:p>
    <w:p w14:paraId="79BE8B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0.032)                        (0.016)                                        </w:t>
      </w:r>
    </w:p>
    <w:p w14:paraId="1DF5D5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0EE0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PTDISSHUT3                    -0.318***                     -0.304***                        0.005                                         </w:t>
      </w:r>
    </w:p>
    <w:p w14:paraId="04C8BE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0.041)                        (0.016)                                        </w:t>
      </w:r>
    </w:p>
    <w:p w14:paraId="244DF4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A12E2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PTDISSHUT4                    -0.408***                     -0.406***                        0.009                                         </w:t>
      </w:r>
    </w:p>
    <w:p w14:paraId="0B741F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0.015)                        (0.015)                                        </w:t>
      </w:r>
    </w:p>
    <w:p w14:paraId="00F9A2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3E7C5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PTDISSUB1                     -0.383***                     -0.358***                      -0.208***                                       </w:t>
      </w:r>
    </w:p>
    <w:p w14:paraId="6D9570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190CC0D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4F59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PTDISSUB2                     -0.347***                     -0.328***                      -0.214***                                       </w:t>
      </w:r>
    </w:p>
    <w:p w14:paraId="141A994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(0.013)                                        </w:t>
      </w:r>
    </w:p>
    <w:p w14:paraId="5B7740A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F793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PTDISSUB3                     -0.341***                     -0.327***                      -0.213***                                       </w:t>
      </w:r>
    </w:p>
    <w:p w14:paraId="1CD3C0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0.011)                        (0.013)                                        </w:t>
      </w:r>
    </w:p>
    <w:p w14:paraId="029D854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00E3F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PTDISSUB4                     -0.410***                     -0.404***                      -0.206***                                       </w:t>
      </w:r>
    </w:p>
    <w:p w14:paraId="6DA7A5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53866FF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782C9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WNAMEN1                                                     0.192***                       -0.035***                      0.199*           </w:t>
      </w:r>
    </w:p>
    <w:p w14:paraId="1F819A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(0.114)          </w:t>
      </w:r>
    </w:p>
    <w:p w14:paraId="4A0BF2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509C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WNAMEN0                                                     0.178***                       -0.035***                       0.110           </w:t>
      </w:r>
    </w:p>
    <w:p w14:paraId="7AA04A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(0.115)          </w:t>
      </w:r>
    </w:p>
    <w:p w14:paraId="724858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C88A2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WNJOB1                                                      -0.218***                      0.043***                       -0.103           </w:t>
      </w:r>
    </w:p>
    <w:p w14:paraId="00C9A6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(0.093)          </w:t>
      </w:r>
    </w:p>
    <w:p w14:paraId="52F2FE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F20620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WNJOB0                                                      -0.229***                      0.043***                       -0.138           </w:t>
      </w:r>
    </w:p>
    <w:p w14:paraId="285C7F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(0.094)          </w:t>
      </w:r>
    </w:p>
    <w:p w14:paraId="7F9AFC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7CF96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WNTRAN1                                                      -0.017                         -0.008                       -0.307***         </w:t>
      </w:r>
    </w:p>
    <w:p w14:paraId="71C9F6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6C122E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DA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WNTRAN0                                                       0.054                         -0.007                         0.070           </w:t>
      </w:r>
    </w:p>
    <w:p w14:paraId="26103A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57A832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9BAF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PTBANK1                                                       0.024                        0.016***                        0.028           </w:t>
      </w:r>
    </w:p>
    <w:p w14:paraId="7197EA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C0859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7585C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PTBANK0                                                       0.007                        0.015***                       -0.028           </w:t>
      </w:r>
    </w:p>
    <w:p w14:paraId="33DE01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6DC73C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5231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PTENTMNT1                                                     0.007                         -0.005*                       -0.027           </w:t>
      </w:r>
    </w:p>
    <w:p w14:paraId="163063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(0.037)          </w:t>
      </w:r>
    </w:p>
    <w:p w14:paraId="59563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5B86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PTENTMNT0                                                     0.028                         -0.005                        0.081**          </w:t>
      </w:r>
    </w:p>
    <w:p w14:paraId="3110F8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(0.038)          </w:t>
      </w:r>
    </w:p>
    <w:p w14:paraId="7306FF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E97DE5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PTGROCER1                                                     0.001                         0.006**                        0.029           </w:t>
      </w:r>
    </w:p>
    <w:p w14:paraId="533957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(0.031)          </w:t>
      </w:r>
    </w:p>
    <w:p w14:paraId="59CF031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5B58A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PTGROCER0                                                     0.004                         0.006**                       -0.012           </w:t>
      </w:r>
    </w:p>
    <w:p w14:paraId="5097DC7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6CF15B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4001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PTHEALTH1                                                   -0.040**                         0.001                       -0.130***         </w:t>
      </w:r>
    </w:p>
    <w:p w14:paraId="6C8C5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5F4DC5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A9C85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PTHEALTH0                                                    -0.031*                         0.001                        -0.041           </w:t>
      </w:r>
    </w:p>
    <w:p w14:paraId="1D77E2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(0.033)          </w:t>
      </w:r>
    </w:p>
    <w:p w14:paraId="1B422F6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52216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PTRETAIL1                                                    -0.005                         -0.002                        -0.026           </w:t>
      </w:r>
    </w:p>
    <w:p w14:paraId="17B301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(0.042)          </w:t>
      </w:r>
    </w:p>
    <w:p w14:paraId="493C1DA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24A3F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PTRETAIL0                                                     0.013                         -0.002                         0.056           </w:t>
      </w:r>
    </w:p>
    <w:p w14:paraId="1574BA5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(0.043)          </w:t>
      </w:r>
    </w:p>
    <w:p w14:paraId="3A1CBB2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4569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PTSERVIC1                                                    -0.009                         -0.004                        -0.050           </w:t>
      </w:r>
    </w:p>
    <w:p w14:paraId="30F0A13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(0.034)          </w:t>
      </w:r>
    </w:p>
    <w:p w14:paraId="1A64BED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F97F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PTSERVIC0                                                    -0.033*                        -0.004                       -0.131***         </w:t>
      </w:r>
    </w:p>
    <w:p w14:paraId="6F96180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(0.035)          </w:t>
      </w:r>
    </w:p>
    <w:p w14:paraId="6C24709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D0096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PTGETBUS1                                                                                  -0.093***                                       </w:t>
      </w:r>
    </w:p>
    <w:p w14:paraId="2A9286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24657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976E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PTGETBUS2                                                                                  -0.084***                                       </w:t>
      </w:r>
    </w:p>
    <w:p w14:paraId="1F692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211A5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CDF4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PTGETBUS3                                                                                  -0.093***                                       </w:t>
      </w:r>
    </w:p>
    <w:p w14:paraId="1A2359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93680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AFEBE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PTGETBUS4                                                                                  -0.087***                                       </w:t>
      </w:r>
    </w:p>
    <w:p w14:paraId="39CED52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ED391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88A4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PTGETBUS5                                                                                  -0.091***                                       </w:t>
      </w:r>
    </w:p>
    <w:p w14:paraId="062004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154C6C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FF192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PTGETBUS6                                                                                  -0.092***                                       </w:t>
      </w:r>
    </w:p>
    <w:p w14:paraId="618BED5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(0.012)                                        </w:t>
      </w:r>
    </w:p>
    <w:p w14:paraId="501CF8D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83794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PTGETBUS7                                                                                  -0.090***                                       </w:t>
      </w:r>
    </w:p>
    <w:p w14:paraId="08D111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79E30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A7FB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PTGETBUS8                                                                                  -0.114***                                       </w:t>
      </w:r>
    </w:p>
    <w:p w14:paraId="4956F3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27C1633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07E0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PTGETBUS9                                                                                  -0.089***                                       </w:t>
      </w:r>
    </w:p>
    <w:p w14:paraId="664E2F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607214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8FD99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PTGETRAIL1                                                                                  -0.017                                         </w:t>
      </w:r>
    </w:p>
    <w:p w14:paraId="109C08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4CF7F2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25BC3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PTGETRAIL2                                                                                  -0.015                                         </w:t>
      </w:r>
    </w:p>
    <w:p w14:paraId="45B2CD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7789EA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0EB6E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PTGETRAIL3                                                                                  -0.033                                         </w:t>
      </w:r>
    </w:p>
    <w:p w14:paraId="62F1ED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762BC7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88C0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PTGETRAIL4                                                                                  -0.033                                         </w:t>
      </w:r>
    </w:p>
    <w:p w14:paraId="014C6EC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C4257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82C64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PTGETRAIL5                                                                                  -0.031                                         </w:t>
      </w:r>
    </w:p>
    <w:p w14:paraId="6A1641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72E568D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F512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PTGETRAIL6                                                                                  -0.025                                         </w:t>
      </w:r>
    </w:p>
    <w:p w14:paraId="05C40F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DA26A4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D323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PTGETRAIL7                                                                                  -0.031                                         </w:t>
      </w:r>
    </w:p>
    <w:p w14:paraId="4116B6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1F6C15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CF6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PTGETRAIL8                                                                                  -0.030                                         </w:t>
      </w:r>
    </w:p>
    <w:p w14:paraId="0AEC5DD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28D8ECB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4FD88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PTGETRAIL9                                                                                  -0.021                                         </w:t>
      </w:r>
    </w:p>
    <w:p w14:paraId="2D7B26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6892D2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9DCE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PTGETSHUT1                                                                                 -0.239***                                       </w:t>
      </w:r>
    </w:p>
    <w:p w14:paraId="38104F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64D4EE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CDE8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PTGETSHUT2                                                                                 -0.233***                                       </w:t>
      </w:r>
    </w:p>
    <w:p w14:paraId="114B6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(0.025)                                        </w:t>
      </w:r>
    </w:p>
    <w:p w14:paraId="146339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DA234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PTGETSHUT3                                                                                 -0.264***                                       </w:t>
      </w:r>
    </w:p>
    <w:p w14:paraId="12C6D6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12089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3D58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PTGETSHUT4                                                                                 -0.241***                                       </w:t>
      </w:r>
    </w:p>
    <w:p w14:paraId="34885F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(0.024)                                        </w:t>
      </w:r>
    </w:p>
    <w:p w14:paraId="6ED2D2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8E4D5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PTGETSHUT5                                                                                 -0.240***                                       </w:t>
      </w:r>
    </w:p>
    <w:p w14:paraId="6DDA8F7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74BF1F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30E5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PTGETSHUT6                                                                                 -0.223***                                       </w:t>
      </w:r>
    </w:p>
    <w:p w14:paraId="65DAC1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
    <w:p w14:paraId="1446B9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551D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PTGETSHUT7                                                                                 -0.252***                                       </w:t>
      </w:r>
    </w:p>
    <w:p w14:paraId="7449D1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4F0916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AAD11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PTGETSHUT8                                                                                 -0.243***                                       </w:t>
      </w:r>
    </w:p>
    <w:p w14:paraId="4C94DC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(0.023)                                        </w:t>
      </w:r>
    </w:p>
    <w:p w14:paraId="05E4B78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621F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PTGETSHUT9                                                                                 -0.243***                                       </w:t>
      </w:r>
    </w:p>
    <w:p w14:paraId="79600AD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48D4F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C382F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PTGETSUB1                                                                                  -0.260***                                       </w:t>
      </w:r>
    </w:p>
    <w:p w14:paraId="429132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746D8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3F0879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PTGETSUB2                                                                                  -0.255***                                       </w:t>
      </w:r>
    </w:p>
    <w:p w14:paraId="4D8E07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CBD6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808B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PTGETSUB3                                                                                  -0.256***                                       </w:t>
      </w:r>
    </w:p>
    <w:p w14:paraId="0386B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16FAA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FBCE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PTGETSUB4                                                                                  -0.258***                                       </w:t>
      </w:r>
    </w:p>
    <w:p w14:paraId="3E2F3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A636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8B9A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PTGETSUB5                                                                                  -0.259***                                       </w:t>
      </w:r>
    </w:p>
    <w:p w14:paraId="28A8A3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6883E67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72E2F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PTGETSUB6                                                                                  -0.260***                                       </w:t>
      </w:r>
    </w:p>
    <w:p w14:paraId="31D42B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903E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C3BC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PTGETSUB7                                                                                  -0.268***                                       </w:t>
      </w:r>
    </w:p>
    <w:p w14:paraId="531399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31F925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1BD2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PTGETSUB8                                                                                  -0.262***                                       </w:t>
      </w:r>
    </w:p>
    <w:p w14:paraId="4C5638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22BFA9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D78A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PTGETSUB9                                                                                  -0.275***                                       </w:t>
      </w:r>
    </w:p>
    <w:p w14:paraId="40E9C8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3ACED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C0EBA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PTOFTSUB1                                                                                  0.462***                                        </w:t>
      </w:r>
    </w:p>
    <w:p w14:paraId="5C0382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DA3C8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5111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PTOFTSUB2                                                                                  0.459***                                        </w:t>
      </w:r>
    </w:p>
    <w:p w14:paraId="441849C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2D2B2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w:t>
      </w:r>
    </w:p>
    <w:p w14:paraId="182530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PTOFTSUB3                                                                                  0.464***                                        </w:t>
      </w:r>
    </w:p>
    <w:p w14:paraId="65D340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46CBB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60F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PTOFTSUB4                                                                                  0.463***                                        </w:t>
      </w:r>
    </w:p>
    <w:p w14:paraId="4447586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01767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EC30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PTOFTSUB5                                                                                  0.463***                                        </w:t>
      </w:r>
    </w:p>
    <w:p w14:paraId="2C0FE1D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85737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4EB319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PTOFTSUB6                                                                                  0.462***                                        </w:t>
      </w:r>
    </w:p>
    <w:p w14:paraId="0DDAAC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19149B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69F2EA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PTOFTSHUT1                                                                                 0.235***                                        </w:t>
      </w:r>
    </w:p>
    <w:p w14:paraId="63CEC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0E0C24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F24F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PTOFTSHUT2                                                                                 0.233***                                        </w:t>
      </w:r>
    </w:p>
    <w:p w14:paraId="24CF78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643D5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36892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PTOFTSHUT3                                                                                 0.235***                                        </w:t>
      </w:r>
    </w:p>
    <w:p w14:paraId="4DCEFD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18ECED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4615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PTOFTSHUT4                                                                                 0.231***                                        </w:t>
      </w:r>
    </w:p>
    <w:p w14:paraId="367C347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5F51E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8DF5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PTOFTSHUT5                                                                                 0.223***                                        </w:t>
      </w:r>
    </w:p>
    <w:p w14:paraId="5C0536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F13CE3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B88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PTOFTSHUT6                                                                                 0.236***                                        </w:t>
      </w:r>
    </w:p>
    <w:p w14:paraId="11FE1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C0A9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D2B1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PTOFTRAIL1                                                                                  0.057**                                        </w:t>
      </w:r>
    </w:p>
    <w:p w14:paraId="5A0352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C8235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A599FA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PTOFTRAIL2                                                                                  0.056**                                        </w:t>
      </w:r>
    </w:p>
    <w:p w14:paraId="1B4DA16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0C34E1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B8EE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PTOFTRAIL3                                                                                  0.058**                                        </w:t>
      </w:r>
    </w:p>
    <w:p w14:paraId="48A6B2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3E1EDFA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766F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PTOFTRAIL4                                                                                  0.059**                                        </w:t>
      </w:r>
    </w:p>
    <w:p w14:paraId="77A6CB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54E6ACF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086E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PTOFTRAIL5                                                                                  0.058**                                        </w:t>
      </w:r>
    </w:p>
    <w:p w14:paraId="41DB99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209268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BCEC15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PTOFTRAIL6                                                                                  0.056**                                        </w:t>
      </w:r>
    </w:p>
    <w:p w14:paraId="35DC81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75A08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40A84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PTOFTBUS1                                                                                  0.171***                                        </w:t>
      </w:r>
    </w:p>
    <w:p w14:paraId="22832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1D058C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E99D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PTOFTBUS2                                                                                  0.169***                                        </w:t>
      </w:r>
    </w:p>
    <w:p w14:paraId="3550BD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757138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4104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PTOFTBUS3                                                                                  0.170***                                        </w:t>
      </w:r>
    </w:p>
    <w:p w14:paraId="324077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E4602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ED56AE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PTOFTBUS4                                                                                  0.168***                                        </w:t>
      </w:r>
    </w:p>
    <w:p w14:paraId="2C72CD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4B4465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F4D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PTOFTBUS5                                                                                  0.167***                                        </w:t>
      </w:r>
    </w:p>
    <w:p w14:paraId="6090D4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2F3EE8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B6572C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PTOFTBUS6                                                                                  0.168***                                        </w:t>
      </w:r>
    </w:p>
    <w:p w14:paraId="1DF231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F50FF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16DEA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PTWKSCHL1                                                                                  -0.980***                                       </w:t>
      </w:r>
    </w:p>
    <w:p w14:paraId="40D237F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5BBA9FA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18BB3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PTWKSCHL2                                                                                  -0.980***                                       </w:t>
      </w:r>
    </w:p>
    <w:p w14:paraId="07626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562F13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FCC27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PTWKSCHL3                                                                                  -0.980***                                       </w:t>
      </w:r>
    </w:p>
    <w:p w14:paraId="760D16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F2828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2B5C0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PTWKSCHL4                                                                                  -0.979***                                       </w:t>
      </w:r>
    </w:p>
    <w:p w14:paraId="419BF4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170EB2D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9F0683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PTWKSCHL5                                                                                  -0.981***                                       </w:t>
      </w:r>
    </w:p>
    <w:p w14:paraId="06DA7B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06B7BA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17B39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Constant                      2.956***                      2.932***                       2.985***                      2.611***          </w:t>
      </w:r>
    </w:p>
    <w:p w14:paraId="7F593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0.007)                        (0.001)                       (0.014)          </w:t>
      </w:r>
    </w:p>
    <w:p w14:paraId="1D2985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04A6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1663145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Observations                   29,581                        29,581                         29,581                        29,581           </w:t>
      </w:r>
    </w:p>
    <w:p w14:paraId="721042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R2                              0.808                         0.812                          0.995                         0.224           </w:t>
      </w:r>
    </w:p>
    <w:p w14:paraId="74DC630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Adjusted R2                     0.807                         0.812                          0.995                         0.224           </w:t>
      </w:r>
    </w:p>
    <w:p w14:paraId="45CF3F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Residual Std. Error      0.185 (df = 29564)            0.183 (df = 29533)             0.031 (df = 29468)            0.371 (df = 29549)     </w:t>
      </w:r>
    </w:p>
    <w:p w14:paraId="3ACCDA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F Statistic         7,755.416*** (df = 16; 29564) 2,716.748*** (df = 47; 29533) 49,315.740*** (df = 112; 29468) 275.813*** (df = 31; 29549)</w:t>
      </w:r>
    </w:p>
    <w:p w14:paraId="5FE54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51BC4D98" w14:textId="7B0A5DC8" w:rsidR="00187A03" w:rsidRDefault="00187A03" w:rsidP="00187A03">
      <w:pPr>
        <w:pStyle w:val="ListParagraph"/>
        <w:ind w:left="-540" w:right="-720"/>
        <w:rPr>
          <w:rFonts w:ascii="Courier" w:hAnsi="Courier"/>
          <w:sz w:val="12"/>
          <w:szCs w:val="12"/>
        </w:rPr>
      </w:pPr>
      <w:r w:rsidRPr="00187A03">
        <w:rPr>
          <w:rFonts w:ascii="Courier" w:hAnsi="Courier"/>
          <w:sz w:val="12"/>
          <w:szCs w:val="12"/>
        </w:rPr>
        <w:t>Note:                                                                                                           *p&lt;0.1; **p&lt;0.05; ***p&lt;0.01</w:t>
      </w:r>
    </w:p>
    <w:p w14:paraId="72F2EBD7" w14:textId="7BED17F0" w:rsidR="00BB39B5" w:rsidRPr="00A86AFA" w:rsidRDefault="00BB39B5" w:rsidP="00187A03">
      <w:pPr>
        <w:pStyle w:val="ListParagraph"/>
        <w:ind w:left="-540" w:right="-720"/>
        <w:jc w:val="center"/>
        <w:rPr>
          <w:rFonts w:ascii="Times" w:hAnsi="Times" w:cs="Courier New"/>
          <w:b/>
          <w:bCs/>
        </w:rPr>
      </w:pPr>
      <w:r w:rsidRPr="00A86AFA">
        <w:rPr>
          <w:rFonts w:ascii="Times" w:hAnsi="Times" w:cs="Courier New"/>
          <w:b/>
          <w:bCs/>
        </w:rPr>
        <w:t>Table 2: Logit Regression Results</w:t>
      </w:r>
    </w:p>
    <w:p w14:paraId="6D10576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26F6C92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Dependent variable:               </w:t>
      </w:r>
    </w:p>
    <w:p w14:paraId="64901E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07F6E6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Public Transport Use               </w:t>
      </w:r>
    </w:p>
    <w:p w14:paraId="25F230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          (3)          (4)    </w:t>
      </w:r>
    </w:p>
    <w:p w14:paraId="572CF7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7316DC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METRO32                          0.081       1.927**     0.716***  </w:t>
      </w:r>
    </w:p>
    <w:p w14:paraId="4F039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(0.142)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0.864)      (0.034)  </w:t>
      </w:r>
    </w:p>
    <w:p w14:paraId="56C65D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2F86B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METRO33                          0.250        0.965      1.821***  </w:t>
      </w:r>
    </w:p>
    <w:p w14:paraId="5F4FB8A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(0.213)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1.155)      (0.067)  </w:t>
      </w:r>
    </w:p>
    <w:p w14:paraId="106BF3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571FE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CARS1                          1.718***     2.857***     1.187***  </w:t>
      </w:r>
    </w:p>
    <w:p w14:paraId="616F71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0.875)      (0.039)  </w:t>
      </w:r>
    </w:p>
    <w:p w14:paraId="0B6414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9734A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CARS2                          1.744***     3.500***     1.272***  </w:t>
      </w:r>
    </w:p>
    <w:p w14:paraId="76EB5B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(0.196)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1.193)      (0.048)  </w:t>
      </w:r>
    </w:p>
    <w:p w14:paraId="3E19E5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288FB2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CARS3                          2.037***       1.471      1.388***  </w:t>
      </w:r>
    </w:p>
    <w:p w14:paraId="5C184E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(0.385)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1.309)      (0.080)  </w:t>
      </w:r>
    </w:p>
    <w:p w14:paraId="2B763F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649F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CARS4                          1.613***      21.201      1.438***  </w:t>
      </w:r>
    </w:p>
    <w:p w14:paraId="19427F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7,736.597)    (0.148)  </w:t>
      </w:r>
    </w:p>
    <w:p w14:paraId="2733DD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BD0EE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CARS5                           15.488       21.880      1.470***  </w:t>
      </w:r>
    </w:p>
    <w:p w14:paraId="6962DC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(517.023</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34,233.210)    (0.254)  </w:t>
      </w:r>
    </w:p>
    <w:p w14:paraId="10A7F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5BD28A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TRUCKS1                        1.164***      18.969      0.838***  </w:t>
      </w:r>
    </w:p>
    <w:p w14:paraId="14CE6F9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(0.182)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2,523.045)    (0.042)  </w:t>
      </w:r>
    </w:p>
    <w:p w14:paraId="4E9B6E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7DB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TRUCKS2                        1.123***      18.665      0.813***  </w:t>
      </w:r>
    </w:p>
    <w:p w14:paraId="2E9BCE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(0.266)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3,200.063)    (0.064)  </w:t>
      </w:r>
    </w:p>
    <w:p w14:paraId="2A3CAF6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20C9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TRUCKS3                         15.690       19.964      2.148***  </w:t>
      </w:r>
    </w:p>
    <w:p w14:paraId="05ED3B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(443.907</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16,002.500)    (0.256)  </w:t>
      </w:r>
    </w:p>
    <w:p w14:paraId="79067B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8ACD2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TRUCKS4                         14.476       21.690       0.937**  </w:t>
      </w:r>
    </w:p>
    <w:p w14:paraId="690EE57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(552.652</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30,957.900)    (0.418)  </w:t>
      </w:r>
    </w:p>
    <w:p w14:paraId="7B8602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F1948D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TRUCKS5                         16.045       17.665       1.946*   </w:t>
      </w:r>
    </w:p>
    <w:p w14:paraId="680CA0E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(2,308.737) (57,040.440)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1.057)  </w:t>
      </w:r>
    </w:p>
    <w:p w14:paraId="7823E844" w14:textId="592EE5B9" w:rsidR="00E420E8" w:rsidRPr="00CD70DE" w:rsidRDefault="00E420E8" w:rsidP="00CD70DE">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r w:rsidRPr="00CD70DE">
        <w:rPr>
          <w:rFonts w:ascii="Courier" w:hAnsi="Courier" w:cs="Courier New"/>
          <w:sz w:val="12"/>
          <w:szCs w:val="12"/>
        </w:rPr>
        <w:t xml:space="preserve">                                                                   </w:t>
      </w:r>
    </w:p>
    <w:p w14:paraId="14926B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PTDISBUS1           -24.993     -34.918      -42.533               </w:t>
      </w:r>
    </w:p>
    <w:p w14:paraId="5032A5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(354.320)</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575.116)  (17,420.820)             </w:t>
      </w:r>
    </w:p>
    <w:p w14:paraId="41F4B8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5AC3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PTDISBUS2           -25.142     -34.732      -46.723               </w:t>
      </w:r>
    </w:p>
    <w:p w14:paraId="0917C50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(1,100.329) (1,480.015) (22,780.400)             </w:t>
      </w:r>
    </w:p>
    <w:p w14:paraId="6FEF7B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62FB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PTDISBUS3           -25.360     -36.235      -51.160               </w:t>
      </w:r>
    </w:p>
    <w:p w14:paraId="5D4DC75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(2,163.128) (2,897.786) (24,494.950)             </w:t>
      </w:r>
    </w:p>
    <w:p w14:paraId="0BE5A0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1F8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PTDISBUS4           -25.289     -37.971      -35.299               </w:t>
      </w:r>
    </w:p>
    <w:p w14:paraId="14EC7E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(1,526.811) (2,374.275) (33,119.680)             </w:t>
      </w:r>
    </w:p>
    <w:p w14:paraId="4FB617D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BD184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PTDISRAIL1          -24.585     -25.894      -26.316               </w:t>
      </w:r>
    </w:p>
    <w:p w14:paraId="4C5923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(1,746.500) (2,840.856) (163,787.100)            </w:t>
      </w:r>
    </w:p>
    <w:p w14:paraId="12BC586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9967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PTDISRAIL2          -24.499     -35.471      -19.275               </w:t>
      </w:r>
    </w:p>
    <w:p w14:paraId="3E18F7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(1,870.858) (2,593.949) (171,059.300)            </w:t>
      </w:r>
    </w:p>
    <w:p w14:paraId="5ED434C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DF91D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PTDISRAIL3          -24.737     -26.557      -39.795               </w:t>
      </w:r>
    </w:p>
    <w:p w14:paraId="28E78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(1,914.633) (3,053.454) (156,587.900)            </w:t>
      </w:r>
    </w:p>
    <w:p w14:paraId="542C211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DA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PTDISRAIL4          -24.584     -35.089      -38.313               </w:t>
      </w:r>
    </w:p>
    <w:p w14:paraId="0CC7CF2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(780.575</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1,108.136) (152,093.200)            </w:t>
      </w:r>
    </w:p>
    <w:p w14:paraId="6862F7D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9CE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PTDISSHUT1          -24.497     -35.676      -86.789               </w:t>
      </w:r>
    </w:p>
    <w:p w14:paraId="5414A80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(1,191.337) (1,617.402) (107,745.900)            </w:t>
      </w:r>
    </w:p>
    <w:p w14:paraId="377DE78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283C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PTDISSHUT2          -24.175     -25.523      -63.014               </w:t>
      </w:r>
    </w:p>
    <w:p w14:paraId="46B709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(3,459.630) (5,350.490) (125,554.300)            </w:t>
      </w:r>
    </w:p>
    <w:p w14:paraId="76EF6C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1A00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PTDISSHUT3          -24.241     -25.709      -76.080               </w:t>
      </w:r>
    </w:p>
    <w:p w14:paraId="328433D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(3,952.051) (6,395.796) (122,177.500)            </w:t>
      </w:r>
    </w:p>
    <w:p w14:paraId="14C522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BD3A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PTDISSHUT4          -24.326     -35.727      -83.761               </w:t>
      </w:r>
    </w:p>
    <w:p w14:paraId="1B7CB02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(1,511.477) (2,093.701) (124,714.700)            </w:t>
      </w:r>
    </w:p>
    <w:p w14:paraId="197FB6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9A1A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PTDISSUB1           -24.135     -24.809      -27.690               </w:t>
      </w:r>
    </w:p>
    <w:p w14:paraId="59F406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(636.493)</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988.373)  (108,499.700)            </w:t>
      </w:r>
    </w:p>
    <w:p w14:paraId="01A3E31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4AC42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PTDISSUB2           -23.971     -25.317      -31.954               </w:t>
      </w:r>
    </w:p>
    <w:p w14:paraId="5A535F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(1,046.311) (1,629.677) (110,190.000)            </w:t>
      </w:r>
    </w:p>
    <w:p w14:paraId="4B72C0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5BE5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PTDISSUB3           -23.960     -25.218      -62.647               </w:t>
      </w:r>
    </w:p>
    <w:p w14:paraId="3C81FA9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(1,222.838) (1,941.186) (111,538.900)            </w:t>
      </w:r>
    </w:p>
    <w:p w14:paraId="617808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4F7F5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PTDISSUB4           -24.249     -35.714      -30.538               </w:t>
      </w:r>
    </w:p>
    <w:p w14:paraId="4795D21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(655.416)</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965.194)  (107,717.500)            </w:t>
      </w:r>
    </w:p>
    <w:p w14:paraId="59A97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7601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WNAMEN1                         3.296*        6.326       1.824*   </w:t>
      </w:r>
    </w:p>
    <w:p w14:paraId="2B26EF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(1.798)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10,694.710)    (1.101)  </w:t>
      </w:r>
    </w:p>
    <w:p w14:paraId="0FCCE97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2587E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WNAMEN0                         3.491*        7.116        1.017   </w:t>
      </w:r>
    </w:p>
    <w:p w14:paraId="11DC2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(1.808)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10,721.730)    (1.104)  </w:t>
      </w:r>
    </w:p>
    <w:p w14:paraId="46F915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CB4BC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WNJOB1                         -3.285***     11.496       -0.767   </w:t>
      </w:r>
    </w:p>
    <w:p w14:paraId="1CA75AB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(1.077)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2,955.917)    (0.674)  </w:t>
      </w:r>
    </w:p>
    <w:p w14:paraId="5B50DC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3848E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WNJOB0                         -3.806***     10.261       -1.064   </w:t>
      </w:r>
    </w:p>
    <w:p w14:paraId="32510F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4,994.895)    (0.675)  </w:t>
      </w:r>
    </w:p>
    <w:p w14:paraId="6AD2FF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ADCA7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WNTRAN1                         -0.101       -0.770      -1.939**  </w:t>
      </w:r>
    </w:p>
    <w:p w14:paraId="153C7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(1.775)</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11,312.790)    (0.923)  </w:t>
      </w:r>
    </w:p>
    <w:p w14:paraId="4B52BF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7F92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WNTRAN0                          0.783        4.131        0.370   </w:t>
      </w:r>
    </w:p>
    <w:p w14:paraId="791C799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(1.768)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10,750.950)    (0.925)  </w:t>
      </w:r>
    </w:p>
    <w:p w14:paraId="5470E1E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9846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PTBANK1                         1.329**     4.236***       0.150   </w:t>
      </w:r>
    </w:p>
    <w:p w14:paraId="31C5F05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1.402)      (0.267)  </w:t>
      </w:r>
    </w:p>
    <w:p w14:paraId="11A324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AB5B7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PTBANK0                          0.714       17.102       -0.177   </w:t>
      </w:r>
    </w:p>
    <w:p w14:paraId="683D7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1,262.032)    (0.272)  </w:t>
      </w:r>
    </w:p>
    <w:p w14:paraId="182BAF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F102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PTENTMNT1                        0.421       -4.181       -0.146   </w:t>
      </w:r>
    </w:p>
    <w:p w14:paraId="5EFF86C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12.974)      (0.281)  </w:t>
      </w:r>
    </w:p>
    <w:p w14:paraId="0BE340E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83E0D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PTENTMNT0                        0.214        8.048       0.597**  </w:t>
      </w:r>
    </w:p>
    <w:p w14:paraId="6FA06A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(0.850)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1,219.134)    (0.289)  </w:t>
      </w:r>
    </w:p>
    <w:p w14:paraId="782E7E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AC2B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PTGROCER1                        0.521        2.949        0.062   </w:t>
      </w:r>
    </w:p>
    <w:p w14:paraId="0B8B56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(0.792)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4.270)      (0.267)  </w:t>
      </w:r>
    </w:p>
    <w:p w14:paraId="7B7E312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330F5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PTGROCER0                        1.043       15.082       -0.157   </w:t>
      </w:r>
    </w:p>
    <w:p w14:paraId="783D356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1,284.661)    (0.273)  </w:t>
      </w:r>
    </w:p>
    <w:p w14:paraId="5F3656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2AC10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PTHEALTH1                      -1.697**      -1.158      -1.013*** </w:t>
      </w:r>
    </w:p>
    <w:p w14:paraId="5E01A9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(0.830)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2.104)      (0.255)  </w:t>
      </w:r>
    </w:p>
    <w:p w14:paraId="00DC43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D19C6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PTHEALTH0                       -0.641       14.380       -0.448*  </w:t>
      </w:r>
    </w:p>
    <w:p w14:paraId="00D0DF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(0.873)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1,294.707)    (0.262)  </w:t>
      </w:r>
    </w:p>
    <w:p w14:paraId="68168A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BC10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PTRETAIL1                        0.620        4.097       -0.236   </w:t>
      </w:r>
    </w:p>
    <w:p w14:paraId="20DD42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(0.907)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12.673)      (0.332)  </w:t>
      </w:r>
    </w:p>
    <w:p w14:paraId="634E9F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4C6C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PTRETAIL0                        1.200       17.508        0.236   </w:t>
      </w:r>
    </w:p>
    <w:p w14:paraId="40D9D13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(0.949)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1,310.076)    (0.339)  </w:t>
      </w:r>
    </w:p>
    <w:p w14:paraId="7F3B0D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83E8B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PTSERVIC1                       -1.334       -1.922       -0.357   </w:t>
      </w:r>
    </w:p>
    <w:p w14:paraId="3A8460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7.424)      (0.263)  </w:t>
      </w:r>
    </w:p>
    <w:p w14:paraId="037F465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4B952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PTSERVIC0                      -1.974**      12.408      -0.827*** </w:t>
      </w:r>
    </w:p>
    <w:p w14:paraId="1494CC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1,218.538)    (0.269)  </w:t>
      </w:r>
    </w:p>
    <w:p w14:paraId="2B78D1C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14D0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PTGETBUS1                                    -18.338               </w:t>
      </w:r>
    </w:p>
    <w:p w14:paraId="1A843F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(36,191.610)             </w:t>
      </w:r>
    </w:p>
    <w:p w14:paraId="5E96E8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570E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PTGETBUS2                                     4.515                </w:t>
      </w:r>
    </w:p>
    <w:p w14:paraId="4CCC59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(39,679.610)             </w:t>
      </w:r>
    </w:p>
    <w:p w14:paraId="5698C9B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7F4E1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PTGETBUS3                                    16.002                </w:t>
      </w:r>
    </w:p>
    <w:p w14:paraId="34E3B5A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(55,782.180)             </w:t>
      </w:r>
    </w:p>
    <w:p w14:paraId="1EBD8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81F5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PTGETBUS4                                     6.409                </w:t>
      </w:r>
    </w:p>
    <w:p w14:paraId="160DEB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(72,194.260)             </w:t>
      </w:r>
    </w:p>
    <w:p w14:paraId="2F0893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70DC8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PTGETBUS5                                    -7.554                </w:t>
      </w:r>
    </w:p>
    <w:p w14:paraId="66E3A7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(32,071.640)             </w:t>
      </w:r>
    </w:p>
    <w:p w14:paraId="469589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1CC39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PTGETBUS6                                     0.971                </w:t>
      </w:r>
    </w:p>
    <w:p w14:paraId="42BA4C9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(59,701.600)             </w:t>
      </w:r>
    </w:p>
    <w:p w14:paraId="0018FD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9B728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PTGETBUS7                                    -18.222               </w:t>
      </w:r>
    </w:p>
    <w:p w14:paraId="629225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(44,791.970)             </w:t>
      </w:r>
    </w:p>
    <w:p w14:paraId="1BC145C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9E93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PTGETBUS8                                   -121.433               </w:t>
      </w:r>
    </w:p>
    <w:p w14:paraId="3E7B1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(60,916.370)             </w:t>
      </w:r>
    </w:p>
    <w:p w14:paraId="13E2B0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876B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PTGETBUS9                                    23.858                </w:t>
      </w:r>
    </w:p>
    <w:p w14:paraId="382C98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(36,939.990)             </w:t>
      </w:r>
    </w:p>
    <w:p w14:paraId="21D324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C1E29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PTGETRAIL1                                   66.937                </w:t>
      </w:r>
    </w:p>
    <w:p w14:paraId="6C2FFA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(257,818.900)            </w:t>
      </w:r>
    </w:p>
    <w:p w14:paraId="07A23C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FCD29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PTGETRAIL2                                   80.790                </w:t>
      </w:r>
    </w:p>
    <w:p w14:paraId="7F28C0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(262,310.700)            </w:t>
      </w:r>
    </w:p>
    <w:p w14:paraId="59801F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333DC5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PTGETRAIL3                                   128.961               </w:t>
      </w:r>
    </w:p>
    <w:p w14:paraId="1797B1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(279,745.300)            </w:t>
      </w:r>
    </w:p>
    <w:p w14:paraId="317F2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23B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PTGETRAIL4                                   59.586                </w:t>
      </w:r>
    </w:p>
    <w:p w14:paraId="545882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(247,953.300)            </w:t>
      </w:r>
    </w:p>
    <w:p w14:paraId="62A159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2EF03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PTGETRAIL5                                   45.939                </w:t>
      </w:r>
    </w:p>
    <w:p w14:paraId="066746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(265,108.700)            </w:t>
      </w:r>
    </w:p>
    <w:p w14:paraId="431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651F0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PTGETRAIL6                                   73.482                </w:t>
      </w:r>
    </w:p>
    <w:p w14:paraId="7077CF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(270,338.300)            </w:t>
      </w:r>
    </w:p>
    <w:p w14:paraId="3F64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B71D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PTGETRAIL7                                   56.359                </w:t>
      </w:r>
    </w:p>
    <w:p w14:paraId="22FF88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(257,482.000)            </w:t>
      </w:r>
    </w:p>
    <w:p w14:paraId="4023C1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6BBB96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PTGETRAIL8                                   52.574                </w:t>
      </w:r>
    </w:p>
    <w:p w14:paraId="5AC3BB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(266,066.200)            </w:t>
      </w:r>
    </w:p>
    <w:p w14:paraId="22008BA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F9C8C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PTGETRAIL9                                   123.938               </w:t>
      </w:r>
    </w:p>
    <w:p w14:paraId="4E9754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(274,839.100)            </w:t>
      </w:r>
    </w:p>
    <w:p w14:paraId="1E8247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0E5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PTGETSHUT1                                   56.583                </w:t>
      </w:r>
    </w:p>
    <w:p w14:paraId="4B4CEB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(210,688.000)            </w:t>
      </w:r>
    </w:p>
    <w:p w14:paraId="60F000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53C5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PTGETSHUT2                                   123.215               </w:t>
      </w:r>
    </w:p>
    <w:p w14:paraId="12C00FC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(197,929.000)            </w:t>
      </w:r>
    </w:p>
    <w:p w14:paraId="6D2A73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0AF1AA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PTGETSHUT3                                   51.765                </w:t>
      </w:r>
    </w:p>
    <w:p w14:paraId="289D54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(172,849.800)            </w:t>
      </w:r>
    </w:p>
    <w:p w14:paraId="36D0CC8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390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PTGETSHUT4                                   83.022                </w:t>
      </w:r>
    </w:p>
    <w:p w14:paraId="521C39F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(238,900.100)            </w:t>
      </w:r>
    </w:p>
    <w:p w14:paraId="1FE91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B1D7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PTGETSHUT5                                   49.207                </w:t>
      </w:r>
    </w:p>
    <w:p w14:paraId="450324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(197,615.000)            </w:t>
      </w:r>
    </w:p>
    <w:p w14:paraId="249E38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F2E29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PTGETSHUT6                                   134.531               </w:t>
      </w:r>
    </w:p>
    <w:p w14:paraId="54EB2B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(406,178.900)            </w:t>
      </w:r>
    </w:p>
    <w:p w14:paraId="5CF637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CC1CBE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PTGETSHUT7                                   33.559                </w:t>
      </w:r>
    </w:p>
    <w:p w14:paraId="61B8F6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(195,387.600)            </w:t>
      </w:r>
    </w:p>
    <w:p w14:paraId="0FE0D6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F9EAA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PTGETSHUT8                                   28.458                </w:t>
      </w:r>
    </w:p>
    <w:p w14:paraId="4507A8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(223,900.900)            </w:t>
      </w:r>
    </w:p>
    <w:p w14:paraId="51E5E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C0AA68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PTGETSHUT9                                   33.724                </w:t>
      </w:r>
    </w:p>
    <w:p w14:paraId="3FA452E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(202,521.500)            </w:t>
      </w:r>
    </w:p>
    <w:p w14:paraId="1E0C4B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8C0A9D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PTGETSUB1                                    48.164                </w:t>
      </w:r>
    </w:p>
    <w:p w14:paraId="724107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(94,218.900)             </w:t>
      </w:r>
    </w:p>
    <w:p w14:paraId="43C03A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9144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PTGETSUB2                                    35.712                </w:t>
      </w:r>
    </w:p>
    <w:p w14:paraId="1FF604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(98,227.880)             </w:t>
      </w:r>
    </w:p>
    <w:p w14:paraId="3C2518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3B28D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PTGETSUB3                                    50.131                </w:t>
      </w:r>
    </w:p>
    <w:p w14:paraId="569AEF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(113,337.500)            </w:t>
      </w:r>
    </w:p>
    <w:p w14:paraId="10DD97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FFF811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PTGETSUB4                                    33.806                </w:t>
      </w:r>
    </w:p>
    <w:p w14:paraId="2808DE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(106,127.200)            </w:t>
      </w:r>
    </w:p>
    <w:p w14:paraId="7747BC1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608FAC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PTGETSUB5                                    45.104                </w:t>
      </w:r>
    </w:p>
    <w:p w14:paraId="7188A3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(95,765.180)             </w:t>
      </w:r>
    </w:p>
    <w:p w14:paraId="220628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512E1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PTGETSUB6                                    41.323                </w:t>
      </w:r>
    </w:p>
    <w:p w14:paraId="0262B3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(100,424.400)            </w:t>
      </w:r>
    </w:p>
    <w:p w14:paraId="1F8EF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C243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PTGETSUB7                                    20.621                </w:t>
      </w:r>
    </w:p>
    <w:p w14:paraId="199DFD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(98,802.120)             </w:t>
      </w:r>
    </w:p>
    <w:p w14:paraId="5D1402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A6514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PTGETSUB8                                    35.897                </w:t>
      </w:r>
    </w:p>
    <w:p w14:paraId="7E88BA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(100,550.100)            </w:t>
      </w:r>
    </w:p>
    <w:p w14:paraId="5E79ECC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67D4D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PTGETSUB9                                    55.610                </w:t>
      </w:r>
    </w:p>
    <w:p w14:paraId="101CDF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(99,314.930)             </w:t>
      </w:r>
    </w:p>
    <w:p w14:paraId="3EB8D0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128C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PTOFTSUB1                                    -4.326                </w:t>
      </w:r>
    </w:p>
    <w:p w14:paraId="09B3DE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(52,131.120)             </w:t>
      </w:r>
    </w:p>
    <w:p w14:paraId="546E55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7CF9D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PTOFTSUB2                                    -43.158               </w:t>
      </w:r>
    </w:p>
    <w:p w14:paraId="62CE714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(54,753.460)             </w:t>
      </w:r>
    </w:p>
    <w:p w14:paraId="24DBF8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5EB35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PTOFTSUB3                                    -3.235                </w:t>
      </w:r>
    </w:p>
    <w:p w14:paraId="4B80E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(57,525.330)             </w:t>
      </w:r>
    </w:p>
    <w:p w14:paraId="2ACF76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053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PTOFTSUB4                                     3.741                </w:t>
      </w:r>
    </w:p>
    <w:p w14:paraId="06E732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(57,316.260)             </w:t>
      </w:r>
    </w:p>
    <w:p w14:paraId="6E9705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2CC27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PTOFTSUB5                                     2.301                </w:t>
      </w:r>
    </w:p>
    <w:p w14:paraId="5D2471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(51,961.370)             </w:t>
      </w:r>
    </w:p>
    <w:p w14:paraId="5A19D9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CC28B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PTOFTSUB6                                     8.634                </w:t>
      </w:r>
    </w:p>
    <w:p w14:paraId="3E7C6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(54,883.490)             </w:t>
      </w:r>
    </w:p>
    <w:p w14:paraId="45B6D20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1A464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PTOFTSHUT1                                   39.630                </w:t>
      </w:r>
    </w:p>
    <w:p w14:paraId="6ABA36D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(154,869.800)            </w:t>
      </w:r>
    </w:p>
    <w:p w14:paraId="04D805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53BB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PTOFTSHUT2                                   35.506                </w:t>
      </w:r>
    </w:p>
    <w:p w14:paraId="1D434BA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(159,430.500)            </w:t>
      </w:r>
    </w:p>
    <w:p w14:paraId="39B967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C3CD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PTOFTSHUT3                                   54.311                </w:t>
      </w:r>
    </w:p>
    <w:p w14:paraId="2AB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(166,090.100)            </w:t>
      </w:r>
    </w:p>
    <w:p w14:paraId="4B71F72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2323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PTOFTSHUT4                                   14.277                </w:t>
      </w:r>
    </w:p>
    <w:p w14:paraId="5518B6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(218,583.400)            </w:t>
      </w:r>
    </w:p>
    <w:p w14:paraId="301040B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90A5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PTOFTSHUT5                                    9.598                </w:t>
      </w:r>
    </w:p>
    <w:p w14:paraId="1A30798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(162,199.500)            </w:t>
      </w:r>
    </w:p>
    <w:p w14:paraId="50B1D8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B944A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PTOFTSHUT6                                   48.545                </w:t>
      </w:r>
    </w:p>
    <w:p w14:paraId="4B8CB3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(168,445.800)            </w:t>
      </w:r>
    </w:p>
    <w:p w14:paraId="6FD4215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80F2D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PTOFTRAIL1                                   -26.463               </w:t>
      </w:r>
    </w:p>
    <w:p w14:paraId="39633B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(210,810.700)            </w:t>
      </w:r>
    </w:p>
    <w:p w14:paraId="2EE388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FFD4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PTOFTRAIL2                                   -27.589               </w:t>
      </w:r>
    </w:p>
    <w:p w14:paraId="1690C9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(208,191.600)            </w:t>
      </w:r>
    </w:p>
    <w:p w14:paraId="4B7CC2C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0C48E6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PTOFTRAIL3                                   -8.781                </w:t>
      </w:r>
    </w:p>
    <w:p w14:paraId="63BA86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(210,207.000)            </w:t>
      </w:r>
    </w:p>
    <w:p w14:paraId="05B6969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BCED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PTOFTRAIL4                                   -10.768               </w:t>
      </w:r>
    </w:p>
    <w:p w14:paraId="12F82F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(211,524.100)            </w:t>
      </w:r>
    </w:p>
    <w:p w14:paraId="5640D1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FA29E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PTOFTRAIL5                                   -21.243               </w:t>
      </w:r>
    </w:p>
    <w:p w14:paraId="6C98F6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(209,635.500)            </w:t>
      </w:r>
    </w:p>
    <w:p w14:paraId="433A89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76A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PTOFTRAIL6                                   -11.955               </w:t>
      </w:r>
    </w:p>
    <w:p w14:paraId="785554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(209,540.800)            </w:t>
      </w:r>
    </w:p>
    <w:p w14:paraId="7C99AB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E4C4E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PTOFTBUS1                                    49.521                </w:t>
      </w:r>
    </w:p>
    <w:p w14:paraId="40630BE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(29,465.420)             </w:t>
      </w:r>
    </w:p>
    <w:p w14:paraId="32CB58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07909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PTOFTBUS2                                    43.863                </w:t>
      </w:r>
    </w:p>
    <w:p w14:paraId="4341B1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(29,895.960)             </w:t>
      </w:r>
    </w:p>
    <w:p w14:paraId="4A37663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5915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PTOFTBUS3                                    46.410                </w:t>
      </w:r>
    </w:p>
    <w:p w14:paraId="569737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(28,977.090)             </w:t>
      </w:r>
    </w:p>
    <w:p w14:paraId="0230B2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1446C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PTOFTBUS4                                    39.767                </w:t>
      </w:r>
    </w:p>
    <w:p w14:paraId="58FB6F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(34,526.490)             </w:t>
      </w:r>
    </w:p>
    <w:p w14:paraId="40EB0A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40E70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PTOFTBUS5                                     6.089                </w:t>
      </w:r>
    </w:p>
    <w:p w14:paraId="08F423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(30,546.090)             </w:t>
      </w:r>
    </w:p>
    <w:p w14:paraId="191256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F7AD66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PTOFTBUS6                                    25.747                </w:t>
      </w:r>
    </w:p>
    <w:p w14:paraId="567F3BE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(28,331.080)             </w:t>
      </w:r>
    </w:p>
    <w:p w14:paraId="6A29DF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78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PTWKSCHL1                                   -139.580               </w:t>
      </w:r>
    </w:p>
    <w:p w14:paraId="16FB13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(13,430.420)             </w:t>
      </w:r>
    </w:p>
    <w:p w14:paraId="3926DA5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292AC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PTWKSCHL2                                   -138.277               </w:t>
      </w:r>
    </w:p>
    <w:p w14:paraId="6FEC7D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(12,226.470)             </w:t>
      </w:r>
    </w:p>
    <w:p w14:paraId="5E93A2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D47A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PTWKSCHL3                                   -149.727               </w:t>
      </w:r>
    </w:p>
    <w:p w14:paraId="527113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(15,614.230)             </w:t>
      </w:r>
    </w:p>
    <w:p w14:paraId="56FE86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D7EB8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PTWKSCHL4                                   -148.450               </w:t>
      </w:r>
    </w:p>
    <w:p w14:paraId="0166EEF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(8,894.904)             </w:t>
      </w:r>
    </w:p>
    <w:p w14:paraId="64E93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6B4A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PTWKSCHL5                                   -144.523               </w:t>
      </w:r>
    </w:p>
    <w:p w14:paraId="6C22FC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(7,020.652)             </w:t>
      </w:r>
    </w:p>
    <w:p w14:paraId="15346E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75A9D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Constant           4.480***    2.652***       1.011      0.923***  </w:t>
      </w:r>
    </w:p>
    <w:p w14:paraId="1800B5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(0.063)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0.368)      (0.680)      (0.144)  </w:t>
      </w:r>
    </w:p>
    <w:p w14:paraId="6E47A11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CFCD6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1ACBA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Observations        29,581      29,581       29,581       29,581   </w:t>
      </w:r>
    </w:p>
    <w:p w14:paraId="114DDB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Log Likelihood    -</w:t>
      </w:r>
      <w:proofErr w:type="gramStart"/>
      <w:r w:rsidRPr="00E420E8">
        <w:rPr>
          <w:rFonts w:ascii="Courier" w:hAnsi="Courier" w:cs="Courier New"/>
          <w:sz w:val="12"/>
          <w:szCs w:val="12"/>
        </w:rPr>
        <w:t>1,415.200  -</w:t>
      </w:r>
      <w:proofErr w:type="gramEnd"/>
      <w:r w:rsidRPr="00E420E8">
        <w:rPr>
          <w:rFonts w:ascii="Courier" w:hAnsi="Courier" w:cs="Courier New"/>
          <w:sz w:val="12"/>
          <w:szCs w:val="12"/>
        </w:rPr>
        <w:t>1,256.927     -45.637    -12,467.220</w:t>
      </w:r>
    </w:p>
    <w:p w14:paraId="72E5971D" w14:textId="77777777" w:rsidR="00E420E8" w:rsidRPr="00187A03" w:rsidRDefault="00E420E8" w:rsidP="00E420E8">
      <w:pPr>
        <w:pStyle w:val="ListParagraph"/>
        <w:ind w:left="-540" w:right="-720" w:firstLine="180"/>
        <w:rPr>
          <w:rFonts w:ascii="Courier" w:hAnsi="Courier" w:cs="Courier New"/>
          <w:sz w:val="12"/>
          <w:szCs w:val="12"/>
          <w:lang w:val="fr-FR"/>
        </w:rPr>
      </w:pPr>
      <w:r w:rsidRPr="00E420E8">
        <w:rPr>
          <w:rFonts w:ascii="Courier" w:hAnsi="Courier" w:cs="Courier New"/>
          <w:sz w:val="12"/>
          <w:szCs w:val="12"/>
        </w:rPr>
        <w:t xml:space="preserve">Akaike Inf. </w:t>
      </w:r>
      <w:proofErr w:type="spellStart"/>
      <w:r w:rsidRPr="00187A03">
        <w:rPr>
          <w:rFonts w:ascii="Courier" w:hAnsi="Courier" w:cs="Courier New"/>
          <w:sz w:val="12"/>
          <w:szCs w:val="12"/>
          <w:lang w:val="fr-FR"/>
        </w:rPr>
        <w:t>Crit</w:t>
      </w:r>
      <w:proofErr w:type="spellEnd"/>
      <w:r w:rsidRPr="00187A03">
        <w:rPr>
          <w:rFonts w:ascii="Courier" w:hAnsi="Courier" w:cs="Courier New"/>
          <w:sz w:val="12"/>
          <w:szCs w:val="12"/>
          <w:lang w:val="fr-FR"/>
        </w:rPr>
        <w:t xml:space="preserve">.  2,864.400   2,609.853     317.273    24,998.440 </w:t>
      </w:r>
    </w:p>
    <w:p w14:paraId="6CE317F0" w14:textId="77777777" w:rsidR="00E420E8" w:rsidRPr="00187A03" w:rsidRDefault="00E420E8" w:rsidP="00E420E8">
      <w:pPr>
        <w:pStyle w:val="ListParagraph"/>
        <w:ind w:left="-540" w:right="-720" w:firstLine="180"/>
        <w:rPr>
          <w:rFonts w:ascii="Courier" w:hAnsi="Courier" w:cs="Courier New"/>
          <w:sz w:val="12"/>
          <w:szCs w:val="12"/>
          <w:lang w:val="fr-FR"/>
        </w:rPr>
      </w:pPr>
      <w:r w:rsidRPr="00187A03">
        <w:rPr>
          <w:rFonts w:ascii="Courier" w:hAnsi="Courier" w:cs="Courier New"/>
          <w:sz w:val="12"/>
          <w:szCs w:val="12"/>
          <w:lang w:val="fr-FR"/>
        </w:rPr>
        <w:t>===================================================================</w:t>
      </w:r>
    </w:p>
    <w:p w14:paraId="7EC96F4E" w14:textId="5F1A3B4F" w:rsidR="00BB39B5" w:rsidRPr="00303EB1" w:rsidRDefault="00E420E8" w:rsidP="00E420E8">
      <w:pPr>
        <w:pStyle w:val="ListParagraph"/>
        <w:ind w:left="-540" w:right="-720" w:firstLine="180"/>
        <w:rPr>
          <w:rFonts w:ascii="Courier New" w:hAnsi="Courier New" w:cs="Courier New"/>
          <w:sz w:val="12"/>
          <w:szCs w:val="12"/>
          <w:lang w:val="fr-FR"/>
        </w:rPr>
      </w:pPr>
      <w:proofErr w:type="gramStart"/>
      <w:r w:rsidRPr="00187A03">
        <w:rPr>
          <w:rFonts w:ascii="Courier" w:hAnsi="Courier" w:cs="Courier New"/>
          <w:sz w:val="12"/>
          <w:szCs w:val="12"/>
          <w:lang w:val="fr-FR"/>
        </w:rPr>
        <w:t>Note:</w:t>
      </w:r>
      <w:proofErr w:type="gramEnd"/>
      <w:r w:rsidRPr="00187A03">
        <w:rPr>
          <w:rFonts w:ascii="Courier" w:hAnsi="Courier" w:cs="Courier New"/>
          <w:sz w:val="12"/>
          <w:szCs w:val="12"/>
          <w:lang w:val="fr-FR"/>
        </w:rPr>
        <w:t xml:space="preserve">                                   *p&lt;0.1; **p&lt;0.05; ***p&lt;0.01</w:t>
      </w:r>
    </w:p>
    <w:sectPr w:rsidR="00BB39B5" w:rsidRPr="00303EB1" w:rsidSect="00BD7119">
      <w:headerReference w:type="even" r:id="rId30"/>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194F8" w14:textId="77777777" w:rsidR="00975BBB" w:rsidRDefault="00975BBB" w:rsidP="00BC1867">
      <w:r>
        <w:separator/>
      </w:r>
    </w:p>
  </w:endnote>
  <w:endnote w:type="continuationSeparator" w:id="0">
    <w:p w14:paraId="6D56F185" w14:textId="77777777" w:rsidR="00975BBB" w:rsidRDefault="00975BBB"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892A1" w14:textId="77777777" w:rsidR="00975BBB" w:rsidRDefault="00975BBB" w:rsidP="00BC1867">
      <w:r>
        <w:separator/>
      </w:r>
    </w:p>
  </w:footnote>
  <w:footnote w:type="continuationSeparator" w:id="0">
    <w:p w14:paraId="04D8F0FF" w14:textId="77777777" w:rsidR="00975BBB" w:rsidRDefault="00975BBB"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Content>
      <w:p w14:paraId="3CC91025" w14:textId="46D9582C" w:rsidR="005615D6" w:rsidRDefault="005615D6"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5615D6" w:rsidRDefault="005615D6"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Content>
      <w:p w14:paraId="0B9D485B" w14:textId="0ACB09D6" w:rsidR="005615D6" w:rsidRPr="00BC1867" w:rsidRDefault="005615D6"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5615D6" w:rsidRDefault="005615D6"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0A14"/>
    <w:rsid w:val="00001958"/>
    <w:rsid w:val="0000387A"/>
    <w:rsid w:val="00004BC4"/>
    <w:rsid w:val="00006674"/>
    <w:rsid w:val="0000698C"/>
    <w:rsid w:val="00011D44"/>
    <w:rsid w:val="00014EC8"/>
    <w:rsid w:val="00014FE3"/>
    <w:rsid w:val="0001537C"/>
    <w:rsid w:val="00020159"/>
    <w:rsid w:val="00020C66"/>
    <w:rsid w:val="000227C5"/>
    <w:rsid w:val="00025288"/>
    <w:rsid w:val="00025E2E"/>
    <w:rsid w:val="00026AE7"/>
    <w:rsid w:val="00027112"/>
    <w:rsid w:val="0003077B"/>
    <w:rsid w:val="000328CC"/>
    <w:rsid w:val="00033F4B"/>
    <w:rsid w:val="0003752B"/>
    <w:rsid w:val="000407E3"/>
    <w:rsid w:val="00044192"/>
    <w:rsid w:val="00051B06"/>
    <w:rsid w:val="00055C44"/>
    <w:rsid w:val="0006040D"/>
    <w:rsid w:val="00062DB1"/>
    <w:rsid w:val="00063638"/>
    <w:rsid w:val="00063749"/>
    <w:rsid w:val="000676F8"/>
    <w:rsid w:val="00067A1D"/>
    <w:rsid w:val="000715BD"/>
    <w:rsid w:val="00072FBA"/>
    <w:rsid w:val="000744BC"/>
    <w:rsid w:val="00082D74"/>
    <w:rsid w:val="00083AF6"/>
    <w:rsid w:val="00083ED4"/>
    <w:rsid w:val="00084195"/>
    <w:rsid w:val="00086FA7"/>
    <w:rsid w:val="00092967"/>
    <w:rsid w:val="0009474D"/>
    <w:rsid w:val="00095290"/>
    <w:rsid w:val="0009703F"/>
    <w:rsid w:val="000A3523"/>
    <w:rsid w:val="000A383A"/>
    <w:rsid w:val="000A5D2A"/>
    <w:rsid w:val="000A6710"/>
    <w:rsid w:val="000B01C1"/>
    <w:rsid w:val="000B21A1"/>
    <w:rsid w:val="000B244A"/>
    <w:rsid w:val="000B32D4"/>
    <w:rsid w:val="000B345D"/>
    <w:rsid w:val="000B34A9"/>
    <w:rsid w:val="000B43DC"/>
    <w:rsid w:val="000B61CF"/>
    <w:rsid w:val="000B6F77"/>
    <w:rsid w:val="000B7B7E"/>
    <w:rsid w:val="000C25AE"/>
    <w:rsid w:val="000C41B2"/>
    <w:rsid w:val="000D18C6"/>
    <w:rsid w:val="000D21E1"/>
    <w:rsid w:val="000D513A"/>
    <w:rsid w:val="000D7366"/>
    <w:rsid w:val="000E17AF"/>
    <w:rsid w:val="000E23B0"/>
    <w:rsid w:val="000E3B4F"/>
    <w:rsid w:val="000E5A29"/>
    <w:rsid w:val="000E7D70"/>
    <w:rsid w:val="000F2A3F"/>
    <w:rsid w:val="000F2D6D"/>
    <w:rsid w:val="000F3BEE"/>
    <w:rsid w:val="000F5BA2"/>
    <w:rsid w:val="00101DD0"/>
    <w:rsid w:val="00102A63"/>
    <w:rsid w:val="00103349"/>
    <w:rsid w:val="001106CE"/>
    <w:rsid w:val="00114657"/>
    <w:rsid w:val="001206F4"/>
    <w:rsid w:val="001254E0"/>
    <w:rsid w:val="001335CE"/>
    <w:rsid w:val="00135031"/>
    <w:rsid w:val="0013525C"/>
    <w:rsid w:val="00135B1E"/>
    <w:rsid w:val="001361D1"/>
    <w:rsid w:val="00140872"/>
    <w:rsid w:val="00141D79"/>
    <w:rsid w:val="00142197"/>
    <w:rsid w:val="0014380A"/>
    <w:rsid w:val="00143FDA"/>
    <w:rsid w:val="0014403F"/>
    <w:rsid w:val="00144583"/>
    <w:rsid w:val="00145E13"/>
    <w:rsid w:val="00153A2D"/>
    <w:rsid w:val="00154982"/>
    <w:rsid w:val="0015545C"/>
    <w:rsid w:val="00155C2A"/>
    <w:rsid w:val="00155EE9"/>
    <w:rsid w:val="001639D4"/>
    <w:rsid w:val="001652EF"/>
    <w:rsid w:val="00165449"/>
    <w:rsid w:val="0017022E"/>
    <w:rsid w:val="00170E75"/>
    <w:rsid w:val="00170F36"/>
    <w:rsid w:val="001718BB"/>
    <w:rsid w:val="0017243D"/>
    <w:rsid w:val="0017253C"/>
    <w:rsid w:val="00175E9F"/>
    <w:rsid w:val="00176875"/>
    <w:rsid w:val="00177D34"/>
    <w:rsid w:val="00180BEA"/>
    <w:rsid w:val="001813D6"/>
    <w:rsid w:val="00187A03"/>
    <w:rsid w:val="001913A5"/>
    <w:rsid w:val="001A2078"/>
    <w:rsid w:val="001A3E25"/>
    <w:rsid w:val="001A4F5A"/>
    <w:rsid w:val="001A64F1"/>
    <w:rsid w:val="001B010F"/>
    <w:rsid w:val="001B0E30"/>
    <w:rsid w:val="001B11FF"/>
    <w:rsid w:val="001C01FB"/>
    <w:rsid w:val="001C1E54"/>
    <w:rsid w:val="001C2843"/>
    <w:rsid w:val="001C3DB4"/>
    <w:rsid w:val="001C3DC6"/>
    <w:rsid w:val="001D01B9"/>
    <w:rsid w:val="001D1DFB"/>
    <w:rsid w:val="001D2ABE"/>
    <w:rsid w:val="001D4713"/>
    <w:rsid w:val="001D62E3"/>
    <w:rsid w:val="001D7930"/>
    <w:rsid w:val="001D7B36"/>
    <w:rsid w:val="001D7D5E"/>
    <w:rsid w:val="001E06BF"/>
    <w:rsid w:val="001E3C0E"/>
    <w:rsid w:val="001E3F4B"/>
    <w:rsid w:val="001E7904"/>
    <w:rsid w:val="001E7EA2"/>
    <w:rsid w:val="001F4204"/>
    <w:rsid w:val="001F6243"/>
    <w:rsid w:val="00200FAA"/>
    <w:rsid w:val="002024AA"/>
    <w:rsid w:val="00202667"/>
    <w:rsid w:val="002033A6"/>
    <w:rsid w:val="00206577"/>
    <w:rsid w:val="00206C5F"/>
    <w:rsid w:val="002115B0"/>
    <w:rsid w:val="00214752"/>
    <w:rsid w:val="0021596D"/>
    <w:rsid w:val="00222644"/>
    <w:rsid w:val="00224975"/>
    <w:rsid w:val="00224D08"/>
    <w:rsid w:val="00225CEE"/>
    <w:rsid w:val="00230B45"/>
    <w:rsid w:val="00237BD1"/>
    <w:rsid w:val="002402EC"/>
    <w:rsid w:val="00241F28"/>
    <w:rsid w:val="0024411C"/>
    <w:rsid w:val="00246274"/>
    <w:rsid w:val="00246CE6"/>
    <w:rsid w:val="00250071"/>
    <w:rsid w:val="00250163"/>
    <w:rsid w:val="0025155B"/>
    <w:rsid w:val="002521E7"/>
    <w:rsid w:val="00252330"/>
    <w:rsid w:val="00257535"/>
    <w:rsid w:val="002647AC"/>
    <w:rsid w:val="002704A8"/>
    <w:rsid w:val="00272A33"/>
    <w:rsid w:val="002750A5"/>
    <w:rsid w:val="002756C5"/>
    <w:rsid w:val="0027650B"/>
    <w:rsid w:val="00277562"/>
    <w:rsid w:val="00280C5E"/>
    <w:rsid w:val="0028399F"/>
    <w:rsid w:val="00285D0B"/>
    <w:rsid w:val="00286E7F"/>
    <w:rsid w:val="00287520"/>
    <w:rsid w:val="002905A4"/>
    <w:rsid w:val="002945D4"/>
    <w:rsid w:val="00295A9B"/>
    <w:rsid w:val="00295D34"/>
    <w:rsid w:val="0029786E"/>
    <w:rsid w:val="002A2496"/>
    <w:rsid w:val="002A2B77"/>
    <w:rsid w:val="002A7116"/>
    <w:rsid w:val="002B0121"/>
    <w:rsid w:val="002B2EA5"/>
    <w:rsid w:val="002B5576"/>
    <w:rsid w:val="002B562B"/>
    <w:rsid w:val="002B5662"/>
    <w:rsid w:val="002B765D"/>
    <w:rsid w:val="002C2391"/>
    <w:rsid w:val="002C2EA5"/>
    <w:rsid w:val="002D0012"/>
    <w:rsid w:val="002D0170"/>
    <w:rsid w:val="002D19E9"/>
    <w:rsid w:val="002D1FD2"/>
    <w:rsid w:val="002D6301"/>
    <w:rsid w:val="002D67CA"/>
    <w:rsid w:val="002D6813"/>
    <w:rsid w:val="002D7E05"/>
    <w:rsid w:val="002E3553"/>
    <w:rsid w:val="002E6334"/>
    <w:rsid w:val="002E6A4D"/>
    <w:rsid w:val="002E79B9"/>
    <w:rsid w:val="002F2107"/>
    <w:rsid w:val="002F2C53"/>
    <w:rsid w:val="002F2FB8"/>
    <w:rsid w:val="002F5CB7"/>
    <w:rsid w:val="002F61E9"/>
    <w:rsid w:val="00301A12"/>
    <w:rsid w:val="0030351D"/>
    <w:rsid w:val="003038C9"/>
    <w:rsid w:val="00303EB1"/>
    <w:rsid w:val="00305AC6"/>
    <w:rsid w:val="00306F80"/>
    <w:rsid w:val="003117A0"/>
    <w:rsid w:val="003120F7"/>
    <w:rsid w:val="00312986"/>
    <w:rsid w:val="003131F3"/>
    <w:rsid w:val="003134D1"/>
    <w:rsid w:val="0031369E"/>
    <w:rsid w:val="00313E7E"/>
    <w:rsid w:val="003155F2"/>
    <w:rsid w:val="00316F3D"/>
    <w:rsid w:val="00320A7A"/>
    <w:rsid w:val="00321173"/>
    <w:rsid w:val="0032186F"/>
    <w:rsid w:val="00322098"/>
    <w:rsid w:val="00326954"/>
    <w:rsid w:val="00326AF8"/>
    <w:rsid w:val="00327526"/>
    <w:rsid w:val="00330DC2"/>
    <w:rsid w:val="00330FD9"/>
    <w:rsid w:val="00334FAD"/>
    <w:rsid w:val="003360B8"/>
    <w:rsid w:val="0033719E"/>
    <w:rsid w:val="00340786"/>
    <w:rsid w:val="003415AA"/>
    <w:rsid w:val="00342BC0"/>
    <w:rsid w:val="00342FF5"/>
    <w:rsid w:val="00344F12"/>
    <w:rsid w:val="0034609A"/>
    <w:rsid w:val="003469D4"/>
    <w:rsid w:val="00352476"/>
    <w:rsid w:val="00352D67"/>
    <w:rsid w:val="0035326D"/>
    <w:rsid w:val="00354FD4"/>
    <w:rsid w:val="003555AF"/>
    <w:rsid w:val="0035798B"/>
    <w:rsid w:val="00357F76"/>
    <w:rsid w:val="003607EB"/>
    <w:rsid w:val="00360F3B"/>
    <w:rsid w:val="003625A0"/>
    <w:rsid w:val="00362C7C"/>
    <w:rsid w:val="0036452D"/>
    <w:rsid w:val="003658DE"/>
    <w:rsid w:val="00365D39"/>
    <w:rsid w:val="00366B9D"/>
    <w:rsid w:val="003717B2"/>
    <w:rsid w:val="0037333A"/>
    <w:rsid w:val="0037739A"/>
    <w:rsid w:val="00381CF3"/>
    <w:rsid w:val="0038453A"/>
    <w:rsid w:val="00386FFA"/>
    <w:rsid w:val="00387944"/>
    <w:rsid w:val="00390CBA"/>
    <w:rsid w:val="00392948"/>
    <w:rsid w:val="0039395E"/>
    <w:rsid w:val="00397347"/>
    <w:rsid w:val="003A0F81"/>
    <w:rsid w:val="003A2C81"/>
    <w:rsid w:val="003A49B0"/>
    <w:rsid w:val="003B1007"/>
    <w:rsid w:val="003B1CC8"/>
    <w:rsid w:val="003B3477"/>
    <w:rsid w:val="003B4266"/>
    <w:rsid w:val="003B7078"/>
    <w:rsid w:val="003B7489"/>
    <w:rsid w:val="003C345C"/>
    <w:rsid w:val="003C3C31"/>
    <w:rsid w:val="003C4117"/>
    <w:rsid w:val="003C484A"/>
    <w:rsid w:val="003C49B3"/>
    <w:rsid w:val="003C4D6A"/>
    <w:rsid w:val="003C6C2D"/>
    <w:rsid w:val="003D0EB0"/>
    <w:rsid w:val="003D1E4F"/>
    <w:rsid w:val="003D2127"/>
    <w:rsid w:val="003D435B"/>
    <w:rsid w:val="003D7442"/>
    <w:rsid w:val="003E0C4F"/>
    <w:rsid w:val="003E17C4"/>
    <w:rsid w:val="003E3E71"/>
    <w:rsid w:val="003E77B6"/>
    <w:rsid w:val="003F1EDB"/>
    <w:rsid w:val="003F1EDF"/>
    <w:rsid w:val="003F35A4"/>
    <w:rsid w:val="003F5AEF"/>
    <w:rsid w:val="003F62B6"/>
    <w:rsid w:val="003F7F8B"/>
    <w:rsid w:val="00400833"/>
    <w:rsid w:val="00400B57"/>
    <w:rsid w:val="0040237D"/>
    <w:rsid w:val="004044A5"/>
    <w:rsid w:val="00406CCB"/>
    <w:rsid w:val="00412475"/>
    <w:rsid w:val="004127DE"/>
    <w:rsid w:val="00412AC3"/>
    <w:rsid w:val="00413212"/>
    <w:rsid w:val="004201AF"/>
    <w:rsid w:val="0042050E"/>
    <w:rsid w:val="00422F8C"/>
    <w:rsid w:val="004268C4"/>
    <w:rsid w:val="00431163"/>
    <w:rsid w:val="00436602"/>
    <w:rsid w:val="00437F00"/>
    <w:rsid w:val="00441AEB"/>
    <w:rsid w:val="0044522C"/>
    <w:rsid w:val="00450429"/>
    <w:rsid w:val="00453D8F"/>
    <w:rsid w:val="00455852"/>
    <w:rsid w:val="00455E84"/>
    <w:rsid w:val="00457797"/>
    <w:rsid w:val="00460168"/>
    <w:rsid w:val="00460DDC"/>
    <w:rsid w:val="00464428"/>
    <w:rsid w:val="004650BF"/>
    <w:rsid w:val="00473174"/>
    <w:rsid w:val="00473DEE"/>
    <w:rsid w:val="00475A55"/>
    <w:rsid w:val="00475CDF"/>
    <w:rsid w:val="00480270"/>
    <w:rsid w:val="0048060D"/>
    <w:rsid w:val="00481601"/>
    <w:rsid w:val="00481C56"/>
    <w:rsid w:val="00482E3B"/>
    <w:rsid w:val="00483432"/>
    <w:rsid w:val="0048376B"/>
    <w:rsid w:val="00484EA7"/>
    <w:rsid w:val="00484FD8"/>
    <w:rsid w:val="00485C43"/>
    <w:rsid w:val="004935BB"/>
    <w:rsid w:val="004961D0"/>
    <w:rsid w:val="004A0842"/>
    <w:rsid w:val="004A2D29"/>
    <w:rsid w:val="004A4CDC"/>
    <w:rsid w:val="004A758F"/>
    <w:rsid w:val="004A7BCD"/>
    <w:rsid w:val="004A7EC1"/>
    <w:rsid w:val="004B05B6"/>
    <w:rsid w:val="004B1242"/>
    <w:rsid w:val="004B1EAC"/>
    <w:rsid w:val="004B2A83"/>
    <w:rsid w:val="004B463D"/>
    <w:rsid w:val="004B5247"/>
    <w:rsid w:val="004B6CB3"/>
    <w:rsid w:val="004C05E9"/>
    <w:rsid w:val="004C0819"/>
    <w:rsid w:val="004C09F1"/>
    <w:rsid w:val="004C0C7E"/>
    <w:rsid w:val="004C11D5"/>
    <w:rsid w:val="004C2DC2"/>
    <w:rsid w:val="004C3829"/>
    <w:rsid w:val="004C4268"/>
    <w:rsid w:val="004C4656"/>
    <w:rsid w:val="004C4C23"/>
    <w:rsid w:val="004D10EF"/>
    <w:rsid w:val="004D3869"/>
    <w:rsid w:val="004D3B21"/>
    <w:rsid w:val="004E3301"/>
    <w:rsid w:val="004E64A1"/>
    <w:rsid w:val="004F108E"/>
    <w:rsid w:val="004F1992"/>
    <w:rsid w:val="004F4445"/>
    <w:rsid w:val="004F4AC4"/>
    <w:rsid w:val="004F5542"/>
    <w:rsid w:val="004F7439"/>
    <w:rsid w:val="00500867"/>
    <w:rsid w:val="00503C71"/>
    <w:rsid w:val="00504644"/>
    <w:rsid w:val="00504762"/>
    <w:rsid w:val="00505D77"/>
    <w:rsid w:val="00506E78"/>
    <w:rsid w:val="005109DB"/>
    <w:rsid w:val="00510D81"/>
    <w:rsid w:val="00513D2A"/>
    <w:rsid w:val="00514098"/>
    <w:rsid w:val="00514C54"/>
    <w:rsid w:val="00517C0C"/>
    <w:rsid w:val="005229A1"/>
    <w:rsid w:val="0052617A"/>
    <w:rsid w:val="00530A9C"/>
    <w:rsid w:val="00531156"/>
    <w:rsid w:val="0053221F"/>
    <w:rsid w:val="00532CCD"/>
    <w:rsid w:val="00536CEE"/>
    <w:rsid w:val="00540518"/>
    <w:rsid w:val="00540D06"/>
    <w:rsid w:val="00541391"/>
    <w:rsid w:val="00541624"/>
    <w:rsid w:val="0054395B"/>
    <w:rsid w:val="00544CDC"/>
    <w:rsid w:val="005478AC"/>
    <w:rsid w:val="00547AAE"/>
    <w:rsid w:val="00547FB5"/>
    <w:rsid w:val="00553395"/>
    <w:rsid w:val="005534D1"/>
    <w:rsid w:val="005554C5"/>
    <w:rsid w:val="005615D6"/>
    <w:rsid w:val="00570090"/>
    <w:rsid w:val="00571AC6"/>
    <w:rsid w:val="005739E4"/>
    <w:rsid w:val="0057523A"/>
    <w:rsid w:val="005822E4"/>
    <w:rsid w:val="00584F84"/>
    <w:rsid w:val="00587A37"/>
    <w:rsid w:val="005902D4"/>
    <w:rsid w:val="005903AB"/>
    <w:rsid w:val="00593D20"/>
    <w:rsid w:val="00593E99"/>
    <w:rsid w:val="00596528"/>
    <w:rsid w:val="00597AC5"/>
    <w:rsid w:val="00597ECB"/>
    <w:rsid w:val="005A35DC"/>
    <w:rsid w:val="005A4EB6"/>
    <w:rsid w:val="005A589D"/>
    <w:rsid w:val="005A7B67"/>
    <w:rsid w:val="005B2A62"/>
    <w:rsid w:val="005B5C56"/>
    <w:rsid w:val="005C3907"/>
    <w:rsid w:val="005C39E7"/>
    <w:rsid w:val="005C5011"/>
    <w:rsid w:val="005C69DB"/>
    <w:rsid w:val="005C786C"/>
    <w:rsid w:val="005D029B"/>
    <w:rsid w:val="005D56D8"/>
    <w:rsid w:val="005D7FED"/>
    <w:rsid w:val="005E1AF5"/>
    <w:rsid w:val="005E293D"/>
    <w:rsid w:val="005E30A3"/>
    <w:rsid w:val="005E347A"/>
    <w:rsid w:val="005E3639"/>
    <w:rsid w:val="005E459B"/>
    <w:rsid w:val="005E5755"/>
    <w:rsid w:val="005E59D8"/>
    <w:rsid w:val="005E722C"/>
    <w:rsid w:val="005E7E63"/>
    <w:rsid w:val="005F04EA"/>
    <w:rsid w:val="005F5ED0"/>
    <w:rsid w:val="005F7751"/>
    <w:rsid w:val="006020BB"/>
    <w:rsid w:val="006022CC"/>
    <w:rsid w:val="00605604"/>
    <w:rsid w:val="00605C1E"/>
    <w:rsid w:val="00607023"/>
    <w:rsid w:val="00607028"/>
    <w:rsid w:val="00607809"/>
    <w:rsid w:val="00610619"/>
    <w:rsid w:val="00611F31"/>
    <w:rsid w:val="00615658"/>
    <w:rsid w:val="00620BF5"/>
    <w:rsid w:val="00621CE0"/>
    <w:rsid w:val="0062361D"/>
    <w:rsid w:val="0062732B"/>
    <w:rsid w:val="006304C5"/>
    <w:rsid w:val="00631D09"/>
    <w:rsid w:val="006328FA"/>
    <w:rsid w:val="00633F4C"/>
    <w:rsid w:val="00634E32"/>
    <w:rsid w:val="0063635D"/>
    <w:rsid w:val="00640B86"/>
    <w:rsid w:val="00643AB2"/>
    <w:rsid w:val="00646AFD"/>
    <w:rsid w:val="00646E22"/>
    <w:rsid w:val="00654ADC"/>
    <w:rsid w:val="00655153"/>
    <w:rsid w:val="00656C0E"/>
    <w:rsid w:val="0065733F"/>
    <w:rsid w:val="00663636"/>
    <w:rsid w:val="00664348"/>
    <w:rsid w:val="0066502F"/>
    <w:rsid w:val="00665418"/>
    <w:rsid w:val="00667A49"/>
    <w:rsid w:val="00670F24"/>
    <w:rsid w:val="00671735"/>
    <w:rsid w:val="00672988"/>
    <w:rsid w:val="006735E5"/>
    <w:rsid w:val="00680D71"/>
    <w:rsid w:val="0068469D"/>
    <w:rsid w:val="00684754"/>
    <w:rsid w:val="006865CC"/>
    <w:rsid w:val="006913F7"/>
    <w:rsid w:val="00692412"/>
    <w:rsid w:val="0069303E"/>
    <w:rsid w:val="006964B4"/>
    <w:rsid w:val="006979AD"/>
    <w:rsid w:val="00697CD7"/>
    <w:rsid w:val="006A37D0"/>
    <w:rsid w:val="006A3B02"/>
    <w:rsid w:val="006A4D20"/>
    <w:rsid w:val="006A61AD"/>
    <w:rsid w:val="006A7229"/>
    <w:rsid w:val="006B2EB9"/>
    <w:rsid w:val="006B332B"/>
    <w:rsid w:val="006B374F"/>
    <w:rsid w:val="006B3F61"/>
    <w:rsid w:val="006B3FC7"/>
    <w:rsid w:val="006B41CC"/>
    <w:rsid w:val="006B5979"/>
    <w:rsid w:val="006B7EC6"/>
    <w:rsid w:val="006C0641"/>
    <w:rsid w:val="006C2C56"/>
    <w:rsid w:val="006C38E6"/>
    <w:rsid w:val="006C4681"/>
    <w:rsid w:val="006C53F3"/>
    <w:rsid w:val="006C6CAB"/>
    <w:rsid w:val="006D1F36"/>
    <w:rsid w:val="006D32C2"/>
    <w:rsid w:val="006D3FB7"/>
    <w:rsid w:val="006D4BE9"/>
    <w:rsid w:val="006D634A"/>
    <w:rsid w:val="006D7163"/>
    <w:rsid w:val="006E10EB"/>
    <w:rsid w:val="006E3E3A"/>
    <w:rsid w:val="006E5102"/>
    <w:rsid w:val="006E68ED"/>
    <w:rsid w:val="006F1E78"/>
    <w:rsid w:val="006F3E69"/>
    <w:rsid w:val="006F760D"/>
    <w:rsid w:val="00700A0F"/>
    <w:rsid w:val="0070103F"/>
    <w:rsid w:val="007013D5"/>
    <w:rsid w:val="007034C9"/>
    <w:rsid w:val="0070429F"/>
    <w:rsid w:val="007059AC"/>
    <w:rsid w:val="007067AE"/>
    <w:rsid w:val="00711451"/>
    <w:rsid w:val="00712CF7"/>
    <w:rsid w:val="0071402E"/>
    <w:rsid w:val="007144F8"/>
    <w:rsid w:val="00714662"/>
    <w:rsid w:val="00715A68"/>
    <w:rsid w:val="00716457"/>
    <w:rsid w:val="00716B9D"/>
    <w:rsid w:val="007177B9"/>
    <w:rsid w:val="00721DC9"/>
    <w:rsid w:val="007233F4"/>
    <w:rsid w:val="0072479B"/>
    <w:rsid w:val="00727005"/>
    <w:rsid w:val="0073180D"/>
    <w:rsid w:val="00734DC5"/>
    <w:rsid w:val="00737890"/>
    <w:rsid w:val="00737A85"/>
    <w:rsid w:val="00740415"/>
    <w:rsid w:val="00741B03"/>
    <w:rsid w:val="00741D32"/>
    <w:rsid w:val="00742E5E"/>
    <w:rsid w:val="0074442A"/>
    <w:rsid w:val="0074491B"/>
    <w:rsid w:val="00745340"/>
    <w:rsid w:val="00746006"/>
    <w:rsid w:val="00750CC4"/>
    <w:rsid w:val="007519C3"/>
    <w:rsid w:val="007616BB"/>
    <w:rsid w:val="00762B1C"/>
    <w:rsid w:val="00763C94"/>
    <w:rsid w:val="0077278C"/>
    <w:rsid w:val="00773901"/>
    <w:rsid w:val="00773B82"/>
    <w:rsid w:val="00774776"/>
    <w:rsid w:val="00774D5D"/>
    <w:rsid w:val="007751E8"/>
    <w:rsid w:val="00780B4F"/>
    <w:rsid w:val="0078171B"/>
    <w:rsid w:val="007834E4"/>
    <w:rsid w:val="00783656"/>
    <w:rsid w:val="00787B5C"/>
    <w:rsid w:val="007907F6"/>
    <w:rsid w:val="007914EB"/>
    <w:rsid w:val="00794B52"/>
    <w:rsid w:val="0079547F"/>
    <w:rsid w:val="00797518"/>
    <w:rsid w:val="007A1619"/>
    <w:rsid w:val="007B403D"/>
    <w:rsid w:val="007C11AA"/>
    <w:rsid w:val="007C201B"/>
    <w:rsid w:val="007C45A6"/>
    <w:rsid w:val="007C761B"/>
    <w:rsid w:val="007D1578"/>
    <w:rsid w:val="007D330F"/>
    <w:rsid w:val="007D572F"/>
    <w:rsid w:val="007D587D"/>
    <w:rsid w:val="007D77A2"/>
    <w:rsid w:val="007D7B73"/>
    <w:rsid w:val="007E1352"/>
    <w:rsid w:val="007E17D2"/>
    <w:rsid w:val="007E23FD"/>
    <w:rsid w:val="007E3A59"/>
    <w:rsid w:val="007E5512"/>
    <w:rsid w:val="007F1FCD"/>
    <w:rsid w:val="007F4673"/>
    <w:rsid w:val="007F5875"/>
    <w:rsid w:val="007F7131"/>
    <w:rsid w:val="00801964"/>
    <w:rsid w:val="00806766"/>
    <w:rsid w:val="00806B22"/>
    <w:rsid w:val="008074C2"/>
    <w:rsid w:val="00807D39"/>
    <w:rsid w:val="00810A4C"/>
    <w:rsid w:val="00810AFE"/>
    <w:rsid w:val="00812753"/>
    <w:rsid w:val="008158F5"/>
    <w:rsid w:val="008214A6"/>
    <w:rsid w:val="00821AC2"/>
    <w:rsid w:val="00822652"/>
    <w:rsid w:val="008231F8"/>
    <w:rsid w:val="00831CA5"/>
    <w:rsid w:val="00836EA7"/>
    <w:rsid w:val="00837927"/>
    <w:rsid w:val="00840696"/>
    <w:rsid w:val="00840DC2"/>
    <w:rsid w:val="00843B56"/>
    <w:rsid w:val="0084401C"/>
    <w:rsid w:val="0084412E"/>
    <w:rsid w:val="0084443C"/>
    <w:rsid w:val="008448D4"/>
    <w:rsid w:val="00850CB8"/>
    <w:rsid w:val="00852911"/>
    <w:rsid w:val="0085439B"/>
    <w:rsid w:val="008564A1"/>
    <w:rsid w:val="00856B4C"/>
    <w:rsid w:val="0086139E"/>
    <w:rsid w:val="00863E27"/>
    <w:rsid w:val="0086544A"/>
    <w:rsid w:val="00870B09"/>
    <w:rsid w:val="00870C19"/>
    <w:rsid w:val="00870C81"/>
    <w:rsid w:val="00871D7E"/>
    <w:rsid w:val="00872BC1"/>
    <w:rsid w:val="008739C5"/>
    <w:rsid w:val="00874BBE"/>
    <w:rsid w:val="00877691"/>
    <w:rsid w:val="0088007B"/>
    <w:rsid w:val="00883DCF"/>
    <w:rsid w:val="00883EA9"/>
    <w:rsid w:val="0088613C"/>
    <w:rsid w:val="008866CC"/>
    <w:rsid w:val="0088712F"/>
    <w:rsid w:val="008906AC"/>
    <w:rsid w:val="0089166F"/>
    <w:rsid w:val="008931AB"/>
    <w:rsid w:val="008944A2"/>
    <w:rsid w:val="00895AA5"/>
    <w:rsid w:val="008971ED"/>
    <w:rsid w:val="00897222"/>
    <w:rsid w:val="008A0F8B"/>
    <w:rsid w:val="008A54B1"/>
    <w:rsid w:val="008B025E"/>
    <w:rsid w:val="008B03A7"/>
    <w:rsid w:val="008B4BAB"/>
    <w:rsid w:val="008B4E21"/>
    <w:rsid w:val="008B55C5"/>
    <w:rsid w:val="008B6DDE"/>
    <w:rsid w:val="008B6F9D"/>
    <w:rsid w:val="008B7143"/>
    <w:rsid w:val="008B768D"/>
    <w:rsid w:val="008B7883"/>
    <w:rsid w:val="008C23A8"/>
    <w:rsid w:val="008C274F"/>
    <w:rsid w:val="008C3851"/>
    <w:rsid w:val="008C3BB4"/>
    <w:rsid w:val="008C3FFE"/>
    <w:rsid w:val="008C537C"/>
    <w:rsid w:val="008C6AFE"/>
    <w:rsid w:val="008C7494"/>
    <w:rsid w:val="008D05D2"/>
    <w:rsid w:val="008D0EEE"/>
    <w:rsid w:val="008D1BD2"/>
    <w:rsid w:val="008D3C7B"/>
    <w:rsid w:val="008D5050"/>
    <w:rsid w:val="008D6C45"/>
    <w:rsid w:val="008E00E1"/>
    <w:rsid w:val="008E17D0"/>
    <w:rsid w:val="008E2B3D"/>
    <w:rsid w:val="008E4153"/>
    <w:rsid w:val="008E6A85"/>
    <w:rsid w:val="008E6AA0"/>
    <w:rsid w:val="008F2B00"/>
    <w:rsid w:val="008F6F6D"/>
    <w:rsid w:val="008F7615"/>
    <w:rsid w:val="00902314"/>
    <w:rsid w:val="00902638"/>
    <w:rsid w:val="00906C04"/>
    <w:rsid w:val="00907578"/>
    <w:rsid w:val="009119CF"/>
    <w:rsid w:val="00913924"/>
    <w:rsid w:val="00915F5D"/>
    <w:rsid w:val="00916893"/>
    <w:rsid w:val="00917FA6"/>
    <w:rsid w:val="00924C5E"/>
    <w:rsid w:val="009253F2"/>
    <w:rsid w:val="00925674"/>
    <w:rsid w:val="009256C9"/>
    <w:rsid w:val="0092574C"/>
    <w:rsid w:val="00930285"/>
    <w:rsid w:val="00931E13"/>
    <w:rsid w:val="00932E99"/>
    <w:rsid w:val="009342EA"/>
    <w:rsid w:val="00934E9B"/>
    <w:rsid w:val="00937F24"/>
    <w:rsid w:val="00940423"/>
    <w:rsid w:val="009415E6"/>
    <w:rsid w:val="00943FFF"/>
    <w:rsid w:val="00944CE5"/>
    <w:rsid w:val="009479AF"/>
    <w:rsid w:val="00947AFE"/>
    <w:rsid w:val="00950560"/>
    <w:rsid w:val="009516E0"/>
    <w:rsid w:val="00954222"/>
    <w:rsid w:val="009576DB"/>
    <w:rsid w:val="009633E4"/>
    <w:rsid w:val="00963F07"/>
    <w:rsid w:val="009661C3"/>
    <w:rsid w:val="00971BC0"/>
    <w:rsid w:val="00975BBB"/>
    <w:rsid w:val="00977F13"/>
    <w:rsid w:val="00981ABB"/>
    <w:rsid w:val="00981E72"/>
    <w:rsid w:val="00984B05"/>
    <w:rsid w:val="009862C7"/>
    <w:rsid w:val="00987311"/>
    <w:rsid w:val="009874BC"/>
    <w:rsid w:val="00987980"/>
    <w:rsid w:val="009931CB"/>
    <w:rsid w:val="00995FD6"/>
    <w:rsid w:val="009971AA"/>
    <w:rsid w:val="009974F7"/>
    <w:rsid w:val="00997E83"/>
    <w:rsid w:val="009A01F4"/>
    <w:rsid w:val="009A158B"/>
    <w:rsid w:val="009A2256"/>
    <w:rsid w:val="009A3E19"/>
    <w:rsid w:val="009A4534"/>
    <w:rsid w:val="009A4C1C"/>
    <w:rsid w:val="009A5B21"/>
    <w:rsid w:val="009A6870"/>
    <w:rsid w:val="009A7DA6"/>
    <w:rsid w:val="009A7EBF"/>
    <w:rsid w:val="009B042C"/>
    <w:rsid w:val="009B0B5F"/>
    <w:rsid w:val="009B2FB2"/>
    <w:rsid w:val="009B329A"/>
    <w:rsid w:val="009B39E4"/>
    <w:rsid w:val="009B40E6"/>
    <w:rsid w:val="009B5A4F"/>
    <w:rsid w:val="009B6766"/>
    <w:rsid w:val="009C1185"/>
    <w:rsid w:val="009C4336"/>
    <w:rsid w:val="009C7005"/>
    <w:rsid w:val="009C7C0A"/>
    <w:rsid w:val="009D0B90"/>
    <w:rsid w:val="009D20DC"/>
    <w:rsid w:val="009D46B6"/>
    <w:rsid w:val="009D59C1"/>
    <w:rsid w:val="009E0DB6"/>
    <w:rsid w:val="009E290D"/>
    <w:rsid w:val="009F3918"/>
    <w:rsid w:val="009F4741"/>
    <w:rsid w:val="009F4D32"/>
    <w:rsid w:val="009F60F9"/>
    <w:rsid w:val="00A0045F"/>
    <w:rsid w:val="00A02EC0"/>
    <w:rsid w:val="00A03C32"/>
    <w:rsid w:val="00A04D6B"/>
    <w:rsid w:val="00A05C9E"/>
    <w:rsid w:val="00A05D73"/>
    <w:rsid w:val="00A06240"/>
    <w:rsid w:val="00A0718E"/>
    <w:rsid w:val="00A13344"/>
    <w:rsid w:val="00A20BBD"/>
    <w:rsid w:val="00A215E5"/>
    <w:rsid w:val="00A23C93"/>
    <w:rsid w:val="00A25770"/>
    <w:rsid w:val="00A26A78"/>
    <w:rsid w:val="00A27E4B"/>
    <w:rsid w:val="00A34157"/>
    <w:rsid w:val="00A3430A"/>
    <w:rsid w:val="00A34482"/>
    <w:rsid w:val="00A3517B"/>
    <w:rsid w:val="00A36071"/>
    <w:rsid w:val="00A402DE"/>
    <w:rsid w:val="00A40DAB"/>
    <w:rsid w:val="00A4195D"/>
    <w:rsid w:val="00A42A4A"/>
    <w:rsid w:val="00A44921"/>
    <w:rsid w:val="00A460A3"/>
    <w:rsid w:val="00A47916"/>
    <w:rsid w:val="00A47A0A"/>
    <w:rsid w:val="00A5234A"/>
    <w:rsid w:val="00A53D01"/>
    <w:rsid w:val="00A55B4B"/>
    <w:rsid w:val="00A55DD9"/>
    <w:rsid w:val="00A57473"/>
    <w:rsid w:val="00A57E8A"/>
    <w:rsid w:val="00A634C6"/>
    <w:rsid w:val="00A64564"/>
    <w:rsid w:val="00A6693C"/>
    <w:rsid w:val="00A71D8D"/>
    <w:rsid w:val="00A72CBC"/>
    <w:rsid w:val="00A74C01"/>
    <w:rsid w:val="00A74FA8"/>
    <w:rsid w:val="00A76B8D"/>
    <w:rsid w:val="00A8118E"/>
    <w:rsid w:val="00A817E0"/>
    <w:rsid w:val="00A8515E"/>
    <w:rsid w:val="00A86AFA"/>
    <w:rsid w:val="00A909E7"/>
    <w:rsid w:val="00A919BA"/>
    <w:rsid w:val="00A935C6"/>
    <w:rsid w:val="00A974AC"/>
    <w:rsid w:val="00AA0498"/>
    <w:rsid w:val="00AA11AD"/>
    <w:rsid w:val="00AA13EB"/>
    <w:rsid w:val="00AA209C"/>
    <w:rsid w:val="00AA355F"/>
    <w:rsid w:val="00AA6140"/>
    <w:rsid w:val="00AA7A7D"/>
    <w:rsid w:val="00AB3D2F"/>
    <w:rsid w:val="00AB48A0"/>
    <w:rsid w:val="00AB553C"/>
    <w:rsid w:val="00AB700E"/>
    <w:rsid w:val="00AB793D"/>
    <w:rsid w:val="00AC0C55"/>
    <w:rsid w:val="00AC1F0B"/>
    <w:rsid w:val="00AC31B2"/>
    <w:rsid w:val="00AC36BD"/>
    <w:rsid w:val="00AC3882"/>
    <w:rsid w:val="00AC3B41"/>
    <w:rsid w:val="00AC3DA1"/>
    <w:rsid w:val="00AC4A45"/>
    <w:rsid w:val="00AC5263"/>
    <w:rsid w:val="00AC5A32"/>
    <w:rsid w:val="00AD0B15"/>
    <w:rsid w:val="00AD10EB"/>
    <w:rsid w:val="00AD30C7"/>
    <w:rsid w:val="00AD347A"/>
    <w:rsid w:val="00AD4EB5"/>
    <w:rsid w:val="00AD74B9"/>
    <w:rsid w:val="00AD7639"/>
    <w:rsid w:val="00AE2CFF"/>
    <w:rsid w:val="00AE342C"/>
    <w:rsid w:val="00AE62D9"/>
    <w:rsid w:val="00AE7598"/>
    <w:rsid w:val="00AF2A3A"/>
    <w:rsid w:val="00AF3C58"/>
    <w:rsid w:val="00AF583F"/>
    <w:rsid w:val="00AF5DF3"/>
    <w:rsid w:val="00AF72EE"/>
    <w:rsid w:val="00B01D42"/>
    <w:rsid w:val="00B025DD"/>
    <w:rsid w:val="00B02A09"/>
    <w:rsid w:val="00B045E0"/>
    <w:rsid w:val="00B06CD6"/>
    <w:rsid w:val="00B10791"/>
    <w:rsid w:val="00B11CCB"/>
    <w:rsid w:val="00B12FC2"/>
    <w:rsid w:val="00B14593"/>
    <w:rsid w:val="00B14D65"/>
    <w:rsid w:val="00B15A58"/>
    <w:rsid w:val="00B17233"/>
    <w:rsid w:val="00B208CB"/>
    <w:rsid w:val="00B20C32"/>
    <w:rsid w:val="00B20FD2"/>
    <w:rsid w:val="00B21431"/>
    <w:rsid w:val="00B214C8"/>
    <w:rsid w:val="00B21F56"/>
    <w:rsid w:val="00B222EA"/>
    <w:rsid w:val="00B24C2F"/>
    <w:rsid w:val="00B24F12"/>
    <w:rsid w:val="00B2527C"/>
    <w:rsid w:val="00B26CC6"/>
    <w:rsid w:val="00B27095"/>
    <w:rsid w:val="00B2750C"/>
    <w:rsid w:val="00B27A98"/>
    <w:rsid w:val="00B317DC"/>
    <w:rsid w:val="00B31FBE"/>
    <w:rsid w:val="00B3210F"/>
    <w:rsid w:val="00B329E7"/>
    <w:rsid w:val="00B33246"/>
    <w:rsid w:val="00B338A0"/>
    <w:rsid w:val="00B34605"/>
    <w:rsid w:val="00B36E74"/>
    <w:rsid w:val="00B40855"/>
    <w:rsid w:val="00B40CE7"/>
    <w:rsid w:val="00B41025"/>
    <w:rsid w:val="00B513C0"/>
    <w:rsid w:val="00B575B4"/>
    <w:rsid w:val="00B57A33"/>
    <w:rsid w:val="00B615EA"/>
    <w:rsid w:val="00B648B0"/>
    <w:rsid w:val="00B676B5"/>
    <w:rsid w:val="00B74AC2"/>
    <w:rsid w:val="00B81C88"/>
    <w:rsid w:val="00B81CD5"/>
    <w:rsid w:val="00B84D5B"/>
    <w:rsid w:val="00B8566F"/>
    <w:rsid w:val="00B862A5"/>
    <w:rsid w:val="00B92DA1"/>
    <w:rsid w:val="00B92E6F"/>
    <w:rsid w:val="00B937F1"/>
    <w:rsid w:val="00BA07E5"/>
    <w:rsid w:val="00BA2109"/>
    <w:rsid w:val="00BA2276"/>
    <w:rsid w:val="00BA3B08"/>
    <w:rsid w:val="00BA6FD6"/>
    <w:rsid w:val="00BB1C0A"/>
    <w:rsid w:val="00BB2709"/>
    <w:rsid w:val="00BB3703"/>
    <w:rsid w:val="00BB39B5"/>
    <w:rsid w:val="00BB4F04"/>
    <w:rsid w:val="00BB58F9"/>
    <w:rsid w:val="00BB68A8"/>
    <w:rsid w:val="00BB6B52"/>
    <w:rsid w:val="00BC0031"/>
    <w:rsid w:val="00BC1867"/>
    <w:rsid w:val="00BC2F3A"/>
    <w:rsid w:val="00BC4DCB"/>
    <w:rsid w:val="00BC6384"/>
    <w:rsid w:val="00BD3C39"/>
    <w:rsid w:val="00BD6571"/>
    <w:rsid w:val="00BD6C45"/>
    <w:rsid w:val="00BD7119"/>
    <w:rsid w:val="00BE3B35"/>
    <w:rsid w:val="00BE5615"/>
    <w:rsid w:val="00BE7E63"/>
    <w:rsid w:val="00BF3ABA"/>
    <w:rsid w:val="00BF67C4"/>
    <w:rsid w:val="00C01191"/>
    <w:rsid w:val="00C01BF0"/>
    <w:rsid w:val="00C073B3"/>
    <w:rsid w:val="00C1007D"/>
    <w:rsid w:val="00C106D1"/>
    <w:rsid w:val="00C12144"/>
    <w:rsid w:val="00C140D7"/>
    <w:rsid w:val="00C15E51"/>
    <w:rsid w:val="00C16D87"/>
    <w:rsid w:val="00C22C01"/>
    <w:rsid w:val="00C3253B"/>
    <w:rsid w:val="00C34112"/>
    <w:rsid w:val="00C34C65"/>
    <w:rsid w:val="00C36E11"/>
    <w:rsid w:val="00C37F48"/>
    <w:rsid w:val="00C4040B"/>
    <w:rsid w:val="00C4194F"/>
    <w:rsid w:val="00C4399A"/>
    <w:rsid w:val="00C44CA3"/>
    <w:rsid w:val="00C46A4D"/>
    <w:rsid w:val="00C4748F"/>
    <w:rsid w:val="00C47567"/>
    <w:rsid w:val="00C51AAE"/>
    <w:rsid w:val="00C51ACC"/>
    <w:rsid w:val="00C545C9"/>
    <w:rsid w:val="00C557E9"/>
    <w:rsid w:val="00C55DC0"/>
    <w:rsid w:val="00C57595"/>
    <w:rsid w:val="00C64C98"/>
    <w:rsid w:val="00C65FF2"/>
    <w:rsid w:val="00C72251"/>
    <w:rsid w:val="00C727AF"/>
    <w:rsid w:val="00C72882"/>
    <w:rsid w:val="00C7388A"/>
    <w:rsid w:val="00C75D45"/>
    <w:rsid w:val="00C77ECA"/>
    <w:rsid w:val="00C81DB1"/>
    <w:rsid w:val="00C82885"/>
    <w:rsid w:val="00C87264"/>
    <w:rsid w:val="00C909E4"/>
    <w:rsid w:val="00C95464"/>
    <w:rsid w:val="00C95781"/>
    <w:rsid w:val="00C96F2D"/>
    <w:rsid w:val="00C97288"/>
    <w:rsid w:val="00CA0473"/>
    <w:rsid w:val="00CA6BE1"/>
    <w:rsid w:val="00CB0E9C"/>
    <w:rsid w:val="00CB111D"/>
    <w:rsid w:val="00CB5CBC"/>
    <w:rsid w:val="00CB6026"/>
    <w:rsid w:val="00CB6604"/>
    <w:rsid w:val="00CB6FAB"/>
    <w:rsid w:val="00CB7087"/>
    <w:rsid w:val="00CB74D4"/>
    <w:rsid w:val="00CC0828"/>
    <w:rsid w:val="00CC38F3"/>
    <w:rsid w:val="00CC42EB"/>
    <w:rsid w:val="00CC5B9E"/>
    <w:rsid w:val="00CD3C94"/>
    <w:rsid w:val="00CD455C"/>
    <w:rsid w:val="00CD6001"/>
    <w:rsid w:val="00CD6845"/>
    <w:rsid w:val="00CD70DE"/>
    <w:rsid w:val="00CE3BDE"/>
    <w:rsid w:val="00CE7C3A"/>
    <w:rsid w:val="00CF08AC"/>
    <w:rsid w:val="00CF101A"/>
    <w:rsid w:val="00CF6492"/>
    <w:rsid w:val="00CF77B4"/>
    <w:rsid w:val="00D06F8E"/>
    <w:rsid w:val="00D1229C"/>
    <w:rsid w:val="00D12388"/>
    <w:rsid w:val="00D13745"/>
    <w:rsid w:val="00D14024"/>
    <w:rsid w:val="00D200B7"/>
    <w:rsid w:val="00D21955"/>
    <w:rsid w:val="00D21FBC"/>
    <w:rsid w:val="00D22AD4"/>
    <w:rsid w:val="00D26E34"/>
    <w:rsid w:val="00D272A6"/>
    <w:rsid w:val="00D3009E"/>
    <w:rsid w:val="00D30271"/>
    <w:rsid w:val="00D30923"/>
    <w:rsid w:val="00D31873"/>
    <w:rsid w:val="00D32C48"/>
    <w:rsid w:val="00D35045"/>
    <w:rsid w:val="00D37FA9"/>
    <w:rsid w:val="00D43A2F"/>
    <w:rsid w:val="00D456FF"/>
    <w:rsid w:val="00D472E7"/>
    <w:rsid w:val="00D5260A"/>
    <w:rsid w:val="00D5278E"/>
    <w:rsid w:val="00D52AFE"/>
    <w:rsid w:val="00D5369C"/>
    <w:rsid w:val="00D53F4D"/>
    <w:rsid w:val="00D54E51"/>
    <w:rsid w:val="00D554C2"/>
    <w:rsid w:val="00D55649"/>
    <w:rsid w:val="00D61DC6"/>
    <w:rsid w:val="00D64D0F"/>
    <w:rsid w:val="00D64E50"/>
    <w:rsid w:val="00D712D2"/>
    <w:rsid w:val="00D71DAF"/>
    <w:rsid w:val="00D73F1B"/>
    <w:rsid w:val="00D74C5F"/>
    <w:rsid w:val="00D81B36"/>
    <w:rsid w:val="00D8339F"/>
    <w:rsid w:val="00D93ED4"/>
    <w:rsid w:val="00D94DF2"/>
    <w:rsid w:val="00DA288C"/>
    <w:rsid w:val="00DA5F9F"/>
    <w:rsid w:val="00DA626A"/>
    <w:rsid w:val="00DA6E72"/>
    <w:rsid w:val="00DB0B4A"/>
    <w:rsid w:val="00DB2F78"/>
    <w:rsid w:val="00DB5FBF"/>
    <w:rsid w:val="00DC0C17"/>
    <w:rsid w:val="00DC0DF0"/>
    <w:rsid w:val="00DC31C3"/>
    <w:rsid w:val="00DC4912"/>
    <w:rsid w:val="00DD2057"/>
    <w:rsid w:val="00DD2E80"/>
    <w:rsid w:val="00DD35DC"/>
    <w:rsid w:val="00DD640E"/>
    <w:rsid w:val="00DE0E59"/>
    <w:rsid w:val="00DE23CF"/>
    <w:rsid w:val="00DE271F"/>
    <w:rsid w:val="00DE2FCC"/>
    <w:rsid w:val="00DE4437"/>
    <w:rsid w:val="00DE71E2"/>
    <w:rsid w:val="00DF1CCA"/>
    <w:rsid w:val="00DF4CE9"/>
    <w:rsid w:val="00DF4D39"/>
    <w:rsid w:val="00E002F4"/>
    <w:rsid w:val="00E00E44"/>
    <w:rsid w:val="00E01004"/>
    <w:rsid w:val="00E043FF"/>
    <w:rsid w:val="00E048AC"/>
    <w:rsid w:val="00E04C77"/>
    <w:rsid w:val="00E05283"/>
    <w:rsid w:val="00E13F7E"/>
    <w:rsid w:val="00E161E3"/>
    <w:rsid w:val="00E1698C"/>
    <w:rsid w:val="00E2501C"/>
    <w:rsid w:val="00E264B2"/>
    <w:rsid w:val="00E27734"/>
    <w:rsid w:val="00E277DF"/>
    <w:rsid w:val="00E332BD"/>
    <w:rsid w:val="00E36ABC"/>
    <w:rsid w:val="00E36E83"/>
    <w:rsid w:val="00E420E8"/>
    <w:rsid w:val="00E42AA7"/>
    <w:rsid w:val="00E45A1B"/>
    <w:rsid w:val="00E52683"/>
    <w:rsid w:val="00E54274"/>
    <w:rsid w:val="00E62229"/>
    <w:rsid w:val="00E62C19"/>
    <w:rsid w:val="00E63A03"/>
    <w:rsid w:val="00E66270"/>
    <w:rsid w:val="00E73E7D"/>
    <w:rsid w:val="00E75CDC"/>
    <w:rsid w:val="00E75D13"/>
    <w:rsid w:val="00E76F78"/>
    <w:rsid w:val="00E82D1E"/>
    <w:rsid w:val="00E83309"/>
    <w:rsid w:val="00E83DAC"/>
    <w:rsid w:val="00E84706"/>
    <w:rsid w:val="00E87643"/>
    <w:rsid w:val="00E876D0"/>
    <w:rsid w:val="00E87768"/>
    <w:rsid w:val="00E87D5C"/>
    <w:rsid w:val="00E902CD"/>
    <w:rsid w:val="00E90E3F"/>
    <w:rsid w:val="00E90EC6"/>
    <w:rsid w:val="00E93ADC"/>
    <w:rsid w:val="00EA30CB"/>
    <w:rsid w:val="00EB0BD2"/>
    <w:rsid w:val="00EB2095"/>
    <w:rsid w:val="00EB3EC6"/>
    <w:rsid w:val="00EB6BF6"/>
    <w:rsid w:val="00EB6C1F"/>
    <w:rsid w:val="00EC4269"/>
    <w:rsid w:val="00EC513C"/>
    <w:rsid w:val="00EC5318"/>
    <w:rsid w:val="00ED4F0F"/>
    <w:rsid w:val="00ED6729"/>
    <w:rsid w:val="00ED7E6D"/>
    <w:rsid w:val="00EE206C"/>
    <w:rsid w:val="00EE2BD3"/>
    <w:rsid w:val="00EE49EA"/>
    <w:rsid w:val="00EE666B"/>
    <w:rsid w:val="00EF1478"/>
    <w:rsid w:val="00EF1F0B"/>
    <w:rsid w:val="00EF258D"/>
    <w:rsid w:val="00EF269C"/>
    <w:rsid w:val="00EF2CE4"/>
    <w:rsid w:val="00EF3DFE"/>
    <w:rsid w:val="00EF59CC"/>
    <w:rsid w:val="00EF5E11"/>
    <w:rsid w:val="00F00E08"/>
    <w:rsid w:val="00F12E59"/>
    <w:rsid w:val="00F15989"/>
    <w:rsid w:val="00F17035"/>
    <w:rsid w:val="00F17613"/>
    <w:rsid w:val="00F178E3"/>
    <w:rsid w:val="00F20813"/>
    <w:rsid w:val="00F2091D"/>
    <w:rsid w:val="00F223E5"/>
    <w:rsid w:val="00F23939"/>
    <w:rsid w:val="00F23E4F"/>
    <w:rsid w:val="00F2410B"/>
    <w:rsid w:val="00F24533"/>
    <w:rsid w:val="00F25199"/>
    <w:rsid w:val="00F335F0"/>
    <w:rsid w:val="00F33E11"/>
    <w:rsid w:val="00F34D50"/>
    <w:rsid w:val="00F36EB7"/>
    <w:rsid w:val="00F376B8"/>
    <w:rsid w:val="00F37D0D"/>
    <w:rsid w:val="00F40558"/>
    <w:rsid w:val="00F40686"/>
    <w:rsid w:val="00F41A74"/>
    <w:rsid w:val="00F41BBA"/>
    <w:rsid w:val="00F42F2B"/>
    <w:rsid w:val="00F442E5"/>
    <w:rsid w:val="00F45678"/>
    <w:rsid w:val="00F46559"/>
    <w:rsid w:val="00F4745E"/>
    <w:rsid w:val="00F5429A"/>
    <w:rsid w:val="00F56683"/>
    <w:rsid w:val="00F60067"/>
    <w:rsid w:val="00F62255"/>
    <w:rsid w:val="00F62FBB"/>
    <w:rsid w:val="00F64A86"/>
    <w:rsid w:val="00F64E9A"/>
    <w:rsid w:val="00F65BB2"/>
    <w:rsid w:val="00F70565"/>
    <w:rsid w:val="00F716CF"/>
    <w:rsid w:val="00F75684"/>
    <w:rsid w:val="00F75768"/>
    <w:rsid w:val="00F80E6D"/>
    <w:rsid w:val="00F81D85"/>
    <w:rsid w:val="00F86025"/>
    <w:rsid w:val="00F86B23"/>
    <w:rsid w:val="00F92BB0"/>
    <w:rsid w:val="00F932A5"/>
    <w:rsid w:val="00F97E04"/>
    <w:rsid w:val="00FA012A"/>
    <w:rsid w:val="00FA07C7"/>
    <w:rsid w:val="00FA0B55"/>
    <w:rsid w:val="00FA3300"/>
    <w:rsid w:val="00FA3972"/>
    <w:rsid w:val="00FA436F"/>
    <w:rsid w:val="00FA5E53"/>
    <w:rsid w:val="00FB1E45"/>
    <w:rsid w:val="00FB2668"/>
    <w:rsid w:val="00FB2A05"/>
    <w:rsid w:val="00FB2B28"/>
    <w:rsid w:val="00FB34D8"/>
    <w:rsid w:val="00FB592D"/>
    <w:rsid w:val="00FB70D8"/>
    <w:rsid w:val="00FB73A8"/>
    <w:rsid w:val="00FB753A"/>
    <w:rsid w:val="00FC1315"/>
    <w:rsid w:val="00FC531E"/>
    <w:rsid w:val="00FC6C27"/>
    <w:rsid w:val="00FC6D9E"/>
    <w:rsid w:val="00FD3CCD"/>
    <w:rsid w:val="00FD3D6C"/>
    <w:rsid w:val="00FD409E"/>
    <w:rsid w:val="00FD4205"/>
    <w:rsid w:val="00FD5338"/>
    <w:rsid w:val="00FD5534"/>
    <w:rsid w:val="00FD69E3"/>
    <w:rsid w:val="00FD7680"/>
    <w:rsid w:val="00FF3B22"/>
    <w:rsid w:val="00FF6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931B5458-6F6D-0141-BE7A-3974A4B2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 w:type="table" w:styleId="TableGrid">
    <w:name w:val="Table Grid"/>
    <w:basedOn w:val="TableNormal"/>
    <w:uiPriority w:val="39"/>
    <w:rsid w:val="000637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913F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AF5DF3"/>
    <w:rPr>
      <w:rFonts w:ascii="Times New Roman" w:eastAsia="Times New Roman" w:hAnsi="Times New Roman" w:cs="Times New Roman"/>
    </w:rPr>
  </w:style>
  <w:style w:type="character" w:styleId="PlaceholderText">
    <w:name w:val="Placeholder Text"/>
    <w:basedOn w:val="DefaultParagraphFont"/>
    <w:uiPriority w:val="99"/>
    <w:semiHidden/>
    <w:rsid w:val="00F442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47426293">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294259397">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7613">
      <w:bodyDiv w:val="1"/>
      <w:marLeft w:val="0"/>
      <w:marRight w:val="0"/>
      <w:marTop w:val="0"/>
      <w:marBottom w:val="0"/>
      <w:divBdr>
        <w:top w:val="none" w:sz="0" w:space="0" w:color="auto"/>
        <w:left w:val="none" w:sz="0" w:space="0" w:color="auto"/>
        <w:bottom w:val="none" w:sz="0" w:space="0" w:color="auto"/>
        <w:right w:val="none" w:sz="0" w:space="0" w:color="auto"/>
      </w:divBdr>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3259533">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932516216">
      <w:bodyDiv w:val="1"/>
      <w:marLeft w:val="0"/>
      <w:marRight w:val="0"/>
      <w:marTop w:val="0"/>
      <w:marBottom w:val="0"/>
      <w:divBdr>
        <w:top w:val="none" w:sz="0" w:space="0" w:color="auto"/>
        <w:left w:val="none" w:sz="0" w:space="0" w:color="auto"/>
        <w:bottom w:val="none" w:sz="0" w:space="0" w:color="auto"/>
        <w:right w:val="none" w:sz="0" w:space="0" w:color="auto"/>
      </w:divBdr>
    </w:div>
    <w:div w:id="950665769">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35432389">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09762764">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476410647">
      <w:bodyDiv w:val="1"/>
      <w:marLeft w:val="0"/>
      <w:marRight w:val="0"/>
      <w:marTop w:val="0"/>
      <w:marBottom w:val="0"/>
      <w:divBdr>
        <w:top w:val="none" w:sz="0" w:space="0" w:color="auto"/>
        <w:left w:val="none" w:sz="0" w:space="0" w:color="auto"/>
        <w:bottom w:val="none" w:sz="0" w:space="0" w:color="auto"/>
        <w:right w:val="none" w:sz="0" w:space="0" w:color="auto"/>
      </w:divBdr>
    </w:div>
    <w:div w:id="1493566655">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665011540">
      <w:bodyDiv w:val="1"/>
      <w:marLeft w:val="0"/>
      <w:marRight w:val="0"/>
      <w:marTop w:val="0"/>
      <w:marBottom w:val="0"/>
      <w:divBdr>
        <w:top w:val="none" w:sz="0" w:space="0" w:color="auto"/>
        <w:left w:val="none" w:sz="0" w:space="0" w:color="auto"/>
        <w:bottom w:val="none" w:sz="0" w:space="0" w:color="auto"/>
        <w:right w:val="none" w:sz="0" w:space="0" w:color="auto"/>
      </w:divBdr>
    </w:div>
    <w:div w:id="1704553840">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841264425">
      <w:bodyDiv w:val="1"/>
      <w:marLeft w:val="0"/>
      <w:marRight w:val="0"/>
      <w:marTop w:val="0"/>
      <w:marBottom w:val="0"/>
      <w:divBdr>
        <w:top w:val="none" w:sz="0" w:space="0" w:color="auto"/>
        <w:left w:val="none" w:sz="0" w:space="0" w:color="auto"/>
        <w:bottom w:val="none" w:sz="0" w:space="0" w:color="auto"/>
        <w:right w:val="none" w:sz="0" w:space="0" w:color="auto"/>
      </w:divBdr>
    </w:div>
    <w:div w:id="1948850566">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198489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070108333">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hyperlink" Target="https://www.census.gov/programs-surveys/ahs/about.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ensus.gov/programs-surveys/ahs/data/2013/ahs-2013-public-use-file--puf-/ahs-2013-national-public-use-file--puf-.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png"/><Relationship Id="rId29" Type="http://schemas.openxmlformats.org/officeDocument/2006/relationships/hyperlink" Target="https://doi.org/10.3141/1839-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2.census.gov/programs-surveys/ahs/2013/2013%20AHS%20National%20Errors.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2.census.gov/programs-surveys/ahs/2013/2013%20AHS%20National%20Sample%20Design%20and%20Weighting.pdf?" TargetMode="External"/><Relationship Id="rId28" Type="http://schemas.openxmlformats.org/officeDocument/2006/relationships/hyperlink" Target="https://www.census.gov/data-tools/demo/codebook/ahs/ahsdict.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ensus.gov/programs-surveys/ahs/about/methodology.html"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558C9-8D76-434D-BEFC-0F789F56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34</Pages>
  <Words>17512</Words>
  <Characters>99819</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640</cp:revision>
  <dcterms:created xsi:type="dcterms:W3CDTF">2020-03-19T16:51:00Z</dcterms:created>
  <dcterms:modified xsi:type="dcterms:W3CDTF">2020-05-02T17:35:00Z</dcterms:modified>
</cp:coreProperties>
</file>