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Ideation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Brainstorm &amp; Idea Prioritization Template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06 April 2026</w:t>
            </w:r>
          </w:p>
        </w:tc>
      </w:tr>
      <w:t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SWTID-2026-2925</w:t>
            </w:r>
          </w:p>
        </w:tc>
      </w:tr>
      <w:t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FitHub CRM - Fitness Center Management</w:t>
            </w:r>
          </w:p>
        </w:tc>
      </w:tr>
    </w:tbl>
    <w:p>
      <w:pPr>
        <w:spacing w:after="120" w:before="24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Brainstorm &amp; Idea Prioritization Template: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FitHub CRM is a comprehensive Fitness Center Management System designed to streamline operations for gym owners, trainers, and members. Brainstorming provides a free and open environment that encourages all team members to participate in creative problem-solving. The goal is to prioritize volume over value — out-of-the-box ideas are welcome, and all participants are encouraged to collaborate, helping each other develop rich solutions for member management, scheduling, billing, and engagement.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this template in your own brainstorming sessions so your team can identify the best features and modules for FitHub CRM, even if you're not sitting in the same room.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Reference: </w:t>
      </w:r>
      <w:r>
        <w:rPr>
          <w:rFonts w:ascii="Calibri" w:cs="Calibri" w:eastAsia="Calibri" w:hAnsi="Calibri"/>
          <w:color w:val="1155CC"/>
          <w:sz w:val="22"/>
          <w:szCs w:val="22"/>
          <w:u w:val="single"/>
        </w:rPr>
        <w:t xml:space="preserve">https://www.mural.co/templates/brainstorm-and-idea-prioritization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1: Team Gathering, Collaboration and Select the 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FitHub CRM team assembled to identify core pain points faced by fitness centers: manual member registration, inconsistent class scheduling, poor billing tracking, and low member retention. The problem statement selected was: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"How might we build an integrated CRM system that enables fitness centers to efficiently manage memberships, automate billing, streamline class scheduling, and improve member engagement — all in one platform?"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roles identified: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Owner: Oversees feature prioritization and stakeholder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Scrum Master: Facilitates sprint planning and removes blockers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Developers: Design database schema, API endpoints, and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Developers: Build the user interface for web and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QA Engineer: Define test cases and validate feature correctness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UX Designer: Create wireframes and ensure usability across user roles</w:t>
      </w:r>
    </w:p>
    <w:p>
      <w:pPr>
        <w:spacing w:after="120"/>
      </w:pP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2: Brainstorm, Idea Listing and Grouping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Team members brainstormed features and modules for FitHub CRM. Ideas were then grouped into logical functional categories: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6762"/>
      </w:tblGrid>
      <w:tr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Ideas Generated</w:t>
            </w:r>
          </w:p>
        </w:tc>
      </w:tr>
      <w:tr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Member Management</w:t>
            </w:r>
          </w:p>
        </w:tc>
        <w:tc>
          <w:tcPr>
            <w:tcW w:type="dxa" w:w="6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Online registration, profile management, membership plan assignment, renewal reminders, attendance tracking, member portal login</w:t>
            </w:r>
          </w:p>
        </w:tc>
      </w:tr>
      <w:tr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 &amp; Scheduling</w:t>
            </w:r>
          </w:p>
        </w:tc>
        <w:tc>
          <w:tcPr>
            <w:tcW w:type="dxa" w:w="6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 booking system, trainer assignment, recurring schedule, waitlist management, cancellation policies, calendar integration</w:t>
            </w:r>
          </w:p>
        </w:tc>
      </w:tr>
      <w:tr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Billing &amp; Payments</w:t>
            </w:r>
          </w:p>
        </w:tc>
        <w:tc>
          <w:tcPr>
            <w:tcW w:type="dxa" w:w="6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Automated invoicing, subscription billing, payment gateway integration, installment options, late fee automation, digital receipts</w:t>
            </w:r>
          </w:p>
        </w:tc>
      </w:tr>
      <w:tr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Trainer Module</w:t>
            </w:r>
          </w:p>
        </w:tc>
        <w:tc>
          <w:tcPr>
            <w:tcW w:type="dxa" w:w="6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Trainer profiles, availability management, session logs, performance tracking, commission calculation</w:t>
            </w:r>
          </w:p>
        </w:tc>
      </w:tr>
      <w:tr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Reporting &amp; Analytics</w:t>
            </w:r>
          </w:p>
        </w:tc>
        <w:tc>
          <w:tcPr>
            <w:tcW w:type="dxa" w:w="6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Membership growth reports, revenue dashboards, class attendance analytics, churn prediction, custom report builder</w:t>
            </w:r>
          </w:p>
        </w:tc>
      </w:tr>
      <w:tr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6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SMS/email notifications, member announcements, birthday reminders, push notifications via mobile app</w:t>
            </w:r>
          </w:p>
        </w:tc>
      </w:tr>
      <w:tr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Mobile App</w:t>
            </w:r>
          </w:p>
        </w:tc>
        <w:tc>
          <w:tcPr>
            <w:tcW w:type="dxa" w:w="6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Member check-in via QR code, class booking on mobile, workout tracking, progress photos, chat with trainer</w:t>
            </w:r>
          </w:p>
        </w:tc>
      </w:tr>
    </w:tbl>
    <w:p>
      <w:pPr>
        <w:spacing w:after="180"/>
      </w:pPr>
    </w:p>
    <w:p>
      <w:pPr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3: Idea Prioritization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Ideas were evaluated using an Impact vs. Effort matrix and scored on business value, technical feasibility, and user need. The following priorities were established for FitHub CRM: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300"/>
        <w:gridCol w:w="1300"/>
        <w:gridCol w:w="1300"/>
        <w:gridCol w:w="2116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 (1-5)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(1-5)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 Score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Member Registration &amp; Profile Management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7A1F"/>
                <w:sz w:val="20"/>
                <w:szCs w:val="20"/>
              </w:rPr>
              <w:t xml:space="preserve">High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 - Sprint 1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Membership Plan &amp; Billing Automation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7A1F"/>
                <w:sz w:val="20"/>
                <w:szCs w:val="20"/>
              </w:rPr>
              <w:t xml:space="preserve">High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 - Sprint 1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 Scheduling &amp; Booking System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7A1F"/>
                <w:sz w:val="20"/>
                <w:szCs w:val="20"/>
              </w:rPr>
              <w:t xml:space="preserve">High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 - Sprint 2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Trainer Assignment &amp; Session Logs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6914"/>
                <w:sz w:val="20"/>
                <w:szCs w:val="20"/>
              </w:rPr>
              <w:t xml:space="preserve">Medium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Attendance Tracking via QR Code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6914"/>
                <w:sz w:val="20"/>
                <w:szCs w:val="20"/>
              </w:rPr>
              <w:t xml:space="preserve">Medium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SMS/Email Notification System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6914"/>
                <w:sz w:val="20"/>
                <w:szCs w:val="20"/>
              </w:rPr>
              <w:t xml:space="preserve">Medium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Reporting &amp; Analytics Dashboard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6914"/>
                <w:sz w:val="20"/>
                <w:szCs w:val="20"/>
              </w:rPr>
              <w:t xml:space="preserve">Medium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Member Mobile App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1414"/>
                <w:sz w:val="20"/>
                <w:szCs w:val="20"/>
              </w:rPr>
              <w:t xml:space="preserve">Low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Future Release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Churn Prediction (AI)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1414"/>
                <w:sz w:val="20"/>
                <w:szCs w:val="20"/>
              </w:rPr>
              <w:t xml:space="preserve">Low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Future Release</w:t>
            </w:r>
          </w:p>
        </w:tc>
      </w:tr>
    </w:tbl>
    <w:p>
      <w:pPr>
        <w:spacing w:after="180"/>
      </w:pPr>
    </w:p>
    <w:p>
      <w:pPr>
        <w:jc w:val="center"/>
      </w:pPr>
      <w:r>
        <w:drawing>
          <wp:inline distT="0" distB="0" distL="0" distR="0">
            <wp:extent cx="3619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Conclusion &amp; Next Steps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brainstorming session for FitHub CRM successfully identified 7 core functional modules and 35+ feature ideas. High-priority features including member management, billing automation, and class scheduling have been selected for the MVP (Minimum Viable Product) and will be developed in Sprints 1 and 2.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Agreed next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Finalize system architecture and database schema for FitHub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detailed user stories and acceptance criteria for Sprint 1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up development environment, CI/CD pipeline, and project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 wireframes for member portal, admin dashboard, and trainer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Conduct stakeholder review of MVP scope and obtain sign-off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Schedule Sprint 1 kickoff meeting — target date: 13 April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87f15bbdfe03b18009f52a54f20d2c70869fdb.png"/><Relationship Id="rId8" Type="http://schemas.openxmlformats.org/officeDocument/2006/relationships/image" Target="media/00f4e2e9adda1ea06a78d52d518a394df1e856da.png"/><Relationship Id="rId9" Type="http://schemas.openxmlformats.org/officeDocument/2006/relationships/image" Target="media/43906b7a106aa635df2eff79a9f962a46292dc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2026-04-06T10:10:46.612Z</dcterms:created>
  <dcterms:modified xsi:type="dcterms:W3CDTF">2026-04-06T10:10:46.612Z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