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A5541E" w14:textId="065AAEC3" w:rsidR="00852236" w:rsidRPr="00552754" w:rsidRDefault="00552754" w:rsidP="00552754">
      <w:pPr>
        <w:pBdr>
          <w:top w:val="single" w:sz="4" w:space="1" w:color="auto"/>
          <w:left w:val="single" w:sz="4" w:space="4" w:color="auto"/>
          <w:bottom w:val="single" w:sz="4" w:space="1" w:color="auto"/>
          <w:right w:val="single" w:sz="4" w:space="4" w:color="auto"/>
        </w:pBdr>
        <w:rPr>
          <w:b/>
          <w:bCs/>
          <w:color w:val="4C94D8" w:themeColor="text2" w:themeTint="80"/>
          <w:sz w:val="56"/>
          <w:szCs w:val="56"/>
        </w:rPr>
      </w:pPr>
      <w:r w:rsidRPr="00552754">
        <w:rPr>
          <w:color w:val="4C94D8" w:themeColor="text2" w:themeTint="80"/>
          <w:sz w:val="44"/>
          <w:szCs w:val="44"/>
        </w:rPr>
        <w:t xml:space="preserve">       </w:t>
      </w:r>
      <w:r>
        <w:rPr>
          <w:color w:val="4C94D8" w:themeColor="text2" w:themeTint="80"/>
          <w:sz w:val="44"/>
          <w:szCs w:val="44"/>
        </w:rPr>
        <w:t xml:space="preserve">                         </w:t>
      </w:r>
      <w:r w:rsidR="00852236" w:rsidRPr="00552754">
        <w:rPr>
          <w:b/>
          <w:bCs/>
          <w:color w:val="4C94D8" w:themeColor="text2" w:themeTint="80"/>
          <w:sz w:val="56"/>
          <w:szCs w:val="56"/>
        </w:rPr>
        <w:t>HISTORICAL BACKGROUND</w:t>
      </w:r>
    </w:p>
    <w:p w14:paraId="5A98E700" w14:textId="77777777" w:rsidR="00852236" w:rsidRPr="00552754" w:rsidRDefault="00852236" w:rsidP="00552754">
      <w:pPr>
        <w:pBdr>
          <w:top w:val="single" w:sz="4" w:space="1" w:color="auto"/>
          <w:left w:val="single" w:sz="4" w:space="4" w:color="auto"/>
          <w:bottom w:val="single" w:sz="4" w:space="1" w:color="auto"/>
          <w:right w:val="single" w:sz="4" w:space="4" w:color="auto"/>
        </w:pBdr>
      </w:pPr>
    </w:p>
    <w:p w14:paraId="3883114A" w14:textId="720AB47A" w:rsidR="00852236" w:rsidRPr="00552754" w:rsidRDefault="00852236" w:rsidP="00552754">
      <w:pPr>
        <w:pBdr>
          <w:top w:val="single" w:sz="4" w:space="1" w:color="auto"/>
          <w:left w:val="single" w:sz="4" w:space="4" w:color="auto"/>
          <w:bottom w:val="single" w:sz="4" w:space="1" w:color="auto"/>
          <w:right w:val="single" w:sz="4" w:space="4" w:color="auto"/>
        </w:pBdr>
      </w:pPr>
      <w:r w:rsidRPr="00552754">
        <w:t>On December 31, 1972, President Number 86 was signed by President Ferdinand E. Marcos Implementing the creation of citizen assemblies in order to broaden the base of citizen participation in the democratic process and to afford ample opportunities for the citizenry to express their views on important national issues. On January 5, 1973, Presidential Decree No. 86-A followed, strengthening and defining the role of Barangay states that they shall constitute the base for citizen participation in governmental affairs and their collective views considered in formulation of national policies or program. Two days later, Presidential Decree No. 86-B passed. This P.D: States that important issues shall from time to time be referred to the Barangays for resolution. This marked the creation of Barangay II-C also known as "Uson"</w:t>
      </w:r>
    </w:p>
    <w:p w14:paraId="173B1F13" w14:textId="77777777" w:rsidR="00852236" w:rsidRPr="00552754" w:rsidRDefault="00852236" w:rsidP="00552754">
      <w:pPr>
        <w:pBdr>
          <w:top w:val="single" w:sz="4" w:space="1" w:color="auto"/>
          <w:left w:val="single" w:sz="4" w:space="4" w:color="auto"/>
          <w:bottom w:val="single" w:sz="4" w:space="1" w:color="auto"/>
          <w:right w:val="single" w:sz="4" w:space="4" w:color="auto"/>
        </w:pBdr>
      </w:pPr>
      <w:proofErr w:type="spellStart"/>
      <w:r w:rsidRPr="00552754">
        <w:t>Simprosio</w:t>
      </w:r>
      <w:proofErr w:type="spellEnd"/>
      <w:r w:rsidRPr="00552754">
        <w:t xml:space="preserve"> C. Ramos was the first head of this barangay. The Barangay Hall in Major </w:t>
      </w:r>
      <w:proofErr w:type="spellStart"/>
      <w:r w:rsidRPr="00552754">
        <w:t>Eseo</w:t>
      </w:r>
      <w:proofErr w:type="spellEnd"/>
      <w:r w:rsidRPr="00552754">
        <w:t xml:space="preserve"> Street was conducted during the term of Chairman Ramos who served his constituents until a synchronized election was held in 1989 won by Ireneo Perez. During that time, Major J. </w:t>
      </w:r>
      <w:proofErr w:type="spellStart"/>
      <w:r w:rsidRPr="00552754">
        <w:t>Eseo</w:t>
      </w:r>
      <w:proofErr w:type="spellEnd"/>
      <w:r w:rsidRPr="00552754">
        <w:t xml:space="preserve"> and Peñaloza Street were concreted. The pathway opposite </w:t>
      </w:r>
      <w:proofErr w:type="spellStart"/>
      <w:r w:rsidRPr="00552754">
        <w:t>Ambray</w:t>
      </w:r>
      <w:proofErr w:type="spellEnd"/>
      <w:r w:rsidRPr="00552754">
        <w:t xml:space="preserve"> Elementary School was concreted in 1992. In 1994, </w:t>
      </w:r>
      <w:proofErr w:type="spellStart"/>
      <w:r w:rsidRPr="00552754">
        <w:t>steet</w:t>
      </w:r>
      <w:proofErr w:type="spellEnd"/>
      <w:r w:rsidRPr="00552754">
        <w:t xml:space="preserve"> lights were installed along Peñaloza and Major J. </w:t>
      </w:r>
      <w:proofErr w:type="spellStart"/>
      <w:r w:rsidRPr="00552754">
        <w:t>Eseo</w:t>
      </w:r>
      <w:proofErr w:type="spellEnd"/>
      <w:r w:rsidRPr="00552754">
        <w:t xml:space="preserve"> streets and open line canal was constructed along PNR Compound. A 125sq.m. open basketball court was also constructed on the same year at the PNR Compound initiated by the Sangguniang Kabataan. Line canal along M. Leonor and Major J. </w:t>
      </w:r>
      <w:proofErr w:type="spellStart"/>
      <w:r w:rsidRPr="00552754">
        <w:t>Eseo</w:t>
      </w:r>
      <w:proofErr w:type="spellEnd"/>
      <w:r w:rsidRPr="00552754">
        <w:t xml:space="preserve"> Street were concreted (1997-2002). Ramon Navarro won in the 2002 Barangay Election. An L-300 Van was acquired 2003 which they utilized as Barangay patrol. A mini-dump truck used for garbage collection was purchased in 2007. He was replaced by Ramon Panganiban who won in 2007 Barangay Election. In 2008, de-clogging line canal was given priority to avoid overflowing of water along the Maharlika Highway. A line canal was also constructed in Peñaloza Street Interior on the same year.</w:t>
      </w:r>
    </w:p>
    <w:p w14:paraId="5223D18D" w14:textId="77777777" w:rsidR="00852236" w:rsidRPr="00552754" w:rsidRDefault="00852236" w:rsidP="00552754">
      <w:pPr>
        <w:pBdr>
          <w:top w:val="single" w:sz="4" w:space="1" w:color="auto"/>
          <w:left w:val="single" w:sz="4" w:space="4" w:color="auto"/>
          <w:bottom w:val="single" w:sz="4" w:space="1" w:color="auto"/>
          <w:right w:val="single" w:sz="4" w:space="4" w:color="auto"/>
        </w:pBdr>
      </w:pPr>
    </w:p>
    <w:p w14:paraId="432AEA29" w14:textId="77777777" w:rsidR="00852236" w:rsidRPr="00552754" w:rsidRDefault="00852236" w:rsidP="00552754">
      <w:pPr>
        <w:pBdr>
          <w:top w:val="single" w:sz="4" w:space="1" w:color="auto"/>
          <w:left w:val="single" w:sz="4" w:space="4" w:color="auto"/>
          <w:bottom w:val="single" w:sz="4" w:space="1" w:color="auto"/>
          <w:right w:val="single" w:sz="4" w:space="4" w:color="auto"/>
        </w:pBdr>
      </w:pPr>
      <w:r w:rsidRPr="00552754">
        <w:t xml:space="preserve">At present </w:t>
      </w:r>
      <w:proofErr w:type="spellStart"/>
      <w:r w:rsidRPr="00552754">
        <w:t>Phy</w:t>
      </w:r>
      <w:proofErr w:type="spellEnd"/>
      <w:r w:rsidRPr="00552754">
        <w:t xml:space="preserve"> a2- residential house located in Major J. </w:t>
      </w:r>
      <w:proofErr w:type="spellStart"/>
      <w:r w:rsidRPr="00552754">
        <w:t>Eseo</w:t>
      </w:r>
      <w:proofErr w:type="spellEnd"/>
      <w:r w:rsidRPr="00552754">
        <w:t xml:space="preserve"> Street was rented by the barangay on January 26, 2009 with 10 years lease contract which they utilize as barangay hall.</w:t>
      </w:r>
    </w:p>
    <w:sectPr w:rsidR="00852236" w:rsidRPr="00552754" w:rsidSect="00552754">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2236"/>
    <w:rsid w:val="00552754"/>
    <w:rsid w:val="007A75B5"/>
    <w:rsid w:val="00852236"/>
    <w:rsid w:val="009426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8FDD33"/>
  <w15:chartTrackingRefBased/>
  <w15:docId w15:val="{3ED25080-FDF6-0C40-B81B-843FC0B7EE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5223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5223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5223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5223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5223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5223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5223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5223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5223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223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5223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5223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5223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5223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5223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5223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5223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52236"/>
    <w:rPr>
      <w:rFonts w:eastAsiaTheme="majorEastAsia" w:cstheme="majorBidi"/>
      <w:color w:val="272727" w:themeColor="text1" w:themeTint="D8"/>
    </w:rPr>
  </w:style>
  <w:style w:type="paragraph" w:styleId="Title">
    <w:name w:val="Title"/>
    <w:basedOn w:val="Normal"/>
    <w:next w:val="Normal"/>
    <w:link w:val="TitleChar"/>
    <w:uiPriority w:val="10"/>
    <w:qFormat/>
    <w:rsid w:val="0085223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5223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5223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5223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52236"/>
    <w:pPr>
      <w:spacing w:before="160"/>
      <w:jc w:val="center"/>
    </w:pPr>
    <w:rPr>
      <w:i/>
      <w:iCs/>
      <w:color w:val="404040" w:themeColor="text1" w:themeTint="BF"/>
    </w:rPr>
  </w:style>
  <w:style w:type="character" w:customStyle="1" w:styleId="QuoteChar">
    <w:name w:val="Quote Char"/>
    <w:basedOn w:val="DefaultParagraphFont"/>
    <w:link w:val="Quote"/>
    <w:uiPriority w:val="29"/>
    <w:rsid w:val="00852236"/>
    <w:rPr>
      <w:i/>
      <w:iCs/>
      <w:color w:val="404040" w:themeColor="text1" w:themeTint="BF"/>
    </w:rPr>
  </w:style>
  <w:style w:type="paragraph" w:styleId="ListParagraph">
    <w:name w:val="List Paragraph"/>
    <w:basedOn w:val="Normal"/>
    <w:uiPriority w:val="34"/>
    <w:qFormat/>
    <w:rsid w:val="00852236"/>
    <w:pPr>
      <w:ind w:left="720"/>
      <w:contextualSpacing/>
    </w:pPr>
  </w:style>
  <w:style w:type="character" w:styleId="IntenseEmphasis">
    <w:name w:val="Intense Emphasis"/>
    <w:basedOn w:val="DefaultParagraphFont"/>
    <w:uiPriority w:val="21"/>
    <w:qFormat/>
    <w:rsid w:val="00852236"/>
    <w:rPr>
      <w:i/>
      <w:iCs/>
      <w:color w:val="0F4761" w:themeColor="accent1" w:themeShade="BF"/>
    </w:rPr>
  </w:style>
  <w:style w:type="paragraph" w:styleId="IntenseQuote">
    <w:name w:val="Intense Quote"/>
    <w:basedOn w:val="Normal"/>
    <w:next w:val="Normal"/>
    <w:link w:val="IntenseQuoteChar"/>
    <w:uiPriority w:val="30"/>
    <w:qFormat/>
    <w:rsid w:val="0085223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52236"/>
    <w:rPr>
      <w:i/>
      <w:iCs/>
      <w:color w:val="0F4761" w:themeColor="accent1" w:themeShade="BF"/>
    </w:rPr>
  </w:style>
  <w:style w:type="character" w:styleId="IntenseReference">
    <w:name w:val="Intense Reference"/>
    <w:basedOn w:val="DefaultParagraphFont"/>
    <w:uiPriority w:val="32"/>
    <w:qFormat/>
    <w:rsid w:val="0085223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AB220B-EFA3-4431-9751-24AE2C5971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1</Pages>
  <Words>333</Words>
  <Characters>1904</Characters>
  <Application>Microsoft Office Word</Application>
  <DocSecurity>0</DocSecurity>
  <Lines>15</Lines>
  <Paragraphs>4</Paragraphs>
  <ScaleCrop>false</ScaleCrop>
  <Company/>
  <LinksUpToDate>false</LinksUpToDate>
  <CharactersWithSpaces>2233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JINNNNN THE GREAT</dc:creator>
  <cp:keywords/>
  <dc:description/>
  <cp:lastModifiedBy>Weshare</cp:lastModifiedBy>
  <cp:revision>3</cp:revision>
  <dcterms:created xsi:type="dcterms:W3CDTF">2024-01-26T10:55:00Z</dcterms:created>
  <dcterms:modified xsi:type="dcterms:W3CDTF">2024-01-26T10:21:00Z</dcterms:modified>
</cp:coreProperties>
</file>