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D0E77D" w14:textId="4D8228EA" w:rsidR="00166225" w:rsidRDefault="00166225">
      <w:pPr>
        <w:rPr>
          <w:lang w:val="es-ES"/>
        </w:rPr>
      </w:pPr>
      <w:r>
        <w:rPr>
          <w:lang w:val="es-ES"/>
        </w:rPr>
        <w:t>Para la generación del archivo de salida:</w:t>
      </w:r>
    </w:p>
    <w:p w14:paraId="62C2E3BC" w14:textId="43C819A9" w:rsidR="00166225" w:rsidRDefault="00166225">
      <w:pPr>
        <w:rPr>
          <w:lang w:val="es-ES"/>
        </w:rPr>
      </w:pPr>
      <w:r>
        <w:rPr>
          <w:lang w:val="es-ES"/>
        </w:rPr>
        <w:t>De manera manual, el usuario selecciona de la casilla “Lotes pendientes”  el lote que desea emitir y presiona el botón “Emitir”</w:t>
      </w:r>
    </w:p>
    <w:p w14:paraId="72AA8FF0" w14:textId="76225A34" w:rsidR="00166225" w:rsidRDefault="00166225">
      <w:pPr>
        <w:rPr>
          <w:lang w:val="es-ES"/>
        </w:rPr>
      </w:pPr>
      <w:r w:rsidRPr="00166225">
        <w:rPr>
          <w:lang w:val="es-ES"/>
        </w:rPr>
        <w:drawing>
          <wp:inline distT="0" distB="0" distL="0" distR="0" wp14:anchorId="1EEB85DD" wp14:editId="646991A9">
            <wp:extent cx="5612130" cy="4156075"/>
            <wp:effectExtent l="0" t="0" r="7620" b="0"/>
            <wp:docPr id="856447824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447824" name="Imagen 1" descr="Interfaz de usuario gráfica&#10;&#10;El contenido generado por IA puede ser incorrec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15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7D0C5" w14:textId="1BCC69C3" w:rsidR="00166225" w:rsidRDefault="00166225">
      <w:pPr>
        <w:rPr>
          <w:lang w:val="es-ES"/>
        </w:rPr>
      </w:pPr>
      <w:r>
        <w:rPr>
          <w:lang w:val="es-ES"/>
        </w:rPr>
        <w:t>El sistema deposita el archivo generado en la carpeta “/Salida” que corresponda a la administración del lote:</w:t>
      </w:r>
    </w:p>
    <w:p w14:paraId="4C4E1A35" w14:textId="7D89366D" w:rsidR="00166225" w:rsidRDefault="00166225">
      <w:pPr>
        <w:rPr>
          <w:lang w:val="es-ES"/>
        </w:rPr>
      </w:pPr>
      <w:r w:rsidRPr="00166225">
        <w:rPr>
          <w:lang w:val="es-ES"/>
        </w:rPr>
        <w:drawing>
          <wp:inline distT="0" distB="0" distL="0" distR="0" wp14:anchorId="13F9DD53" wp14:editId="4D811C3D">
            <wp:extent cx="5612130" cy="2145030"/>
            <wp:effectExtent l="0" t="0" r="7620" b="7620"/>
            <wp:docPr id="1262995091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995091" name="Imagen 1" descr="Interfaz de usuario gráfica, Texto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4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C31AC" w14:textId="54078AFB" w:rsidR="00166225" w:rsidRDefault="00166225">
      <w:pPr>
        <w:rPr>
          <w:lang w:val="es-ES"/>
        </w:rPr>
      </w:pPr>
      <w:r w:rsidRPr="00166225">
        <w:rPr>
          <w:lang w:val="es-ES"/>
        </w:rPr>
        <w:lastRenderedPageBreak/>
        <w:drawing>
          <wp:inline distT="0" distB="0" distL="0" distR="0" wp14:anchorId="406B9115" wp14:editId="7A9B482C">
            <wp:extent cx="3185436" cy="1958510"/>
            <wp:effectExtent l="0" t="0" r="0" b="3810"/>
            <wp:docPr id="2007588983" name="Imagen 1" descr="Imagen que contiene Escala de tiem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588983" name="Imagen 1" descr="Imagen que contiene Escala de tiempo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85436" cy="195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AB760" w14:textId="50CD4877" w:rsidR="00F24DDE" w:rsidRDefault="00F24DDE">
      <w:pPr>
        <w:rPr>
          <w:lang w:val="es-ES"/>
        </w:rPr>
      </w:pPr>
      <w:r>
        <w:rPr>
          <w:lang w:val="es-ES"/>
        </w:rPr>
        <w:t xml:space="preserve">Con la nomenclatura del archivo: </w:t>
      </w:r>
    </w:p>
    <w:p w14:paraId="3E6172B9" w14:textId="45CA5417" w:rsidR="00F24DDE" w:rsidRDefault="00F24DDE">
      <w:pPr>
        <w:rPr>
          <w:lang w:val="es-ES"/>
        </w:rPr>
      </w:pPr>
      <w:r>
        <w:rPr>
          <w:lang w:val="es-ES"/>
        </w:rPr>
        <w:t>Administración – 4 caracteres</w:t>
      </w:r>
    </w:p>
    <w:p w14:paraId="35444786" w14:textId="2412910F" w:rsidR="00F24DDE" w:rsidRDefault="00F24DDE">
      <w:pPr>
        <w:rPr>
          <w:lang w:val="es-ES"/>
        </w:rPr>
      </w:pPr>
      <w:r>
        <w:rPr>
          <w:lang w:val="es-ES"/>
        </w:rPr>
        <w:t>Zona – 3 Caracteres</w:t>
      </w:r>
    </w:p>
    <w:p w14:paraId="5E67760D" w14:textId="27EF3C68" w:rsidR="00F24DDE" w:rsidRDefault="00F24DDE">
      <w:pPr>
        <w:rPr>
          <w:lang w:val="es-ES"/>
        </w:rPr>
      </w:pPr>
      <w:r>
        <w:rPr>
          <w:lang w:val="es-ES"/>
        </w:rPr>
        <w:t>Lote – 3 caracteres</w:t>
      </w:r>
    </w:p>
    <w:p w14:paraId="2808919D" w14:textId="7657070C" w:rsidR="00F24DDE" w:rsidRDefault="00F24DDE">
      <w:pPr>
        <w:rPr>
          <w:lang w:val="es-ES"/>
        </w:rPr>
      </w:pPr>
      <w:r w:rsidRPr="00F24DDE">
        <w:rPr>
          <w:lang w:val="es-ES"/>
        </w:rPr>
        <w:drawing>
          <wp:inline distT="0" distB="0" distL="0" distR="0" wp14:anchorId="03B6437C" wp14:editId="1AB4AB42">
            <wp:extent cx="5612130" cy="888365"/>
            <wp:effectExtent l="0" t="0" r="7620" b="6985"/>
            <wp:docPr id="203543848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438488" name="Imagen 1" descr="Texto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88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03A55" w14:textId="77777777" w:rsidR="00553302" w:rsidRDefault="00553302">
      <w:pPr>
        <w:rPr>
          <w:lang w:val="es-ES"/>
        </w:rPr>
      </w:pPr>
    </w:p>
    <w:p w14:paraId="4B2F121E" w14:textId="50E42CAA" w:rsidR="00DA2494" w:rsidRDefault="00DA2494">
      <w:pPr>
        <w:rPr>
          <w:lang w:val="es-ES"/>
        </w:rPr>
      </w:pPr>
      <w:r>
        <w:rPr>
          <w:lang w:val="es-ES"/>
        </w:rPr>
        <w:t xml:space="preserve">Adicionalmente, </w:t>
      </w:r>
      <w:r w:rsidR="00E41D35">
        <w:rPr>
          <w:lang w:val="es-ES"/>
        </w:rPr>
        <w:t>deposita en la carpeta el archivo con el catálogo de lecturistas y otro con el catálogo de incidencias.</w:t>
      </w:r>
    </w:p>
    <w:p w14:paraId="0F8C8EE7" w14:textId="32787B92" w:rsidR="00AD0C39" w:rsidRDefault="00AD0C39">
      <w:pPr>
        <w:rPr>
          <w:lang w:val="es-ES"/>
        </w:rPr>
      </w:pPr>
      <w:r w:rsidRPr="00AD0C39">
        <w:rPr>
          <w:lang w:val="es-ES"/>
        </w:rPr>
        <w:drawing>
          <wp:inline distT="0" distB="0" distL="0" distR="0" wp14:anchorId="53295738" wp14:editId="07A10881">
            <wp:extent cx="5612130" cy="1055370"/>
            <wp:effectExtent l="0" t="0" r="7620" b="0"/>
            <wp:docPr id="2018190200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190200" name="Imagen 1" descr="Interfaz de usuario gráfica, Texto, Aplicación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05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ED11D" w14:textId="77777777" w:rsidR="00553302" w:rsidRDefault="00553302">
      <w:pPr>
        <w:rPr>
          <w:lang w:val="es-ES"/>
        </w:rPr>
      </w:pPr>
    </w:p>
    <w:p w14:paraId="66A59A18" w14:textId="33AA7E5E" w:rsidR="00553302" w:rsidRDefault="00553302">
      <w:pPr>
        <w:rPr>
          <w:lang w:val="es-ES"/>
        </w:rPr>
      </w:pPr>
      <w:r>
        <w:rPr>
          <w:lang w:val="es-ES"/>
        </w:rPr>
        <w:t>Estos archivos los toma el sistema de lecturas para leer.</w:t>
      </w:r>
    </w:p>
    <w:p w14:paraId="718BB06A" w14:textId="77777777" w:rsidR="00166225" w:rsidRPr="00166225" w:rsidRDefault="00166225">
      <w:pPr>
        <w:rPr>
          <w:lang w:val="es-ES"/>
        </w:rPr>
      </w:pPr>
    </w:p>
    <w:sectPr w:rsidR="00166225" w:rsidRPr="0016622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6225"/>
    <w:rsid w:val="00166225"/>
    <w:rsid w:val="00553302"/>
    <w:rsid w:val="007C488A"/>
    <w:rsid w:val="00AD0C39"/>
    <w:rsid w:val="00DA2494"/>
    <w:rsid w:val="00E41D35"/>
    <w:rsid w:val="00F24D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1B6FE4"/>
  <w15:chartTrackingRefBased/>
  <w15:docId w15:val="{C0DAE9DC-F17A-453C-AC0D-9C3CBF26DF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662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662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662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662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662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662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662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662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662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662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662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662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6622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6622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6622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6622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6622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6622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662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662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662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662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662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6622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6622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6622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662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6622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662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462f7348-534b-4155-896e-b0045b213213}" enabled="0" method="" siteId="{462f7348-534b-4155-896e-b0045b213213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231</TotalTime>
  <Pages>2</Pages>
  <Words>88</Words>
  <Characters>487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Jessica Godinez Egner</dc:creator>
  <cp:keywords/>
  <dc:description/>
  <cp:lastModifiedBy>Jessica Godinez Egner</cp:lastModifiedBy>
  <cp:revision>5</cp:revision>
  <dcterms:created xsi:type="dcterms:W3CDTF">2026-02-20T16:47:00Z</dcterms:created>
  <dcterms:modified xsi:type="dcterms:W3CDTF">2026-02-20T20:38:00Z</dcterms:modified>
</cp:coreProperties>
</file>