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57465" w14:textId="47052CEB" w:rsidR="007C6ACC" w:rsidRPr="00380BBC" w:rsidRDefault="007C6ACC" w:rsidP="007C6ACC">
      <w:pPr>
        <w:pStyle w:val="Titel"/>
        <w:rPr>
          <w:rFonts w:asciiTheme="minorHAnsi" w:hAnsiTheme="minorHAnsi"/>
          <w:lang w:val="en-GB"/>
        </w:rPr>
      </w:pPr>
      <w:r w:rsidRPr="00380BBC">
        <w:rPr>
          <w:rFonts w:asciiTheme="minorHAnsi" w:hAnsiTheme="minorHAnsi"/>
          <w:lang w:val="en-GB"/>
        </w:rPr>
        <w:t>Cloud Computing</w:t>
      </w:r>
    </w:p>
    <w:p w14:paraId="33E437E0" w14:textId="45D3CE89" w:rsidR="0084479F" w:rsidRPr="00380BBC" w:rsidRDefault="007C6ACC" w:rsidP="007C6ACC">
      <w:pPr>
        <w:rPr>
          <w:lang w:val="en-GB"/>
        </w:rPr>
      </w:pPr>
      <w:r w:rsidRPr="00380BBC">
        <w:rPr>
          <w:lang w:val="en-GB"/>
        </w:rPr>
        <w:t>Alexander Dujardin – 0592036</w:t>
      </w:r>
    </w:p>
    <w:p w14:paraId="004E3115" w14:textId="14E2B248" w:rsidR="007C6ACC" w:rsidRPr="00380BBC" w:rsidRDefault="007C6ACC" w:rsidP="007C6ACC">
      <w:pPr>
        <w:pStyle w:val="Kop1"/>
        <w:rPr>
          <w:rFonts w:asciiTheme="minorHAnsi" w:hAnsiTheme="minorHAnsi"/>
          <w:lang w:val="en-GB"/>
        </w:rPr>
      </w:pPr>
      <w:r w:rsidRPr="00380BBC">
        <w:rPr>
          <w:rFonts w:asciiTheme="minorHAnsi" w:hAnsiTheme="minorHAnsi"/>
          <w:lang w:val="en-GB"/>
        </w:rPr>
        <w:t>Functionalities</w:t>
      </w:r>
    </w:p>
    <w:p w14:paraId="79C091C9" w14:textId="6A9FFE6E" w:rsidR="009A5303" w:rsidRPr="00380BBC" w:rsidRDefault="009A5303" w:rsidP="009A5303">
      <w:pPr>
        <w:rPr>
          <w:lang w:val="en-GB"/>
        </w:rPr>
      </w:pPr>
      <w:r w:rsidRPr="00380BBC">
        <w:rPr>
          <w:lang w:val="en-GB"/>
        </w:rPr>
        <w:t>First I will go over the functionalities implemented for this application.</w:t>
      </w:r>
    </w:p>
    <w:p w14:paraId="66BB94E8" w14:textId="30301C2F" w:rsidR="0084479F" w:rsidRPr="00380BBC" w:rsidRDefault="0084479F" w:rsidP="007C6ACC">
      <w:pPr>
        <w:rPr>
          <w:lang w:val="en-GB"/>
        </w:rPr>
      </w:pPr>
      <w:r w:rsidRPr="00380BBC">
        <w:rPr>
          <w:noProof/>
          <w:lang w:val="en-GB"/>
        </w:rPr>
        <w:drawing>
          <wp:inline distT="0" distB="0" distL="0" distR="0" wp14:anchorId="40B5F2A4" wp14:editId="50A2B7B8">
            <wp:extent cx="5760720" cy="1974850"/>
            <wp:effectExtent l="0" t="0" r="0" b="6350"/>
            <wp:docPr id="1412837846" name="Afbeelding 1" descr="Afbeelding met tekst, kleding, schermopname,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37846" name="Afbeelding 1" descr="Afbeelding met tekst, kleding, schermopname, person&#10;&#10;Automatisch gegenereerde beschrijving"/>
                    <pic:cNvPicPr/>
                  </pic:nvPicPr>
                  <pic:blipFill>
                    <a:blip r:embed="rId5"/>
                    <a:stretch>
                      <a:fillRect/>
                    </a:stretch>
                  </pic:blipFill>
                  <pic:spPr>
                    <a:xfrm>
                      <a:off x="0" y="0"/>
                      <a:ext cx="5760720" cy="1974850"/>
                    </a:xfrm>
                    <a:prstGeom prst="rect">
                      <a:avLst/>
                    </a:prstGeom>
                  </pic:spPr>
                </pic:pic>
              </a:graphicData>
            </a:graphic>
          </wp:inline>
        </w:drawing>
      </w:r>
    </w:p>
    <w:p w14:paraId="1491C037" w14:textId="43F9AB01" w:rsidR="00A97641" w:rsidRPr="00380BBC" w:rsidRDefault="00A97641" w:rsidP="007C6ACC">
      <w:pPr>
        <w:rPr>
          <w:b/>
          <w:bCs/>
          <w:lang w:val="en-GB"/>
        </w:rPr>
      </w:pPr>
      <w:r w:rsidRPr="00380BBC">
        <w:rPr>
          <w:b/>
          <w:bCs/>
          <w:lang w:val="en-GB"/>
        </w:rPr>
        <w:t>Frontend and backend:</w:t>
      </w:r>
    </w:p>
    <w:p w14:paraId="4A8C5BA8" w14:textId="7343B722" w:rsidR="00283128" w:rsidRPr="00380BBC" w:rsidRDefault="007C6ACC" w:rsidP="00A97641">
      <w:pPr>
        <w:pStyle w:val="Lijstalinea"/>
        <w:numPr>
          <w:ilvl w:val="0"/>
          <w:numId w:val="2"/>
        </w:numPr>
        <w:rPr>
          <w:lang w:val="en-GB"/>
        </w:rPr>
      </w:pPr>
      <w:r w:rsidRPr="00380BBC">
        <w:rPr>
          <w:lang w:val="en-GB"/>
        </w:rPr>
        <w:t>City cameras, the system works with an array of “city cameras”, each described by a unique upload zone identifier. To simulate the process of capturing and uploading images from these camera, the user can upload images manually</w:t>
      </w:r>
      <w:r w:rsidR="001E7B96" w:rsidRPr="00380BBC">
        <w:rPr>
          <w:lang w:val="en-GB"/>
        </w:rPr>
        <w:t xml:space="preserve"> trough a form</w:t>
      </w:r>
      <w:r w:rsidRPr="00380BBC">
        <w:rPr>
          <w:lang w:val="en-GB"/>
        </w:rPr>
        <w:t>. These upload zones represents the</w:t>
      </w:r>
      <w:r w:rsidR="0084479F" w:rsidRPr="00380BBC">
        <w:rPr>
          <w:lang w:val="en-GB"/>
        </w:rPr>
        <w:t xml:space="preserve"> different</w:t>
      </w:r>
      <w:r w:rsidRPr="00380BBC">
        <w:rPr>
          <w:lang w:val="en-GB"/>
        </w:rPr>
        <w:t xml:space="preserve"> city regions, these uploaded images will then be processed to gain insights</w:t>
      </w:r>
      <w:r w:rsidR="0084479F" w:rsidRPr="00380BBC">
        <w:rPr>
          <w:lang w:val="en-GB"/>
        </w:rPr>
        <w:t xml:space="preserve"> about head counts in the images</w:t>
      </w:r>
      <w:r w:rsidR="00E21ADB" w:rsidRPr="00380BBC">
        <w:rPr>
          <w:lang w:val="en-GB"/>
        </w:rPr>
        <w:t>.</w:t>
      </w:r>
    </w:p>
    <w:p w14:paraId="3272C9CC" w14:textId="5ABEC742" w:rsidR="006B699B" w:rsidRPr="00380BBC" w:rsidRDefault="0084479F" w:rsidP="00283128">
      <w:pPr>
        <w:pStyle w:val="Lijstalinea"/>
        <w:rPr>
          <w:lang w:val="en-GB"/>
        </w:rPr>
      </w:pPr>
      <w:r w:rsidRPr="00380BBC">
        <w:rPr>
          <w:lang w:val="en-GB"/>
        </w:rPr>
        <w:t>As seen in the above</w:t>
      </w:r>
      <w:r w:rsidR="00E21ADB" w:rsidRPr="00380BBC">
        <w:rPr>
          <w:lang w:val="en-GB"/>
        </w:rPr>
        <w:t xml:space="preserve"> figure</w:t>
      </w:r>
      <w:r w:rsidRPr="00380BBC">
        <w:rPr>
          <w:lang w:val="en-GB"/>
        </w:rPr>
        <w:t xml:space="preserve"> example of the user interface, we have three city regions, each having its own upload zone, every time an image is uploaded in one of these the image Is coupled to unique identifier 1, 2 or 3. These uploaded images in the frontend user interface are uploaded to the server</w:t>
      </w:r>
      <w:r w:rsidR="001E7B96" w:rsidRPr="00380BBC">
        <w:rPr>
          <w:lang w:val="en-GB"/>
        </w:rPr>
        <w:t>, when the user clicks the button</w:t>
      </w:r>
      <w:r w:rsidR="00E21ADB" w:rsidRPr="00380BBC">
        <w:rPr>
          <w:lang w:val="en-GB"/>
        </w:rPr>
        <w:t xml:space="preserve"> to</w:t>
      </w:r>
      <w:r w:rsidR="001E7B96" w:rsidRPr="00380BBC">
        <w:rPr>
          <w:lang w:val="en-GB"/>
        </w:rPr>
        <w:t xml:space="preserve"> upload</w:t>
      </w:r>
      <w:r w:rsidR="00E21ADB" w:rsidRPr="00380BBC">
        <w:rPr>
          <w:lang w:val="en-GB"/>
        </w:rPr>
        <w:t>,</w:t>
      </w:r>
      <w:r w:rsidR="001E7B96" w:rsidRPr="00380BBC">
        <w:rPr>
          <w:lang w:val="en-GB"/>
        </w:rPr>
        <w:t xml:space="preserve"> it sends a POST request with the form data to the endpoint ‘</w:t>
      </w:r>
      <w:r w:rsidR="001E7B96" w:rsidRPr="00380BBC">
        <w:t>/upload/:</w:t>
      </w:r>
      <w:proofErr w:type="spellStart"/>
      <w:r w:rsidR="001E7B96" w:rsidRPr="00380BBC">
        <w:t>uploadZone</w:t>
      </w:r>
      <w:proofErr w:type="spellEnd"/>
      <w:r w:rsidR="001E7B96" w:rsidRPr="00380BBC">
        <w:t>’</w:t>
      </w:r>
      <w:r w:rsidRPr="00380BBC">
        <w:rPr>
          <w:lang w:val="en-GB"/>
        </w:rPr>
        <w:t xml:space="preserve">. </w:t>
      </w:r>
      <w:r w:rsidR="001E7B96" w:rsidRPr="00380BBC">
        <w:rPr>
          <w:lang w:val="en-GB"/>
        </w:rPr>
        <w:t>The backend handles the image uploads using Multer, which stores the images temporary in memory.</w:t>
      </w:r>
      <w:r w:rsidR="001E7B96" w:rsidRPr="00380BBC">
        <w:rPr>
          <w:noProof/>
          <w:lang w:val="en-GB"/>
        </w:rPr>
        <w:t xml:space="preserve"> </w:t>
      </w:r>
      <w:r w:rsidRPr="00380BBC">
        <w:rPr>
          <w:lang w:val="en-GB"/>
        </w:rPr>
        <w:t xml:space="preserve">These images are then send to the component where the headcount prediction software is running, this software will take an image, do some preprocessing techniques like edge detection, then change the image to a features set and run a neural network on it to predict the number of persons (head count) in the image.  </w:t>
      </w:r>
      <w:r w:rsidR="006B699B" w:rsidRPr="00380BBC">
        <w:rPr>
          <w:lang w:val="en-GB"/>
        </w:rPr>
        <w:t>This head count result will be send back to the backend of the application, which will then also store the image with its upload zone identifier, datetime of creation</w:t>
      </w:r>
      <w:r w:rsidR="00E21ADB" w:rsidRPr="00380BBC">
        <w:rPr>
          <w:lang w:val="en-GB"/>
        </w:rPr>
        <w:t>,</w:t>
      </w:r>
      <w:r w:rsidR="006B699B" w:rsidRPr="00380BBC">
        <w:rPr>
          <w:lang w:val="en-GB"/>
        </w:rPr>
        <w:t xml:space="preserve"> and head count to a MySQL database.</w:t>
      </w:r>
      <w:r w:rsidR="00283128" w:rsidRPr="00380BBC">
        <w:rPr>
          <w:lang w:val="en-GB"/>
        </w:rPr>
        <w:t xml:space="preserve"> With the resulted head count the server will do further updates to the user dashboard.</w:t>
      </w:r>
      <w:r w:rsidR="006B699B" w:rsidRPr="00380BBC">
        <w:rPr>
          <w:lang w:val="en-GB"/>
        </w:rPr>
        <w:t xml:space="preserve"> </w:t>
      </w:r>
    </w:p>
    <w:p w14:paraId="4B2787A5" w14:textId="63EF1254" w:rsidR="00A97641" w:rsidRPr="00380BBC" w:rsidRDefault="00A97641" w:rsidP="00A97641">
      <w:pPr>
        <w:ind w:left="360"/>
      </w:pPr>
      <w:bookmarkStart w:id="0" w:name="_Hlk173336704"/>
      <w:bookmarkEnd w:id="0"/>
      <w:r w:rsidRPr="00380BBC">
        <w:rPr>
          <w:lang w:val="en-GB"/>
        </w:rPr>
        <w:t>When a new client connects, it triggers a couple of functions: “</w:t>
      </w:r>
      <w:proofErr w:type="spellStart"/>
      <w:r w:rsidRPr="00380BBC">
        <w:rPr>
          <w:lang w:val="en-GB"/>
        </w:rPr>
        <w:t>UpdateTotalHeadCount</w:t>
      </w:r>
      <w:proofErr w:type="spellEnd"/>
      <w:r w:rsidRPr="00380BBC">
        <w:rPr>
          <w:lang w:val="en-GB"/>
        </w:rPr>
        <w:t>”, “</w:t>
      </w:r>
      <w:proofErr w:type="spellStart"/>
      <w:r w:rsidRPr="00380BBC">
        <w:rPr>
          <w:lang w:val="en-GB"/>
        </w:rPr>
        <w:t>displayMinitatureView</w:t>
      </w:r>
      <w:proofErr w:type="spellEnd"/>
      <w:r w:rsidRPr="00380BBC">
        <w:rPr>
          <w:lang w:val="en-GB"/>
        </w:rPr>
        <w:t>”, “</w:t>
      </w:r>
      <w:proofErr w:type="spellStart"/>
      <w:r w:rsidRPr="00380BBC">
        <w:rPr>
          <w:lang w:val="en-GB"/>
        </w:rPr>
        <w:t>displayLastCityCamera</w:t>
      </w:r>
      <w:proofErr w:type="spellEnd"/>
      <w:r w:rsidRPr="00380BBC">
        <w:rPr>
          <w:lang w:val="en-GB"/>
        </w:rPr>
        <w:t>”:</w:t>
      </w:r>
      <w:r w:rsidR="00013EEC" w:rsidRPr="00380BBC">
        <w:rPr>
          <w:lang w:val="en-GB"/>
        </w:rPr>
        <w:t xml:space="preserve"> </w:t>
      </w:r>
      <w:r w:rsidR="00013EEC" w:rsidRPr="00380BBC">
        <w:t xml:space="preserve">When a client connects, </w:t>
      </w:r>
      <w:r w:rsidR="001E7B96" w:rsidRPr="00380BBC">
        <w:t>these</w:t>
      </w:r>
      <w:r w:rsidR="00013EEC" w:rsidRPr="00380BBC">
        <w:t xml:space="preserve"> </w:t>
      </w:r>
      <w:r w:rsidR="00F63EE9" w:rsidRPr="00380BBC">
        <w:rPr>
          <w:noProof/>
          <w:lang w:val="nl-NL"/>
        </w:rPr>
        <w:lastRenderedPageBreak/>
        <w:drawing>
          <wp:anchor distT="0" distB="0" distL="114300" distR="114300" simplePos="0" relativeHeight="251658240" behindDoc="0" locked="0" layoutInCell="1" allowOverlap="1" wp14:anchorId="3739C439" wp14:editId="1C03890B">
            <wp:simplePos x="0" y="0"/>
            <wp:positionH relativeFrom="column">
              <wp:posOffset>4027805</wp:posOffset>
            </wp:positionH>
            <wp:positionV relativeFrom="paragraph">
              <wp:posOffset>0</wp:posOffset>
            </wp:positionV>
            <wp:extent cx="2032000" cy="1752600"/>
            <wp:effectExtent l="0" t="0" r="6350" b="0"/>
            <wp:wrapThrough wrapText="bothSides">
              <wp:wrapPolygon edited="0">
                <wp:start x="0" y="0"/>
                <wp:lineTo x="0" y="21365"/>
                <wp:lineTo x="21465" y="21365"/>
                <wp:lineTo x="21465" y="0"/>
                <wp:lineTo x="0" y="0"/>
              </wp:wrapPolygon>
            </wp:wrapThrough>
            <wp:docPr id="32870371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3712" name="Afbeelding 1" descr="Afbeelding met tekst, schermopname, Lettertype, nummer&#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2032000" cy="1752600"/>
                    </a:xfrm>
                    <a:prstGeom prst="rect">
                      <a:avLst/>
                    </a:prstGeom>
                  </pic:spPr>
                </pic:pic>
              </a:graphicData>
            </a:graphic>
            <wp14:sizeRelH relativeFrom="page">
              <wp14:pctWidth>0</wp14:pctWidth>
            </wp14:sizeRelH>
            <wp14:sizeRelV relativeFrom="page">
              <wp14:pctHeight>0</wp14:pctHeight>
            </wp14:sizeRelV>
          </wp:anchor>
        </w:drawing>
      </w:r>
      <w:r w:rsidR="00013EEC" w:rsidRPr="00380BBC">
        <w:t xml:space="preserve">asynchronous functions are executed to update the frontend with the latest data. These functions query the database for the most recent images and head counts, and then emit this data to the frontend using Socket.IO. This approach ensures that each client </w:t>
      </w:r>
      <w:r w:rsidR="00E21ADB" w:rsidRPr="00380BBC">
        <w:t xml:space="preserve">connecting </w:t>
      </w:r>
      <w:r w:rsidR="00013EEC" w:rsidRPr="00380BBC">
        <w:t>receives the most current information.</w:t>
      </w:r>
    </w:p>
    <w:p w14:paraId="18A9B3A8" w14:textId="132AD488" w:rsidR="00A97641" w:rsidRPr="00380BBC" w:rsidRDefault="00A97641" w:rsidP="00A97641">
      <w:pPr>
        <w:pStyle w:val="Lijstalinea"/>
        <w:numPr>
          <w:ilvl w:val="0"/>
          <w:numId w:val="2"/>
        </w:numPr>
        <w:rPr>
          <w:lang w:val="en-GB"/>
        </w:rPr>
      </w:pPr>
      <w:r w:rsidRPr="00380BBC">
        <w:rPr>
          <w:lang w:val="en-GB"/>
        </w:rPr>
        <w:t>Total head count, in the top of the dashboard it says the total head count of all times of this application, each time a client connects to the server, the backend will retrieve the total head count from the MySQL database by taking the sum.</w:t>
      </w:r>
    </w:p>
    <w:p w14:paraId="2626FABB" w14:textId="770CD635" w:rsidR="00A97641" w:rsidRPr="00380BBC" w:rsidRDefault="00A97641" w:rsidP="00A97641">
      <w:pPr>
        <w:pStyle w:val="Lijstalinea"/>
        <w:numPr>
          <w:ilvl w:val="0"/>
          <w:numId w:val="2"/>
        </w:numPr>
        <w:rPr>
          <w:lang w:val="en-GB"/>
        </w:rPr>
      </w:pPr>
      <w:r w:rsidRPr="00380BBC">
        <w:rPr>
          <w:lang w:val="en-GB"/>
        </w:rPr>
        <w:t xml:space="preserve">Camera specific head count, each upload zone has </w:t>
      </w:r>
      <w:r w:rsidR="00E21ADB" w:rsidRPr="00380BBC">
        <w:rPr>
          <w:lang w:val="en-GB"/>
        </w:rPr>
        <w:t>an</w:t>
      </w:r>
      <w:r w:rsidRPr="00380BBC">
        <w:rPr>
          <w:lang w:val="en-GB"/>
        </w:rPr>
        <w:t xml:space="preserve"> own last head count, which says the head count of the last uploaded image for each camera, which is also the head count of the image showing in the miniature view.</w:t>
      </w:r>
    </w:p>
    <w:p w14:paraId="05DBBBA4" w14:textId="0485629B" w:rsidR="00515B6E" w:rsidRPr="00380BBC" w:rsidRDefault="00F63EE9" w:rsidP="00A97641">
      <w:pPr>
        <w:rPr>
          <w:lang w:val="en-GB"/>
        </w:rPr>
      </w:pPr>
      <w:r w:rsidRPr="00380BBC">
        <w:rPr>
          <w:noProof/>
          <w:lang w:val="en-GB"/>
        </w:rPr>
        <w:drawing>
          <wp:anchor distT="0" distB="0" distL="114300" distR="114300" simplePos="0" relativeHeight="251659264" behindDoc="0" locked="0" layoutInCell="1" allowOverlap="1" wp14:anchorId="3BF2E0CB" wp14:editId="29602074">
            <wp:simplePos x="0" y="0"/>
            <wp:positionH relativeFrom="margin">
              <wp:posOffset>3556000</wp:posOffset>
            </wp:positionH>
            <wp:positionV relativeFrom="paragraph">
              <wp:posOffset>1203325</wp:posOffset>
            </wp:positionV>
            <wp:extent cx="2801620" cy="1377950"/>
            <wp:effectExtent l="0" t="0" r="0" b="0"/>
            <wp:wrapThrough wrapText="bothSides">
              <wp:wrapPolygon edited="0">
                <wp:start x="0" y="0"/>
                <wp:lineTo x="0" y="21202"/>
                <wp:lineTo x="21443" y="21202"/>
                <wp:lineTo x="21443" y="0"/>
                <wp:lineTo x="0" y="0"/>
              </wp:wrapPolygon>
            </wp:wrapThrough>
            <wp:docPr id="1594615642"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5642" name="Afbeelding 1" descr="Afbeelding met tekst, schermopname, diagram, lijn&#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1620" cy="1377950"/>
                    </a:xfrm>
                    <a:prstGeom prst="rect">
                      <a:avLst/>
                    </a:prstGeom>
                  </pic:spPr>
                </pic:pic>
              </a:graphicData>
            </a:graphic>
            <wp14:sizeRelH relativeFrom="page">
              <wp14:pctWidth>0</wp14:pctWidth>
            </wp14:sizeRelH>
            <wp14:sizeRelV relativeFrom="page">
              <wp14:pctHeight>0</wp14:pctHeight>
            </wp14:sizeRelV>
          </wp:anchor>
        </w:drawing>
      </w:r>
      <w:r w:rsidR="00A97641" w:rsidRPr="00380BBC">
        <w:rPr>
          <w:lang w:val="en-GB"/>
        </w:rPr>
        <w:t>The</w:t>
      </w:r>
      <w:r w:rsidR="006B699B" w:rsidRPr="00380BBC">
        <w:rPr>
          <w:lang w:val="en-GB"/>
        </w:rPr>
        <w:t xml:space="preserve"> successful uploading of a new image </w:t>
      </w:r>
      <w:r w:rsidR="00A97641" w:rsidRPr="00380BBC">
        <w:rPr>
          <w:lang w:val="en-GB"/>
        </w:rPr>
        <w:t xml:space="preserve">not trigger these functions above but will trigger </w:t>
      </w:r>
      <w:r w:rsidR="006B699B" w:rsidRPr="00380BBC">
        <w:rPr>
          <w:lang w:val="en-GB"/>
        </w:rPr>
        <w:t>“</w:t>
      </w:r>
      <w:proofErr w:type="spellStart"/>
      <w:r w:rsidR="006B699B" w:rsidRPr="00380BBC">
        <w:rPr>
          <w:lang w:val="en-GB"/>
        </w:rPr>
        <w:t>imageUploaded</w:t>
      </w:r>
      <w:proofErr w:type="spellEnd"/>
      <w:r w:rsidR="006B699B" w:rsidRPr="00380BBC">
        <w:rPr>
          <w:lang w:val="en-GB"/>
        </w:rPr>
        <w:t>”, which updates the miniature view of that city camera to the new image, update the last head count to the head count of the just uploaded image, and update the total head count by summing up the total head count</w:t>
      </w:r>
      <w:r w:rsidR="00E21ADB" w:rsidRPr="00380BBC">
        <w:rPr>
          <w:lang w:val="en-GB"/>
        </w:rPr>
        <w:t xml:space="preserve"> we already have</w:t>
      </w:r>
      <w:r w:rsidR="006B699B" w:rsidRPr="00380BBC">
        <w:rPr>
          <w:lang w:val="en-GB"/>
        </w:rPr>
        <w:t xml:space="preserve"> and the new head count of the image.</w:t>
      </w:r>
      <w:r w:rsidR="00A97641" w:rsidRPr="00380BBC">
        <w:rPr>
          <w:lang w:val="en-GB"/>
        </w:rPr>
        <w:t xml:space="preserve"> So when a new image is uploaded it doesn’t need to retrieve the information again from the MySQL database, but directly use the</w:t>
      </w:r>
      <w:r w:rsidR="00E21ADB" w:rsidRPr="00380BBC">
        <w:rPr>
          <w:lang w:val="en-GB"/>
        </w:rPr>
        <w:t xml:space="preserve"> processed</w:t>
      </w:r>
      <w:r w:rsidR="00A97641" w:rsidRPr="00380BBC">
        <w:rPr>
          <w:lang w:val="en-GB"/>
        </w:rPr>
        <w:t xml:space="preserve"> information.</w:t>
      </w:r>
      <w:r w:rsidR="008335F6" w:rsidRPr="00380BBC">
        <w:rPr>
          <w:lang w:val="en-GB"/>
        </w:rPr>
        <w:t xml:space="preserve"> The backend uses Socket.IO for real-time communication between the server and connected clients. By this it instantly updated the dashboards information, ensuring all clients receive latest information without refreshing the page. </w:t>
      </w:r>
    </w:p>
    <w:p w14:paraId="55552EE1" w14:textId="5880630A" w:rsidR="00A97641" w:rsidRDefault="0059276C" w:rsidP="00A97641">
      <w:pPr>
        <w:pStyle w:val="Lijstalinea"/>
        <w:numPr>
          <w:ilvl w:val="0"/>
          <w:numId w:val="2"/>
        </w:numPr>
        <w:rPr>
          <w:lang w:val="en-GB"/>
        </w:rPr>
      </w:pPr>
      <w:r w:rsidRPr="00380BBC">
        <w:rPr>
          <w:lang w:val="en-GB"/>
        </w:rPr>
        <w:t xml:space="preserve">Global head count dashboard, </w:t>
      </w:r>
      <w:r w:rsidR="00161366" w:rsidRPr="00380BBC">
        <w:rPr>
          <w:lang w:val="en-GB"/>
        </w:rPr>
        <w:t>the user interface also shows a real-time dashboard where each bar represents an interval of 30 seconds, interval 1 starts when the client connects, and after every 30 seconds it is calculated what the total head count was of the uploaded images in this interval</w:t>
      </w:r>
      <w:r w:rsidR="00E21ADB" w:rsidRPr="00380BBC">
        <w:rPr>
          <w:lang w:val="en-GB"/>
        </w:rPr>
        <w:t>, so each 30 seconds the backend emits the new information to the frontend</w:t>
      </w:r>
      <w:r w:rsidR="00161366" w:rsidRPr="00380BBC">
        <w:rPr>
          <w:lang w:val="en-GB"/>
        </w:rPr>
        <w:t xml:space="preserve">. </w:t>
      </w:r>
    </w:p>
    <w:p w14:paraId="5DF513DC" w14:textId="6EEA07EF" w:rsidR="00CD11F6" w:rsidRPr="00CD11F6" w:rsidRDefault="00CD11F6" w:rsidP="00CD11F6">
      <w:pPr>
        <w:rPr>
          <w:lang w:val="en-GB"/>
        </w:rPr>
      </w:pPr>
      <w:r w:rsidRPr="00CD11F6">
        <w:rPr>
          <w:highlight w:val="yellow"/>
          <w:lang w:val="en-GB"/>
        </w:rPr>
        <w:t xml:space="preserve">The </w:t>
      </w:r>
      <w:r w:rsidR="004D134F">
        <w:rPr>
          <w:highlight w:val="yellow"/>
          <w:lang w:val="en-GB"/>
        </w:rPr>
        <w:t xml:space="preserve">working </w:t>
      </w:r>
      <w:r w:rsidRPr="00CD11F6">
        <w:rPr>
          <w:highlight w:val="yellow"/>
          <w:lang w:val="en-GB"/>
        </w:rPr>
        <w:t>functionalities are shown in demo 1</w:t>
      </w:r>
      <w:r>
        <w:rPr>
          <w:lang w:val="en-GB"/>
        </w:rPr>
        <w:t>.</w:t>
      </w:r>
    </w:p>
    <w:p w14:paraId="62B40E19" w14:textId="77777777" w:rsidR="00F63EE9" w:rsidRPr="00380BBC" w:rsidRDefault="00F63EE9" w:rsidP="00F63EE9">
      <w:pPr>
        <w:pStyle w:val="Kop1"/>
        <w:rPr>
          <w:rFonts w:asciiTheme="minorHAnsi" w:hAnsiTheme="minorHAnsi"/>
          <w:lang w:val="en-GB"/>
        </w:rPr>
      </w:pPr>
      <w:r w:rsidRPr="00380BBC">
        <w:rPr>
          <w:rFonts w:asciiTheme="minorHAnsi" w:hAnsiTheme="minorHAnsi"/>
          <w:lang w:val="en-GB"/>
        </w:rPr>
        <w:t>Architecture</w:t>
      </w:r>
    </w:p>
    <w:p w14:paraId="308DBB6F" w14:textId="77777777" w:rsidR="00F63EE9" w:rsidRPr="00380BBC" w:rsidRDefault="00F63EE9" w:rsidP="00F63EE9">
      <w:pPr>
        <w:rPr>
          <w:lang w:val="en-GB"/>
        </w:rPr>
      </w:pPr>
      <w:r w:rsidRPr="00380BBC">
        <w:rPr>
          <w:lang w:val="en-GB"/>
        </w:rPr>
        <w:t xml:space="preserve">For the deployment of the application I used Docker for containerization (for encapsulating all dependencies and libraries needed to run) and Kubernetes for orchestration (for automated scaling, deploying, operating, ... from the applications containers). To containerize each component I created Docker files to make Docker images (immutable snapshots of the application environment). Then I created Kubernetes YAML files for defining the deployments (to manage scalability, creation, ... of pods) and services (used to expose the application outside the cluster or to other components of the application) for the different components. This setup helps for managing the applications architecture, and gives features that are usable for fault tolerance, scalability and, efficient resource utilization. These are also the main </w:t>
      </w:r>
      <w:proofErr w:type="spellStart"/>
      <w:r w:rsidRPr="00380BBC">
        <w:rPr>
          <w:lang w:val="en-GB"/>
        </w:rPr>
        <w:t>non functional</w:t>
      </w:r>
      <w:proofErr w:type="spellEnd"/>
      <w:r w:rsidRPr="00380BBC">
        <w:rPr>
          <w:lang w:val="en-GB"/>
        </w:rPr>
        <w:t xml:space="preserve"> goals for the project which will be discussed later. For simulating the Kubernetes environment, I used </w:t>
      </w:r>
      <w:proofErr w:type="spellStart"/>
      <w:r w:rsidRPr="00380BBC">
        <w:rPr>
          <w:lang w:val="en-GB"/>
        </w:rPr>
        <w:t>Minikube</w:t>
      </w:r>
      <w:proofErr w:type="spellEnd"/>
      <w:r w:rsidRPr="00380BBC">
        <w:rPr>
          <w:lang w:val="en-GB"/>
        </w:rPr>
        <w:t xml:space="preserve"> which is a single node Kubernetes cluster, where this node hosts the application pods.</w:t>
      </w:r>
    </w:p>
    <w:p w14:paraId="4A78A512" w14:textId="77777777" w:rsidR="00F63EE9" w:rsidRPr="00380BBC" w:rsidRDefault="00F63EE9" w:rsidP="00F63EE9">
      <w:pPr>
        <w:rPr>
          <w:lang w:val="en-GB"/>
        </w:rPr>
      </w:pPr>
    </w:p>
    <w:p w14:paraId="78066AAF" w14:textId="689BD632" w:rsidR="00F63EE9" w:rsidRPr="00380BBC" w:rsidRDefault="00F63EE9" w:rsidP="00F63EE9">
      <w:pPr>
        <w:rPr>
          <w:lang w:val="en-GB"/>
        </w:rPr>
      </w:pPr>
      <w:r w:rsidRPr="00380BBC">
        <w:rPr>
          <w:noProof/>
          <w:lang w:val="en-GB"/>
        </w:rPr>
        <w:drawing>
          <wp:anchor distT="0" distB="0" distL="114300" distR="114300" simplePos="0" relativeHeight="251661312" behindDoc="0" locked="0" layoutInCell="1" allowOverlap="1" wp14:anchorId="33AFAE75" wp14:editId="233B9E25">
            <wp:simplePos x="0" y="0"/>
            <wp:positionH relativeFrom="margin">
              <wp:posOffset>4582160</wp:posOffset>
            </wp:positionH>
            <wp:positionV relativeFrom="paragraph">
              <wp:posOffset>0</wp:posOffset>
            </wp:positionV>
            <wp:extent cx="2007870" cy="2609850"/>
            <wp:effectExtent l="0" t="0" r="0" b="0"/>
            <wp:wrapThrough wrapText="bothSides">
              <wp:wrapPolygon edited="0">
                <wp:start x="6148" y="0"/>
                <wp:lineTo x="5533" y="2523"/>
                <wp:lineTo x="3279" y="5045"/>
                <wp:lineTo x="0" y="5991"/>
                <wp:lineTo x="0" y="21442"/>
                <wp:lineTo x="21313" y="21442"/>
                <wp:lineTo x="21313" y="5991"/>
                <wp:lineTo x="10657" y="5045"/>
                <wp:lineTo x="8402" y="2523"/>
                <wp:lineTo x="7992" y="788"/>
                <wp:lineTo x="7583" y="0"/>
                <wp:lineTo x="6148" y="0"/>
              </wp:wrapPolygon>
            </wp:wrapThrough>
            <wp:docPr id="2112425633" name="Afbeelding 1" descr="Afbeelding met diagram, tekst,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5633" name="Afbeelding 1" descr="Afbeelding met diagram, tekst, schermopname, Pla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007870" cy="2609850"/>
                    </a:xfrm>
                    <a:prstGeom prst="rect">
                      <a:avLst/>
                    </a:prstGeom>
                  </pic:spPr>
                </pic:pic>
              </a:graphicData>
            </a:graphic>
            <wp14:sizeRelH relativeFrom="page">
              <wp14:pctWidth>0</wp14:pctWidth>
            </wp14:sizeRelH>
            <wp14:sizeRelV relativeFrom="page">
              <wp14:pctHeight>0</wp14:pctHeight>
            </wp14:sizeRelV>
          </wp:anchor>
        </w:drawing>
      </w:r>
      <w:r w:rsidRPr="00380BBC">
        <w:rPr>
          <w:lang w:val="en-GB"/>
        </w:rPr>
        <w:t>There are three main components:</w:t>
      </w:r>
    </w:p>
    <w:p w14:paraId="11618A45" w14:textId="5680CEE5" w:rsidR="00F63EE9" w:rsidRPr="00380BBC" w:rsidRDefault="00F63EE9" w:rsidP="00F63EE9">
      <w:pPr>
        <w:pStyle w:val="Lijstalinea"/>
        <w:numPr>
          <w:ilvl w:val="0"/>
          <w:numId w:val="7"/>
        </w:numPr>
        <w:rPr>
          <w:lang w:val="en-GB"/>
        </w:rPr>
      </w:pPr>
      <w:r w:rsidRPr="00380BBC">
        <w:rPr>
          <w:b/>
          <w:bCs/>
          <w:lang w:val="en-GB"/>
        </w:rPr>
        <w:t>Frontend – backend</w:t>
      </w:r>
      <w:r w:rsidRPr="00380BBC">
        <w:rPr>
          <w:lang w:val="en-GB"/>
        </w:rPr>
        <w:t xml:space="preserve">: I decided to combine the frontend and backend into the same component and work with plain html, </w:t>
      </w:r>
      <w:proofErr w:type="spellStart"/>
      <w:r w:rsidRPr="00380BBC">
        <w:rPr>
          <w:lang w:val="en-GB"/>
        </w:rPr>
        <w:t>css</w:t>
      </w:r>
      <w:proofErr w:type="spellEnd"/>
      <w:r w:rsidRPr="00380BBC">
        <w:rPr>
          <w:lang w:val="en-GB"/>
        </w:rPr>
        <w:t xml:space="preserve">, and </w:t>
      </w:r>
      <w:proofErr w:type="spellStart"/>
      <w:r w:rsidRPr="00380BBC">
        <w:rPr>
          <w:lang w:val="en-GB"/>
        </w:rPr>
        <w:t>js</w:t>
      </w:r>
      <w:proofErr w:type="spellEnd"/>
      <w:r w:rsidRPr="00380BBC">
        <w:rPr>
          <w:lang w:val="en-GB"/>
        </w:rPr>
        <w:t xml:space="preserve"> because of the simplicity of the application but normally when designing more complex applications architecture it is better to separate these components and work with React.</w:t>
      </w:r>
    </w:p>
    <w:p w14:paraId="66022DAA" w14:textId="05C4C3E5" w:rsidR="00F63EE9" w:rsidRPr="00380BBC" w:rsidRDefault="00F63EE9" w:rsidP="00F63EE9">
      <w:pPr>
        <w:pStyle w:val="Lijstalinea"/>
        <w:numPr>
          <w:ilvl w:val="0"/>
          <w:numId w:val="4"/>
        </w:numPr>
        <w:rPr>
          <w:lang w:val="en-GB"/>
        </w:rPr>
      </w:pPr>
      <w:r w:rsidRPr="00380BBC">
        <w:rPr>
          <w:lang w:val="en-GB"/>
        </w:rPr>
        <w:t xml:space="preserve">Deployment ‘frontend-backend’ and service ‘front-backend-service’, which is of the type of </w:t>
      </w:r>
      <w:proofErr w:type="spellStart"/>
      <w:r w:rsidRPr="00380BBC">
        <w:rPr>
          <w:lang w:val="en-GB"/>
        </w:rPr>
        <w:t>LoadBalancer</w:t>
      </w:r>
      <w:proofErr w:type="spellEnd"/>
      <w:r w:rsidRPr="00380BBC">
        <w:rPr>
          <w:lang w:val="en-GB"/>
        </w:rPr>
        <w:t xml:space="preserve"> on port 3000, this to evenly distribute the incoming requests (for example when new users connect) across the available pods. On this deployment I will enable HPA, to automatically increase the number of pods of this deployment (this will be discussed in more detail in the next section).</w:t>
      </w:r>
    </w:p>
    <w:p w14:paraId="7C9EC03A" w14:textId="0A7DABE0" w:rsidR="00F63EE9" w:rsidRPr="00380BBC" w:rsidRDefault="00F63EE9" w:rsidP="00F63EE9">
      <w:pPr>
        <w:pStyle w:val="Lijstalinea"/>
        <w:numPr>
          <w:ilvl w:val="0"/>
          <w:numId w:val="7"/>
        </w:numPr>
        <w:rPr>
          <w:lang w:val="en-GB"/>
        </w:rPr>
      </w:pPr>
      <w:r w:rsidRPr="00380BBC">
        <w:rPr>
          <w:b/>
          <w:bCs/>
          <w:lang w:val="en-GB"/>
        </w:rPr>
        <w:t>Image Prediction</w:t>
      </w:r>
      <w:r w:rsidRPr="00380BBC">
        <w:rPr>
          <w:lang w:val="en-GB"/>
        </w:rPr>
        <w:t xml:space="preserve">: Head count prediction software (software as a service): Post the image on: </w:t>
      </w:r>
      <w:hyperlink r:id="rId9" w:history="1">
        <w:r w:rsidRPr="00380BBC">
          <w:rPr>
            <w:rStyle w:val="Hyperlink"/>
            <w:lang w:val="en-GB"/>
          </w:rPr>
          <w:t>http://image-predict-service:8002/crowdy/image/count</w:t>
        </w:r>
      </w:hyperlink>
      <w:r w:rsidRPr="00380BBC">
        <w:rPr>
          <w:lang w:val="en-GB"/>
        </w:rPr>
        <w:t xml:space="preserve"> and the response will be the head count of the image. The backend server in the frontend/backend component sends the images to this service via HTTP POST request using Axios (used for handling asynchronous HTTP requests). This service is responsible for processing uploaded images to predict head counts using a neural network. </w:t>
      </w:r>
    </w:p>
    <w:p w14:paraId="7141595E" w14:textId="042EF5A8" w:rsidR="00F63EE9" w:rsidRPr="00380BBC" w:rsidRDefault="00F63EE9" w:rsidP="00F63EE9">
      <w:pPr>
        <w:pStyle w:val="Lijstalinea"/>
        <w:numPr>
          <w:ilvl w:val="0"/>
          <w:numId w:val="4"/>
        </w:numPr>
        <w:rPr>
          <w:lang w:val="en-GB"/>
        </w:rPr>
      </w:pPr>
      <w:r w:rsidRPr="00380BBC">
        <w:rPr>
          <w:lang w:val="en-GB"/>
        </w:rPr>
        <w:t xml:space="preserve">Deployment ‘image-predict’ and ‘image-predict-service’, which is of the type of </w:t>
      </w:r>
      <w:proofErr w:type="spellStart"/>
      <w:r w:rsidRPr="00380BBC">
        <w:rPr>
          <w:lang w:val="en-GB"/>
        </w:rPr>
        <w:t>LoadBalancer</w:t>
      </w:r>
      <w:proofErr w:type="spellEnd"/>
      <w:r w:rsidRPr="00380BBC">
        <w:rPr>
          <w:lang w:val="en-GB"/>
        </w:rPr>
        <w:t xml:space="preserve"> on port 8002, this to evenly </w:t>
      </w:r>
      <w:proofErr w:type="spellStart"/>
      <w:r w:rsidRPr="00380BBC">
        <w:rPr>
          <w:lang w:val="en-GB"/>
        </w:rPr>
        <w:t>distritbute</w:t>
      </w:r>
      <w:proofErr w:type="spellEnd"/>
      <w:r w:rsidRPr="00380BBC">
        <w:rPr>
          <w:lang w:val="en-GB"/>
        </w:rPr>
        <w:t xml:space="preserve"> incoming image processing request across the available pods. On this deployment </w:t>
      </w:r>
      <w:r w:rsidR="009F1197">
        <w:rPr>
          <w:lang w:val="en-GB"/>
        </w:rPr>
        <w:t>I</w:t>
      </w:r>
      <w:r w:rsidRPr="00380BBC">
        <w:rPr>
          <w:lang w:val="en-GB"/>
        </w:rPr>
        <w:t xml:space="preserve"> will enable HPA, to automatically increase the number of pods of this deployment, because image processing can be CPU-intensive and workload-dependent. (I will in the next section discuss why I did this)</w:t>
      </w:r>
    </w:p>
    <w:p w14:paraId="1B0D38D3" w14:textId="7DAFD9B1" w:rsidR="00F63EE9" w:rsidRPr="00380BBC" w:rsidRDefault="00F63EE9" w:rsidP="00F63EE9">
      <w:pPr>
        <w:pStyle w:val="Lijstalinea"/>
        <w:numPr>
          <w:ilvl w:val="0"/>
          <w:numId w:val="7"/>
        </w:numPr>
        <w:rPr>
          <w:lang w:val="en-GB"/>
        </w:rPr>
      </w:pPr>
      <w:r w:rsidRPr="00380BBC">
        <w:rPr>
          <w:b/>
          <w:bCs/>
          <w:lang w:val="en-GB"/>
        </w:rPr>
        <w:t>MySQL component</w:t>
      </w:r>
      <w:r w:rsidRPr="00380BBC">
        <w:rPr>
          <w:lang w:val="en-GB"/>
        </w:rPr>
        <w:t xml:space="preserve"> serving as the primary data storage for the application, storing the images, meta-data and the head count. The backend uses the mysql2 package to interact with the database. It is not a single connection, but by a connection pool, which optimizes the performance by reusing database connections. This can handle multiple concurrent database operations (which is needed in a real time environment with the possibility of multiple clients). The database “images”, containing a table “</w:t>
      </w:r>
      <w:proofErr w:type="spellStart"/>
      <w:r w:rsidRPr="00380BBC">
        <w:rPr>
          <w:lang w:val="en-GB"/>
        </w:rPr>
        <w:t>images_table</w:t>
      </w:r>
      <w:proofErr w:type="spellEnd"/>
      <w:r w:rsidRPr="00380BBC">
        <w:rPr>
          <w:lang w:val="en-GB"/>
        </w:rPr>
        <w:t xml:space="preserve">” with the database schema: id INT PRIMARY KEY AUTO_INCREMENT, image LONGTEXT NOT NULL, </w:t>
      </w:r>
      <w:proofErr w:type="spellStart"/>
      <w:r w:rsidRPr="00380BBC">
        <w:rPr>
          <w:lang w:val="en-GB"/>
        </w:rPr>
        <w:t>creation_date</w:t>
      </w:r>
      <w:proofErr w:type="spellEnd"/>
      <w:r w:rsidRPr="00380BBC">
        <w:rPr>
          <w:lang w:val="en-GB"/>
        </w:rPr>
        <w:t xml:space="preserve"> DATETIME NOT NULL, </w:t>
      </w:r>
      <w:proofErr w:type="spellStart"/>
      <w:r w:rsidRPr="00380BBC">
        <w:rPr>
          <w:lang w:val="en-GB"/>
        </w:rPr>
        <w:t>upload_zone</w:t>
      </w:r>
      <w:proofErr w:type="spellEnd"/>
      <w:r w:rsidRPr="00380BBC">
        <w:rPr>
          <w:lang w:val="en-GB"/>
        </w:rPr>
        <w:t xml:space="preserve"> INT NOT NULL, </w:t>
      </w:r>
      <w:proofErr w:type="spellStart"/>
      <w:r w:rsidRPr="00380BBC">
        <w:rPr>
          <w:lang w:val="en-GB"/>
        </w:rPr>
        <w:t>head_count</w:t>
      </w:r>
      <w:proofErr w:type="spellEnd"/>
      <w:r w:rsidRPr="00380BBC">
        <w:rPr>
          <w:lang w:val="en-GB"/>
        </w:rPr>
        <w:t xml:space="preserve"> INT NOT NULL</w:t>
      </w:r>
    </w:p>
    <w:p w14:paraId="730E655B" w14:textId="6549B105" w:rsidR="00F63EE9" w:rsidRPr="00380BBC" w:rsidRDefault="00F63EE9" w:rsidP="00F63EE9">
      <w:pPr>
        <w:pStyle w:val="Lijstalinea"/>
        <w:ind w:left="360"/>
        <w:rPr>
          <w:lang w:val="en-GB"/>
        </w:rPr>
      </w:pPr>
      <w:r w:rsidRPr="00380BBC">
        <w:rPr>
          <w:lang w:val="en-GB"/>
        </w:rPr>
        <w:t>The component consists of different Kubernetes objects that work together ensuring persistence, configuration and accessibility:</w:t>
      </w:r>
    </w:p>
    <w:p w14:paraId="0A5337CB" w14:textId="2B741363" w:rsidR="00F63EE9" w:rsidRPr="00380BBC" w:rsidRDefault="00F63EE9" w:rsidP="00F63EE9">
      <w:pPr>
        <w:pStyle w:val="Lijstalinea"/>
        <w:numPr>
          <w:ilvl w:val="1"/>
          <w:numId w:val="4"/>
        </w:numPr>
        <w:rPr>
          <w:lang w:val="en-GB"/>
        </w:rPr>
      </w:pPr>
      <w:r w:rsidRPr="00380BBC">
        <w:rPr>
          <w:lang w:val="en-GB"/>
        </w:rPr>
        <w:t>‘</w:t>
      </w:r>
      <w:proofErr w:type="spellStart"/>
      <w:r w:rsidRPr="00380BBC">
        <w:rPr>
          <w:lang w:val="en-GB"/>
        </w:rPr>
        <w:t>mysql-configmap</w:t>
      </w:r>
      <w:proofErr w:type="spellEnd"/>
      <w:r w:rsidRPr="00380BBC">
        <w:rPr>
          <w:lang w:val="en-GB"/>
        </w:rPr>
        <w:t xml:space="preserve">’: This is </w:t>
      </w:r>
      <w:proofErr w:type="spellStart"/>
      <w:r w:rsidRPr="00380BBC">
        <w:rPr>
          <w:lang w:val="en-GB"/>
        </w:rPr>
        <w:t>ConfigMap</w:t>
      </w:r>
      <w:proofErr w:type="spellEnd"/>
      <w:r w:rsidRPr="00380BBC">
        <w:rPr>
          <w:lang w:val="en-GB"/>
        </w:rPr>
        <w:t xml:space="preserve"> file which stores configuration data such as environment variables, including time zone settings. T</w:t>
      </w:r>
      <w:r w:rsidRPr="00380BBC">
        <w:t xml:space="preserve">he time zone configuration is important because the application deals with timestamps, and synchronization between the database and the frontend-backend </w:t>
      </w:r>
      <w:proofErr w:type="spellStart"/>
      <w:r w:rsidRPr="00380BBC">
        <w:t>deploymen</w:t>
      </w:r>
      <w:proofErr w:type="spellEnd"/>
      <w:r w:rsidRPr="00380BBC">
        <w:rPr>
          <w:lang w:val="en-GB"/>
        </w:rPr>
        <w:t>. (TZ: Europe/Brussels)</w:t>
      </w:r>
    </w:p>
    <w:p w14:paraId="3590113B" w14:textId="7AE232D5" w:rsidR="00F63EE9" w:rsidRPr="00380BBC" w:rsidRDefault="00F63EE9" w:rsidP="00F63EE9">
      <w:pPr>
        <w:pStyle w:val="Lijstalinea"/>
        <w:numPr>
          <w:ilvl w:val="1"/>
          <w:numId w:val="4"/>
        </w:numPr>
        <w:rPr>
          <w:lang w:val="en-GB"/>
        </w:rPr>
      </w:pPr>
      <w:r w:rsidRPr="00380BBC">
        <w:rPr>
          <w:lang w:val="en-GB"/>
        </w:rPr>
        <w:t>‘</w:t>
      </w:r>
      <w:proofErr w:type="spellStart"/>
      <w:r w:rsidRPr="00380BBC">
        <w:rPr>
          <w:lang w:val="en-GB"/>
        </w:rPr>
        <w:t>mysql-pv</w:t>
      </w:r>
      <w:proofErr w:type="spellEnd"/>
      <w:r w:rsidRPr="00380BBC">
        <w:rPr>
          <w:lang w:val="en-GB"/>
        </w:rPr>
        <w:t>’ and ‘</w:t>
      </w:r>
      <w:proofErr w:type="spellStart"/>
      <w:r w:rsidRPr="00380BBC">
        <w:rPr>
          <w:lang w:val="en-GB"/>
        </w:rPr>
        <w:t>mysql-pvc</w:t>
      </w:r>
      <w:proofErr w:type="spellEnd"/>
      <w:r w:rsidRPr="00380BBC">
        <w:rPr>
          <w:lang w:val="en-GB"/>
        </w:rPr>
        <w:t xml:space="preserve">’: </w:t>
      </w:r>
      <w:proofErr w:type="spellStart"/>
      <w:r w:rsidRPr="00380BBC">
        <w:rPr>
          <w:lang w:val="en-GB"/>
        </w:rPr>
        <w:t>PersitVolume</w:t>
      </w:r>
      <w:proofErr w:type="spellEnd"/>
      <w:r w:rsidRPr="00380BBC">
        <w:rPr>
          <w:lang w:val="en-GB"/>
        </w:rPr>
        <w:t xml:space="preserve"> defines storage in the cluster that is provisioned for the MySQL database. I specified the capacity of 5Gi. </w:t>
      </w:r>
      <w:proofErr w:type="spellStart"/>
      <w:r w:rsidRPr="00380BBC">
        <w:rPr>
          <w:lang w:val="en-GB"/>
        </w:rPr>
        <w:t>PersistentColumeClaim</w:t>
      </w:r>
      <w:proofErr w:type="spellEnd"/>
      <w:r w:rsidRPr="00380BBC">
        <w:rPr>
          <w:lang w:val="en-GB"/>
        </w:rPr>
        <w:t xml:space="preserve">: this claim requests the defined storage from the </w:t>
      </w:r>
      <w:proofErr w:type="spellStart"/>
      <w:r w:rsidRPr="00380BBC">
        <w:rPr>
          <w:lang w:val="en-GB"/>
        </w:rPr>
        <w:t>PersistentVolume</w:t>
      </w:r>
      <w:proofErr w:type="spellEnd"/>
      <w:r w:rsidRPr="00380BBC">
        <w:rPr>
          <w:lang w:val="en-GB"/>
        </w:rPr>
        <w:t xml:space="preserve">. </w:t>
      </w:r>
      <w:r w:rsidRPr="00380BBC">
        <w:t xml:space="preserve">The use of </w:t>
      </w:r>
      <w:proofErr w:type="spellStart"/>
      <w:r w:rsidRPr="00380BBC">
        <w:t>PersistentVolume</w:t>
      </w:r>
      <w:proofErr w:type="spellEnd"/>
      <w:r w:rsidRPr="00380BBC">
        <w:t xml:space="preserve"> and </w:t>
      </w:r>
      <w:proofErr w:type="spellStart"/>
      <w:r w:rsidRPr="00380BBC">
        <w:t>PersistentVolumeClaim</w:t>
      </w:r>
      <w:proofErr w:type="spellEnd"/>
      <w:r w:rsidRPr="00380BBC">
        <w:t xml:space="preserve"> ensures that the database data is stored persistently and remains intact even if the MySQL pod is restarted or rescheduled (on a different node).</w:t>
      </w:r>
    </w:p>
    <w:p w14:paraId="72F1DDE5" w14:textId="7A635973" w:rsidR="00F63EE9" w:rsidRPr="00380BBC" w:rsidRDefault="00F63EE9" w:rsidP="00F63EE9">
      <w:pPr>
        <w:pStyle w:val="Lijstalinea"/>
        <w:numPr>
          <w:ilvl w:val="1"/>
          <w:numId w:val="4"/>
        </w:numPr>
        <w:rPr>
          <w:lang w:val="en-GB"/>
        </w:rPr>
      </w:pPr>
      <w:r w:rsidRPr="00380BBC">
        <w:rPr>
          <w:lang w:val="en-GB"/>
        </w:rPr>
        <w:lastRenderedPageBreak/>
        <w:t>‘</w:t>
      </w:r>
      <w:proofErr w:type="spellStart"/>
      <w:r w:rsidRPr="00380BBC">
        <w:rPr>
          <w:lang w:val="en-GB"/>
        </w:rPr>
        <w:t>mysql</w:t>
      </w:r>
      <w:proofErr w:type="spellEnd"/>
      <w:r w:rsidRPr="00380BBC">
        <w:rPr>
          <w:lang w:val="en-GB"/>
        </w:rPr>
        <w:t>-deployment’: here</w:t>
      </w:r>
      <w:r w:rsidR="009F1197">
        <w:rPr>
          <w:lang w:val="en-GB"/>
        </w:rPr>
        <w:t xml:space="preserve"> we specify</w:t>
      </w:r>
      <w:r w:rsidRPr="00380BBC">
        <w:rPr>
          <w:lang w:val="en-GB"/>
        </w:rPr>
        <w:t xml:space="preserve"> the Docker image (‘</w:t>
      </w:r>
      <w:proofErr w:type="spellStart"/>
      <w:r w:rsidRPr="00380BBC">
        <w:rPr>
          <w:lang w:val="en-GB"/>
        </w:rPr>
        <w:t>mysql:latest</w:t>
      </w:r>
      <w:proofErr w:type="spellEnd"/>
      <w:r w:rsidRPr="00380BBC">
        <w:rPr>
          <w:lang w:val="en-GB"/>
        </w:rPr>
        <w:t xml:space="preserve">’), environment variables such as TZ from </w:t>
      </w:r>
      <w:proofErr w:type="spellStart"/>
      <w:r w:rsidRPr="00380BBC">
        <w:rPr>
          <w:lang w:val="en-GB"/>
        </w:rPr>
        <w:t>configmap</w:t>
      </w:r>
      <w:proofErr w:type="spellEnd"/>
      <w:r w:rsidRPr="00380BBC">
        <w:rPr>
          <w:lang w:val="en-GB"/>
        </w:rPr>
        <w:t xml:space="preserve">, database name, </w:t>
      </w:r>
      <w:proofErr w:type="spellStart"/>
      <w:r w:rsidRPr="00380BBC">
        <w:rPr>
          <w:lang w:val="en-GB"/>
        </w:rPr>
        <w:t>mysql</w:t>
      </w:r>
      <w:proofErr w:type="spellEnd"/>
      <w:r w:rsidRPr="00380BBC">
        <w:rPr>
          <w:lang w:val="en-GB"/>
        </w:rPr>
        <w:t xml:space="preserve"> root password, volume mounts, ... .</w:t>
      </w:r>
    </w:p>
    <w:p w14:paraId="1439389A" w14:textId="4265C607" w:rsidR="00515B6E" w:rsidRPr="00380BBC" w:rsidRDefault="00F63EE9" w:rsidP="00FD6EBB">
      <w:pPr>
        <w:pStyle w:val="Lijstalinea"/>
        <w:numPr>
          <w:ilvl w:val="1"/>
          <w:numId w:val="4"/>
        </w:numPr>
        <w:rPr>
          <w:lang w:val="en-GB"/>
        </w:rPr>
      </w:pPr>
      <w:r w:rsidRPr="00380BBC">
        <w:rPr>
          <w:lang w:val="en-GB"/>
        </w:rPr>
        <w:t>‘</w:t>
      </w:r>
      <w:proofErr w:type="spellStart"/>
      <w:r w:rsidRPr="00380BBC">
        <w:rPr>
          <w:lang w:val="en-GB"/>
        </w:rPr>
        <w:t>mysql</w:t>
      </w:r>
      <w:proofErr w:type="spellEnd"/>
      <w:r w:rsidRPr="00380BBC">
        <w:rPr>
          <w:lang w:val="en-GB"/>
        </w:rPr>
        <w:t>-service’: This service exposes the MySQL deployment within the Kubernetes cluster, allowing other components internal access on port 3306.</w:t>
      </w:r>
      <w:r w:rsidRPr="00380BBC">
        <w:rPr>
          <w:noProof/>
          <w:lang w:val="en-GB"/>
        </w:rPr>
        <w:t xml:space="preserve"> </w:t>
      </w:r>
    </w:p>
    <w:p w14:paraId="259EF426" w14:textId="61477D22" w:rsidR="00515B6E" w:rsidRPr="00380BBC" w:rsidRDefault="00515B6E" w:rsidP="00FD6EBB">
      <w:pPr>
        <w:rPr>
          <w:lang w:val="en-GB"/>
        </w:rPr>
      </w:pPr>
      <w:r w:rsidRPr="00380BBC">
        <w:rPr>
          <w:b/>
          <w:bCs/>
          <w:lang w:val="en-GB"/>
        </w:rPr>
        <w:t>Some key design considerations</w:t>
      </w:r>
      <w:r w:rsidRPr="00380BBC">
        <w:rPr>
          <w:lang w:val="en-GB"/>
        </w:rPr>
        <w:t xml:space="preserve"> that were made:</w:t>
      </w:r>
    </w:p>
    <w:p w14:paraId="63ADD43F" w14:textId="0E81FC54" w:rsidR="00515B6E" w:rsidRPr="00380BBC" w:rsidRDefault="00515B6E" w:rsidP="00F63EE9">
      <w:r w:rsidRPr="00380BBC">
        <w:t xml:space="preserve">The asynchronous nature of the backend ensures that tasks such as database queries and data fetching do not block the main execution thread, allowing the server to handle multiple client connections efficiently. The use of async/await and </w:t>
      </w:r>
      <w:proofErr w:type="spellStart"/>
      <w:r w:rsidRPr="00380BBC">
        <w:t>Promise.all</w:t>
      </w:r>
      <w:proofErr w:type="spellEnd"/>
      <w:r w:rsidRPr="00380BBC">
        <w:t xml:space="preserve"> allows for writing clean, readable code that handles parallel asynchronous operations.</w:t>
      </w:r>
    </w:p>
    <w:p w14:paraId="38230496" w14:textId="556AE2B1" w:rsidR="006F720E" w:rsidRPr="00380BBC" w:rsidRDefault="00515B6E" w:rsidP="006F720E">
      <w:pPr>
        <w:rPr>
          <w:lang w:val="en-GB"/>
        </w:rPr>
      </w:pPr>
      <w:r w:rsidRPr="00380BBC">
        <w:rPr>
          <w:lang w:val="en-GB"/>
        </w:rPr>
        <w:t>The system contains good and robust error handling, especially important for network requests and database querying.</w:t>
      </w:r>
    </w:p>
    <w:p w14:paraId="33F715FD" w14:textId="1B7F7E70" w:rsidR="006F720E" w:rsidRPr="00380BBC" w:rsidRDefault="006F720E" w:rsidP="006F720E">
      <w:pPr>
        <w:pStyle w:val="Kop1"/>
        <w:rPr>
          <w:rFonts w:asciiTheme="minorHAnsi" w:hAnsiTheme="minorHAnsi"/>
          <w:lang w:val="en-GB"/>
        </w:rPr>
      </w:pPr>
      <w:r w:rsidRPr="00380BBC">
        <w:rPr>
          <w:rFonts w:asciiTheme="minorHAnsi" w:hAnsiTheme="minorHAnsi"/>
          <w:lang w:val="en-GB"/>
        </w:rPr>
        <w:t>Non-Functionalities</w:t>
      </w:r>
    </w:p>
    <w:p w14:paraId="5F9DEEE7" w14:textId="0B593907" w:rsidR="009A5303" w:rsidRPr="00380BBC" w:rsidRDefault="003A55BE" w:rsidP="003A55BE">
      <w:pPr>
        <w:rPr>
          <w:lang w:val="en-GB"/>
        </w:rPr>
      </w:pPr>
      <w:r w:rsidRPr="00380BBC">
        <w:rPr>
          <w:lang w:val="en-GB"/>
        </w:rPr>
        <w:t xml:space="preserve">Goal 1: </w:t>
      </w:r>
      <w:r w:rsidR="009A5303" w:rsidRPr="00380BBC">
        <w:rPr>
          <w:b/>
          <w:bCs/>
          <w:lang w:val="en-GB"/>
        </w:rPr>
        <w:t>Effective Resource Usage</w:t>
      </w:r>
      <w:r w:rsidR="009A5303" w:rsidRPr="00380BBC">
        <w:rPr>
          <w:lang w:val="en-GB"/>
        </w:rPr>
        <w:t xml:space="preserve">: this goal involves optimizing the usage of computational resources (such as CPU), ensuring that the application scales appropriately based on different demand of these resources, and avoiding overconsumption of resources, leading to </w:t>
      </w:r>
      <w:r w:rsidR="00AF0DBE" w:rsidRPr="00380BBC">
        <w:rPr>
          <w:lang w:val="en-GB"/>
        </w:rPr>
        <w:t>inefficiency</w:t>
      </w:r>
      <w:r w:rsidR="009A5303" w:rsidRPr="00380BBC">
        <w:rPr>
          <w:lang w:val="en-GB"/>
        </w:rPr>
        <w:t xml:space="preserve">. </w:t>
      </w:r>
      <w:r w:rsidR="00AF0DBE" w:rsidRPr="00380BBC">
        <w:rPr>
          <w:lang w:val="en-GB"/>
        </w:rPr>
        <w:t xml:space="preserve">We </w:t>
      </w:r>
      <w:r w:rsidR="009A5303" w:rsidRPr="00380BBC">
        <w:rPr>
          <w:lang w:val="en-GB"/>
        </w:rPr>
        <w:t>want the system to dynamically allocate resources based on real-time needs.</w:t>
      </w:r>
      <w:r w:rsidRPr="00380BBC">
        <w:rPr>
          <w:lang w:val="en-GB"/>
        </w:rPr>
        <w:t xml:space="preserve"> </w:t>
      </w:r>
      <w:r w:rsidR="009A5303" w:rsidRPr="00380BBC">
        <w:rPr>
          <w:lang w:val="en-GB"/>
        </w:rPr>
        <w:t>For example, different images may require varying levels of processing power due to differences in resolution, number of heads, complexity of the image, …</w:t>
      </w:r>
      <w:r w:rsidRPr="00380BBC">
        <w:rPr>
          <w:lang w:val="en-GB"/>
        </w:rPr>
        <w:t xml:space="preserve"> another example could be that the frontend-backend service might experience spikes in traffic during peak hours, requiring more resources to handle increase user request and maintaining performance. So the system should be able to automatically scale the resources, but on the contrary during off-peak times, the resource demand may decrease, and when you then maintain a large number of active instances the could become costly.</w:t>
      </w:r>
    </w:p>
    <w:p w14:paraId="02D7D61F" w14:textId="3FC85727" w:rsidR="003A55BE" w:rsidRPr="00380BBC" w:rsidRDefault="003A55BE" w:rsidP="003A55BE">
      <w:pPr>
        <w:rPr>
          <w:lang w:val="en-GB"/>
        </w:rPr>
      </w:pPr>
      <w:r w:rsidRPr="00380BBC">
        <w:rPr>
          <w:lang w:val="en-GB"/>
        </w:rPr>
        <w:t xml:space="preserve">This is managed by Kubernetes feature of Horizontal Pod Autoscaling (HPA), which automatically adjust the number of active pods based on for example CPU usage or any other metric. During high demand this will increase the workload which will automatically scale the components pods by increasing the number of pod replicas in a deployment. </w:t>
      </w:r>
      <w:r w:rsidR="009F1197">
        <w:rPr>
          <w:lang w:val="en-GB"/>
        </w:rPr>
        <w:t>I</w:t>
      </w:r>
      <w:r w:rsidRPr="00380BBC">
        <w:rPr>
          <w:lang w:val="en-GB"/>
        </w:rPr>
        <w:t xml:space="preserve"> will also set limits for the resource requests for each pod, to not over demand resources, which could decrease the performance for the rest of the application. </w:t>
      </w:r>
      <w:r w:rsidR="0092539C">
        <w:rPr>
          <w:lang w:val="en-GB"/>
        </w:rPr>
        <w:t>When the HPA increases the pods, the load balancer will handle distributing the requests to these pods.</w:t>
      </w:r>
    </w:p>
    <w:p w14:paraId="088790D0" w14:textId="77777777" w:rsidR="00243B50" w:rsidRPr="00380BBC" w:rsidRDefault="00243B50" w:rsidP="003A55BE">
      <w:pPr>
        <w:rPr>
          <w:lang w:val="en-GB"/>
        </w:rPr>
      </w:pPr>
      <w:r w:rsidRPr="00380BBC">
        <w:rPr>
          <w:lang w:val="en-GB"/>
        </w:rPr>
        <w:t xml:space="preserve">I have set up 2 horizontal pod autoscaling, </w:t>
      </w:r>
    </w:p>
    <w:p w14:paraId="31672BE7" w14:textId="658E86A7" w:rsidR="00243B50" w:rsidRPr="00380BBC" w:rsidRDefault="00243B50" w:rsidP="00243B50">
      <w:pPr>
        <w:pStyle w:val="Lijstalinea"/>
        <w:numPr>
          <w:ilvl w:val="0"/>
          <w:numId w:val="4"/>
        </w:numPr>
        <w:rPr>
          <w:lang w:val="en-GB"/>
        </w:rPr>
      </w:pPr>
      <w:r w:rsidRPr="00380BBC">
        <w:rPr>
          <w:lang w:val="en-GB"/>
        </w:rPr>
        <w:t xml:space="preserve">one on the frontend/backend component (when lots of user want to connect/request at the same time), this will be tested by using  “autocannon -c 100 -d 60 </w:t>
      </w:r>
      <w:hyperlink r:id="rId10" w:history="1">
        <w:r w:rsidRPr="00380BBC">
          <w:rPr>
            <w:rStyle w:val="Hyperlink"/>
            <w:lang w:val="en-GB"/>
          </w:rPr>
          <w:t>http://127.0.0.1:15162/</w:t>
        </w:r>
      </w:hyperlink>
      <w:r w:rsidRPr="00380BBC">
        <w:rPr>
          <w:lang w:val="en-GB"/>
        </w:rPr>
        <w:t xml:space="preserve">” which </w:t>
      </w:r>
      <w:r w:rsidRPr="00380BBC">
        <w:t xml:space="preserve">initiates 100 concurrent connections to the URL http://127.0.0.1:15162/ for a duration of 60 seconds, when we perform this we can see there are automatically new frontend/backend pods generated and is still efficiently accessible from the browser. This can be seen in </w:t>
      </w:r>
      <w:r w:rsidRPr="00CD11F6">
        <w:rPr>
          <w:highlight w:val="yellow"/>
        </w:rPr>
        <w:t xml:space="preserve">demo </w:t>
      </w:r>
      <w:r w:rsidR="00F63EE9" w:rsidRPr="00CD11F6">
        <w:rPr>
          <w:highlight w:val="yellow"/>
        </w:rPr>
        <w:t>2</w:t>
      </w:r>
      <w:r w:rsidR="00F63EE9" w:rsidRPr="00380BBC">
        <w:t>.</w:t>
      </w:r>
    </w:p>
    <w:p w14:paraId="6B28A8EF" w14:textId="3BA07CBC" w:rsidR="00F63EE9" w:rsidRPr="0092539C" w:rsidRDefault="00243B50" w:rsidP="00F63EE9">
      <w:pPr>
        <w:pStyle w:val="Lijstalinea"/>
        <w:numPr>
          <w:ilvl w:val="0"/>
          <w:numId w:val="4"/>
        </w:numPr>
        <w:rPr>
          <w:lang w:val="en-GB"/>
        </w:rPr>
      </w:pPr>
      <w:r w:rsidRPr="00380BBC">
        <w:rPr>
          <w:lang w:val="en-GB"/>
        </w:rPr>
        <w:t>one on the image prediction software (when there are a lot of images that needs to be processed at the same time)</w:t>
      </w:r>
      <w:r w:rsidR="00F63EE9" w:rsidRPr="00380BBC">
        <w:rPr>
          <w:lang w:val="en-GB"/>
        </w:rPr>
        <w:t>, this will be tested by spamming the upload buttons of different clients</w:t>
      </w:r>
      <w:r w:rsidR="0092539C">
        <w:rPr>
          <w:lang w:val="en-GB"/>
        </w:rPr>
        <w:t xml:space="preserve"> of different upload zones many times after each other</w:t>
      </w:r>
      <w:r w:rsidR="00F63EE9" w:rsidRPr="00380BBC">
        <w:rPr>
          <w:lang w:val="en-GB"/>
        </w:rPr>
        <w:t xml:space="preserve">, which can be seen in </w:t>
      </w:r>
      <w:r w:rsidR="00F63EE9" w:rsidRPr="00CD11F6">
        <w:rPr>
          <w:highlight w:val="yellow"/>
          <w:lang w:val="en-GB"/>
        </w:rPr>
        <w:t>demo 3</w:t>
      </w:r>
      <w:r w:rsidR="00F63EE9" w:rsidRPr="00380BBC">
        <w:rPr>
          <w:lang w:val="en-GB"/>
        </w:rPr>
        <w:t>.</w:t>
      </w:r>
    </w:p>
    <w:p w14:paraId="7634247C" w14:textId="77777777" w:rsidR="0001237B" w:rsidRDefault="00F63EE9" w:rsidP="005A336A">
      <w:r>
        <w:rPr>
          <w:lang w:val="en-GB"/>
        </w:rPr>
        <w:lastRenderedPageBreak/>
        <w:t>Goal 2:</w:t>
      </w:r>
      <w:r w:rsidR="00CD11F6">
        <w:rPr>
          <w:lang w:val="en-GB"/>
        </w:rPr>
        <w:t xml:space="preserve"> </w:t>
      </w:r>
      <w:r w:rsidR="0001237B" w:rsidRPr="0001237B">
        <w:rPr>
          <w:b/>
          <w:bCs/>
        </w:rPr>
        <w:t>Fault tolerance</w:t>
      </w:r>
      <w:r w:rsidR="0001237B">
        <w:t xml:space="preserve">: because the system could fail because of different reasons for example: corrupt image (and the image prediction component goes down), high traffic during peak (frontend/backend component could get overwhelmed), …. For this Kubernetes comes useful because of the distributed deployed application. </w:t>
      </w:r>
    </w:p>
    <w:p w14:paraId="677C9DA6" w14:textId="6B8B929F" w:rsidR="0092539C" w:rsidRDefault="0001237B" w:rsidP="0092539C">
      <w:pPr>
        <w:rPr>
          <w:lang w:val="en-GB"/>
        </w:rPr>
      </w:pPr>
      <w:r>
        <w:t xml:space="preserve">In </w:t>
      </w:r>
      <w:r w:rsidRPr="0092539C">
        <w:rPr>
          <w:highlight w:val="yellow"/>
        </w:rPr>
        <w:t>demo 4</w:t>
      </w:r>
      <w:r>
        <w:t xml:space="preserve">, we can see for example when we let a pod go down </w:t>
      </w:r>
      <w:r w:rsidR="0092539C">
        <w:t>manually t</w:t>
      </w:r>
      <w:r>
        <w:t xml:space="preserve">he application still works. </w:t>
      </w:r>
      <w:r w:rsidR="0092539C">
        <w:t xml:space="preserve">Kubernetes will make this pod restart and try to minimize down time, when we have multiple pods, and a pod goes down the load balancer also helps for fault tolerance by letting all requests go to the alive pod and not the crashed pod. Because of this deployment strategy with Kubernetes the failures in different components are isolated. </w:t>
      </w:r>
      <w:r w:rsidR="0092539C" w:rsidRPr="00686153">
        <w:rPr>
          <w:lang w:val="en-GB"/>
        </w:rPr>
        <w:t>Each service (frontend/backend, image prediction, database) runs in separate containers and pods. This isolation inherently helps in containing crashes. For instance, if the image prediction service crashes, it won't directly impact the frontend/backend or database services.</w:t>
      </w:r>
      <w:r w:rsidR="00F561FC">
        <w:rPr>
          <w:lang w:val="en-GB"/>
        </w:rPr>
        <w:t xml:space="preserve"> </w:t>
      </w:r>
    </w:p>
    <w:p w14:paraId="1E807953" w14:textId="04A41043" w:rsidR="0060595B" w:rsidRDefault="0092539C" w:rsidP="0092539C">
      <w:pPr>
        <w:rPr>
          <w:lang w:val="en-GB"/>
        </w:rPr>
      </w:pPr>
      <w:r>
        <w:rPr>
          <w:lang w:val="en-GB"/>
        </w:rPr>
        <w:t>The setting in the deployment “r</w:t>
      </w:r>
      <w:r w:rsidRPr="00686153">
        <w:rPr>
          <w:lang w:val="en-GB"/>
        </w:rPr>
        <w:t xml:space="preserve">esource </w:t>
      </w:r>
      <w:r>
        <w:rPr>
          <w:lang w:val="en-GB"/>
        </w:rPr>
        <w:t>l</w:t>
      </w:r>
      <w:r w:rsidRPr="00686153">
        <w:rPr>
          <w:lang w:val="en-GB"/>
        </w:rPr>
        <w:t xml:space="preserve">imits and </w:t>
      </w:r>
      <w:r>
        <w:rPr>
          <w:lang w:val="en-GB"/>
        </w:rPr>
        <w:t>r</w:t>
      </w:r>
      <w:r w:rsidRPr="00686153">
        <w:rPr>
          <w:lang w:val="en-GB"/>
        </w:rPr>
        <w:t>equests</w:t>
      </w:r>
      <w:r>
        <w:rPr>
          <w:lang w:val="en-GB"/>
        </w:rPr>
        <w:t>”, d</w:t>
      </w:r>
      <w:r w:rsidRPr="00686153">
        <w:rPr>
          <w:lang w:val="en-GB"/>
        </w:rPr>
        <w:t>efine resource limits and requests for each container to prevent a single service from consuming all available resources, which can starve other services.</w:t>
      </w:r>
    </w:p>
    <w:p w14:paraId="43FFAF64" w14:textId="053976EF" w:rsidR="0060595B" w:rsidRDefault="00CE0FC9" w:rsidP="0092539C">
      <w:pPr>
        <w:rPr>
          <w:lang w:val="en-GB"/>
        </w:rPr>
      </w:pPr>
      <w:r>
        <w:rPr>
          <w:lang w:val="en-GB"/>
        </w:rPr>
        <w:t>Use of good error handling and i</w:t>
      </w:r>
      <w:r w:rsidR="00174FD8">
        <w:rPr>
          <w:lang w:val="en-GB"/>
        </w:rPr>
        <w:t>nforming the use</w:t>
      </w:r>
      <w:r w:rsidR="002E6F5B">
        <w:rPr>
          <w:lang w:val="en-GB"/>
        </w:rPr>
        <w:t>r</w:t>
      </w:r>
      <w:r w:rsidR="00174FD8">
        <w:rPr>
          <w:lang w:val="en-GB"/>
        </w:rPr>
        <w:t xml:space="preserve"> of errors</w:t>
      </w:r>
      <w:r w:rsidR="002E6F5B">
        <w:rPr>
          <w:lang w:val="en-GB"/>
        </w:rPr>
        <w:t>/down components</w:t>
      </w:r>
      <w:r>
        <w:rPr>
          <w:lang w:val="en-GB"/>
        </w:rPr>
        <w:t xml:space="preserve"> is also import for fault tolerances</w:t>
      </w:r>
      <w:r w:rsidR="0060595B">
        <w:rPr>
          <w:lang w:val="en-GB"/>
        </w:rPr>
        <w:t>:</w:t>
      </w:r>
    </w:p>
    <w:p w14:paraId="4998349F" w14:textId="0B8455BC" w:rsidR="00174FD8" w:rsidRDefault="00174FD8" w:rsidP="00174FD8">
      <w:pPr>
        <w:pStyle w:val="Lijstalinea"/>
        <w:numPr>
          <w:ilvl w:val="0"/>
          <w:numId w:val="4"/>
        </w:numPr>
        <w:rPr>
          <w:lang w:val="en-GB"/>
        </w:rPr>
      </w:pPr>
      <w:r>
        <w:rPr>
          <w:lang w:val="en-GB"/>
        </w:rPr>
        <w:t>When the frontend-backend component and image prediction component is alive, but MySQL component is not alive:</w:t>
      </w:r>
    </w:p>
    <w:p w14:paraId="71017D73" w14:textId="4825FC7B" w:rsidR="00174FD8" w:rsidRDefault="00174FD8" w:rsidP="00174FD8">
      <w:pPr>
        <w:rPr>
          <w:lang w:val="en-GB"/>
        </w:rPr>
      </w:pPr>
      <w:r>
        <w:rPr>
          <w:lang w:val="en-GB"/>
        </w:rPr>
        <w:t>When a client connects:</w:t>
      </w:r>
    </w:p>
    <w:p w14:paraId="4FA263A0" w14:textId="18FB3A3F" w:rsidR="00174FD8" w:rsidRDefault="00174FD8" w:rsidP="00174FD8">
      <w:pPr>
        <w:rPr>
          <w:lang w:val="en-GB"/>
        </w:rPr>
      </w:pPr>
      <w:r w:rsidRPr="00174FD8">
        <w:rPr>
          <w:noProof/>
          <w:lang w:val="en-GB"/>
        </w:rPr>
        <w:drawing>
          <wp:inline distT="0" distB="0" distL="0" distR="0" wp14:anchorId="78F6304A" wp14:editId="6568B201">
            <wp:extent cx="3111500" cy="737404"/>
            <wp:effectExtent l="0" t="0" r="0" b="5715"/>
            <wp:docPr id="46717526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5269" name="Afbeelding 1" descr="Afbeelding met tekst, schermopname, Lettertype&#10;&#10;Automatisch gegenereerde beschrijving"/>
                    <pic:cNvPicPr/>
                  </pic:nvPicPr>
                  <pic:blipFill>
                    <a:blip r:embed="rId11"/>
                    <a:stretch>
                      <a:fillRect/>
                    </a:stretch>
                  </pic:blipFill>
                  <pic:spPr>
                    <a:xfrm>
                      <a:off x="0" y="0"/>
                      <a:ext cx="3161403" cy="749231"/>
                    </a:xfrm>
                    <a:prstGeom prst="rect">
                      <a:avLst/>
                    </a:prstGeom>
                  </pic:spPr>
                </pic:pic>
              </a:graphicData>
            </a:graphic>
          </wp:inline>
        </w:drawing>
      </w:r>
    </w:p>
    <w:p w14:paraId="5CDFA1E9" w14:textId="1D65DB2D" w:rsidR="00174FD8" w:rsidRDefault="00174FD8" w:rsidP="00174FD8">
      <w:pPr>
        <w:rPr>
          <w:lang w:val="en-GB"/>
        </w:rPr>
      </w:pPr>
      <w:r>
        <w:rPr>
          <w:lang w:val="en-GB"/>
        </w:rPr>
        <w:t>When a client is connected and wants to upload an image:</w:t>
      </w:r>
    </w:p>
    <w:p w14:paraId="042B47FA" w14:textId="2FA4D870" w:rsidR="00174FD8" w:rsidRPr="00174FD8" w:rsidRDefault="00174FD8" w:rsidP="00174FD8">
      <w:pPr>
        <w:rPr>
          <w:lang w:val="en-GB"/>
        </w:rPr>
      </w:pPr>
      <w:r w:rsidRPr="00174FD8">
        <w:rPr>
          <w:noProof/>
          <w:lang w:val="en-GB"/>
        </w:rPr>
        <w:drawing>
          <wp:inline distT="0" distB="0" distL="0" distR="0" wp14:anchorId="62101308" wp14:editId="4685C2A3">
            <wp:extent cx="3155950" cy="699235"/>
            <wp:effectExtent l="0" t="0" r="6350" b="5715"/>
            <wp:docPr id="32861641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6419" name="Afbeelding 1" descr="Afbeelding met tekst, schermopname, Lettertype&#10;&#10;Automatisch gegenereerde beschrijving"/>
                    <pic:cNvPicPr/>
                  </pic:nvPicPr>
                  <pic:blipFill>
                    <a:blip r:embed="rId12"/>
                    <a:stretch>
                      <a:fillRect/>
                    </a:stretch>
                  </pic:blipFill>
                  <pic:spPr>
                    <a:xfrm>
                      <a:off x="0" y="0"/>
                      <a:ext cx="3171253" cy="702625"/>
                    </a:xfrm>
                    <a:prstGeom prst="rect">
                      <a:avLst/>
                    </a:prstGeom>
                  </pic:spPr>
                </pic:pic>
              </a:graphicData>
            </a:graphic>
          </wp:inline>
        </w:drawing>
      </w:r>
    </w:p>
    <w:p w14:paraId="0B253D8A" w14:textId="4E081B09" w:rsidR="0060595B" w:rsidRDefault="004955AD" w:rsidP="0060595B">
      <w:pPr>
        <w:pStyle w:val="Lijstalinea"/>
        <w:numPr>
          <w:ilvl w:val="0"/>
          <w:numId w:val="4"/>
        </w:numPr>
        <w:rPr>
          <w:lang w:val="en-GB"/>
        </w:rPr>
      </w:pPr>
      <w:r>
        <w:rPr>
          <w:lang w:val="en-GB"/>
        </w:rPr>
        <w:t xml:space="preserve">When the front-backend component and </w:t>
      </w:r>
      <w:proofErr w:type="spellStart"/>
      <w:r>
        <w:rPr>
          <w:lang w:val="en-GB"/>
        </w:rPr>
        <w:t>mysql</w:t>
      </w:r>
      <w:proofErr w:type="spellEnd"/>
      <w:r>
        <w:rPr>
          <w:lang w:val="en-GB"/>
        </w:rPr>
        <w:t xml:space="preserve"> component is alive, but image prediction component is not alive:</w:t>
      </w:r>
    </w:p>
    <w:p w14:paraId="7B0AA840" w14:textId="41E600D2" w:rsidR="005A336A" w:rsidRDefault="004955AD" w:rsidP="005A336A">
      <w:pPr>
        <w:rPr>
          <w:lang w:val="en-GB"/>
        </w:rPr>
      </w:pPr>
      <w:r w:rsidRPr="004955AD">
        <w:rPr>
          <w:noProof/>
          <w:lang w:val="en-GB"/>
        </w:rPr>
        <w:drawing>
          <wp:anchor distT="0" distB="0" distL="114300" distR="114300" simplePos="0" relativeHeight="251662336" behindDoc="0" locked="0" layoutInCell="1" allowOverlap="1" wp14:anchorId="23C6627C" wp14:editId="6484D712">
            <wp:simplePos x="901700" y="8661400"/>
            <wp:positionH relativeFrom="column">
              <wp:align>left</wp:align>
            </wp:positionH>
            <wp:positionV relativeFrom="paragraph">
              <wp:align>top</wp:align>
            </wp:positionV>
            <wp:extent cx="3270250" cy="724199"/>
            <wp:effectExtent l="0" t="0" r="6350" b="0"/>
            <wp:wrapSquare wrapText="bothSides"/>
            <wp:docPr id="54484350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43500" name="Afbeelding 1" descr="Afbeelding met tekst, schermopname, Lettertype&#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0250" cy="724199"/>
                    </a:xfrm>
                    <a:prstGeom prst="rect">
                      <a:avLst/>
                    </a:prstGeom>
                  </pic:spPr>
                </pic:pic>
              </a:graphicData>
            </a:graphic>
          </wp:anchor>
        </w:drawing>
      </w:r>
      <w:r>
        <w:rPr>
          <w:lang w:val="en-GB"/>
        </w:rPr>
        <w:t xml:space="preserve">when the client connects and tries to upload an image, it gets error (the </w:t>
      </w:r>
      <w:proofErr w:type="spellStart"/>
      <w:r>
        <w:rPr>
          <w:lang w:val="en-GB"/>
        </w:rPr>
        <w:t>mysql</w:t>
      </w:r>
      <w:proofErr w:type="spellEnd"/>
      <w:r>
        <w:rPr>
          <w:lang w:val="en-GB"/>
        </w:rPr>
        <w:t xml:space="preserve"> functionality works: the last uploaded image, headcount, last headcount are displayed)</w:t>
      </w:r>
      <w:r>
        <w:rPr>
          <w:lang w:val="en-GB"/>
        </w:rPr>
        <w:br w:type="textWrapping" w:clear="all"/>
      </w:r>
    </w:p>
    <w:p w14:paraId="4F7D6A94" w14:textId="77777777" w:rsidR="00103EF0" w:rsidRDefault="00103EF0" w:rsidP="005A336A">
      <w:pPr>
        <w:rPr>
          <w:lang w:val="en-GB"/>
        </w:rPr>
      </w:pPr>
    </w:p>
    <w:p w14:paraId="4FADA69C" w14:textId="54FB8456" w:rsidR="009F1197" w:rsidRPr="00F63EE9" w:rsidRDefault="00A71191" w:rsidP="005A336A">
      <w:pPr>
        <w:pStyle w:val="Kop1"/>
        <w:rPr>
          <w:lang w:val="en-GB"/>
        </w:rPr>
      </w:pPr>
      <w:r>
        <w:rPr>
          <w:lang w:val="en-GB"/>
        </w:rPr>
        <w:lastRenderedPageBreak/>
        <w:t>Commands for running the application</w:t>
      </w:r>
    </w:p>
    <w:tbl>
      <w:tblPr>
        <w:tblStyle w:val="Tabelraster"/>
        <w:tblW w:w="0" w:type="auto"/>
        <w:tblLook w:val="04A0" w:firstRow="1" w:lastRow="0" w:firstColumn="1" w:lastColumn="0" w:noHBand="0" w:noVBand="1"/>
      </w:tblPr>
      <w:tblGrid>
        <w:gridCol w:w="9062"/>
      </w:tblGrid>
      <w:tr w:rsidR="00F63EE9" w14:paraId="3202C8EC" w14:textId="77777777" w:rsidTr="00F63EE9">
        <w:tc>
          <w:tcPr>
            <w:tcW w:w="9062" w:type="dxa"/>
          </w:tcPr>
          <w:p w14:paraId="33E6693D" w14:textId="77777777" w:rsidR="00F63EE9" w:rsidRDefault="00F63EE9" w:rsidP="003A55BE">
            <w:pPr>
              <w:rPr>
                <w:lang w:val="en-GB"/>
              </w:rPr>
            </w:pPr>
            <w:r>
              <w:rPr>
                <w:lang w:val="en-GB"/>
              </w:rPr>
              <w:t>Commands to run the application (starting in home directory of the application)</w:t>
            </w:r>
          </w:p>
          <w:p w14:paraId="5E6D321E" w14:textId="77777777" w:rsidR="00380BBC" w:rsidRDefault="00380BBC" w:rsidP="003A55BE">
            <w:pPr>
              <w:pStyle w:val="Lijstalinea"/>
              <w:numPr>
                <w:ilvl w:val="0"/>
                <w:numId w:val="9"/>
              </w:numPr>
              <w:rPr>
                <w:lang w:val="en-GB"/>
              </w:rPr>
            </w:pPr>
            <w:r>
              <w:rPr>
                <w:lang w:val="en-GB"/>
              </w:rPr>
              <w:t xml:space="preserve">make sure </w:t>
            </w:r>
            <w:r w:rsidRPr="00380BBC">
              <w:rPr>
                <w:lang w:val="en-GB"/>
              </w:rPr>
              <w:t>docker desktop</w:t>
            </w:r>
            <w:r>
              <w:rPr>
                <w:lang w:val="en-GB"/>
              </w:rPr>
              <w:t xml:space="preserve"> is</w:t>
            </w:r>
            <w:r w:rsidRPr="00380BBC">
              <w:rPr>
                <w:lang w:val="en-GB"/>
              </w:rPr>
              <w:t xml:space="preserve"> running </w:t>
            </w:r>
          </w:p>
          <w:p w14:paraId="172E902A" w14:textId="77777777" w:rsidR="00F63EE9" w:rsidRDefault="00380BBC" w:rsidP="003A55BE">
            <w:pPr>
              <w:pStyle w:val="Lijstalinea"/>
              <w:numPr>
                <w:ilvl w:val="0"/>
                <w:numId w:val="9"/>
              </w:numPr>
              <w:rPr>
                <w:lang w:val="en-GB"/>
              </w:rPr>
            </w:pPr>
            <w:proofErr w:type="spellStart"/>
            <w:r w:rsidRPr="00380BBC">
              <w:rPr>
                <w:lang w:val="en-GB"/>
              </w:rPr>
              <w:t>minikube</w:t>
            </w:r>
            <w:proofErr w:type="spellEnd"/>
            <w:r w:rsidRPr="00380BBC">
              <w:rPr>
                <w:lang w:val="en-GB"/>
              </w:rPr>
              <w:t xml:space="preserve"> start</w:t>
            </w:r>
          </w:p>
          <w:p w14:paraId="2268BDBD" w14:textId="77777777" w:rsidR="00380BBC" w:rsidRDefault="00380BBC" w:rsidP="003A55BE">
            <w:pPr>
              <w:pStyle w:val="Lijstalinea"/>
              <w:numPr>
                <w:ilvl w:val="0"/>
                <w:numId w:val="9"/>
              </w:numPr>
              <w:rPr>
                <w:lang w:val="en-GB"/>
              </w:rPr>
            </w:pPr>
            <w:r w:rsidRPr="00380BBC">
              <w:rPr>
                <w:lang w:val="en-GB"/>
              </w:rPr>
              <w:t xml:space="preserve">cd </w:t>
            </w:r>
            <w:proofErr w:type="spellStart"/>
            <w:r w:rsidRPr="00380BBC">
              <w:rPr>
                <w:lang w:val="en-GB"/>
              </w:rPr>
              <w:t>mysql-kube</w:t>
            </w:r>
            <w:proofErr w:type="spellEnd"/>
          </w:p>
          <w:p w14:paraId="40A302F7" w14:textId="77777777" w:rsidR="00380BBC" w:rsidRP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w:t>
            </w:r>
            <w:proofErr w:type="spellStart"/>
            <w:r w:rsidRPr="00380BBC">
              <w:rPr>
                <w:lang w:val="en-GB"/>
              </w:rPr>
              <w:t>mysql-pv.yaml</w:t>
            </w:r>
            <w:proofErr w:type="spellEnd"/>
          </w:p>
          <w:p w14:paraId="48B59B3E" w14:textId="77777777" w:rsidR="00380BBC" w:rsidRP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w:t>
            </w:r>
            <w:proofErr w:type="spellStart"/>
            <w:r w:rsidRPr="00380BBC">
              <w:rPr>
                <w:lang w:val="en-GB"/>
              </w:rPr>
              <w:t>mysql-pvc.yaml</w:t>
            </w:r>
            <w:proofErr w:type="spellEnd"/>
          </w:p>
          <w:p w14:paraId="7A11675F" w14:textId="77777777" w:rsidR="00380BBC" w:rsidRP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w:t>
            </w:r>
            <w:proofErr w:type="spellStart"/>
            <w:r w:rsidRPr="00380BBC">
              <w:rPr>
                <w:lang w:val="en-GB"/>
              </w:rPr>
              <w:t>mysql-configmap.yaml</w:t>
            </w:r>
            <w:proofErr w:type="spellEnd"/>
          </w:p>
          <w:p w14:paraId="08B79D27" w14:textId="77777777" w:rsidR="00380BBC" w:rsidRP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w:t>
            </w:r>
            <w:proofErr w:type="spellStart"/>
            <w:r w:rsidRPr="00380BBC">
              <w:rPr>
                <w:lang w:val="en-GB"/>
              </w:rPr>
              <w:t>mysql-deployment.yaml</w:t>
            </w:r>
            <w:proofErr w:type="spellEnd"/>
          </w:p>
          <w:p w14:paraId="70DD725A" w14:textId="77777777" w:rsid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w:t>
            </w:r>
            <w:proofErr w:type="spellStart"/>
            <w:r w:rsidRPr="00380BBC">
              <w:rPr>
                <w:lang w:val="en-GB"/>
              </w:rPr>
              <w:t>mysql-service.yam</w:t>
            </w:r>
            <w:r>
              <w:rPr>
                <w:lang w:val="en-GB"/>
              </w:rPr>
              <w:t>l</w:t>
            </w:r>
            <w:proofErr w:type="spellEnd"/>
          </w:p>
          <w:p w14:paraId="402124F0" w14:textId="0560452D" w:rsid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exec -it &lt;pod name</w:t>
            </w:r>
            <w:r>
              <w:rPr>
                <w:lang w:val="en-GB"/>
              </w:rPr>
              <w:t xml:space="preserve"> of the just generated pod</w:t>
            </w:r>
            <w:r w:rsidRPr="00380BBC">
              <w:rPr>
                <w:lang w:val="en-GB"/>
              </w:rPr>
              <w:t xml:space="preserve">&gt; -- </w:t>
            </w:r>
            <w:proofErr w:type="spellStart"/>
            <w:r w:rsidRPr="00380BBC">
              <w:rPr>
                <w:lang w:val="en-GB"/>
              </w:rPr>
              <w:t>mysql</w:t>
            </w:r>
            <w:proofErr w:type="spellEnd"/>
            <w:r w:rsidRPr="00380BBC">
              <w:rPr>
                <w:lang w:val="en-GB"/>
              </w:rPr>
              <w:t xml:space="preserve"> -</w:t>
            </w:r>
            <w:proofErr w:type="spellStart"/>
            <w:r w:rsidRPr="00380BBC">
              <w:rPr>
                <w:lang w:val="en-GB"/>
              </w:rPr>
              <w:t>uroot</w:t>
            </w:r>
            <w:proofErr w:type="spellEnd"/>
            <w:r w:rsidRPr="00380BBC">
              <w:rPr>
                <w:lang w:val="en-GB"/>
              </w:rPr>
              <w:t xml:space="preserve"> -p</w:t>
            </w:r>
            <w:r w:rsidR="00943297">
              <w:rPr>
                <w:lang w:val="en-GB"/>
              </w:rPr>
              <w:t xml:space="preserve"> (ww root)</w:t>
            </w:r>
          </w:p>
          <w:p w14:paraId="5E13017D" w14:textId="77777777" w:rsidR="00380BBC" w:rsidRDefault="00380BBC" w:rsidP="00380BBC">
            <w:pPr>
              <w:pStyle w:val="Lijstalinea"/>
              <w:numPr>
                <w:ilvl w:val="0"/>
                <w:numId w:val="9"/>
              </w:numPr>
              <w:rPr>
                <w:lang w:val="en-GB"/>
              </w:rPr>
            </w:pPr>
            <w:r w:rsidRPr="00380BBC">
              <w:rPr>
                <w:lang w:val="en-GB"/>
              </w:rPr>
              <w:t>USE images;</w:t>
            </w:r>
          </w:p>
          <w:p w14:paraId="4E1E4E07" w14:textId="77777777" w:rsidR="00380BBC" w:rsidRPr="00380BBC" w:rsidRDefault="00380BBC" w:rsidP="00380BBC">
            <w:pPr>
              <w:pStyle w:val="Lijstalinea"/>
              <w:numPr>
                <w:ilvl w:val="0"/>
                <w:numId w:val="9"/>
              </w:numPr>
              <w:rPr>
                <w:lang w:val="en-GB"/>
              </w:rPr>
            </w:pPr>
            <w:r w:rsidRPr="00380BBC">
              <w:rPr>
                <w:lang w:val="en-GB"/>
              </w:rPr>
              <w:t xml:space="preserve">CREATE TABLE </w:t>
            </w:r>
            <w:proofErr w:type="spellStart"/>
            <w:r w:rsidRPr="00380BBC">
              <w:rPr>
                <w:lang w:val="en-GB"/>
              </w:rPr>
              <w:t>images_table</w:t>
            </w:r>
            <w:proofErr w:type="spellEnd"/>
            <w:r w:rsidRPr="00380BBC">
              <w:rPr>
                <w:lang w:val="en-GB"/>
              </w:rPr>
              <w:t xml:space="preserve"> (</w:t>
            </w:r>
          </w:p>
          <w:p w14:paraId="7BA452DB" w14:textId="70696AE3" w:rsidR="00380BBC" w:rsidRPr="00380BBC" w:rsidRDefault="00380BBC" w:rsidP="00380BBC">
            <w:pPr>
              <w:pStyle w:val="Lijstalinea"/>
              <w:rPr>
                <w:lang w:val="en-GB"/>
              </w:rPr>
            </w:pPr>
            <w:r w:rsidRPr="00380BBC">
              <w:rPr>
                <w:lang w:val="en-GB"/>
              </w:rPr>
              <w:t>id INT PRIMARY KEY AUTO_INCREMENT,</w:t>
            </w:r>
          </w:p>
          <w:p w14:paraId="6509E213" w14:textId="77777777" w:rsidR="00380BBC" w:rsidRDefault="00380BBC" w:rsidP="00380BBC">
            <w:pPr>
              <w:pStyle w:val="Lijstalinea"/>
              <w:rPr>
                <w:lang w:val="en-GB"/>
              </w:rPr>
            </w:pPr>
            <w:r w:rsidRPr="00380BBC">
              <w:rPr>
                <w:lang w:val="en-GB"/>
              </w:rPr>
              <w:t>image LONGTEXT NOT NULL,</w:t>
            </w:r>
          </w:p>
          <w:p w14:paraId="7873B799" w14:textId="77777777" w:rsidR="00380BBC" w:rsidRDefault="00380BBC" w:rsidP="00380BBC">
            <w:pPr>
              <w:pStyle w:val="Lijstalinea"/>
              <w:rPr>
                <w:lang w:val="en-GB"/>
              </w:rPr>
            </w:pPr>
            <w:proofErr w:type="spellStart"/>
            <w:r w:rsidRPr="00380BBC">
              <w:rPr>
                <w:lang w:val="en-GB"/>
              </w:rPr>
              <w:t>creation_date</w:t>
            </w:r>
            <w:proofErr w:type="spellEnd"/>
            <w:r w:rsidRPr="00380BBC">
              <w:rPr>
                <w:lang w:val="en-GB"/>
              </w:rPr>
              <w:t xml:space="preserve"> DATETIME NOT NULL,</w:t>
            </w:r>
          </w:p>
          <w:p w14:paraId="1EF66C23" w14:textId="77777777" w:rsidR="00380BBC" w:rsidRDefault="00380BBC" w:rsidP="00380BBC">
            <w:pPr>
              <w:pStyle w:val="Lijstalinea"/>
              <w:rPr>
                <w:lang w:val="en-GB"/>
              </w:rPr>
            </w:pPr>
            <w:proofErr w:type="spellStart"/>
            <w:r w:rsidRPr="00380BBC">
              <w:rPr>
                <w:lang w:val="en-GB"/>
              </w:rPr>
              <w:t>upload_zone</w:t>
            </w:r>
            <w:proofErr w:type="spellEnd"/>
            <w:r w:rsidRPr="00380BBC">
              <w:rPr>
                <w:lang w:val="en-GB"/>
              </w:rPr>
              <w:t xml:space="preserve"> INT NOT NULL,</w:t>
            </w:r>
          </w:p>
          <w:p w14:paraId="33FE3F30" w14:textId="7080F9A7" w:rsidR="00380BBC" w:rsidRPr="00380BBC" w:rsidRDefault="00380BBC" w:rsidP="00380BBC">
            <w:pPr>
              <w:pStyle w:val="Lijstalinea"/>
              <w:rPr>
                <w:lang w:val="en-GB"/>
              </w:rPr>
            </w:pPr>
            <w:proofErr w:type="spellStart"/>
            <w:r w:rsidRPr="00380BBC">
              <w:rPr>
                <w:lang w:val="en-GB"/>
              </w:rPr>
              <w:t>head_count</w:t>
            </w:r>
            <w:proofErr w:type="spellEnd"/>
            <w:r w:rsidRPr="00380BBC">
              <w:rPr>
                <w:lang w:val="en-GB"/>
              </w:rPr>
              <w:t xml:space="preserve"> INT NOT NULL</w:t>
            </w:r>
          </w:p>
          <w:p w14:paraId="6F7074CB" w14:textId="77777777" w:rsidR="00380BBC" w:rsidRDefault="00380BBC" w:rsidP="00380BBC">
            <w:pPr>
              <w:pStyle w:val="Lijstalinea"/>
              <w:rPr>
                <w:lang w:val="en-GB"/>
              </w:rPr>
            </w:pPr>
            <w:r w:rsidRPr="00380BBC">
              <w:rPr>
                <w:lang w:val="en-GB"/>
              </w:rPr>
              <w:t>);</w:t>
            </w:r>
          </w:p>
          <w:p w14:paraId="202E92FB" w14:textId="0BD2729A" w:rsidR="00380BBC" w:rsidRDefault="00380BBC" w:rsidP="00380BBC">
            <w:pPr>
              <w:pStyle w:val="Lijstalinea"/>
              <w:numPr>
                <w:ilvl w:val="0"/>
                <w:numId w:val="9"/>
              </w:numPr>
              <w:rPr>
                <w:lang w:val="en-GB"/>
              </w:rPr>
            </w:pPr>
            <w:r>
              <w:rPr>
                <w:lang w:val="en-GB"/>
              </w:rPr>
              <w:t>cd ..</w:t>
            </w:r>
          </w:p>
          <w:p w14:paraId="6D669619" w14:textId="77777777" w:rsidR="00380BBC" w:rsidRDefault="00380BBC" w:rsidP="00380BBC">
            <w:pPr>
              <w:pStyle w:val="Lijstalinea"/>
              <w:numPr>
                <w:ilvl w:val="0"/>
                <w:numId w:val="9"/>
              </w:numPr>
              <w:rPr>
                <w:lang w:val="en-GB"/>
              </w:rPr>
            </w:pPr>
            <w:r w:rsidRPr="00380BBC">
              <w:rPr>
                <w:lang w:val="en-GB"/>
              </w:rPr>
              <w:t>cd image-predict</w:t>
            </w:r>
          </w:p>
          <w:p w14:paraId="6812FD07" w14:textId="2E34ADFF" w:rsidR="00B616A3" w:rsidRDefault="00B616A3" w:rsidP="00380BBC">
            <w:pPr>
              <w:pStyle w:val="Lijstalinea"/>
              <w:numPr>
                <w:ilvl w:val="0"/>
                <w:numId w:val="9"/>
              </w:numPr>
              <w:rPr>
                <w:lang w:val="en-GB"/>
              </w:rPr>
            </w:pPr>
            <w:r w:rsidRPr="00B616A3">
              <w:rPr>
                <w:lang w:val="en-GB"/>
              </w:rPr>
              <w:t>@FOR /f "tokens=*" %</w:t>
            </w:r>
            <w:proofErr w:type="spellStart"/>
            <w:r w:rsidRPr="00B616A3">
              <w:rPr>
                <w:lang w:val="en-GB"/>
              </w:rPr>
              <w:t>i</w:t>
            </w:r>
            <w:proofErr w:type="spellEnd"/>
            <w:r w:rsidRPr="00B616A3">
              <w:rPr>
                <w:lang w:val="en-GB"/>
              </w:rPr>
              <w:t xml:space="preserve"> IN ('</w:t>
            </w:r>
            <w:proofErr w:type="spellStart"/>
            <w:r w:rsidRPr="00B616A3">
              <w:rPr>
                <w:lang w:val="en-GB"/>
              </w:rPr>
              <w:t>minikube</w:t>
            </w:r>
            <w:proofErr w:type="spellEnd"/>
            <w:r w:rsidRPr="00B616A3">
              <w:rPr>
                <w:lang w:val="en-GB"/>
              </w:rPr>
              <w:t xml:space="preserve"> -p </w:t>
            </w:r>
            <w:proofErr w:type="spellStart"/>
            <w:r w:rsidRPr="00B616A3">
              <w:rPr>
                <w:lang w:val="en-GB"/>
              </w:rPr>
              <w:t>minikube</w:t>
            </w:r>
            <w:proofErr w:type="spellEnd"/>
            <w:r w:rsidRPr="00B616A3">
              <w:rPr>
                <w:lang w:val="en-GB"/>
              </w:rPr>
              <w:t xml:space="preserve"> docker-env --shell </w:t>
            </w:r>
            <w:proofErr w:type="spellStart"/>
            <w:r w:rsidRPr="00B616A3">
              <w:rPr>
                <w:lang w:val="en-GB"/>
              </w:rPr>
              <w:t>cmd</w:t>
            </w:r>
            <w:proofErr w:type="spellEnd"/>
            <w:r w:rsidRPr="00B616A3">
              <w:rPr>
                <w:lang w:val="en-GB"/>
              </w:rPr>
              <w:t>') DO @%i</w:t>
            </w:r>
          </w:p>
          <w:p w14:paraId="6B3CA6A5" w14:textId="77777777" w:rsidR="00380BBC" w:rsidRDefault="00380BBC" w:rsidP="00380BBC">
            <w:pPr>
              <w:pStyle w:val="Lijstalinea"/>
              <w:numPr>
                <w:ilvl w:val="0"/>
                <w:numId w:val="9"/>
              </w:numPr>
              <w:rPr>
                <w:lang w:val="en-GB"/>
              </w:rPr>
            </w:pPr>
            <w:r w:rsidRPr="00380BBC">
              <w:rPr>
                <w:lang w:val="en-GB"/>
              </w:rPr>
              <w:t>docker build -t predict-image .</w:t>
            </w:r>
          </w:p>
          <w:p w14:paraId="0D127E28" w14:textId="67744ADF" w:rsidR="00B616A3" w:rsidRDefault="00B616A3" w:rsidP="00380BBC">
            <w:pPr>
              <w:pStyle w:val="Lijstalinea"/>
              <w:numPr>
                <w:ilvl w:val="0"/>
                <w:numId w:val="9"/>
              </w:numPr>
              <w:rPr>
                <w:lang w:val="en-GB"/>
              </w:rPr>
            </w:pPr>
            <w:proofErr w:type="spellStart"/>
            <w:r w:rsidRPr="00B616A3">
              <w:rPr>
                <w:lang w:val="en-GB"/>
              </w:rPr>
              <w:t>minikube</w:t>
            </w:r>
            <w:proofErr w:type="spellEnd"/>
            <w:r w:rsidRPr="00B616A3">
              <w:rPr>
                <w:lang w:val="en-GB"/>
              </w:rPr>
              <w:t xml:space="preserve"> image ls</w:t>
            </w:r>
          </w:p>
          <w:p w14:paraId="1931434B" w14:textId="77777777" w:rsid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image-predict-</w:t>
            </w:r>
            <w:proofErr w:type="spellStart"/>
            <w:r w:rsidRPr="00380BBC">
              <w:rPr>
                <w:lang w:val="en-GB"/>
              </w:rPr>
              <w:t>deployment.yaml</w:t>
            </w:r>
            <w:proofErr w:type="spellEnd"/>
          </w:p>
          <w:p w14:paraId="1A5480DB" w14:textId="77777777" w:rsidR="00380BBC" w:rsidRDefault="00380BBC" w:rsidP="00380BBC">
            <w:pPr>
              <w:pStyle w:val="Lijstalinea"/>
              <w:numPr>
                <w:ilvl w:val="0"/>
                <w:numId w:val="9"/>
              </w:numPr>
              <w:rPr>
                <w:lang w:val="en-GB"/>
              </w:rPr>
            </w:pPr>
            <w:r>
              <w:rPr>
                <w:lang w:val="en-GB"/>
              </w:rPr>
              <w:t>cd ..</w:t>
            </w:r>
          </w:p>
          <w:p w14:paraId="571AAD62" w14:textId="77777777" w:rsidR="00380BBC" w:rsidRDefault="00380BBC" w:rsidP="00380BBC">
            <w:pPr>
              <w:pStyle w:val="Lijstalinea"/>
              <w:numPr>
                <w:ilvl w:val="0"/>
                <w:numId w:val="9"/>
              </w:numPr>
              <w:rPr>
                <w:lang w:val="en-GB"/>
              </w:rPr>
            </w:pPr>
            <w:r w:rsidRPr="00380BBC">
              <w:rPr>
                <w:lang w:val="en-GB"/>
              </w:rPr>
              <w:t>cd frontend-backend</w:t>
            </w:r>
          </w:p>
          <w:p w14:paraId="4D32553C" w14:textId="44A7BF0B" w:rsidR="00B616A3" w:rsidRDefault="00B616A3" w:rsidP="00380BBC">
            <w:pPr>
              <w:pStyle w:val="Lijstalinea"/>
              <w:numPr>
                <w:ilvl w:val="0"/>
                <w:numId w:val="9"/>
              </w:numPr>
              <w:rPr>
                <w:lang w:val="en-GB"/>
              </w:rPr>
            </w:pPr>
            <w:r w:rsidRPr="00B616A3">
              <w:rPr>
                <w:lang w:val="en-GB"/>
              </w:rPr>
              <w:t>@FOR /f "tokens=*" %</w:t>
            </w:r>
            <w:proofErr w:type="spellStart"/>
            <w:r w:rsidRPr="00B616A3">
              <w:rPr>
                <w:lang w:val="en-GB"/>
              </w:rPr>
              <w:t>i</w:t>
            </w:r>
            <w:proofErr w:type="spellEnd"/>
            <w:r w:rsidRPr="00B616A3">
              <w:rPr>
                <w:lang w:val="en-GB"/>
              </w:rPr>
              <w:t xml:space="preserve"> IN ('</w:t>
            </w:r>
            <w:proofErr w:type="spellStart"/>
            <w:r w:rsidRPr="00B616A3">
              <w:rPr>
                <w:lang w:val="en-GB"/>
              </w:rPr>
              <w:t>minikube</w:t>
            </w:r>
            <w:proofErr w:type="spellEnd"/>
            <w:r w:rsidRPr="00B616A3">
              <w:rPr>
                <w:lang w:val="en-GB"/>
              </w:rPr>
              <w:t xml:space="preserve"> -p </w:t>
            </w:r>
            <w:proofErr w:type="spellStart"/>
            <w:r w:rsidRPr="00B616A3">
              <w:rPr>
                <w:lang w:val="en-GB"/>
              </w:rPr>
              <w:t>minikube</w:t>
            </w:r>
            <w:proofErr w:type="spellEnd"/>
            <w:r w:rsidRPr="00B616A3">
              <w:rPr>
                <w:lang w:val="en-GB"/>
              </w:rPr>
              <w:t xml:space="preserve"> docker-env --shell </w:t>
            </w:r>
            <w:proofErr w:type="spellStart"/>
            <w:r w:rsidRPr="00B616A3">
              <w:rPr>
                <w:lang w:val="en-GB"/>
              </w:rPr>
              <w:t>cmd</w:t>
            </w:r>
            <w:proofErr w:type="spellEnd"/>
            <w:r w:rsidRPr="00B616A3">
              <w:rPr>
                <w:lang w:val="en-GB"/>
              </w:rPr>
              <w:t>') DO @%i</w:t>
            </w:r>
          </w:p>
          <w:p w14:paraId="2DDE28EE" w14:textId="77777777" w:rsidR="00380BBC" w:rsidRDefault="00380BBC" w:rsidP="00380BBC">
            <w:pPr>
              <w:pStyle w:val="Lijstalinea"/>
              <w:numPr>
                <w:ilvl w:val="0"/>
                <w:numId w:val="9"/>
              </w:numPr>
              <w:rPr>
                <w:lang w:val="en-GB"/>
              </w:rPr>
            </w:pPr>
            <w:r w:rsidRPr="00380BBC">
              <w:rPr>
                <w:lang w:val="en-GB"/>
              </w:rPr>
              <w:t>docker build -t front-backend-image .</w:t>
            </w:r>
          </w:p>
          <w:p w14:paraId="55C6CBA4" w14:textId="3ACD0ED2" w:rsidR="00B616A3" w:rsidRDefault="00B616A3" w:rsidP="00380BBC">
            <w:pPr>
              <w:pStyle w:val="Lijstalinea"/>
              <w:numPr>
                <w:ilvl w:val="0"/>
                <w:numId w:val="9"/>
              </w:numPr>
              <w:rPr>
                <w:lang w:val="en-GB"/>
              </w:rPr>
            </w:pPr>
            <w:proofErr w:type="spellStart"/>
            <w:r w:rsidRPr="00B616A3">
              <w:rPr>
                <w:lang w:val="en-GB"/>
              </w:rPr>
              <w:t>minikube</w:t>
            </w:r>
            <w:proofErr w:type="spellEnd"/>
            <w:r w:rsidRPr="00B616A3">
              <w:rPr>
                <w:lang w:val="en-GB"/>
              </w:rPr>
              <w:t xml:space="preserve"> image ls</w:t>
            </w:r>
          </w:p>
          <w:p w14:paraId="50FB989F" w14:textId="77777777" w:rsid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apply -f frontend-backend-</w:t>
            </w:r>
            <w:proofErr w:type="spellStart"/>
            <w:r w:rsidRPr="00380BBC">
              <w:rPr>
                <w:lang w:val="en-GB"/>
              </w:rPr>
              <w:t>deployment.yaml</w:t>
            </w:r>
            <w:proofErr w:type="spellEnd"/>
          </w:p>
          <w:p w14:paraId="03F3507C" w14:textId="7EEF24DA" w:rsidR="00380BBC" w:rsidRDefault="00380BBC" w:rsidP="00380BBC">
            <w:pPr>
              <w:pStyle w:val="Lijstalinea"/>
              <w:numPr>
                <w:ilvl w:val="0"/>
                <w:numId w:val="9"/>
              </w:numPr>
              <w:rPr>
                <w:lang w:val="en-GB"/>
              </w:rPr>
            </w:pPr>
            <w:r>
              <w:rPr>
                <w:lang w:val="en-GB"/>
              </w:rPr>
              <w:t>cd ..</w:t>
            </w:r>
          </w:p>
          <w:p w14:paraId="56527374" w14:textId="0FB738B2" w:rsidR="00380BBC" w:rsidRDefault="00380BBC" w:rsidP="00380BBC">
            <w:pPr>
              <w:pStyle w:val="Lijstalinea"/>
              <w:numPr>
                <w:ilvl w:val="0"/>
                <w:numId w:val="9"/>
              </w:numPr>
              <w:rPr>
                <w:lang w:val="en-GB"/>
              </w:rPr>
            </w:pPr>
            <w:proofErr w:type="spellStart"/>
            <w:r w:rsidRPr="00380BBC">
              <w:rPr>
                <w:lang w:val="en-GB"/>
              </w:rPr>
              <w:t>minikube</w:t>
            </w:r>
            <w:proofErr w:type="spellEnd"/>
            <w:r w:rsidRPr="00380BBC">
              <w:rPr>
                <w:lang w:val="en-GB"/>
              </w:rPr>
              <w:t xml:space="preserve"> addons enable metrics-server</w:t>
            </w:r>
          </w:p>
          <w:p w14:paraId="5AF53739" w14:textId="43455297" w:rsidR="00380BBC" w:rsidRP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w:t>
            </w:r>
            <w:proofErr w:type="spellStart"/>
            <w:r w:rsidRPr="00380BBC">
              <w:rPr>
                <w:lang w:val="en-GB"/>
              </w:rPr>
              <w:t>autoscale</w:t>
            </w:r>
            <w:proofErr w:type="spellEnd"/>
            <w:r w:rsidRPr="00380BBC">
              <w:rPr>
                <w:lang w:val="en-GB"/>
              </w:rPr>
              <w:t xml:space="preserve"> deployment frontend-backend --max=10 --min=</w:t>
            </w:r>
            <w:r w:rsidR="00103EF0">
              <w:rPr>
                <w:lang w:val="en-GB"/>
              </w:rPr>
              <w:t>1</w:t>
            </w:r>
            <w:r w:rsidRPr="00380BBC">
              <w:rPr>
                <w:lang w:val="en-GB"/>
              </w:rPr>
              <w:t xml:space="preserve"> --</w:t>
            </w:r>
            <w:proofErr w:type="spellStart"/>
            <w:r w:rsidRPr="00380BBC">
              <w:rPr>
                <w:lang w:val="en-GB"/>
              </w:rPr>
              <w:t>cpu</w:t>
            </w:r>
            <w:proofErr w:type="spellEnd"/>
            <w:r w:rsidRPr="00380BBC">
              <w:rPr>
                <w:lang w:val="en-GB"/>
              </w:rPr>
              <w:t>-percent=70</w:t>
            </w:r>
          </w:p>
          <w:p w14:paraId="3725E878" w14:textId="0C545F8D" w:rsidR="00380BBC" w:rsidRDefault="00380BBC" w:rsidP="00380BBC">
            <w:pPr>
              <w:pStyle w:val="Lijstalinea"/>
              <w:numPr>
                <w:ilvl w:val="0"/>
                <w:numId w:val="9"/>
              </w:numPr>
              <w:rPr>
                <w:lang w:val="en-GB"/>
              </w:rPr>
            </w:pPr>
            <w:proofErr w:type="spellStart"/>
            <w:r w:rsidRPr="00380BBC">
              <w:rPr>
                <w:lang w:val="en-GB"/>
              </w:rPr>
              <w:t>kubectl</w:t>
            </w:r>
            <w:proofErr w:type="spellEnd"/>
            <w:r w:rsidRPr="00380BBC">
              <w:rPr>
                <w:lang w:val="en-GB"/>
              </w:rPr>
              <w:t xml:space="preserve"> </w:t>
            </w:r>
            <w:proofErr w:type="spellStart"/>
            <w:r w:rsidRPr="00380BBC">
              <w:rPr>
                <w:lang w:val="en-GB"/>
              </w:rPr>
              <w:t>autoscale</w:t>
            </w:r>
            <w:proofErr w:type="spellEnd"/>
            <w:r w:rsidRPr="00380BBC">
              <w:rPr>
                <w:lang w:val="en-GB"/>
              </w:rPr>
              <w:t xml:space="preserve"> deployment image-predict --max=10 --min=1 --</w:t>
            </w:r>
            <w:proofErr w:type="spellStart"/>
            <w:r w:rsidRPr="00380BBC">
              <w:rPr>
                <w:lang w:val="en-GB"/>
              </w:rPr>
              <w:t>cpu</w:t>
            </w:r>
            <w:proofErr w:type="spellEnd"/>
            <w:r w:rsidRPr="00380BBC">
              <w:rPr>
                <w:lang w:val="en-GB"/>
              </w:rPr>
              <w:t>-percent=30</w:t>
            </w:r>
          </w:p>
          <w:p w14:paraId="2E72AEEA" w14:textId="77777777" w:rsidR="00380BBC" w:rsidRDefault="00380BBC" w:rsidP="00380BBC">
            <w:pPr>
              <w:pStyle w:val="Lijstalinea"/>
              <w:numPr>
                <w:ilvl w:val="0"/>
                <w:numId w:val="9"/>
              </w:numPr>
              <w:rPr>
                <w:lang w:val="en-GB"/>
              </w:rPr>
            </w:pPr>
            <w:r>
              <w:rPr>
                <w:lang w:val="en-GB"/>
              </w:rPr>
              <w:t xml:space="preserve">check: </w:t>
            </w:r>
            <w:proofErr w:type="spellStart"/>
            <w:r w:rsidRPr="00380BBC">
              <w:rPr>
                <w:lang w:val="en-GB"/>
              </w:rPr>
              <w:t>kubectl</w:t>
            </w:r>
            <w:proofErr w:type="spellEnd"/>
            <w:r w:rsidRPr="00380BBC">
              <w:rPr>
                <w:lang w:val="en-GB"/>
              </w:rPr>
              <w:t xml:space="preserve"> get all</w:t>
            </w:r>
          </w:p>
          <w:p w14:paraId="5411EDCB" w14:textId="7B27A3FE" w:rsidR="00380BBC" w:rsidRDefault="00380BBC" w:rsidP="00380BBC">
            <w:pPr>
              <w:pStyle w:val="Lijstalinea"/>
              <w:numPr>
                <w:ilvl w:val="0"/>
                <w:numId w:val="9"/>
              </w:numPr>
              <w:rPr>
                <w:lang w:val="en-GB"/>
              </w:rPr>
            </w:pPr>
            <w:r>
              <w:rPr>
                <w:lang w:val="en-GB"/>
              </w:rPr>
              <w:t xml:space="preserve">to start on localhost (create a tunnel): </w:t>
            </w:r>
            <w:proofErr w:type="spellStart"/>
            <w:r w:rsidRPr="00380BBC">
              <w:rPr>
                <w:lang w:val="en-GB"/>
              </w:rPr>
              <w:t>minikube</w:t>
            </w:r>
            <w:proofErr w:type="spellEnd"/>
            <w:r w:rsidRPr="00380BBC">
              <w:rPr>
                <w:lang w:val="en-GB"/>
              </w:rPr>
              <w:t xml:space="preserve"> service </w:t>
            </w:r>
            <w:r>
              <w:rPr>
                <w:lang w:val="en-GB"/>
              </w:rPr>
              <w:t>–</w:t>
            </w:r>
            <w:r w:rsidRPr="00380BBC">
              <w:rPr>
                <w:lang w:val="en-GB"/>
              </w:rPr>
              <w:t>all</w:t>
            </w:r>
          </w:p>
          <w:p w14:paraId="167E4B1E" w14:textId="77777777" w:rsidR="00380BBC" w:rsidRDefault="00380BBC" w:rsidP="00380BBC">
            <w:pPr>
              <w:rPr>
                <w:lang w:val="en-GB"/>
              </w:rPr>
            </w:pPr>
          </w:p>
          <w:p w14:paraId="53CB1C20" w14:textId="747F49B5" w:rsidR="00380BBC" w:rsidRPr="00380BBC" w:rsidRDefault="00380BBC" w:rsidP="00380BBC">
            <w:pPr>
              <w:rPr>
                <w:lang w:val="en-GB"/>
              </w:rPr>
            </w:pPr>
            <w:r>
              <w:rPr>
                <w:lang w:val="en-GB"/>
              </w:rPr>
              <w:t xml:space="preserve">autocannon used in demo: </w:t>
            </w:r>
            <w:r w:rsidRPr="00380BBC">
              <w:rPr>
                <w:lang w:val="en-GB"/>
              </w:rPr>
              <w:t>autocannon -c 100 -d 60 http://127.0.0.1:15162/</w:t>
            </w:r>
          </w:p>
        </w:tc>
      </w:tr>
    </w:tbl>
    <w:p w14:paraId="2128A1EC" w14:textId="77777777" w:rsidR="00AF0DBE" w:rsidRDefault="00AF0DBE" w:rsidP="003A55BE">
      <w:pPr>
        <w:rPr>
          <w:lang w:val="en-GB"/>
        </w:rPr>
      </w:pPr>
    </w:p>
    <w:p w14:paraId="46DFA7C0" w14:textId="1CC5AF56" w:rsidR="00AF0DBE" w:rsidRDefault="00AF0DBE" w:rsidP="003A55BE">
      <w:pPr>
        <w:rPr>
          <w:lang w:val="en-GB"/>
        </w:rPr>
      </w:pPr>
    </w:p>
    <w:p w14:paraId="06453790" w14:textId="77777777" w:rsidR="00AF0DBE" w:rsidRDefault="00AF0DBE" w:rsidP="003A55BE">
      <w:pPr>
        <w:rPr>
          <w:lang w:val="en-GB"/>
        </w:rPr>
      </w:pPr>
    </w:p>
    <w:p w14:paraId="1BAED5F9" w14:textId="77777777" w:rsidR="00AF0DBE" w:rsidRDefault="00AF0DBE" w:rsidP="003A55BE">
      <w:pPr>
        <w:rPr>
          <w:lang w:val="en-GB"/>
        </w:rPr>
      </w:pPr>
    </w:p>
    <w:p w14:paraId="0F265BF0" w14:textId="77777777" w:rsidR="00A71191" w:rsidRDefault="00A71191" w:rsidP="003A55BE">
      <w:pPr>
        <w:rPr>
          <w:lang w:val="en-GB"/>
        </w:rPr>
      </w:pPr>
    </w:p>
    <w:p w14:paraId="4F232E87" w14:textId="77777777" w:rsidR="00A71191" w:rsidRDefault="00A71191" w:rsidP="003A55BE">
      <w:pPr>
        <w:rPr>
          <w:lang w:val="en-GB"/>
        </w:rPr>
      </w:pPr>
    </w:p>
    <w:p w14:paraId="4B0285D2" w14:textId="77777777" w:rsidR="00A71191" w:rsidRDefault="00A71191" w:rsidP="003A55BE">
      <w:pPr>
        <w:rPr>
          <w:lang w:val="en-GB"/>
        </w:rPr>
      </w:pPr>
    </w:p>
    <w:p w14:paraId="086F3297" w14:textId="77777777" w:rsidR="00A71191" w:rsidRDefault="00A71191" w:rsidP="003A55BE">
      <w:pPr>
        <w:rPr>
          <w:lang w:val="en-GB"/>
        </w:rPr>
      </w:pPr>
    </w:p>
    <w:p w14:paraId="1DD27A83" w14:textId="77777777" w:rsidR="005A336A" w:rsidRDefault="005A336A" w:rsidP="003A55BE">
      <w:pPr>
        <w:rPr>
          <w:lang w:val="en-GB"/>
        </w:rPr>
      </w:pPr>
    </w:p>
    <w:p w14:paraId="32292B22" w14:textId="78855B30" w:rsidR="0092539C" w:rsidRDefault="009F1197" w:rsidP="009A5303">
      <w:pPr>
        <w:rPr>
          <w:lang w:val="en-GB"/>
        </w:rPr>
      </w:pPr>
      <w:r>
        <w:rPr>
          <w:lang w:val="en-GB"/>
        </w:rPr>
        <w:t>Future work</w:t>
      </w:r>
      <w:r w:rsidR="0092539C">
        <w:rPr>
          <w:lang w:val="en-GB"/>
        </w:rPr>
        <w:t xml:space="preserve"> &amp; conclusion </w:t>
      </w:r>
    </w:p>
    <w:p w14:paraId="414F3CD4" w14:textId="77777777" w:rsidR="0092539C" w:rsidRPr="00686153" w:rsidRDefault="0092539C" w:rsidP="0092539C">
      <w:pPr>
        <w:rPr>
          <w:lang w:val="en-GB"/>
        </w:rPr>
      </w:pPr>
      <w:r w:rsidRPr="00686153">
        <w:rPr>
          <w:lang w:val="en-GB"/>
        </w:rPr>
        <w:t>By addressing both effective resource usage and fault tolerance, your system will be robust, scalable, and reliable, capable of handling varying loads and recovering gracefully from failures.</w:t>
      </w:r>
    </w:p>
    <w:p w14:paraId="6BF21652" w14:textId="77777777" w:rsidR="0092539C" w:rsidRDefault="0092539C" w:rsidP="009A5303">
      <w:pPr>
        <w:rPr>
          <w:lang w:val="en-GB"/>
        </w:rPr>
      </w:pPr>
    </w:p>
    <w:p w14:paraId="37519761" w14:textId="4A7AB929" w:rsidR="009A5303" w:rsidRPr="009F1197" w:rsidRDefault="00131FCB" w:rsidP="009F1197">
      <w:pPr>
        <w:pStyle w:val="Lijstalinea"/>
        <w:numPr>
          <w:ilvl w:val="0"/>
          <w:numId w:val="4"/>
        </w:numPr>
        <w:rPr>
          <w:lang w:val="en-GB"/>
        </w:rPr>
      </w:pPr>
      <w:r w:rsidRPr="009F1197">
        <w:rPr>
          <w:lang w:val="en-GB"/>
        </w:rPr>
        <w:t>Best practices database? Replicas? =&gt; but in diagram and architecture section</w:t>
      </w:r>
    </w:p>
    <w:p w14:paraId="4D5FC941" w14:textId="77777777" w:rsidR="009F1197" w:rsidRDefault="00BE3483" w:rsidP="009A5303">
      <w:pPr>
        <w:pStyle w:val="Lijstalinea"/>
        <w:numPr>
          <w:ilvl w:val="0"/>
          <w:numId w:val="4"/>
        </w:numPr>
        <w:rPr>
          <w:lang w:val="en-GB"/>
        </w:rPr>
      </w:pPr>
      <w:r w:rsidRPr="009F1197">
        <w:rPr>
          <w:lang w:val="en-GB"/>
        </w:rPr>
        <w:t xml:space="preserve">Monitoring, logging, security, secrets management, ci/cd pipe, </w:t>
      </w:r>
    </w:p>
    <w:p w14:paraId="679812F1" w14:textId="58CB3AB7" w:rsidR="00F00863" w:rsidRPr="00F00863" w:rsidRDefault="00BE3483" w:rsidP="00686153">
      <w:pPr>
        <w:pStyle w:val="Lijstalinea"/>
        <w:numPr>
          <w:ilvl w:val="0"/>
          <w:numId w:val="4"/>
        </w:numPr>
        <w:rPr>
          <w:lang w:val="en-GB"/>
        </w:rPr>
      </w:pPr>
      <w:r w:rsidRPr="009F1197">
        <w:rPr>
          <w:lang w:val="en-GB"/>
        </w:rPr>
        <w:t>Split front backend or event containerize different city cameras</w:t>
      </w:r>
    </w:p>
    <w:p w14:paraId="4FE589F3" w14:textId="77777777" w:rsidR="00F00863" w:rsidRDefault="00F00863" w:rsidP="00686153">
      <w:pPr>
        <w:rPr>
          <w:lang w:val="en-GB"/>
        </w:rPr>
      </w:pPr>
    </w:p>
    <w:p w14:paraId="73B20F52" w14:textId="77777777" w:rsidR="00F00863" w:rsidRDefault="00F00863" w:rsidP="00686153">
      <w:pPr>
        <w:rPr>
          <w:lang w:val="en-GB"/>
        </w:rPr>
      </w:pPr>
    </w:p>
    <w:p w14:paraId="2FC03D8A" w14:textId="77777777" w:rsidR="00F00863" w:rsidRDefault="00F00863" w:rsidP="00686153">
      <w:pPr>
        <w:rPr>
          <w:lang w:val="en-GB"/>
        </w:rPr>
      </w:pPr>
    </w:p>
    <w:p w14:paraId="342A788C" w14:textId="72AB134E" w:rsidR="00F00863" w:rsidRDefault="00F00863" w:rsidP="00F00863">
      <w:pPr>
        <w:pStyle w:val="Lijstalinea"/>
        <w:numPr>
          <w:ilvl w:val="0"/>
          <w:numId w:val="4"/>
        </w:numPr>
        <w:rPr>
          <w:lang w:val="en-GB"/>
        </w:rPr>
      </w:pPr>
      <w:r>
        <w:rPr>
          <w:lang w:val="en-GB"/>
        </w:rPr>
        <w:t>Future work</w:t>
      </w:r>
    </w:p>
    <w:p w14:paraId="17D64FDB" w14:textId="42389B80" w:rsidR="00F00863" w:rsidRDefault="00F00863" w:rsidP="00F00863">
      <w:pPr>
        <w:pStyle w:val="Lijstalinea"/>
        <w:numPr>
          <w:ilvl w:val="0"/>
          <w:numId w:val="4"/>
        </w:numPr>
        <w:rPr>
          <w:lang w:val="en-GB"/>
        </w:rPr>
      </w:pPr>
      <w:r>
        <w:rPr>
          <w:lang w:val="en-GB"/>
        </w:rPr>
        <w:t>Commenting?</w:t>
      </w:r>
    </w:p>
    <w:p w14:paraId="234687DE" w14:textId="4C3F0385" w:rsidR="00F00863" w:rsidRDefault="00F00863" w:rsidP="00F00863">
      <w:pPr>
        <w:pStyle w:val="Lijstalinea"/>
        <w:numPr>
          <w:ilvl w:val="0"/>
          <w:numId w:val="4"/>
        </w:numPr>
        <w:rPr>
          <w:lang w:val="en-GB"/>
        </w:rPr>
      </w:pPr>
      <w:r>
        <w:rPr>
          <w:lang w:val="en-GB"/>
        </w:rPr>
        <w:t xml:space="preserve">Conclusion </w:t>
      </w:r>
    </w:p>
    <w:p w14:paraId="5EBC2E1E" w14:textId="58FEBC3E" w:rsidR="00F00863" w:rsidRDefault="00F00863" w:rsidP="00F00863">
      <w:pPr>
        <w:pStyle w:val="Lijstalinea"/>
        <w:numPr>
          <w:ilvl w:val="0"/>
          <w:numId w:val="4"/>
        </w:numPr>
        <w:rPr>
          <w:lang w:val="en-GB"/>
        </w:rPr>
      </w:pPr>
      <w:r>
        <w:rPr>
          <w:lang w:val="en-GB"/>
        </w:rPr>
        <w:t>Demo functionalities</w:t>
      </w:r>
    </w:p>
    <w:p w14:paraId="72455AB1" w14:textId="24E32238" w:rsidR="00F00863" w:rsidRDefault="00F00863" w:rsidP="00F00863">
      <w:pPr>
        <w:pStyle w:val="Lijstalinea"/>
        <w:numPr>
          <w:ilvl w:val="0"/>
          <w:numId w:val="4"/>
        </w:numPr>
        <w:rPr>
          <w:lang w:val="en-GB"/>
        </w:rPr>
      </w:pPr>
      <w:r>
        <w:rPr>
          <w:lang w:val="en-GB"/>
        </w:rPr>
        <w:t>Demo crashes</w:t>
      </w:r>
    </w:p>
    <w:p w14:paraId="2BD91C01" w14:textId="1A5D4F96" w:rsidR="00F00863" w:rsidRDefault="00F00863" w:rsidP="00F00863">
      <w:pPr>
        <w:pStyle w:val="Lijstalinea"/>
        <w:numPr>
          <w:ilvl w:val="0"/>
          <w:numId w:val="4"/>
        </w:numPr>
        <w:rPr>
          <w:lang w:val="en-GB"/>
        </w:rPr>
      </w:pPr>
      <w:r>
        <w:rPr>
          <w:lang w:val="en-GB"/>
        </w:rPr>
        <w:t xml:space="preserve">Text </w:t>
      </w:r>
      <w:proofErr w:type="spellStart"/>
      <w:r>
        <w:rPr>
          <w:lang w:val="en-GB"/>
        </w:rPr>
        <w:t>beter</w:t>
      </w:r>
      <w:proofErr w:type="spellEnd"/>
      <w:r>
        <w:rPr>
          <w:lang w:val="en-GB"/>
        </w:rPr>
        <w:t xml:space="preserve"> goals</w:t>
      </w:r>
    </w:p>
    <w:p w14:paraId="199DC0B8" w14:textId="77777777" w:rsidR="00F00863" w:rsidRDefault="00F00863" w:rsidP="00F00863">
      <w:pPr>
        <w:rPr>
          <w:lang w:val="en-GB"/>
        </w:rPr>
      </w:pPr>
    </w:p>
    <w:p w14:paraId="08C93586" w14:textId="557E3AE1" w:rsidR="00F00863" w:rsidRPr="00F00863" w:rsidRDefault="00F00863" w:rsidP="00F00863">
      <w:pPr>
        <w:rPr>
          <w:lang w:val="en-GB"/>
        </w:rPr>
      </w:pPr>
    </w:p>
    <w:sectPr w:rsidR="00F00863" w:rsidRPr="00F008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2701"/>
    <w:multiLevelType w:val="hybridMultilevel"/>
    <w:tmpl w:val="01046B8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 w15:restartNumberingAfterBreak="0">
    <w:nsid w:val="07283C67"/>
    <w:multiLevelType w:val="hybridMultilevel"/>
    <w:tmpl w:val="8C6C783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93D5DD8"/>
    <w:multiLevelType w:val="hybridMultilevel"/>
    <w:tmpl w:val="BE44A9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6C87BA6"/>
    <w:multiLevelType w:val="hybridMultilevel"/>
    <w:tmpl w:val="D83C0A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5504EAD"/>
    <w:multiLevelType w:val="hybridMultilevel"/>
    <w:tmpl w:val="C16E51D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741038"/>
    <w:multiLevelType w:val="hybridMultilevel"/>
    <w:tmpl w:val="01162620"/>
    <w:lvl w:ilvl="0" w:tplc="AC548490">
      <w:start w:val="2"/>
      <w:numFmt w:val="bullet"/>
      <w:lvlText w:val="-"/>
      <w:lvlJc w:val="left"/>
      <w:pPr>
        <w:ind w:left="720" w:hanging="360"/>
      </w:pPr>
      <w:rPr>
        <w:rFonts w:ascii="Aptos" w:eastAsiaTheme="minorHAnsi" w:hAnsi="Apto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C5D3573"/>
    <w:multiLevelType w:val="hybridMultilevel"/>
    <w:tmpl w:val="8B0CC19A"/>
    <w:lvl w:ilvl="0" w:tplc="0813000F">
      <w:start w:val="1"/>
      <w:numFmt w:val="decimal"/>
      <w:lvlText w:val="%1."/>
      <w:lvlJc w:val="left"/>
      <w:pPr>
        <w:ind w:left="360" w:hanging="360"/>
      </w:pPr>
      <w:rPr>
        <w:rFonts w:hint="default"/>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632C697F"/>
    <w:multiLevelType w:val="hybridMultilevel"/>
    <w:tmpl w:val="C4964DF8"/>
    <w:lvl w:ilvl="0" w:tplc="E49E34F4">
      <w:start w:val="1"/>
      <w:numFmt w:val="bullet"/>
      <w:lvlText w:val="-"/>
      <w:lvlJc w:val="left"/>
      <w:pPr>
        <w:ind w:left="1080" w:hanging="360"/>
      </w:pPr>
      <w:rPr>
        <w:rFonts w:ascii="Aptos" w:eastAsiaTheme="minorHAnsi" w:hAnsi="Apto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8" w15:restartNumberingAfterBreak="0">
    <w:nsid w:val="76515F60"/>
    <w:multiLevelType w:val="hybridMultilevel"/>
    <w:tmpl w:val="7428A43E"/>
    <w:lvl w:ilvl="0" w:tplc="C73CF9D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58340430">
    <w:abstractNumId w:val="8"/>
  </w:num>
  <w:num w:numId="2" w16cid:durableId="1478255388">
    <w:abstractNumId w:val="3"/>
  </w:num>
  <w:num w:numId="3" w16cid:durableId="347214905">
    <w:abstractNumId w:val="7"/>
  </w:num>
  <w:num w:numId="4" w16cid:durableId="373039474">
    <w:abstractNumId w:val="5"/>
  </w:num>
  <w:num w:numId="5" w16cid:durableId="2003118505">
    <w:abstractNumId w:val="0"/>
  </w:num>
  <w:num w:numId="6" w16cid:durableId="1488860725">
    <w:abstractNumId w:val="4"/>
  </w:num>
  <w:num w:numId="7" w16cid:durableId="498275197">
    <w:abstractNumId w:val="6"/>
  </w:num>
  <w:num w:numId="8" w16cid:durableId="1458528540">
    <w:abstractNumId w:val="1"/>
  </w:num>
  <w:num w:numId="9" w16cid:durableId="1954093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ED"/>
    <w:rsid w:val="0001237B"/>
    <w:rsid w:val="00013EEC"/>
    <w:rsid w:val="00051B70"/>
    <w:rsid w:val="00090911"/>
    <w:rsid w:val="000D6DED"/>
    <w:rsid w:val="00103EF0"/>
    <w:rsid w:val="00131FCB"/>
    <w:rsid w:val="001339A7"/>
    <w:rsid w:val="00161366"/>
    <w:rsid w:val="00162457"/>
    <w:rsid w:val="00174FD8"/>
    <w:rsid w:val="001E7B96"/>
    <w:rsid w:val="00243B50"/>
    <w:rsid w:val="00283128"/>
    <w:rsid w:val="002E6F5B"/>
    <w:rsid w:val="0037312F"/>
    <w:rsid w:val="00380BBC"/>
    <w:rsid w:val="003A55BE"/>
    <w:rsid w:val="003F02FA"/>
    <w:rsid w:val="00430C0F"/>
    <w:rsid w:val="004955AD"/>
    <w:rsid w:val="004D134F"/>
    <w:rsid w:val="004E3F05"/>
    <w:rsid w:val="00515B6E"/>
    <w:rsid w:val="005864FB"/>
    <w:rsid w:val="0059276C"/>
    <w:rsid w:val="005A336A"/>
    <w:rsid w:val="0060595B"/>
    <w:rsid w:val="0064188D"/>
    <w:rsid w:val="00686153"/>
    <w:rsid w:val="006B699B"/>
    <w:rsid w:val="006E5257"/>
    <w:rsid w:val="006F720E"/>
    <w:rsid w:val="007C6ACC"/>
    <w:rsid w:val="008335F6"/>
    <w:rsid w:val="0084479F"/>
    <w:rsid w:val="008A5EE7"/>
    <w:rsid w:val="008B3283"/>
    <w:rsid w:val="008C73CE"/>
    <w:rsid w:val="0092539C"/>
    <w:rsid w:val="00943297"/>
    <w:rsid w:val="009A5303"/>
    <w:rsid w:val="009F1197"/>
    <w:rsid w:val="00A01886"/>
    <w:rsid w:val="00A71191"/>
    <w:rsid w:val="00A97641"/>
    <w:rsid w:val="00AE0210"/>
    <w:rsid w:val="00AF0DBE"/>
    <w:rsid w:val="00B12116"/>
    <w:rsid w:val="00B34C9A"/>
    <w:rsid w:val="00B616A3"/>
    <w:rsid w:val="00B70388"/>
    <w:rsid w:val="00B74748"/>
    <w:rsid w:val="00BE3483"/>
    <w:rsid w:val="00CD11F6"/>
    <w:rsid w:val="00CD13CA"/>
    <w:rsid w:val="00CE0FC9"/>
    <w:rsid w:val="00D51B42"/>
    <w:rsid w:val="00D634E1"/>
    <w:rsid w:val="00E21ADB"/>
    <w:rsid w:val="00F00863"/>
    <w:rsid w:val="00F561FC"/>
    <w:rsid w:val="00F61A72"/>
    <w:rsid w:val="00F63EE9"/>
    <w:rsid w:val="00F94292"/>
    <w:rsid w:val="00FD6E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5FA34"/>
  <w15:chartTrackingRefBased/>
  <w15:docId w15:val="{317A464A-8EBE-4E1F-91ED-FDD8278CB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2539C"/>
    <w:rPr>
      <w:lang w:val="en-US"/>
    </w:rPr>
  </w:style>
  <w:style w:type="paragraph" w:styleId="Kop1">
    <w:name w:val="heading 1"/>
    <w:basedOn w:val="Standaard"/>
    <w:next w:val="Standaard"/>
    <w:link w:val="Kop1Char"/>
    <w:uiPriority w:val="9"/>
    <w:qFormat/>
    <w:rsid w:val="000D6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0D6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0D6DED"/>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0D6DED"/>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0D6DED"/>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0D6DED"/>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D6DED"/>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D6DED"/>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D6DED"/>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D6DED"/>
    <w:rPr>
      <w:rFonts w:asciiTheme="majorHAnsi" w:eastAsiaTheme="majorEastAsia" w:hAnsiTheme="majorHAnsi" w:cstheme="majorBidi"/>
      <w:color w:val="0F4761" w:themeColor="accent1" w:themeShade="BF"/>
      <w:sz w:val="40"/>
      <w:szCs w:val="40"/>
      <w:lang w:val="en-US"/>
    </w:rPr>
  </w:style>
  <w:style w:type="character" w:customStyle="1" w:styleId="Kop2Char">
    <w:name w:val="Kop 2 Char"/>
    <w:basedOn w:val="Standaardalinea-lettertype"/>
    <w:link w:val="Kop2"/>
    <w:uiPriority w:val="9"/>
    <w:semiHidden/>
    <w:rsid w:val="000D6DED"/>
    <w:rPr>
      <w:rFonts w:asciiTheme="majorHAnsi" w:eastAsiaTheme="majorEastAsia" w:hAnsiTheme="majorHAnsi" w:cstheme="majorBidi"/>
      <w:color w:val="0F4761" w:themeColor="accent1" w:themeShade="BF"/>
      <w:sz w:val="32"/>
      <w:szCs w:val="32"/>
      <w:lang w:val="en-US"/>
    </w:rPr>
  </w:style>
  <w:style w:type="character" w:customStyle="1" w:styleId="Kop3Char">
    <w:name w:val="Kop 3 Char"/>
    <w:basedOn w:val="Standaardalinea-lettertype"/>
    <w:link w:val="Kop3"/>
    <w:uiPriority w:val="9"/>
    <w:semiHidden/>
    <w:rsid w:val="000D6DED"/>
    <w:rPr>
      <w:rFonts w:eastAsiaTheme="majorEastAsia" w:cstheme="majorBidi"/>
      <w:color w:val="0F4761" w:themeColor="accent1" w:themeShade="BF"/>
      <w:sz w:val="28"/>
      <w:szCs w:val="28"/>
      <w:lang w:val="en-US"/>
    </w:rPr>
  </w:style>
  <w:style w:type="character" w:customStyle="1" w:styleId="Kop4Char">
    <w:name w:val="Kop 4 Char"/>
    <w:basedOn w:val="Standaardalinea-lettertype"/>
    <w:link w:val="Kop4"/>
    <w:uiPriority w:val="9"/>
    <w:semiHidden/>
    <w:rsid w:val="000D6DED"/>
    <w:rPr>
      <w:rFonts w:eastAsiaTheme="majorEastAsia" w:cstheme="majorBidi"/>
      <w:i/>
      <w:iCs/>
      <w:color w:val="0F4761" w:themeColor="accent1" w:themeShade="BF"/>
      <w:lang w:val="en-US"/>
    </w:rPr>
  </w:style>
  <w:style w:type="character" w:customStyle="1" w:styleId="Kop5Char">
    <w:name w:val="Kop 5 Char"/>
    <w:basedOn w:val="Standaardalinea-lettertype"/>
    <w:link w:val="Kop5"/>
    <w:uiPriority w:val="9"/>
    <w:semiHidden/>
    <w:rsid w:val="000D6DED"/>
    <w:rPr>
      <w:rFonts w:eastAsiaTheme="majorEastAsia" w:cstheme="majorBidi"/>
      <w:color w:val="0F4761" w:themeColor="accent1" w:themeShade="BF"/>
      <w:lang w:val="en-US"/>
    </w:rPr>
  </w:style>
  <w:style w:type="character" w:customStyle="1" w:styleId="Kop6Char">
    <w:name w:val="Kop 6 Char"/>
    <w:basedOn w:val="Standaardalinea-lettertype"/>
    <w:link w:val="Kop6"/>
    <w:uiPriority w:val="9"/>
    <w:semiHidden/>
    <w:rsid w:val="000D6DED"/>
    <w:rPr>
      <w:rFonts w:eastAsiaTheme="majorEastAsia" w:cstheme="majorBidi"/>
      <w:i/>
      <w:iCs/>
      <w:color w:val="595959" w:themeColor="text1" w:themeTint="A6"/>
      <w:lang w:val="en-US"/>
    </w:rPr>
  </w:style>
  <w:style w:type="character" w:customStyle="1" w:styleId="Kop7Char">
    <w:name w:val="Kop 7 Char"/>
    <w:basedOn w:val="Standaardalinea-lettertype"/>
    <w:link w:val="Kop7"/>
    <w:uiPriority w:val="9"/>
    <w:semiHidden/>
    <w:rsid w:val="000D6DED"/>
    <w:rPr>
      <w:rFonts w:eastAsiaTheme="majorEastAsia" w:cstheme="majorBidi"/>
      <w:color w:val="595959" w:themeColor="text1" w:themeTint="A6"/>
      <w:lang w:val="en-US"/>
    </w:rPr>
  </w:style>
  <w:style w:type="character" w:customStyle="1" w:styleId="Kop8Char">
    <w:name w:val="Kop 8 Char"/>
    <w:basedOn w:val="Standaardalinea-lettertype"/>
    <w:link w:val="Kop8"/>
    <w:uiPriority w:val="9"/>
    <w:semiHidden/>
    <w:rsid w:val="000D6DED"/>
    <w:rPr>
      <w:rFonts w:eastAsiaTheme="majorEastAsia" w:cstheme="majorBidi"/>
      <w:i/>
      <w:iCs/>
      <w:color w:val="272727" w:themeColor="text1" w:themeTint="D8"/>
      <w:lang w:val="en-US"/>
    </w:rPr>
  </w:style>
  <w:style w:type="character" w:customStyle="1" w:styleId="Kop9Char">
    <w:name w:val="Kop 9 Char"/>
    <w:basedOn w:val="Standaardalinea-lettertype"/>
    <w:link w:val="Kop9"/>
    <w:uiPriority w:val="9"/>
    <w:semiHidden/>
    <w:rsid w:val="000D6DED"/>
    <w:rPr>
      <w:rFonts w:eastAsiaTheme="majorEastAsia" w:cstheme="majorBidi"/>
      <w:color w:val="272727" w:themeColor="text1" w:themeTint="D8"/>
      <w:lang w:val="en-US"/>
    </w:rPr>
  </w:style>
  <w:style w:type="paragraph" w:styleId="Titel">
    <w:name w:val="Title"/>
    <w:basedOn w:val="Standaard"/>
    <w:next w:val="Standaard"/>
    <w:link w:val="TitelChar"/>
    <w:uiPriority w:val="10"/>
    <w:qFormat/>
    <w:rsid w:val="000D6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D6DED"/>
    <w:rPr>
      <w:rFonts w:asciiTheme="majorHAnsi" w:eastAsiaTheme="majorEastAsia" w:hAnsiTheme="majorHAnsi" w:cstheme="majorBidi"/>
      <w:spacing w:val="-10"/>
      <w:kern w:val="28"/>
      <w:sz w:val="56"/>
      <w:szCs w:val="56"/>
      <w:lang w:val="en-US"/>
    </w:rPr>
  </w:style>
  <w:style w:type="paragraph" w:styleId="Ondertitel">
    <w:name w:val="Subtitle"/>
    <w:basedOn w:val="Standaard"/>
    <w:next w:val="Standaard"/>
    <w:link w:val="OndertitelChar"/>
    <w:uiPriority w:val="11"/>
    <w:qFormat/>
    <w:rsid w:val="000D6DED"/>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D6DED"/>
    <w:rPr>
      <w:rFonts w:eastAsiaTheme="majorEastAsia" w:cstheme="majorBidi"/>
      <w:color w:val="595959" w:themeColor="text1" w:themeTint="A6"/>
      <w:spacing w:val="15"/>
      <w:sz w:val="28"/>
      <w:szCs w:val="28"/>
      <w:lang w:val="en-US"/>
    </w:rPr>
  </w:style>
  <w:style w:type="paragraph" w:styleId="Citaat">
    <w:name w:val="Quote"/>
    <w:basedOn w:val="Standaard"/>
    <w:next w:val="Standaard"/>
    <w:link w:val="CitaatChar"/>
    <w:uiPriority w:val="29"/>
    <w:qFormat/>
    <w:rsid w:val="000D6DED"/>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D6DED"/>
    <w:rPr>
      <w:i/>
      <w:iCs/>
      <w:color w:val="404040" w:themeColor="text1" w:themeTint="BF"/>
      <w:lang w:val="en-US"/>
    </w:rPr>
  </w:style>
  <w:style w:type="paragraph" w:styleId="Lijstalinea">
    <w:name w:val="List Paragraph"/>
    <w:basedOn w:val="Standaard"/>
    <w:uiPriority w:val="34"/>
    <w:qFormat/>
    <w:rsid w:val="000D6DED"/>
    <w:pPr>
      <w:ind w:left="720"/>
      <w:contextualSpacing/>
    </w:pPr>
  </w:style>
  <w:style w:type="character" w:styleId="Intensievebenadrukking">
    <w:name w:val="Intense Emphasis"/>
    <w:basedOn w:val="Standaardalinea-lettertype"/>
    <w:uiPriority w:val="21"/>
    <w:qFormat/>
    <w:rsid w:val="000D6DED"/>
    <w:rPr>
      <w:i/>
      <w:iCs/>
      <w:color w:val="0F4761" w:themeColor="accent1" w:themeShade="BF"/>
    </w:rPr>
  </w:style>
  <w:style w:type="paragraph" w:styleId="Duidelijkcitaat">
    <w:name w:val="Intense Quote"/>
    <w:basedOn w:val="Standaard"/>
    <w:next w:val="Standaard"/>
    <w:link w:val="DuidelijkcitaatChar"/>
    <w:uiPriority w:val="30"/>
    <w:qFormat/>
    <w:rsid w:val="000D6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0D6DED"/>
    <w:rPr>
      <w:i/>
      <w:iCs/>
      <w:color w:val="0F4761" w:themeColor="accent1" w:themeShade="BF"/>
      <w:lang w:val="en-US"/>
    </w:rPr>
  </w:style>
  <w:style w:type="character" w:styleId="Intensieveverwijzing">
    <w:name w:val="Intense Reference"/>
    <w:basedOn w:val="Standaardalinea-lettertype"/>
    <w:uiPriority w:val="32"/>
    <w:qFormat/>
    <w:rsid w:val="000D6DED"/>
    <w:rPr>
      <w:b/>
      <w:bCs/>
      <w:smallCaps/>
      <w:color w:val="0F4761" w:themeColor="accent1" w:themeShade="BF"/>
      <w:spacing w:val="5"/>
    </w:rPr>
  </w:style>
  <w:style w:type="character" w:styleId="Hyperlink">
    <w:name w:val="Hyperlink"/>
    <w:basedOn w:val="Standaardalinea-lettertype"/>
    <w:uiPriority w:val="99"/>
    <w:unhideWhenUsed/>
    <w:rsid w:val="00161366"/>
    <w:rPr>
      <w:color w:val="467886" w:themeColor="hyperlink"/>
      <w:u w:val="single"/>
    </w:rPr>
  </w:style>
  <w:style w:type="character" w:styleId="Onopgelostemelding">
    <w:name w:val="Unresolved Mention"/>
    <w:basedOn w:val="Standaardalinea-lettertype"/>
    <w:uiPriority w:val="99"/>
    <w:semiHidden/>
    <w:unhideWhenUsed/>
    <w:rsid w:val="00161366"/>
    <w:rPr>
      <w:color w:val="605E5C"/>
      <w:shd w:val="clear" w:color="auto" w:fill="E1DFDD"/>
    </w:rPr>
  </w:style>
  <w:style w:type="table" w:styleId="Tabelraster">
    <w:name w:val="Table Grid"/>
    <w:basedOn w:val="Standaardtabel"/>
    <w:uiPriority w:val="39"/>
    <w:rsid w:val="00F63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02210">
      <w:bodyDiv w:val="1"/>
      <w:marLeft w:val="0"/>
      <w:marRight w:val="0"/>
      <w:marTop w:val="0"/>
      <w:marBottom w:val="0"/>
      <w:divBdr>
        <w:top w:val="none" w:sz="0" w:space="0" w:color="auto"/>
        <w:left w:val="none" w:sz="0" w:space="0" w:color="auto"/>
        <w:bottom w:val="none" w:sz="0" w:space="0" w:color="auto"/>
        <w:right w:val="none" w:sz="0" w:space="0" w:color="auto"/>
      </w:divBdr>
      <w:divsChild>
        <w:div w:id="487475775">
          <w:marLeft w:val="0"/>
          <w:marRight w:val="0"/>
          <w:marTop w:val="0"/>
          <w:marBottom w:val="0"/>
          <w:divBdr>
            <w:top w:val="none" w:sz="0" w:space="0" w:color="auto"/>
            <w:left w:val="none" w:sz="0" w:space="0" w:color="auto"/>
            <w:bottom w:val="none" w:sz="0" w:space="0" w:color="auto"/>
            <w:right w:val="none" w:sz="0" w:space="0" w:color="auto"/>
          </w:divBdr>
          <w:divsChild>
            <w:div w:id="3574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3030">
      <w:bodyDiv w:val="1"/>
      <w:marLeft w:val="0"/>
      <w:marRight w:val="0"/>
      <w:marTop w:val="0"/>
      <w:marBottom w:val="0"/>
      <w:divBdr>
        <w:top w:val="none" w:sz="0" w:space="0" w:color="auto"/>
        <w:left w:val="none" w:sz="0" w:space="0" w:color="auto"/>
        <w:bottom w:val="none" w:sz="0" w:space="0" w:color="auto"/>
        <w:right w:val="none" w:sz="0" w:space="0" w:color="auto"/>
      </w:divBdr>
      <w:divsChild>
        <w:div w:id="986013553">
          <w:marLeft w:val="0"/>
          <w:marRight w:val="0"/>
          <w:marTop w:val="0"/>
          <w:marBottom w:val="0"/>
          <w:divBdr>
            <w:top w:val="none" w:sz="0" w:space="0" w:color="auto"/>
            <w:left w:val="none" w:sz="0" w:space="0" w:color="auto"/>
            <w:bottom w:val="none" w:sz="0" w:space="0" w:color="auto"/>
            <w:right w:val="none" w:sz="0" w:space="0" w:color="auto"/>
          </w:divBdr>
          <w:divsChild>
            <w:div w:id="6064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26312">
      <w:bodyDiv w:val="1"/>
      <w:marLeft w:val="0"/>
      <w:marRight w:val="0"/>
      <w:marTop w:val="0"/>
      <w:marBottom w:val="0"/>
      <w:divBdr>
        <w:top w:val="none" w:sz="0" w:space="0" w:color="auto"/>
        <w:left w:val="none" w:sz="0" w:space="0" w:color="auto"/>
        <w:bottom w:val="none" w:sz="0" w:space="0" w:color="auto"/>
        <w:right w:val="none" w:sz="0" w:space="0" w:color="auto"/>
      </w:divBdr>
      <w:divsChild>
        <w:div w:id="519710136">
          <w:marLeft w:val="0"/>
          <w:marRight w:val="0"/>
          <w:marTop w:val="0"/>
          <w:marBottom w:val="0"/>
          <w:divBdr>
            <w:top w:val="none" w:sz="0" w:space="0" w:color="auto"/>
            <w:left w:val="none" w:sz="0" w:space="0" w:color="auto"/>
            <w:bottom w:val="none" w:sz="0" w:space="0" w:color="auto"/>
            <w:right w:val="none" w:sz="0" w:space="0" w:color="auto"/>
          </w:divBdr>
          <w:divsChild>
            <w:div w:id="18219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2876">
      <w:bodyDiv w:val="1"/>
      <w:marLeft w:val="0"/>
      <w:marRight w:val="0"/>
      <w:marTop w:val="0"/>
      <w:marBottom w:val="0"/>
      <w:divBdr>
        <w:top w:val="none" w:sz="0" w:space="0" w:color="auto"/>
        <w:left w:val="none" w:sz="0" w:space="0" w:color="auto"/>
        <w:bottom w:val="none" w:sz="0" w:space="0" w:color="auto"/>
        <w:right w:val="none" w:sz="0" w:space="0" w:color="auto"/>
      </w:divBdr>
      <w:divsChild>
        <w:div w:id="753939334">
          <w:marLeft w:val="0"/>
          <w:marRight w:val="0"/>
          <w:marTop w:val="0"/>
          <w:marBottom w:val="0"/>
          <w:divBdr>
            <w:top w:val="none" w:sz="0" w:space="0" w:color="auto"/>
            <w:left w:val="none" w:sz="0" w:space="0" w:color="auto"/>
            <w:bottom w:val="none" w:sz="0" w:space="0" w:color="auto"/>
            <w:right w:val="none" w:sz="0" w:space="0" w:color="auto"/>
          </w:divBdr>
          <w:divsChild>
            <w:div w:id="13803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052">
      <w:bodyDiv w:val="1"/>
      <w:marLeft w:val="0"/>
      <w:marRight w:val="0"/>
      <w:marTop w:val="0"/>
      <w:marBottom w:val="0"/>
      <w:divBdr>
        <w:top w:val="none" w:sz="0" w:space="0" w:color="auto"/>
        <w:left w:val="none" w:sz="0" w:space="0" w:color="auto"/>
        <w:bottom w:val="none" w:sz="0" w:space="0" w:color="auto"/>
        <w:right w:val="none" w:sz="0" w:space="0" w:color="auto"/>
      </w:divBdr>
      <w:divsChild>
        <w:div w:id="1354842631">
          <w:marLeft w:val="0"/>
          <w:marRight w:val="0"/>
          <w:marTop w:val="0"/>
          <w:marBottom w:val="0"/>
          <w:divBdr>
            <w:top w:val="none" w:sz="0" w:space="0" w:color="auto"/>
            <w:left w:val="none" w:sz="0" w:space="0" w:color="auto"/>
            <w:bottom w:val="none" w:sz="0" w:space="0" w:color="auto"/>
            <w:right w:val="none" w:sz="0" w:space="0" w:color="auto"/>
          </w:divBdr>
          <w:divsChild>
            <w:div w:id="1247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7662">
      <w:bodyDiv w:val="1"/>
      <w:marLeft w:val="0"/>
      <w:marRight w:val="0"/>
      <w:marTop w:val="0"/>
      <w:marBottom w:val="0"/>
      <w:divBdr>
        <w:top w:val="none" w:sz="0" w:space="0" w:color="auto"/>
        <w:left w:val="none" w:sz="0" w:space="0" w:color="auto"/>
        <w:bottom w:val="none" w:sz="0" w:space="0" w:color="auto"/>
        <w:right w:val="none" w:sz="0" w:space="0" w:color="auto"/>
      </w:divBdr>
      <w:divsChild>
        <w:div w:id="1082795686">
          <w:marLeft w:val="0"/>
          <w:marRight w:val="0"/>
          <w:marTop w:val="0"/>
          <w:marBottom w:val="0"/>
          <w:divBdr>
            <w:top w:val="none" w:sz="0" w:space="0" w:color="auto"/>
            <w:left w:val="none" w:sz="0" w:space="0" w:color="auto"/>
            <w:bottom w:val="none" w:sz="0" w:space="0" w:color="auto"/>
            <w:right w:val="none" w:sz="0" w:space="0" w:color="auto"/>
          </w:divBdr>
          <w:divsChild>
            <w:div w:id="10343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132">
      <w:bodyDiv w:val="1"/>
      <w:marLeft w:val="0"/>
      <w:marRight w:val="0"/>
      <w:marTop w:val="0"/>
      <w:marBottom w:val="0"/>
      <w:divBdr>
        <w:top w:val="none" w:sz="0" w:space="0" w:color="auto"/>
        <w:left w:val="none" w:sz="0" w:space="0" w:color="auto"/>
        <w:bottom w:val="none" w:sz="0" w:space="0" w:color="auto"/>
        <w:right w:val="none" w:sz="0" w:space="0" w:color="auto"/>
      </w:divBdr>
      <w:divsChild>
        <w:div w:id="1928735385">
          <w:marLeft w:val="0"/>
          <w:marRight w:val="0"/>
          <w:marTop w:val="0"/>
          <w:marBottom w:val="0"/>
          <w:divBdr>
            <w:top w:val="none" w:sz="0" w:space="0" w:color="auto"/>
            <w:left w:val="none" w:sz="0" w:space="0" w:color="auto"/>
            <w:bottom w:val="none" w:sz="0" w:space="0" w:color="auto"/>
            <w:right w:val="none" w:sz="0" w:space="0" w:color="auto"/>
          </w:divBdr>
          <w:divsChild>
            <w:div w:id="2863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2696">
      <w:bodyDiv w:val="1"/>
      <w:marLeft w:val="0"/>
      <w:marRight w:val="0"/>
      <w:marTop w:val="0"/>
      <w:marBottom w:val="0"/>
      <w:divBdr>
        <w:top w:val="none" w:sz="0" w:space="0" w:color="auto"/>
        <w:left w:val="none" w:sz="0" w:space="0" w:color="auto"/>
        <w:bottom w:val="none" w:sz="0" w:space="0" w:color="auto"/>
        <w:right w:val="none" w:sz="0" w:space="0" w:color="auto"/>
      </w:divBdr>
      <w:divsChild>
        <w:div w:id="789664528">
          <w:marLeft w:val="0"/>
          <w:marRight w:val="0"/>
          <w:marTop w:val="0"/>
          <w:marBottom w:val="0"/>
          <w:divBdr>
            <w:top w:val="none" w:sz="0" w:space="0" w:color="auto"/>
            <w:left w:val="none" w:sz="0" w:space="0" w:color="auto"/>
            <w:bottom w:val="none" w:sz="0" w:space="0" w:color="auto"/>
            <w:right w:val="none" w:sz="0" w:space="0" w:color="auto"/>
          </w:divBdr>
          <w:divsChild>
            <w:div w:id="13999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9948">
      <w:bodyDiv w:val="1"/>
      <w:marLeft w:val="0"/>
      <w:marRight w:val="0"/>
      <w:marTop w:val="0"/>
      <w:marBottom w:val="0"/>
      <w:divBdr>
        <w:top w:val="none" w:sz="0" w:space="0" w:color="auto"/>
        <w:left w:val="none" w:sz="0" w:space="0" w:color="auto"/>
        <w:bottom w:val="none" w:sz="0" w:space="0" w:color="auto"/>
        <w:right w:val="none" w:sz="0" w:space="0" w:color="auto"/>
      </w:divBdr>
      <w:divsChild>
        <w:div w:id="2102480260">
          <w:marLeft w:val="0"/>
          <w:marRight w:val="0"/>
          <w:marTop w:val="0"/>
          <w:marBottom w:val="0"/>
          <w:divBdr>
            <w:top w:val="none" w:sz="0" w:space="0" w:color="auto"/>
            <w:left w:val="none" w:sz="0" w:space="0" w:color="auto"/>
            <w:bottom w:val="none" w:sz="0" w:space="0" w:color="auto"/>
            <w:right w:val="none" w:sz="0" w:space="0" w:color="auto"/>
          </w:divBdr>
          <w:divsChild>
            <w:div w:id="16313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8877">
      <w:bodyDiv w:val="1"/>
      <w:marLeft w:val="0"/>
      <w:marRight w:val="0"/>
      <w:marTop w:val="0"/>
      <w:marBottom w:val="0"/>
      <w:divBdr>
        <w:top w:val="none" w:sz="0" w:space="0" w:color="auto"/>
        <w:left w:val="none" w:sz="0" w:space="0" w:color="auto"/>
        <w:bottom w:val="none" w:sz="0" w:space="0" w:color="auto"/>
        <w:right w:val="none" w:sz="0" w:space="0" w:color="auto"/>
      </w:divBdr>
      <w:divsChild>
        <w:div w:id="870074525">
          <w:marLeft w:val="0"/>
          <w:marRight w:val="0"/>
          <w:marTop w:val="0"/>
          <w:marBottom w:val="0"/>
          <w:divBdr>
            <w:top w:val="none" w:sz="0" w:space="0" w:color="auto"/>
            <w:left w:val="none" w:sz="0" w:space="0" w:color="auto"/>
            <w:bottom w:val="none" w:sz="0" w:space="0" w:color="auto"/>
            <w:right w:val="none" w:sz="0" w:space="0" w:color="auto"/>
          </w:divBdr>
          <w:divsChild>
            <w:div w:id="236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6490">
      <w:bodyDiv w:val="1"/>
      <w:marLeft w:val="0"/>
      <w:marRight w:val="0"/>
      <w:marTop w:val="0"/>
      <w:marBottom w:val="0"/>
      <w:divBdr>
        <w:top w:val="none" w:sz="0" w:space="0" w:color="auto"/>
        <w:left w:val="none" w:sz="0" w:space="0" w:color="auto"/>
        <w:bottom w:val="none" w:sz="0" w:space="0" w:color="auto"/>
        <w:right w:val="none" w:sz="0" w:space="0" w:color="auto"/>
      </w:divBdr>
      <w:divsChild>
        <w:div w:id="1000810889">
          <w:marLeft w:val="0"/>
          <w:marRight w:val="0"/>
          <w:marTop w:val="0"/>
          <w:marBottom w:val="0"/>
          <w:divBdr>
            <w:top w:val="none" w:sz="0" w:space="0" w:color="auto"/>
            <w:left w:val="none" w:sz="0" w:space="0" w:color="auto"/>
            <w:bottom w:val="none" w:sz="0" w:space="0" w:color="auto"/>
            <w:right w:val="none" w:sz="0" w:space="0" w:color="auto"/>
          </w:divBdr>
          <w:divsChild>
            <w:div w:id="19410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6048">
      <w:bodyDiv w:val="1"/>
      <w:marLeft w:val="0"/>
      <w:marRight w:val="0"/>
      <w:marTop w:val="0"/>
      <w:marBottom w:val="0"/>
      <w:divBdr>
        <w:top w:val="none" w:sz="0" w:space="0" w:color="auto"/>
        <w:left w:val="none" w:sz="0" w:space="0" w:color="auto"/>
        <w:bottom w:val="none" w:sz="0" w:space="0" w:color="auto"/>
        <w:right w:val="none" w:sz="0" w:space="0" w:color="auto"/>
      </w:divBdr>
      <w:divsChild>
        <w:div w:id="1869836089">
          <w:marLeft w:val="0"/>
          <w:marRight w:val="0"/>
          <w:marTop w:val="0"/>
          <w:marBottom w:val="0"/>
          <w:divBdr>
            <w:top w:val="none" w:sz="0" w:space="0" w:color="auto"/>
            <w:left w:val="none" w:sz="0" w:space="0" w:color="auto"/>
            <w:bottom w:val="none" w:sz="0" w:space="0" w:color="auto"/>
            <w:right w:val="none" w:sz="0" w:space="0" w:color="auto"/>
          </w:divBdr>
          <w:divsChild>
            <w:div w:id="14651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127.0.0.1:15162/" TargetMode="External"/><Relationship Id="rId4" Type="http://schemas.openxmlformats.org/officeDocument/2006/relationships/webSettings" Target="webSettings.xml"/><Relationship Id="rId9" Type="http://schemas.openxmlformats.org/officeDocument/2006/relationships/hyperlink" Target="http://image-predict-service:8002/crowdy/image/count"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7</Pages>
  <Words>2322</Words>
  <Characters>12774</Characters>
  <Application>Microsoft Office Word</Application>
  <DocSecurity>0</DocSecurity>
  <Lines>106</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Dujardin</dc:creator>
  <cp:keywords/>
  <dc:description/>
  <cp:lastModifiedBy>Alexander Dujardin</cp:lastModifiedBy>
  <cp:revision>33</cp:revision>
  <dcterms:created xsi:type="dcterms:W3CDTF">2024-07-03T18:25:00Z</dcterms:created>
  <dcterms:modified xsi:type="dcterms:W3CDTF">2024-08-06T19:15:00Z</dcterms:modified>
</cp:coreProperties>
</file>