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dooa9fyvnog2"/>
      <w:bookmarkEnd w:id="0"/>
      <w:r>
        <w:rPr>
          <w:rFonts w:eastAsia="Google Sans" w:cs="Google Sans" w:ascii="Google Sans" w:hAnsi="Google Sans"/>
        </w:rPr>
        <w:t>Formatos de tabla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En este documento se describe cómo se organizan las tablas que se utilizan para esta actividad de cartera. La base de datos </w:t>
      </w:r>
      <w:r>
        <w:rPr>
          <w:rFonts w:eastAsia="Courier New" w:cs="Courier New" w:ascii="Courier New" w:hAnsi="Courier New"/>
          <w:shd w:fill="EFEFEF" w:val="clear"/>
        </w:rPr>
        <w:t xml:space="preserve">de la organization </w:t>
      </w:r>
      <w:r>
        <w:rPr>
          <w:rFonts w:eastAsia="Google Sans" w:cs="Google Sans" w:ascii="Google Sans" w:hAnsi="Google Sans"/>
        </w:rPr>
        <w:t>contiene las dos tablas siguientes: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numPr>
          <w:ilvl w:val="0"/>
          <w:numId w:val="3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>login attempts</w:t>
      </w:r>
    </w:p>
    <w:p>
      <w:pPr>
        <w:pStyle w:val="Normal1"/>
        <w:numPr>
          <w:ilvl w:val="0"/>
          <w:numId w:val="3"/>
        </w:numPr>
        <w:rPr>
          <w:rFonts w:ascii="Google Sans" w:hAnsi="Google Sans" w:eastAsia="Google Sans" w:cs="Google Sans"/>
        </w:rPr>
      </w:pPr>
      <w:r>
        <w:rPr>
          <w:rFonts w:eastAsia="Courier New" w:cs="Courier New" w:ascii="Courier New" w:hAnsi="Courier New"/>
          <w:u w:val="none"/>
          <w:shd w:fill="EFEFEF" w:val="clear"/>
        </w:rPr>
        <w:t>employee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2arc114w9fuh"/>
      <w:bookmarkEnd w:id="1"/>
      <w:r>
        <w:rPr>
          <w:rFonts w:eastAsia="Google Sans" w:cs="Google Sans" w:ascii="Google Sans" w:hAnsi="Google Sans"/>
        </w:rPr>
        <w:t>intentos de inicio de sesión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La tabla </w:t>
      </w:r>
      <w:r>
        <w:rPr>
          <w:rFonts w:eastAsia="Courier New" w:cs="Courier New" w:ascii="Courier New" w:hAnsi="Courier New"/>
          <w:shd w:fill="EFEFEF" w:val="clear"/>
        </w:rPr>
        <w:t xml:space="preserve">log_in_attempts </w:t>
      </w:r>
      <w:r>
        <w:rPr>
          <w:rFonts w:eastAsia="Google Sans" w:cs="Google Sans" w:ascii="Google Sans" w:hAnsi="Google Sans"/>
        </w:rPr>
        <w:t>tiene las siguientes columnas: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event_id </w:t>
      </w:r>
      <w:r>
        <w:rPr>
          <w:rFonts w:eastAsia="Google Sans" w:cs="Google Sans" w:ascii="Google Sans" w:hAnsi="Google Sans"/>
        </w:rPr>
        <w:t>: El número de identificación asignado a cada evento de inicio de sesión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user name </w:t>
      </w:r>
      <w:r>
        <w:rPr>
          <w:rFonts w:eastAsia="Google Sans" w:cs="Google Sans" w:ascii="Google Sans" w:hAnsi="Google Sans"/>
        </w:rPr>
        <w:t>: El nombre de usuario del empleado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login_date </w:t>
      </w:r>
      <w:r>
        <w:rPr>
          <w:rFonts w:eastAsia="Google Sans" w:cs="Google Sans" w:ascii="Google Sans" w:hAnsi="Google Sans"/>
        </w:rPr>
        <w:t>: La fecha en la que se registró el intento de inicio de sesión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login_time </w:t>
      </w:r>
      <w:r>
        <w:rPr>
          <w:rFonts w:eastAsia="Google Sans" w:cs="Google Sans" w:ascii="Google Sans" w:hAnsi="Google Sans"/>
        </w:rPr>
        <w:t>: La hora en que se registró el intento de inicio de sesión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>country</w:t>
      </w:r>
      <w:r>
        <w:rPr>
          <w:rFonts w:eastAsia="Courier New" w:cs="Courier New" w:ascii="Courier New" w:hAnsi="Courier New"/>
          <w:shd w:fill="EFEFEF" w:val="clear"/>
        </w:rPr>
        <w:t xml:space="preserve"> </w:t>
      </w:r>
      <w:r>
        <w:rPr>
          <w:rFonts w:eastAsia="Google Sans" w:cs="Google Sans" w:ascii="Google Sans" w:hAnsi="Google Sans"/>
        </w:rPr>
        <w:t>: el país donde se produjo el intento de inicio de sesión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ip_address </w:t>
      </w:r>
      <w:r>
        <w:rPr>
          <w:rFonts w:eastAsia="Google Sans" w:cs="Google Sans" w:ascii="Google Sans" w:hAnsi="Google Sans"/>
        </w:rPr>
        <w:t>: La dirección IP de la máquina de ese empleado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success </w:t>
      </w:r>
      <w:r>
        <w:rPr>
          <w:rFonts w:eastAsia="Google Sans" w:cs="Google Sans" w:ascii="Google Sans" w:hAnsi="Google Sans"/>
        </w:rPr>
        <w:t xml:space="preserve">: el éxito del intento de inicio de sesión; </w:t>
      </w:r>
      <w:r>
        <w:rPr>
          <w:rFonts w:eastAsia="Courier New" w:cs="Courier New" w:ascii="Courier New" w:hAnsi="Courier New"/>
          <w:shd w:fill="EFEFEF" w:val="clear"/>
        </w:rPr>
        <w:t xml:space="preserve">FALSE </w:t>
      </w:r>
      <w:r>
        <w:rPr>
          <w:rFonts w:eastAsia="Google Sans" w:cs="Google Sans" w:ascii="Google Sans" w:hAnsi="Google Sans"/>
        </w:rPr>
        <w:t>indica un intento fallido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En el shell de MariaDB, estas columnas se devuelven como: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inline distT="0" distB="0" distL="0" distR="0">
            <wp:extent cx="5943600" cy="419100"/>
            <wp:effectExtent l="0" t="0" r="0" b="0"/>
            <wp:docPr id="1" name="image1.png" descr="Output from the terminal displaying each column name from left to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utput from the terminal displaying each column name from left to righ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Google Sans" w:hAnsi="Google Sans" w:eastAsia="Google Sans" w:cs="Google Sans"/>
        </w:rPr>
      </w:pPr>
      <w:bookmarkStart w:id="2" w:name="_hu7g5388icfx"/>
      <w:bookmarkEnd w:id="2"/>
      <w:r>
        <w:rPr>
          <w:rFonts w:eastAsia="Google Sans" w:cs="Google Sans" w:ascii="Google Sans" w:hAnsi="Google Sans"/>
        </w:rPr>
        <w:t>empleados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La tabla </w:t>
      </w:r>
      <w:r>
        <w:rPr>
          <w:rFonts w:eastAsia="Courier New" w:cs="Courier New" w:ascii="Courier New" w:hAnsi="Courier New"/>
          <w:shd w:fill="EFEFEF" w:val="clear"/>
        </w:rPr>
        <w:t xml:space="preserve">de employee </w:t>
      </w:r>
      <w:r>
        <w:rPr>
          <w:rFonts w:eastAsia="Google Sans" w:cs="Google Sans" w:ascii="Google Sans" w:hAnsi="Google Sans"/>
        </w:rPr>
        <w:t>tiene las siguientes columnas: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employee_id </w:t>
      </w:r>
      <w:r>
        <w:rPr>
          <w:rFonts w:eastAsia="Google Sans" w:cs="Google Sans" w:ascii="Google Sans" w:hAnsi="Google Sans"/>
        </w:rPr>
        <w:t>: El número de identificación asignado a cada empleado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device_id </w:t>
      </w:r>
      <w:r>
        <w:rPr>
          <w:rFonts w:eastAsia="Google Sans" w:cs="Google Sans" w:ascii="Google Sans" w:hAnsi="Google Sans"/>
        </w:rPr>
        <w:t>: El número de identificación asignado a cada dispositivo utilizado por el empleado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user name </w:t>
      </w:r>
      <w:r>
        <w:rPr>
          <w:rFonts w:eastAsia="Google Sans" w:cs="Google Sans" w:ascii="Google Sans" w:hAnsi="Google Sans"/>
        </w:rPr>
        <w:t>: El nombre de usuario del empleado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Departament </w:t>
      </w:r>
      <w:r>
        <w:rPr>
          <w:rFonts w:eastAsia="Google Sans" w:cs="Google Sans" w:ascii="Google Sans" w:hAnsi="Google Sans"/>
        </w:rPr>
        <w:t>: El departamento en el que se encuentra el empleado.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eastAsia="Courier New" w:cs="Courier New" w:ascii="Courier New" w:hAnsi="Courier New"/>
          <w:shd w:fill="EFEFEF" w:val="clear"/>
        </w:rPr>
        <w:t xml:space="preserve">office </w:t>
      </w:r>
      <w:r>
        <w:rPr>
          <w:rFonts w:eastAsia="Google Sans" w:cs="Google Sans" w:ascii="Google Sans" w:hAnsi="Google Sans"/>
        </w:rPr>
        <w:t>: La oficina en la que se encuentra el empleado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En el shell de MariaDB, estas columnas se devuelven como: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  <w:drawing>
          <wp:inline distT="0" distB="0" distL="0" distR="0">
            <wp:extent cx="5943600" cy="469900"/>
            <wp:effectExtent l="0" t="0" r="0" b="0"/>
            <wp:docPr id="2" name="image2.png" descr="Output from the terminal displaying each column name from left to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Output from the terminal displaying each column name from left to righ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EasyOffice/7.6.2.1.0$Windows_X86_64 LibreOffice_project/0bc4d647150f05f02b71ccb5539a4012b57f1faf</Application>
  <AppVersion>15.0000</AppVersion>
  <Pages>2</Pages>
  <Words>237</Words>
  <Characters>1086</Characters>
  <CharactersWithSpaces>1287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2024-09-27T20:43:57Z</dcterms:modified>
  <cp:revision>1</cp:revision>
  <dc:subject/>
  <dc:title/>
</cp:coreProperties>
</file>