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Arial" w:hAnsi="Arial" w:eastAsia="Arial" w:cs="Arial"/>
        </w:rPr>
      </w:pPr>
      <w:bookmarkStart w:id="0" w:name="_heading=h.gjdgxs"/>
      <w:bookmarkEnd w:id="0"/>
      <w:r>
        <w:rPr/>
        <w:t>Permisos de archivo en Linux</w:t>
      </w:r>
    </w:p>
    <w:p>
      <w:pPr>
        <w:pStyle w:val="Heading2"/>
        <w:rPr>
          <w:rFonts w:ascii="Arial" w:hAnsi="Arial" w:eastAsia="Arial" w:cs="Arial"/>
        </w:rPr>
      </w:pPr>
      <w:bookmarkStart w:id="1" w:name="_heading=h.30j0zll"/>
      <w:bookmarkEnd w:id="1"/>
      <w:r>
        <w:rPr/>
        <w:t>Descripción del proyecto</w:t>
      </w:r>
    </w:p>
    <w:p>
      <w:pPr>
        <w:pStyle w:val="Normal1"/>
        <w:rPr>
          <w:rFonts w:ascii="Arial" w:hAnsi="Arial" w:eastAsia="Arial" w:cs="Arial"/>
        </w:rPr>
      </w:pPr>
      <w:r>
        <w:rPr/>
        <w:t>El equipo de investigación</w:t>
      </w:r>
      <w:r>
        <w:rPr/>
        <w:t xml:space="preserve"> necesita actualizar los permisos de archivo para ciertos archivos y directorios dentro del directorio </w:t>
      </w:r>
      <w:r>
        <w:rPr>
          <w:rFonts w:eastAsia="Courier New" w:cs="Courier New" w:ascii="Courier New" w:hAnsi="Courier New"/>
          <w:shd w:fill="EFEFEF" w:val="clear"/>
        </w:rPr>
        <w:t>projects</w:t>
      </w:r>
      <w:r>
        <w:rPr/>
        <w:t>. Actualmente, los permisos no reflejan el nivel de autorización que debe otorgarse. Revisar y actualizar estos permisos ayudará a mantener el sistema seguro. Para completar esta tarea, realicé las siguientes acciones:</w:t>
      </w:r>
    </w:p>
    <w:p>
      <w:pPr>
        <w:pStyle w:val="Heading2"/>
        <w:rPr>
          <w:rFonts w:ascii="Arial" w:hAnsi="Arial" w:eastAsia="Arial" w:cs="Arial"/>
        </w:rPr>
      </w:pPr>
      <w:bookmarkStart w:id="2" w:name="_heading=h.1fob9te"/>
      <w:bookmarkEnd w:id="2"/>
      <w:r>
        <w:rPr/>
        <w:t>Comprobar detalles del archivo y del directorio</w:t>
      </w:r>
    </w:p>
    <w:p>
      <w:pPr>
        <w:pStyle w:val="Normal1"/>
        <w:rPr>
          <w:rFonts w:ascii="Arial" w:hAnsi="Arial" w:eastAsia="Arial" w:cs="Arial"/>
        </w:rPr>
      </w:pPr>
      <w:r>
        <w:rPr/>
        <w:t>El siguiente código muestra cómo utilicé los comandos de Linux para determinar los permisos que se establecieron para un directorio específico en el sistema de archivos.</w:t>
      </w:r>
    </w:p>
    <w:p>
      <w:pPr>
        <w:pStyle w:val="Normal1"/>
        <w:rPr>
          <w:rFonts w:ascii="Arial" w:hAnsi="Arial" w:eastAsia="Arial" w:cs="Arial"/>
        </w:rPr>
      </w:pPr>
      <w:r>
        <w:rPr>
          <w:rFonts w:eastAsia="Arial" w:cs="Arial"/>
        </w:rPr>
      </w:r>
    </w:p>
    <w:p>
      <w:pPr>
        <w:pStyle w:val="Normal1"/>
        <w:rPr>
          <w:rFonts w:ascii="Arial" w:hAnsi="Arial" w:eastAsia="Arial" w:cs="Arial"/>
        </w:rPr>
      </w:pPr>
      <w:r>
        <w:rPr/>
        <w:drawing>
          <wp:inline distT="0" distB="0" distL="0" distR="0">
            <wp:extent cx="5943600" cy="1930400"/>
            <wp:effectExtent l="0" t="0" r="0" b="0"/>
            <wp:docPr id="1" name="image2.png" descr="Screenshot of the command line with the command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Screenshot of the command line with the command for this task and its output"/>
                    <pic:cNvPicPr>
                      <a:picLocks noChangeAspect="1" noChangeArrowheads="1"/>
                    </pic:cNvPicPr>
                  </pic:nvPicPr>
                  <pic:blipFill>
                    <a:blip r:embed="rId2"/>
                    <a:stretch>
                      <a:fillRect/>
                    </a:stretch>
                  </pic:blipFill>
                  <pic:spPr bwMode="auto">
                    <a:xfrm>
                      <a:off x="0" y="0"/>
                      <a:ext cx="5943600" cy="1930400"/>
                    </a:xfrm>
                    <a:prstGeom prst="rect">
                      <a:avLst/>
                    </a:prstGeom>
                  </pic:spPr>
                </pic:pic>
              </a:graphicData>
            </a:graphic>
          </wp:inline>
        </w:drawing>
      </w:r>
    </w:p>
    <w:p>
      <w:pPr>
        <w:pStyle w:val="Normal1"/>
        <w:rPr>
          <w:rFonts w:ascii="Arial" w:hAnsi="Arial" w:eastAsia="Arial" w:cs="Arial"/>
        </w:rPr>
      </w:pPr>
      <w:r>
        <w:rPr>
          <w:rFonts w:eastAsia="Arial" w:cs="Arial"/>
        </w:rPr>
      </w:r>
    </w:p>
    <w:p>
      <w:pPr>
        <w:pStyle w:val="Normal1"/>
        <w:keepNext w:val="false"/>
        <w:keepLines w:val="false"/>
        <w:pageBreakBefore w:val="false"/>
        <w:widowControl/>
        <w:pBdr/>
        <w:shd w:val="clear" w:fill="auto"/>
        <w:spacing w:lineRule="auto" w:line="276" w:before="0" w:after="0"/>
        <w:ind w:hanging="0" w:left="0" w:right="0"/>
        <w:jc w:val="left"/>
        <w:rPr>
          <w:rFonts w:ascii="Arial" w:hAnsi="Arial" w:eastAsia="Arial" w:cs="Arial"/>
          <w:shd w:fill="EFEFEF" w:val="clear"/>
        </w:rPr>
      </w:pPr>
      <w:r>
        <w:rPr/>
        <w:t xml:space="preserve">La primera línea de la captura de pantalla muestra el comando que ingresé, y las otras líneas muestran la salida. El código enumera todos los contenidos del directorio </w:t>
      </w:r>
      <w:r>
        <w:rPr>
          <w:rFonts w:eastAsia="Courier New" w:cs="Courier New" w:ascii="Courier New" w:hAnsi="Courier New"/>
          <w:shd w:fill="EFEFEF" w:val="clear"/>
        </w:rPr>
        <w:t>projects</w:t>
      </w:r>
      <w:r>
        <w:rPr/>
        <w:t xml:space="preserve">. Utilicé el comando </w:t>
      </w:r>
      <w:r>
        <w:rPr>
          <w:rFonts w:eastAsia="Courier New" w:cs="Courier New" w:ascii="Courier New" w:hAnsi="Courier New"/>
          <w:shd w:fill="EFEFEF" w:val="clear"/>
        </w:rPr>
        <w:t>ls</w:t>
      </w:r>
      <w:r>
        <w:rPr/>
        <w:t xml:space="preserve"> con la opción </w:t>
      </w:r>
      <w:r>
        <w:rPr>
          <w:rFonts w:eastAsia="Courier New" w:cs="Courier New" w:ascii="Courier New" w:hAnsi="Courier New"/>
          <w:shd w:fill="EFEFEF" w:val="clear"/>
        </w:rPr>
        <w:t>-la</w:t>
      </w:r>
      <w:r>
        <w:rPr/>
        <w:t xml:space="preserve"> para mostrar una lista detallada de los contenidos de los archivos que también arrojó archivos ocultos. La salida de mi comando indica que hay un directorio llamado </w:t>
      </w:r>
      <w:r>
        <w:rPr>
          <w:rFonts w:eastAsia="Courier New" w:cs="Courier New" w:ascii="Courier New" w:hAnsi="Courier New"/>
          <w:shd w:fill="EFEFEF" w:val="clear"/>
        </w:rPr>
        <w:t>drafts</w:t>
      </w:r>
      <w:r>
        <w:rPr/>
        <w:t xml:space="preserve">, un archivo oculto llamado </w:t>
      </w:r>
      <w:r>
        <w:rPr>
          <w:rFonts w:eastAsia="Courier New" w:cs="Courier New" w:ascii="Courier New" w:hAnsi="Courier New"/>
          <w:shd w:fill="EFEFEF" w:val="clear"/>
        </w:rPr>
        <w:t>.project_x.txt</w:t>
      </w:r>
      <w:r>
        <w:rPr/>
        <w:t xml:space="preserve"> y otros cinco archivos de proyecto. La cadena de 10 caracteres en la primera columna representa los permisos establecidos en cada archivo o directorio.</w:t>
      </w:r>
    </w:p>
    <w:p>
      <w:pPr>
        <w:pStyle w:val="Heading2"/>
        <w:rPr>
          <w:rFonts w:ascii="Arial" w:hAnsi="Arial" w:eastAsia="Arial" w:cs="Arial"/>
        </w:rPr>
      </w:pPr>
      <w:bookmarkStart w:id="3" w:name="_heading=h.3znysh7"/>
      <w:bookmarkEnd w:id="3"/>
      <w:r>
        <w:rPr/>
        <w:t>Describir la cadena de permisos</w:t>
      </w:r>
    </w:p>
    <w:p>
      <w:pPr>
        <w:pStyle w:val="Normal1"/>
        <w:rPr>
          <w:rFonts w:ascii="Arial" w:hAnsi="Arial" w:eastAsia="Arial" w:cs="Arial"/>
        </w:rPr>
      </w:pPr>
      <w:r>
        <w:rPr/>
        <w:t>La cadena de 10 caracteres se puede desglosar para determinar quién tiene autorización para acceder al archivo y qué permisos específicos tiene. Los caracteres y lo que representan son los siguientes:</w:t>
      </w:r>
    </w:p>
    <w:p>
      <w:pPr>
        <w:pStyle w:val="Normal1"/>
        <w:rPr>
          <w:rFonts w:ascii="Arial" w:hAnsi="Arial" w:eastAsia="Arial" w:cs="Arial"/>
        </w:rPr>
      </w:pPr>
      <w:r>
        <w:rPr>
          <w:rFonts w:eastAsia="Arial" w:cs="Arial"/>
        </w:rPr>
      </w:r>
    </w:p>
    <w:p>
      <w:pPr>
        <w:pStyle w:val="Normal1"/>
        <w:numPr>
          <w:ilvl w:val="0"/>
          <w:numId w:val="1"/>
        </w:numPr>
        <w:ind w:hanging="360" w:left="720"/>
        <w:rPr>
          <w:rFonts w:ascii="Arial" w:hAnsi="Arial" w:eastAsia="Arial" w:cs="Arial"/>
          <w:b/>
        </w:rPr>
      </w:pPr>
      <w:r>
        <w:rPr>
          <w:b/>
        </w:rPr>
        <w:t>1º carácter</w:t>
      </w:r>
      <w:r>
        <w:rPr/>
        <w:t xml:space="preserve">: es una </w:t>
      </w:r>
      <w:r>
        <w:rPr>
          <w:rFonts w:eastAsia="Courier New" w:cs="Courier New" w:ascii="Courier New" w:hAnsi="Courier New"/>
          <w:shd w:fill="EFEFEF" w:val="clear"/>
        </w:rPr>
        <w:t>d</w:t>
      </w:r>
      <w:r>
        <w:rPr/>
        <w:t xml:space="preserve"> o un guion (</w:t>
      </w:r>
      <w:r>
        <w:rPr>
          <w:rFonts w:eastAsia="Courier New" w:cs="Courier New" w:ascii="Courier New" w:hAnsi="Courier New"/>
          <w:shd w:fill="EFEFEF" w:val="clear"/>
        </w:rPr>
        <w:t>-</w:t>
      </w:r>
      <w:r>
        <w:rPr/>
        <w:t xml:space="preserve">) e indica el tipo de archivo. Si es una </w:t>
      </w:r>
      <w:r>
        <w:rPr>
          <w:rFonts w:eastAsia="Courier New" w:cs="Courier New" w:ascii="Courier New" w:hAnsi="Courier New"/>
          <w:shd w:fill="EFEFEF" w:val="clear"/>
        </w:rPr>
        <w:t>d</w:t>
      </w:r>
      <w:r>
        <w:rPr/>
        <w:t>, se trata de un directorio. Si es un guion (</w:t>
      </w:r>
      <w:r>
        <w:rPr>
          <w:rFonts w:eastAsia="Courier New" w:cs="Courier New" w:ascii="Courier New" w:hAnsi="Courier New"/>
          <w:shd w:fill="EFEFEF" w:val="clear"/>
        </w:rPr>
        <w:t>-</w:t>
      </w:r>
      <w:r>
        <w:rPr/>
        <w:t>), se trata de un archivo normal.</w:t>
      </w:r>
    </w:p>
    <w:p>
      <w:pPr>
        <w:pStyle w:val="Normal1"/>
        <w:numPr>
          <w:ilvl w:val="0"/>
          <w:numId w:val="1"/>
        </w:numPr>
        <w:ind w:hanging="360" w:left="720"/>
        <w:rPr>
          <w:rFonts w:ascii="Arial" w:hAnsi="Arial" w:eastAsia="Arial" w:cs="Arial"/>
          <w:b/>
        </w:rPr>
      </w:pPr>
      <w:r>
        <w:rPr>
          <w:b/>
        </w:rPr>
        <w:t>2.º al 4.º carácter</w:t>
      </w:r>
      <w:r>
        <w:rPr/>
        <w:t>: indican los permisos de lectura (</w:t>
      </w:r>
      <w:r>
        <w:rPr>
          <w:rFonts w:eastAsia="Courier New" w:cs="Courier New" w:ascii="Courier New" w:hAnsi="Courier New"/>
          <w:shd w:fill="EFEFEF" w:val="clear"/>
        </w:rPr>
        <w:t>r</w:t>
      </w:r>
      <w:r>
        <w:rPr/>
        <w:t>), escritura (</w:t>
      </w:r>
      <w:r>
        <w:rPr>
          <w:rFonts w:eastAsia="Courier New" w:cs="Courier New" w:ascii="Courier New" w:hAnsi="Courier New"/>
          <w:shd w:fill="EFEFEF" w:val="clear"/>
        </w:rPr>
        <w:t>w</w:t>
      </w:r>
      <w:r>
        <w:rPr/>
        <w:t>) y ejecución (</w:t>
      </w:r>
      <w:r>
        <w:rPr>
          <w:rFonts w:eastAsia="Courier New" w:cs="Courier New" w:ascii="Courier New" w:hAnsi="Courier New"/>
          <w:shd w:fill="EFEFEF" w:val="clear"/>
        </w:rPr>
        <w:t>x</w:t>
      </w:r>
      <w:r>
        <w:rPr/>
        <w:t>) para el usuario. Cuando uno de estos caracteres es un guion (</w:t>
      </w:r>
      <w:r>
        <w:rPr>
          <w:rFonts w:eastAsia="Courier New" w:cs="Courier New" w:ascii="Courier New" w:hAnsi="Courier New"/>
          <w:shd w:fill="EFEFEF" w:val="clear"/>
        </w:rPr>
        <w:t>-</w:t>
      </w:r>
      <w:r>
        <w:rPr/>
        <w:t>) en lugar de una letra, indica que no se le ha concedido este permiso al usuario.</w:t>
      </w:r>
    </w:p>
    <w:p>
      <w:pPr>
        <w:pStyle w:val="Normal1"/>
        <w:numPr>
          <w:ilvl w:val="0"/>
          <w:numId w:val="1"/>
        </w:numPr>
        <w:ind w:hanging="360" w:left="720"/>
        <w:rPr>
          <w:rFonts w:ascii="Arial" w:hAnsi="Arial" w:eastAsia="Arial" w:cs="Arial"/>
          <w:b/>
        </w:rPr>
      </w:pPr>
      <w:r>
        <w:rPr>
          <w:b/>
        </w:rPr>
        <w:t xml:space="preserve">5.º al 7.º carácter: </w:t>
      </w:r>
      <w:r>
        <w:rPr/>
        <w:t>indican los permisos de lectura (</w:t>
      </w:r>
      <w:r>
        <w:rPr>
          <w:rFonts w:eastAsia="Courier New" w:cs="Courier New" w:ascii="Courier New" w:hAnsi="Courier New"/>
          <w:shd w:fill="EFEFEF" w:val="clear"/>
        </w:rPr>
        <w:t>r</w:t>
      </w:r>
      <w:r>
        <w:rPr/>
        <w:t>), escritura (</w:t>
      </w:r>
      <w:r>
        <w:rPr>
          <w:rFonts w:eastAsia="Courier New" w:cs="Courier New" w:ascii="Courier New" w:hAnsi="Courier New"/>
          <w:shd w:fill="EFEFEF" w:val="clear"/>
        </w:rPr>
        <w:t>w</w:t>
      </w:r>
      <w:r>
        <w:rPr/>
        <w:t>) y ejecución (</w:t>
      </w:r>
      <w:r>
        <w:rPr>
          <w:rFonts w:eastAsia="Courier New" w:cs="Courier New" w:ascii="Courier New" w:hAnsi="Courier New"/>
          <w:shd w:fill="EFEFEF" w:val="clear"/>
        </w:rPr>
        <w:t>x</w:t>
      </w:r>
      <w:r>
        <w:rPr/>
        <w:t>) para el grupo. Cuando uno de estos caracteres es un guion (</w:t>
      </w:r>
      <w:r>
        <w:rPr>
          <w:rFonts w:eastAsia="Courier New" w:cs="Courier New" w:ascii="Courier New" w:hAnsi="Courier New"/>
          <w:shd w:fill="EFEFEF" w:val="clear"/>
        </w:rPr>
        <w:t>-</w:t>
      </w:r>
      <w:r>
        <w:rPr/>
        <w:t>) en lugar de una letra, indica que este permiso no está concedido al grupo.</w:t>
      </w:r>
    </w:p>
    <w:p>
      <w:pPr>
        <w:pStyle w:val="Normal1"/>
        <w:numPr>
          <w:ilvl w:val="0"/>
          <w:numId w:val="1"/>
        </w:numPr>
        <w:ind w:hanging="360" w:left="720"/>
        <w:rPr>
          <w:rFonts w:ascii="Arial" w:hAnsi="Arial" w:eastAsia="Arial" w:cs="Arial"/>
          <w:b/>
        </w:rPr>
      </w:pPr>
      <w:r>
        <w:rPr>
          <w:b/>
        </w:rPr>
        <w:t xml:space="preserve">8.º al 10.º carácter: </w:t>
      </w:r>
      <w:r>
        <w:rPr/>
        <w:t>indican los permisos de lectura (</w:t>
      </w:r>
      <w:r>
        <w:rPr>
          <w:rFonts w:eastAsia="Courier New" w:cs="Courier New" w:ascii="Courier New" w:hAnsi="Courier New"/>
          <w:shd w:fill="EFEFEF" w:val="clear"/>
        </w:rPr>
        <w:t>r</w:t>
      </w:r>
      <w:r>
        <w:rPr/>
        <w:t>), escritura (</w:t>
      </w:r>
      <w:r>
        <w:rPr>
          <w:rFonts w:eastAsia="Courier New" w:cs="Courier New" w:ascii="Courier New" w:hAnsi="Courier New"/>
          <w:shd w:fill="EFEFEF" w:val="clear"/>
        </w:rPr>
        <w:t>w</w:t>
      </w:r>
      <w:r>
        <w:rPr/>
        <w:t>) y ejecución (</w:t>
      </w:r>
      <w:r>
        <w:rPr>
          <w:rFonts w:eastAsia="Courier New" w:cs="Courier New" w:ascii="Courier New" w:hAnsi="Courier New"/>
          <w:shd w:fill="EFEFEF" w:val="clear"/>
        </w:rPr>
        <w:t>x</w:t>
      </w:r>
      <w:r>
        <w:rPr/>
        <w:t>) para otros usuarios. Este tipo de propietario está compuesto por todos los demás usuarios del sistema, aparte del usuario y el grupo. Cuando uno de estos caracteres es un guion (</w:t>
      </w:r>
      <w:r>
        <w:rPr>
          <w:rFonts w:eastAsia="Courier New" w:cs="Courier New" w:ascii="Courier New" w:hAnsi="Courier New"/>
          <w:shd w:fill="EFEFEF" w:val="clear"/>
        </w:rPr>
        <w:t>-</w:t>
      </w:r>
      <w:r>
        <w:rPr/>
        <w:t>) en lugar de una letra, eso indica que este permiso no está concedido a otros usuarios.</w:t>
      </w:r>
    </w:p>
    <w:p>
      <w:pPr>
        <w:pStyle w:val="Normal1"/>
        <w:rPr>
          <w:rFonts w:ascii="Arial" w:hAnsi="Arial" w:eastAsia="Arial" w:cs="Arial"/>
        </w:rPr>
      </w:pPr>
      <w:r>
        <w:rPr>
          <w:rFonts w:eastAsia="Arial" w:cs="Arial"/>
        </w:rPr>
      </w:r>
    </w:p>
    <w:p>
      <w:pPr>
        <w:pStyle w:val="Normal1"/>
        <w:rPr>
          <w:rFonts w:ascii="Arial" w:hAnsi="Arial" w:eastAsia="Arial" w:cs="Arial"/>
        </w:rPr>
      </w:pPr>
      <w:r>
        <w:rPr/>
        <w:t xml:space="preserve">Supongamos que los permisos de archivo para </w:t>
      </w:r>
      <w:r>
        <w:rPr>
          <w:rFonts w:eastAsia="Courier New" w:cs="Courier New" w:ascii="Courier New" w:hAnsi="Courier New"/>
          <w:shd w:fill="EFEFEF" w:val="clear"/>
        </w:rPr>
        <w:t>project_t.txt</w:t>
      </w:r>
      <w:r>
        <w:rPr/>
        <w:t xml:space="preserve"> son </w:t>
      </w:r>
      <w:r>
        <w:rPr>
          <w:rFonts w:eastAsia="Courier New" w:cs="Courier New" w:ascii="Courier New" w:hAnsi="Courier New"/>
          <w:shd w:fill="EFEFEF" w:val="clear"/>
        </w:rPr>
        <w:t>-rw-rw-r--</w:t>
      </w:r>
      <w:r>
        <w:rPr/>
        <w:t>. Dado que el primer carácter es un guion (</w:t>
      </w:r>
      <w:r>
        <w:rPr>
          <w:rFonts w:eastAsia="Courier New" w:cs="Courier New" w:ascii="Courier New" w:hAnsi="Courier New"/>
          <w:shd w:fill="EFEFEF" w:val="clear"/>
        </w:rPr>
        <w:t>-</w:t>
      </w:r>
      <w:r>
        <w:rPr/>
        <w:t xml:space="preserve">), esto indica que </w:t>
      </w:r>
      <w:r>
        <w:rPr>
          <w:rFonts w:eastAsia="Courier New" w:cs="Courier New" w:ascii="Courier New" w:hAnsi="Courier New"/>
          <w:shd w:fill="EFEFEF" w:val="clear"/>
        </w:rPr>
        <w:t>project_t.txt</w:t>
      </w:r>
      <w:r>
        <w:rPr/>
        <w:t xml:space="preserve"> es un archivo, no un directorio. Tanto el segundo como el quinto y el octavo carácter son </w:t>
      </w:r>
      <w:r>
        <w:rPr>
          <w:shd w:fill="EFEFEF" w:val="clear"/>
        </w:rPr>
        <w:t>r</w:t>
      </w:r>
      <w:r>
        <w:rPr/>
        <w:t xml:space="preserve">. Esto indica que el usuario, el grupo y otros usuarios tienen permisos de lectura. El tercer carácter y el sexto son </w:t>
      </w:r>
      <w:r>
        <w:rPr>
          <w:rFonts w:eastAsia="Courier New" w:cs="Courier New" w:ascii="Courier New" w:hAnsi="Courier New"/>
          <w:shd w:fill="EFEFEF" w:val="clear"/>
        </w:rPr>
        <w:t>w</w:t>
      </w:r>
      <w:r>
        <w:rPr/>
        <w:t xml:space="preserve">, lo que indica que solo el usuario y el grupo tienen permisos de escritura. Nadie tiene permisos de ejecución para </w:t>
      </w:r>
      <w:r>
        <w:rPr>
          <w:rFonts w:eastAsia="Courier New" w:cs="Courier New" w:ascii="Courier New" w:hAnsi="Courier New"/>
          <w:shd w:fill="EFEFEF" w:val="clear"/>
        </w:rPr>
        <w:t>project_t.txt</w:t>
      </w:r>
      <w:r>
        <w:rPr/>
        <w:t>.</w:t>
      </w:r>
    </w:p>
    <w:p>
      <w:pPr>
        <w:pStyle w:val="Heading2"/>
        <w:rPr>
          <w:rFonts w:ascii="Arial" w:hAnsi="Arial" w:eastAsia="Arial" w:cs="Arial"/>
        </w:rPr>
      </w:pPr>
      <w:bookmarkStart w:id="4" w:name="_heading=h.2et92p0"/>
      <w:bookmarkEnd w:id="4"/>
      <w:r>
        <w:rPr/>
        <w:t>Cambiar permisos de archivo</w:t>
      </w:r>
    </w:p>
    <w:p>
      <w:pPr>
        <w:pStyle w:val="Normal1"/>
        <w:rPr>
          <w:rFonts w:ascii="Arial" w:hAnsi="Arial" w:eastAsia="Arial" w:cs="Arial"/>
        </w:rPr>
      </w:pPr>
      <w:r>
        <w:rPr/>
        <w:t xml:space="preserve">La organización determinó que otros usuarios no deberían tener acceso de escritura a ninguno de sus archivos. Para cumplir con esto, me basé en los permisos de archivo que había obtenido como resultado. Determiné que debía eliminar el permiso de escritura de otros usuarios para </w:t>
      </w:r>
      <w:r>
        <w:rPr>
          <w:rFonts w:eastAsia="Courier New" w:cs="Courier New" w:ascii="Courier New" w:hAnsi="Courier New"/>
          <w:shd w:fill="EFEFEF" w:val="clear"/>
        </w:rPr>
        <w:t>project_k.txt</w:t>
      </w:r>
      <w:r>
        <w:rPr/>
        <w:t>.</w:t>
      </w:r>
    </w:p>
    <w:p>
      <w:pPr>
        <w:pStyle w:val="Normal1"/>
        <w:rPr>
          <w:rFonts w:ascii="Arial" w:hAnsi="Arial" w:eastAsia="Arial" w:cs="Arial"/>
        </w:rPr>
      </w:pPr>
      <w:r>
        <w:rPr>
          <w:rFonts w:eastAsia="Arial" w:cs="Arial"/>
        </w:rPr>
      </w:r>
    </w:p>
    <w:p>
      <w:pPr>
        <w:pStyle w:val="Normal1"/>
        <w:rPr>
          <w:rFonts w:ascii="Arial" w:hAnsi="Arial" w:eastAsia="Arial" w:cs="Arial"/>
        </w:rPr>
      </w:pPr>
      <w:r>
        <w:rPr/>
        <w:t>El siguiente código muestra cómo usé los comandos de Linux para hacer esto:</w:t>
      </w:r>
    </w:p>
    <w:p>
      <w:pPr>
        <w:pStyle w:val="Normal1"/>
        <w:rPr>
          <w:rFonts w:ascii="Arial" w:hAnsi="Arial" w:eastAsia="Arial" w:cs="Arial"/>
        </w:rPr>
      </w:pPr>
      <w:r>
        <w:rPr>
          <w:rFonts w:eastAsia="Arial" w:cs="Arial"/>
        </w:rPr>
      </w:r>
    </w:p>
    <w:p>
      <w:pPr>
        <w:pStyle w:val="Normal1"/>
        <w:rPr>
          <w:rFonts w:ascii="Arial" w:hAnsi="Arial" w:eastAsia="Arial" w:cs="Arial"/>
        </w:rPr>
      </w:pPr>
      <w:r>
        <w:rPr/>
        <w:drawing>
          <wp:inline distT="0" distB="0" distL="0" distR="0">
            <wp:extent cx="5943600" cy="2057400"/>
            <wp:effectExtent l="0" t="0" r="0" b="0"/>
            <wp:docPr id="2" name="image4.png" descr="Screenshot of the command line with the commands for this task and thei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Screenshot of the command line with the commands for this task and their output"/>
                    <pic:cNvPicPr>
                      <a:picLocks noChangeAspect="1" noChangeArrowheads="1"/>
                    </pic:cNvPicPr>
                  </pic:nvPicPr>
                  <pic:blipFill>
                    <a:blip r:embed="rId3"/>
                    <a:stretch>
                      <a:fillRect/>
                    </a:stretch>
                  </pic:blipFill>
                  <pic:spPr bwMode="auto">
                    <a:xfrm>
                      <a:off x="0" y="0"/>
                      <a:ext cx="5943600" cy="2057400"/>
                    </a:xfrm>
                    <a:prstGeom prst="rect">
                      <a:avLst/>
                    </a:prstGeom>
                  </pic:spPr>
                </pic:pic>
              </a:graphicData>
            </a:graphic>
          </wp:inline>
        </w:drawing>
      </w:r>
    </w:p>
    <w:p>
      <w:pPr>
        <w:pStyle w:val="Normal1"/>
        <w:rPr>
          <w:rFonts w:ascii="Arial" w:hAnsi="Arial" w:eastAsia="Arial" w:cs="Arial"/>
        </w:rPr>
      </w:pPr>
      <w:r>
        <w:rPr>
          <w:rFonts w:eastAsia="Arial" w:cs="Arial"/>
        </w:rPr>
      </w:r>
    </w:p>
    <w:p>
      <w:pPr>
        <w:pStyle w:val="Normal1"/>
        <w:rPr>
          <w:rFonts w:ascii="Arial" w:hAnsi="Arial" w:eastAsia="Arial" w:cs="Arial"/>
          <w:shd w:fill="EFEFEF" w:val="clear"/>
        </w:rPr>
      </w:pPr>
      <w:r>
        <w:rPr/>
        <w:t xml:space="preserve">Las dos primeras líneas de la captura de pantalla muestran los comandos que ingresé, mientras que las demás líneas muestran la salida del segundo comando. El comando </w:t>
      </w:r>
      <w:r>
        <w:rPr>
          <w:rFonts w:eastAsia="Courier New" w:cs="Courier New" w:ascii="Courier New" w:hAnsi="Courier New"/>
          <w:shd w:fill="EFEFEF" w:val="clear"/>
        </w:rPr>
        <w:t>chmod</w:t>
      </w:r>
      <w:r>
        <w:rPr/>
        <w:t xml:space="preserve"> cambia los permisos en archivos y directorios. El primer argumento indica qué permisos se deben cambiar y el segundo argumento especifica el archivo o directorio. En este ejemplo, eliminé los permisos de escritura de otros para el archivo </w:t>
      </w:r>
      <w:r>
        <w:rPr>
          <w:rFonts w:eastAsia="Courier New" w:cs="Courier New" w:ascii="Courier New" w:hAnsi="Courier New"/>
          <w:shd w:fill="EFEFEF" w:val="clear"/>
        </w:rPr>
        <w:t>project_k.txt</w:t>
      </w:r>
      <w:r>
        <w:rPr/>
        <w:t xml:space="preserve">. Luego, utilicé </w:t>
      </w:r>
      <w:r>
        <w:rPr>
          <w:rFonts w:eastAsia="Courier New" w:cs="Courier New" w:ascii="Courier New" w:hAnsi="Courier New"/>
          <w:shd w:fill="EFEFEF" w:val="clear"/>
        </w:rPr>
        <w:t>ls-la</w:t>
      </w:r>
      <w:r>
        <w:rPr/>
        <w:t xml:space="preserve"> para revisar las actualizaciones que había hecho.</w:t>
      </w:r>
    </w:p>
    <w:p>
      <w:pPr>
        <w:pStyle w:val="Heading2"/>
        <w:rPr>
          <w:rFonts w:ascii="Arial" w:hAnsi="Arial" w:eastAsia="Arial" w:cs="Arial"/>
        </w:rPr>
      </w:pPr>
      <w:bookmarkStart w:id="5" w:name="_heading=h.tyjcwt"/>
      <w:bookmarkEnd w:id="5"/>
      <w:r>
        <w:rPr/>
        <w:t>Cambiar permisos de archivo en un archivo oculto</w:t>
      </w:r>
    </w:p>
    <w:p>
      <w:pPr>
        <w:pStyle w:val="Normal1"/>
        <w:rPr>
          <w:rFonts w:ascii="Arial" w:hAnsi="Arial" w:eastAsia="Arial" w:cs="Arial"/>
        </w:rPr>
      </w:pPr>
      <w:r>
        <w:rPr/>
        <w:t xml:space="preserve">Recientemente, el equipo de investigación de mi organización archivó </w:t>
      </w:r>
      <w:r>
        <w:rPr>
          <w:rFonts w:eastAsia="Courier New" w:cs="Courier New" w:ascii="Courier New" w:hAnsi="Courier New"/>
          <w:shd w:fill="EFEFEF" w:val="clear"/>
        </w:rPr>
        <w:t>project_x.txt</w:t>
      </w:r>
      <w:r>
        <w:rPr/>
        <w:t xml:space="preserve">. No quieren que nadie tenga acceso de escritura a este proyecto, pero el usuario y el grupo deben tener acceso de lectura. </w:t>
      </w:r>
    </w:p>
    <w:p>
      <w:pPr>
        <w:pStyle w:val="Normal1"/>
        <w:rPr>
          <w:rFonts w:ascii="Arial" w:hAnsi="Arial" w:eastAsia="Arial" w:cs="Arial"/>
        </w:rPr>
      </w:pPr>
      <w:r>
        <w:rPr>
          <w:rFonts w:eastAsia="Arial" w:cs="Arial"/>
        </w:rPr>
      </w:r>
    </w:p>
    <w:p>
      <w:pPr>
        <w:pStyle w:val="Normal1"/>
        <w:rPr>
          <w:rFonts w:ascii="Arial" w:hAnsi="Arial" w:eastAsia="Arial" w:cs="Arial"/>
        </w:rPr>
      </w:pPr>
      <w:r>
        <w:rPr/>
        <w:t>El siguiente código muestra cómo utilicé los comandos de Linux para cambiar los permisos:</w:t>
      </w:r>
    </w:p>
    <w:p>
      <w:pPr>
        <w:pStyle w:val="Normal1"/>
        <w:rPr>
          <w:rFonts w:ascii="Arial" w:hAnsi="Arial" w:eastAsia="Arial" w:cs="Arial"/>
        </w:rPr>
      </w:pPr>
      <w:r>
        <w:rPr>
          <w:rFonts w:eastAsia="Arial" w:cs="Arial"/>
        </w:rPr>
      </w:r>
    </w:p>
    <w:p>
      <w:pPr>
        <w:pStyle w:val="Normal1"/>
        <w:rPr>
          <w:rFonts w:ascii="Arial" w:hAnsi="Arial" w:eastAsia="Arial" w:cs="Arial"/>
        </w:rPr>
      </w:pPr>
      <w:r>
        <w:rPr/>
        <w:drawing>
          <wp:inline distT="0" distB="0" distL="0" distR="0">
            <wp:extent cx="5943600" cy="2095500"/>
            <wp:effectExtent l="0" t="0" r="0" b="0"/>
            <wp:docPr id="3" name="image1.png" descr="Screenshot of the command line with the commands for this task and thei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Screenshot of the command line with the commands for this task and their output"/>
                    <pic:cNvPicPr>
                      <a:picLocks noChangeAspect="1" noChangeArrowheads="1"/>
                    </pic:cNvPicPr>
                  </pic:nvPicPr>
                  <pic:blipFill>
                    <a:blip r:embed="rId4"/>
                    <a:stretch>
                      <a:fillRect/>
                    </a:stretch>
                  </pic:blipFill>
                  <pic:spPr bwMode="auto">
                    <a:xfrm>
                      <a:off x="0" y="0"/>
                      <a:ext cx="5943600" cy="2095500"/>
                    </a:xfrm>
                    <a:prstGeom prst="rect">
                      <a:avLst/>
                    </a:prstGeom>
                  </pic:spPr>
                </pic:pic>
              </a:graphicData>
            </a:graphic>
          </wp:inline>
        </w:drawing>
      </w:r>
    </w:p>
    <w:p>
      <w:pPr>
        <w:pStyle w:val="Normal1"/>
        <w:rPr>
          <w:rFonts w:ascii="Arial" w:hAnsi="Arial" w:eastAsia="Arial" w:cs="Arial"/>
        </w:rPr>
      </w:pPr>
      <w:r>
        <w:rPr>
          <w:rFonts w:eastAsia="Arial" w:cs="Arial"/>
        </w:rPr>
      </w:r>
    </w:p>
    <w:p>
      <w:pPr>
        <w:pStyle w:val="Normal1"/>
        <w:rPr>
          <w:rFonts w:ascii="Arial" w:hAnsi="Arial" w:eastAsia="Arial" w:cs="Arial"/>
          <w:shd w:fill="EFEFEF" w:val="clear"/>
        </w:rPr>
      </w:pPr>
      <w:r>
        <w:rPr/>
        <w:t xml:space="preserve">Las dos primeras líneas de la captura de pantalla muestran los comandos que ingresé, y las otras líneas muestran la salida del segundo comando. Sé que </w:t>
      </w:r>
      <w:r>
        <w:rPr>
          <w:rFonts w:eastAsia="Courier New" w:cs="Courier New" w:ascii="Courier New" w:hAnsi="Courier New"/>
          <w:shd w:fill="EFEFEF" w:val="clear"/>
        </w:rPr>
        <w:t>.project_x.txt</w:t>
      </w:r>
      <w:r>
        <w:rPr/>
        <w:t xml:space="preserve"> es un archivo oculto porque comienza con un punto (</w:t>
      </w:r>
      <w:r>
        <w:rPr>
          <w:rFonts w:eastAsia="Courier New" w:cs="Courier New" w:ascii="Courier New" w:hAnsi="Courier New"/>
          <w:shd w:fill="EFEFEF" w:val="clear"/>
        </w:rPr>
        <w:t>.</w:t>
      </w:r>
      <w:r>
        <w:rPr/>
        <w:t xml:space="preserve">). En este ejemplo, eliminé los permisos de escritura del usuario y el grupo, y agregué permisos de lectura para el grupo. Eliminé los permisos de escritura del usuario con </w:t>
      </w:r>
      <w:r>
        <w:rPr>
          <w:rFonts w:eastAsia="Courier New" w:cs="Courier New" w:ascii="Courier New" w:hAnsi="Courier New"/>
          <w:shd w:fill="EFEFEF" w:val="clear"/>
        </w:rPr>
        <w:t>u-w</w:t>
      </w:r>
      <w:r>
        <w:rPr/>
        <w:t xml:space="preserve">. Luego, eliminé los permisos de escritura del grupo con </w:t>
      </w:r>
      <w:r>
        <w:rPr>
          <w:rFonts w:eastAsia="Courier New" w:cs="Courier New" w:ascii="Courier New" w:hAnsi="Courier New"/>
          <w:shd w:fill="EFEFEF" w:val="clear"/>
        </w:rPr>
        <w:t>g-w</w:t>
      </w:r>
      <w:r>
        <w:rPr/>
        <w:t xml:space="preserve"> y agregué permisos de lectura para el grupo con </w:t>
      </w:r>
      <w:r>
        <w:rPr>
          <w:rFonts w:eastAsia="Courier New" w:cs="Courier New" w:ascii="Courier New" w:hAnsi="Courier New"/>
          <w:shd w:fill="EFEFEF" w:val="clear"/>
        </w:rPr>
        <w:t>g+r</w:t>
      </w:r>
      <w:r>
        <w:rPr/>
        <w:t xml:space="preserve">. </w:t>
      </w:r>
    </w:p>
    <w:p>
      <w:pPr>
        <w:pStyle w:val="Heading2"/>
        <w:rPr>
          <w:rFonts w:ascii="Arial" w:hAnsi="Arial" w:eastAsia="Arial" w:cs="Arial"/>
        </w:rPr>
      </w:pPr>
      <w:bookmarkStart w:id="6" w:name="_heading=h.3dy6vkm"/>
      <w:bookmarkEnd w:id="6"/>
      <w:r>
        <w:rPr/>
        <w:t>Cambiar permisos de directorio</w:t>
      </w:r>
    </w:p>
    <w:p>
      <w:pPr>
        <w:pStyle w:val="Normal1"/>
        <w:rPr>
          <w:rFonts w:ascii="Arial" w:hAnsi="Arial" w:eastAsia="Arial" w:cs="Arial"/>
        </w:rPr>
      </w:pPr>
      <w:r>
        <w:rPr/>
        <w:t xml:space="preserve">Mi organización solo quiere que el usuario </w:t>
      </w:r>
      <w:r>
        <w:rPr>
          <w:rFonts w:eastAsia="Courier New" w:cs="Courier New" w:ascii="Courier New" w:hAnsi="Courier New"/>
          <w:shd w:fill="EFEFEF" w:val="clear"/>
        </w:rPr>
        <w:t>researcher2</w:t>
      </w:r>
      <w:r>
        <w:rPr/>
        <w:t xml:space="preserve"> tenga acceso al directorio </w:t>
      </w:r>
      <w:r>
        <w:rPr>
          <w:rFonts w:eastAsia="Courier New" w:cs="Courier New" w:ascii="Courier New" w:hAnsi="Courier New"/>
          <w:shd w:fill="EFEFEF" w:val="clear"/>
        </w:rPr>
        <w:t>drafts</w:t>
      </w:r>
      <w:r>
        <w:rPr/>
        <w:t xml:space="preserve"> y sus contenidos. Esto significa que nadie más que </w:t>
      </w:r>
      <w:r>
        <w:rPr>
          <w:rFonts w:eastAsia="Courier New" w:cs="Courier New" w:ascii="Courier New" w:hAnsi="Courier New"/>
          <w:shd w:fill="EFEFEF" w:val="clear"/>
        </w:rPr>
        <w:t>researcher2</w:t>
      </w:r>
      <w:r>
        <w:rPr/>
        <w:t xml:space="preserve"> debe tener permisos de ejecución.</w:t>
      </w:r>
    </w:p>
    <w:p>
      <w:pPr>
        <w:pStyle w:val="Normal1"/>
        <w:rPr>
          <w:rFonts w:ascii="Arial" w:hAnsi="Arial" w:eastAsia="Arial" w:cs="Arial"/>
        </w:rPr>
      </w:pPr>
      <w:r>
        <w:rPr>
          <w:rFonts w:eastAsia="Arial" w:cs="Arial"/>
        </w:rPr>
      </w:r>
    </w:p>
    <w:p>
      <w:pPr>
        <w:pStyle w:val="Normal1"/>
        <w:rPr>
          <w:rFonts w:ascii="Arial" w:hAnsi="Arial" w:eastAsia="Arial" w:cs="Arial"/>
        </w:rPr>
      </w:pPr>
      <w:r>
        <w:rPr/>
        <w:t>El siguiente código muestra cómo utilicé los comandos de Linux para cambiar los permisos:</w:t>
      </w:r>
    </w:p>
    <w:p>
      <w:pPr>
        <w:pStyle w:val="Normal1"/>
        <w:rPr>
          <w:rFonts w:ascii="Arial" w:hAnsi="Arial" w:eastAsia="Arial" w:cs="Arial"/>
        </w:rPr>
      </w:pPr>
      <w:r>
        <w:rPr>
          <w:rFonts w:eastAsia="Arial" w:cs="Arial"/>
        </w:rPr>
      </w:r>
    </w:p>
    <w:p>
      <w:pPr>
        <w:pStyle w:val="Normal1"/>
        <w:rPr>
          <w:rFonts w:ascii="Arial" w:hAnsi="Arial" w:eastAsia="Arial" w:cs="Arial"/>
        </w:rPr>
      </w:pPr>
      <w:r>
        <w:rPr/>
        <w:drawing>
          <wp:inline distT="0" distB="0" distL="0" distR="0">
            <wp:extent cx="5943600" cy="2057400"/>
            <wp:effectExtent l="0" t="0" r="0" b="0"/>
            <wp:docPr id="4" name="image3.png" descr="Screenshot of the command line with the commands for this task and thei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Screenshot of the command line with the commands for this task and their output"/>
                    <pic:cNvPicPr>
                      <a:picLocks noChangeAspect="1" noChangeArrowheads="1"/>
                    </pic:cNvPicPr>
                  </pic:nvPicPr>
                  <pic:blipFill>
                    <a:blip r:embed="rId5"/>
                    <a:stretch>
                      <a:fillRect/>
                    </a:stretch>
                  </pic:blipFill>
                  <pic:spPr bwMode="auto">
                    <a:xfrm>
                      <a:off x="0" y="0"/>
                      <a:ext cx="5943600" cy="2057400"/>
                    </a:xfrm>
                    <a:prstGeom prst="rect">
                      <a:avLst/>
                    </a:prstGeom>
                  </pic:spPr>
                </pic:pic>
              </a:graphicData>
            </a:graphic>
          </wp:inline>
        </w:drawing>
      </w:r>
    </w:p>
    <w:p>
      <w:pPr>
        <w:pStyle w:val="Normal1"/>
        <w:rPr>
          <w:rFonts w:ascii="Arial" w:hAnsi="Arial" w:eastAsia="Arial" w:cs="Arial"/>
        </w:rPr>
      </w:pPr>
      <w:r>
        <w:rPr>
          <w:rFonts w:eastAsia="Arial" w:cs="Arial"/>
        </w:rPr>
      </w:r>
    </w:p>
    <w:p>
      <w:pPr>
        <w:pStyle w:val="Normal1"/>
        <w:rPr>
          <w:rFonts w:ascii="Arial" w:hAnsi="Arial" w:eastAsia="Arial" w:cs="Arial"/>
          <w:shd w:fill="EFEFEF" w:val="clear"/>
        </w:rPr>
      </w:pPr>
      <w:r>
        <w:rPr/>
        <w:t xml:space="preserve">Las dos primeras líneas de la captura de pantalla muestran los comandos que ingresé. Las otras líneas muestran la salida del segundo comando. Antes había determinado que el grupo tenía permisos de ejecución, así que utilicé el comando </w:t>
      </w:r>
      <w:r>
        <w:rPr>
          <w:rFonts w:eastAsia="Courier New" w:cs="Courier New" w:ascii="Courier New" w:hAnsi="Courier New"/>
          <w:shd w:fill="EFEFEF" w:val="clear"/>
        </w:rPr>
        <w:t>chmod</w:t>
      </w:r>
      <w:r>
        <w:rPr/>
        <w:t xml:space="preserve"> para eliminar estos permisos. El usuario </w:t>
      </w:r>
      <w:r>
        <w:rPr>
          <w:rFonts w:eastAsia="Courier New" w:cs="Courier New" w:ascii="Courier New" w:hAnsi="Courier New"/>
          <w:shd w:fill="EFEFEF" w:val="clear"/>
        </w:rPr>
        <w:t>researcher2</w:t>
      </w:r>
      <w:r>
        <w:rPr/>
        <w:t xml:space="preserve"> ya tenía permisos de ejecución, por lo que no era necesario agregarlos.</w:t>
      </w:r>
    </w:p>
    <w:p>
      <w:pPr>
        <w:pStyle w:val="Heading2"/>
        <w:rPr>
          <w:rFonts w:ascii="Arial" w:hAnsi="Arial" w:eastAsia="Arial" w:cs="Arial"/>
        </w:rPr>
      </w:pPr>
      <w:bookmarkStart w:id="7" w:name="_heading=h.1t3h5sf"/>
      <w:bookmarkEnd w:id="7"/>
      <w:r>
        <w:rPr/>
        <w:t>Resumen</w:t>
      </w:r>
    </w:p>
    <w:p>
      <w:pPr>
        <w:pStyle w:val="Normal1"/>
        <w:rPr>
          <w:rFonts w:ascii="Arial" w:hAnsi="Arial" w:eastAsia="Arial" w:cs="Arial"/>
        </w:rPr>
      </w:pPr>
      <w:r>
        <w:rPr/>
        <w:t xml:space="preserve">Cambié varios permisos para que coincidieran con el nivel de autorización que mi organización quería para archivos y directorios en el directorio </w:t>
      </w:r>
      <w:r>
        <w:rPr>
          <w:rFonts w:eastAsia="Courier New" w:cs="Courier New" w:ascii="Courier New" w:hAnsi="Courier New"/>
          <w:shd w:fill="EFEFEF" w:val="clear"/>
        </w:rPr>
        <w:t>projects</w:t>
      </w:r>
      <w:r>
        <w:rPr/>
        <w:t xml:space="preserve">. El primer paso en esto fue usar </w:t>
      </w:r>
      <w:r>
        <w:rPr>
          <w:rFonts w:eastAsia="Courier New" w:cs="Courier New" w:ascii="Courier New" w:hAnsi="Courier New"/>
          <w:shd w:fill="EFEFEF" w:val="clear"/>
        </w:rPr>
        <w:t>ls-la</w:t>
      </w:r>
      <w:r>
        <w:rPr/>
        <w:t xml:space="preserve"> para verificar los permisos para el directorio. En esta información basé mis decisiones para los siguientes pasos. Luego, usé el comando </w:t>
      </w:r>
      <w:r>
        <w:rPr>
          <w:rFonts w:eastAsia="Courier New" w:cs="Courier New" w:ascii="Courier New" w:hAnsi="Courier New"/>
          <w:shd w:fill="EFEFEF" w:val="clear"/>
        </w:rPr>
        <w:t>chmod</w:t>
      </w:r>
      <w:r>
        <w:rPr/>
        <w:t xml:space="preserve"> varias veces para cambiar los permisos en archivos y directorios.</w:t>
      </w:r>
    </w:p>
    <w:p>
      <w:pPr>
        <w:pStyle w:val="Normal1"/>
        <w:rPr>
          <w:rFonts w:ascii="Arial" w:hAnsi="Arial" w:eastAsia="Arial" w:cs="Arial"/>
        </w:rPr>
      </w:pPr>
      <w:r>
        <w:rPr>
          <w:rFonts w:eastAsia="Arial" w:cs="Arial"/>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CO"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CO"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rPr>
  </w:style>
  <w:style w:type="paragraph" w:styleId="Heading2">
    <w:name w:val="Heading 2"/>
    <w:basedOn w:val="Normal1"/>
    <w:next w:val="Normal1"/>
    <w:qFormat/>
    <w:pPr>
      <w:keepNext w:val="true"/>
      <w:keepLines/>
      <w:pageBreakBefore w:val="false"/>
      <w:spacing w:lineRule="auto" w:line="240" w:before="360" w:after="120"/>
    </w:pPr>
    <w:rPr>
      <w:b w:val="false"/>
      <w:sz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rPr>
  </w:style>
  <w:style w:type="paragraph" w:styleId="Ttulo">
    <w:name w:val="Título"/>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s-CO" w:eastAsia="zh-CN" w:bidi="hi-IN"/>
    </w:rPr>
  </w:style>
  <w:style w:type="paragraph" w:styleId="Title">
    <w:name w:val="Title"/>
    <w:basedOn w:val="Normal1"/>
    <w:next w:val="Normal1"/>
    <w:qFormat/>
    <w:pPr>
      <w:keepNext w:val="true"/>
      <w:keepLines/>
      <w:pageBreakBefore w:val="false"/>
      <w:spacing w:lineRule="auto" w:line="240" w:before="0" w:after="60"/>
    </w:pPr>
    <w:rPr>
      <w:sz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UoQD2touG6p6M9CquWh21AjswOA==">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EasyOffice/7.6.2.1.0$Windows_X86_64 LibreOffice_project/0bc4d647150f05f02b71ccb5539a4012b57f1faf</Application>
  <AppVersion>15.0000</AppVersion>
  <Pages>4</Pages>
  <Words>940</Words>
  <Characters>4808</Characters>
  <CharactersWithSpaces>5718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2024-07-14T16:53:13Z</dcterms:modified>
  <cp:revision>1</cp:revision>
  <dc:subject/>
  <dc:title/>
</cp:coreProperties>
</file>