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0C7" w:rsidRDefault="000A40C7" w:rsidP="000A40C7">
      <w:pPr>
        <w:pStyle w:val="Title"/>
      </w:pPr>
      <w:r>
        <w:t xml:space="preserve">ECE </w:t>
      </w:r>
      <w:r w:rsidR="00027A1E">
        <w:t>461</w:t>
      </w:r>
      <w:r w:rsidR="00C24A9C">
        <w:t>/</w:t>
      </w:r>
      <w:r w:rsidR="00CA06BF">
        <w:t>561</w:t>
      </w:r>
      <w:r>
        <w:t xml:space="preserve"> </w:t>
      </w:r>
      <w:r w:rsidR="00E5326D">
        <w:t xml:space="preserve">– </w:t>
      </w:r>
      <w:r w:rsidR="00C24A9C">
        <w:br/>
      </w:r>
      <w:r w:rsidR="00E5326D">
        <w:t>Embedded System Design</w:t>
      </w:r>
      <w:r w:rsidR="00E5326D">
        <w:br/>
      </w:r>
      <w:r w:rsidR="00CA06BF">
        <w:t>Project</w:t>
      </w:r>
      <w:r>
        <w:t xml:space="preserve"> </w:t>
      </w:r>
      <w:r w:rsidR="00480ABC">
        <w:t>3</w:t>
      </w:r>
      <w:r w:rsidR="00E5326D">
        <w:t xml:space="preserve">: </w:t>
      </w:r>
      <w:r w:rsidR="00480ABC">
        <w:t xml:space="preserve">Energy </w:t>
      </w:r>
      <w:r w:rsidR="00BF21EB">
        <w:t>Optimization</w:t>
      </w:r>
    </w:p>
    <w:p w:rsidR="003C4A98" w:rsidRDefault="00B57321" w:rsidP="00B57321">
      <w:pPr>
        <w:pStyle w:val="Heading1"/>
      </w:pPr>
      <w:r>
        <w:t>Overview</w:t>
      </w:r>
    </w:p>
    <w:p w:rsidR="00E864A2" w:rsidRDefault="001A630E" w:rsidP="001A630E">
      <w:r>
        <w:t xml:space="preserve">In this project </w:t>
      </w:r>
      <w:r w:rsidR="00D57F01">
        <w:t xml:space="preserve">you will </w:t>
      </w:r>
      <w:r w:rsidR="00480ABC">
        <w:t>develop code to</w:t>
      </w:r>
      <w:r w:rsidR="0058404E">
        <w:t xml:space="preserve"> implement a stopwatch</w:t>
      </w:r>
      <w:r w:rsidR="00D57F01">
        <w:t xml:space="preserve">, and </w:t>
      </w:r>
      <w:r>
        <w:t xml:space="preserve">then analyze and optimize its </w:t>
      </w:r>
      <w:r w:rsidR="00480ABC">
        <w:t xml:space="preserve">energy </w:t>
      </w:r>
      <w:r>
        <w:t>performance.</w:t>
      </w:r>
      <w:r w:rsidR="00480ABC">
        <w:t xml:space="preserve"> </w:t>
      </w:r>
    </w:p>
    <w:p w:rsidR="00E864A2" w:rsidRDefault="00480ABC" w:rsidP="00E864A2">
      <w:r>
        <w:t>You will use a</w:t>
      </w:r>
      <w:r w:rsidR="00E308B5">
        <w:t xml:space="preserve"> </w:t>
      </w:r>
      <w:r w:rsidR="001D39F4">
        <w:t>super</w:t>
      </w:r>
      <w:r>
        <w:t>capacitor to determine energy use.</w:t>
      </w:r>
      <w:r w:rsidR="008601FB">
        <w:t xml:space="preserve"> Measuring </w:t>
      </w:r>
      <w:r w:rsidR="001D39F4">
        <w:t xml:space="preserve">its </w:t>
      </w:r>
      <w:r w:rsidR="008601FB">
        <w:t xml:space="preserve">voltage </w:t>
      </w:r>
      <w:r w:rsidR="00E864A2">
        <w:t>before (V</w:t>
      </w:r>
      <w:r w:rsidR="00E864A2" w:rsidRPr="00175576">
        <w:rPr>
          <w:vertAlign w:val="subscript"/>
        </w:rPr>
        <w:t>1</w:t>
      </w:r>
      <w:r w:rsidR="00E864A2">
        <w:t>) and after (V</w:t>
      </w:r>
      <w:r w:rsidR="00E864A2" w:rsidRPr="00175576">
        <w:rPr>
          <w:vertAlign w:val="subscript"/>
        </w:rPr>
        <w:t>2</w:t>
      </w:r>
      <w:r w:rsidR="00E864A2">
        <w:t xml:space="preserve">) enables the calculation of the energy before and after. The difference in energy </w:t>
      </w:r>
      <w:r w:rsidR="00E864A2" w:rsidRPr="00F455C0">
        <w:rPr>
          <w:i/>
        </w:rPr>
        <w:t>W</w:t>
      </w:r>
      <w:r w:rsidR="00E864A2">
        <w:t xml:space="preserve"> is the amount used by the circuit: </w:t>
      </w:r>
    </w:p>
    <w:p w:rsidR="00E864A2" w:rsidRDefault="00E864A2" w:rsidP="00E864A2">
      <m:oMathPara>
        <m:oMath>
          <m:r>
            <w:rPr>
              <w:rFonts w:ascii="Cambria Math" w:hAnsi="Cambria Math"/>
            </w:rPr>
            <m:t>W=C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:rsidR="001A630E" w:rsidRDefault="008E0696" w:rsidP="001A630E">
      <w:r>
        <w:t xml:space="preserve">A constant current load </w:t>
      </w:r>
      <w:r w:rsidRPr="008E0696">
        <w:rPr>
          <w:i/>
        </w:rPr>
        <w:t>I</w:t>
      </w:r>
      <w:r>
        <w:t xml:space="preserve"> will take </w:t>
      </w:r>
      <w:r w:rsidRPr="008E0696">
        <w:rPr>
          <w:i/>
        </w:rPr>
        <w:t>t</w:t>
      </w:r>
      <w:r>
        <w:t xml:space="preserve"> seconds to discharge the capacitor from V</w:t>
      </w:r>
      <w:r w:rsidRPr="008E0696">
        <w:rPr>
          <w:vertAlign w:val="subscript"/>
        </w:rPr>
        <w:t>1</w:t>
      </w:r>
      <w:r>
        <w:t xml:space="preserve"> to V</w:t>
      </w:r>
      <w:r w:rsidRPr="008E0696">
        <w:rPr>
          <w:vertAlign w:val="subscript"/>
        </w:rPr>
        <w:t>2</w:t>
      </w:r>
      <w:r>
        <w:t>:</w:t>
      </w:r>
    </w:p>
    <w:p w:rsidR="008E0696" w:rsidRDefault="008E0696" w:rsidP="008E0696">
      <m:oMathPara>
        <m:oMath>
          <m:r>
            <w:rPr>
              <w:rFonts w:ascii="Cambria Math" w:hAnsi="Cambria Math"/>
            </w:rPr>
            <m:t>t</m:t>
          </m:r>
          <m:r>
            <w:rPr>
              <w:rFonts w:ascii="Cambria Math" w:hAnsi="Cambria Math"/>
            </w:rPr>
            <m:t>=C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/>
              </m:sSubSup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/>
              </m:sSubSup>
              <m:r>
                <w:rPr>
                  <w:rFonts w:ascii="Cambria Math" w:hAnsi="Cambria Math"/>
                </w:rPr>
                <m:t>)</m:t>
              </m:r>
            </m:num>
            <m:den>
              <m:r>
                <w:rPr>
                  <w:rFonts w:ascii="Cambria Math" w:hAnsi="Cambria Math"/>
                </w:rPr>
                <m:t>I</m:t>
              </m:r>
            </m:den>
          </m:f>
        </m:oMath>
      </m:oMathPara>
    </w:p>
    <w:p w:rsidR="008E0696" w:rsidRDefault="008E0696" w:rsidP="008E0696">
      <w:r>
        <w:t xml:space="preserve">A constant resistance load R will </w:t>
      </w:r>
      <w:r>
        <w:t xml:space="preserve">take </w:t>
      </w:r>
      <w:r w:rsidRPr="008E0696">
        <w:rPr>
          <w:i/>
        </w:rPr>
        <w:t>t</w:t>
      </w:r>
      <w:r>
        <w:t xml:space="preserve"> seconds to discharge the capacitor from V</w:t>
      </w:r>
      <w:r w:rsidRPr="008E0696">
        <w:rPr>
          <w:vertAlign w:val="subscript"/>
        </w:rPr>
        <w:t>1</w:t>
      </w:r>
      <w:r>
        <w:t xml:space="preserve"> to V</w:t>
      </w:r>
      <w:r w:rsidRPr="008E0696">
        <w:rPr>
          <w:vertAlign w:val="subscript"/>
        </w:rPr>
        <w:t>2</w:t>
      </w:r>
      <w:r>
        <w:t>:</w:t>
      </w:r>
    </w:p>
    <w:p w:rsidR="008E0696" w:rsidRDefault="008E0696" w:rsidP="008E0696">
      <m:oMathPara>
        <m:oMath>
          <m:r>
            <w:rPr>
              <w:rFonts w:ascii="Cambria Math" w:hAnsi="Cambria Math"/>
            </w:rPr>
            <m:t>t=</m:t>
          </m:r>
          <m:r>
            <w:rPr>
              <w:rFonts w:ascii="Cambria Math" w:hAnsi="Cambria Math"/>
            </w:rPr>
            <m:t>-</m:t>
          </m:r>
          <m: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R ln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/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/>
              </m:sSubSup>
            </m:den>
          </m:f>
        </m:oMath>
      </m:oMathPara>
    </w:p>
    <w:p w:rsidR="006130FE" w:rsidRDefault="008E0696" w:rsidP="006130FE">
      <w:r>
        <w:t xml:space="preserve">We can extend the life of the circuit by </w:t>
      </w:r>
      <w:r w:rsidR="006130FE">
        <w:t xml:space="preserve">connecting the supercapacitor to the </w:t>
      </w:r>
      <w:r>
        <w:t xml:space="preserve">5.0 V supply rail, rather than the </w:t>
      </w:r>
      <w:r w:rsidR="006130FE">
        <w:t>3.3 V supply rail at location C73.</w:t>
      </w:r>
    </w:p>
    <w:p w:rsidR="00BF21EB" w:rsidRDefault="00480ABC" w:rsidP="00D57F01">
      <w:r>
        <w:t>Remember that reducing the compute cycles needed for a program will also reducing the energy required. So as in the previous project, p</w:t>
      </w:r>
      <w:r w:rsidR="00D57F01">
        <w:t xml:space="preserve">rofile the </w:t>
      </w:r>
      <w:r>
        <w:t>c</w:t>
      </w:r>
      <w:r w:rsidR="00D57F01">
        <w:t xml:space="preserve">ode to find the slow parts, and then optimize them as much as you can. Feel free to optimize </w:t>
      </w:r>
      <w:r w:rsidR="00D57F01" w:rsidRPr="00D57F01">
        <w:rPr>
          <w:b/>
          <w:i/>
        </w:rPr>
        <w:t>any</w:t>
      </w:r>
      <w:r w:rsidR="00D57F01">
        <w:t xml:space="preserve"> code in the system which will help your demonstration program run faster. 10% of your grade will be based on your final program’s </w:t>
      </w:r>
      <w:r>
        <w:t>energy efficiency</w:t>
      </w:r>
      <w:r w:rsidR="00D57F01">
        <w:t xml:space="preserve">. </w:t>
      </w:r>
    </w:p>
    <w:p w:rsidR="007263E0" w:rsidRDefault="0058404E" w:rsidP="00027A1E">
      <w:pPr>
        <w:pStyle w:val="Heading1"/>
      </w:pPr>
      <w:r>
        <w:t xml:space="preserve">Stopwatch </w:t>
      </w:r>
      <w:r w:rsidR="00480ABC">
        <w:t>Program</w:t>
      </w:r>
    </w:p>
    <w:p w:rsidR="0058404E" w:rsidRDefault="0058404E" w:rsidP="00F52E79">
      <w:r>
        <w:t>Requirements:</w:t>
      </w:r>
    </w:p>
    <w:p w:rsidR="0058404E" w:rsidRDefault="0058404E" w:rsidP="0058404E">
      <w:pPr>
        <w:pStyle w:val="ListParagraph"/>
        <w:numPr>
          <w:ilvl w:val="0"/>
          <w:numId w:val="12"/>
        </w:numPr>
      </w:pPr>
      <w:r>
        <w:t>Display elapsed time</w:t>
      </w:r>
      <w:r w:rsidR="001D39F4">
        <w:t xml:space="preserve"> on the LCD</w:t>
      </w:r>
      <w:r>
        <w:t>: Hours, minutes, seconds, tenths of seconds</w:t>
      </w:r>
      <w:r w:rsidR="008601FB">
        <w:t>. HH:MM:SS.S</w:t>
      </w:r>
    </w:p>
    <w:p w:rsidR="008601FB" w:rsidRDefault="008601FB" w:rsidP="0058404E">
      <w:pPr>
        <w:pStyle w:val="ListParagraph"/>
        <w:numPr>
          <w:ilvl w:val="0"/>
          <w:numId w:val="12"/>
        </w:numPr>
      </w:pPr>
      <w:r>
        <w:t>Update the display every 100 ms</w:t>
      </w:r>
    </w:p>
    <w:p w:rsidR="00B47C25" w:rsidRDefault="00B47C25" w:rsidP="0058404E">
      <w:pPr>
        <w:pStyle w:val="ListParagraph"/>
        <w:numPr>
          <w:ilvl w:val="0"/>
          <w:numId w:val="12"/>
        </w:numPr>
      </w:pPr>
      <w:r>
        <w:t>Respond to switches within 100 ms (with polling or interrupts)</w:t>
      </w:r>
    </w:p>
    <w:p w:rsidR="0058404E" w:rsidRDefault="0058404E" w:rsidP="0058404E">
      <w:pPr>
        <w:pStyle w:val="ListParagraph"/>
        <w:numPr>
          <w:ilvl w:val="0"/>
          <w:numId w:val="12"/>
        </w:numPr>
      </w:pPr>
      <w:r>
        <w:t xml:space="preserve">Switch 1 </w:t>
      </w:r>
      <w:r w:rsidR="007C3966">
        <w:t>s</w:t>
      </w:r>
      <w:r>
        <w:t xml:space="preserve">tarts </w:t>
      </w:r>
      <w:r w:rsidR="008E0696">
        <w:t xml:space="preserve">or resumes </w:t>
      </w:r>
      <w:r w:rsidR="007C3966">
        <w:t xml:space="preserve">the </w:t>
      </w:r>
      <w:r>
        <w:t>timer counting</w:t>
      </w:r>
    </w:p>
    <w:p w:rsidR="0058404E" w:rsidRDefault="0058404E" w:rsidP="0058404E">
      <w:pPr>
        <w:pStyle w:val="ListParagraph"/>
        <w:numPr>
          <w:ilvl w:val="0"/>
          <w:numId w:val="12"/>
        </w:numPr>
      </w:pPr>
      <w:r>
        <w:t xml:space="preserve">Switch 2 </w:t>
      </w:r>
      <w:r w:rsidR="007C3966">
        <w:t>s</w:t>
      </w:r>
      <w:r>
        <w:t xml:space="preserve">tops </w:t>
      </w:r>
      <w:r w:rsidR="007C3966">
        <w:t xml:space="preserve">the </w:t>
      </w:r>
      <w:r>
        <w:t>timer counting</w:t>
      </w:r>
    </w:p>
    <w:p w:rsidR="0058404E" w:rsidRDefault="0058404E" w:rsidP="0058404E">
      <w:pPr>
        <w:pStyle w:val="ListParagraph"/>
        <w:numPr>
          <w:ilvl w:val="0"/>
          <w:numId w:val="12"/>
        </w:numPr>
      </w:pPr>
      <w:r>
        <w:t>Switch 3 resets timer value</w:t>
      </w:r>
      <w:r w:rsidR="008E0696">
        <w:t xml:space="preserve"> to 0.</w:t>
      </w:r>
    </w:p>
    <w:p w:rsidR="00F52E79" w:rsidRDefault="00F52E79" w:rsidP="00F52E79">
      <w:r>
        <w:t>Deliverables:</w:t>
      </w:r>
    </w:p>
    <w:p w:rsidR="00F52E79" w:rsidRDefault="004A2D5E" w:rsidP="00F52E79">
      <w:pPr>
        <w:pStyle w:val="ListParagraph"/>
        <w:numPr>
          <w:ilvl w:val="0"/>
          <w:numId w:val="10"/>
        </w:numPr>
      </w:pPr>
      <w:r>
        <w:t xml:space="preserve">Project directory, including </w:t>
      </w:r>
      <w:r w:rsidR="00F52E79">
        <w:t>source code</w:t>
      </w:r>
      <w:r>
        <w:t xml:space="preserve"> and subdirectories</w:t>
      </w:r>
    </w:p>
    <w:p w:rsidR="00F52E79" w:rsidRDefault="00F52E79" w:rsidP="00F52E79">
      <w:pPr>
        <w:pStyle w:val="ListParagraph"/>
        <w:numPr>
          <w:ilvl w:val="0"/>
          <w:numId w:val="10"/>
        </w:numPr>
      </w:pPr>
      <w:r>
        <w:t xml:space="preserve">Report with documentation, and stepwise performance analysis and description of optimizations (with their quantitative impact). </w:t>
      </w:r>
    </w:p>
    <w:p w:rsidR="0058404E" w:rsidRDefault="0058404E" w:rsidP="001A630E">
      <w:r>
        <w:t>Suggestions:</w:t>
      </w:r>
    </w:p>
    <w:p w:rsidR="0058404E" w:rsidRDefault="0058404E" w:rsidP="0058404E">
      <w:pPr>
        <w:pStyle w:val="ListParagraph"/>
        <w:numPr>
          <w:ilvl w:val="0"/>
          <w:numId w:val="13"/>
        </w:numPr>
      </w:pPr>
      <w:r>
        <w:t xml:space="preserve">Turn off </w:t>
      </w:r>
      <w:r w:rsidR="00607219">
        <w:t xml:space="preserve">each </w:t>
      </w:r>
      <w:r>
        <w:t xml:space="preserve">unused MCU peripheral </w:t>
      </w:r>
      <w:r w:rsidR="00607219">
        <w:t>by clearing its clock enable bit in the PER0 register</w:t>
      </w:r>
    </w:p>
    <w:p w:rsidR="0058404E" w:rsidRDefault="0058404E" w:rsidP="0058404E">
      <w:pPr>
        <w:pStyle w:val="ListParagraph"/>
        <w:numPr>
          <w:ilvl w:val="0"/>
          <w:numId w:val="13"/>
        </w:numPr>
      </w:pPr>
      <w:r>
        <w:t>Turn off unused peripherals on RDK</w:t>
      </w:r>
    </w:p>
    <w:p w:rsidR="00FF6515" w:rsidRDefault="00FF6515" w:rsidP="0058404E">
      <w:pPr>
        <w:pStyle w:val="ListParagraph"/>
        <w:numPr>
          <w:ilvl w:val="0"/>
          <w:numId w:val="13"/>
        </w:numPr>
      </w:pPr>
      <w:r>
        <w:t xml:space="preserve">Disconnect </w:t>
      </w:r>
      <w:proofErr w:type="spellStart"/>
      <w:r>
        <w:t>unswitchable</w:t>
      </w:r>
      <w:proofErr w:type="spellEnd"/>
      <w:r>
        <w:t xml:space="preserve"> LEDs</w:t>
      </w:r>
    </w:p>
    <w:p w:rsidR="0058404E" w:rsidRDefault="0058404E" w:rsidP="0058404E">
      <w:pPr>
        <w:pStyle w:val="ListParagraph"/>
        <w:numPr>
          <w:ilvl w:val="0"/>
          <w:numId w:val="13"/>
        </w:numPr>
      </w:pPr>
      <w:r>
        <w:lastRenderedPageBreak/>
        <w:t>Turn off the LCD backlight</w:t>
      </w:r>
    </w:p>
    <w:p w:rsidR="0058404E" w:rsidRDefault="0058404E" w:rsidP="0058404E">
      <w:pPr>
        <w:pStyle w:val="ListParagraph"/>
        <w:numPr>
          <w:ilvl w:val="0"/>
          <w:numId w:val="13"/>
        </w:numPr>
      </w:pPr>
      <w:r>
        <w:t>Speed up SPI communications</w:t>
      </w:r>
    </w:p>
    <w:p w:rsidR="0058404E" w:rsidRDefault="0058404E" w:rsidP="0058404E">
      <w:pPr>
        <w:pStyle w:val="ListParagraph"/>
        <w:numPr>
          <w:ilvl w:val="0"/>
          <w:numId w:val="13"/>
        </w:numPr>
      </w:pPr>
      <w:r>
        <w:t>Adjust LCD settings (contrast, boost voltage, etc.) to maximize LCD visibility at low voltages</w:t>
      </w:r>
    </w:p>
    <w:p w:rsidR="0058404E" w:rsidRDefault="0058404E" w:rsidP="0058404E">
      <w:pPr>
        <w:pStyle w:val="ListParagraph"/>
        <w:numPr>
          <w:ilvl w:val="0"/>
          <w:numId w:val="13"/>
        </w:numPr>
      </w:pPr>
      <w:r>
        <w:t>Use MCU stop or halt modes</w:t>
      </w:r>
    </w:p>
    <w:p w:rsidR="0058404E" w:rsidRDefault="007C3966" w:rsidP="0058404E">
      <w:pPr>
        <w:pStyle w:val="ListParagraph"/>
        <w:numPr>
          <w:ilvl w:val="0"/>
          <w:numId w:val="13"/>
        </w:numPr>
      </w:pPr>
      <w:r>
        <w:t>Adjust the low-voltage detector in the MCU to allow low-voltage operation</w:t>
      </w:r>
    </w:p>
    <w:p w:rsidR="001A630E" w:rsidRDefault="001A630E" w:rsidP="001A630E">
      <w:r>
        <w:t>Resources:</w:t>
      </w:r>
    </w:p>
    <w:p w:rsidR="007C3966" w:rsidRDefault="00467CD3" w:rsidP="007C3966">
      <w:pPr>
        <w:pStyle w:val="ListParagraph"/>
        <w:numPr>
          <w:ilvl w:val="0"/>
          <w:numId w:val="14"/>
        </w:numPr>
      </w:pPr>
      <w:r>
        <w:t xml:space="preserve">RL78/G13 User’s Manual: </w:t>
      </w:r>
      <w:r w:rsidR="00E864A2">
        <w:t xml:space="preserve">Hardware </w:t>
      </w:r>
    </w:p>
    <w:p w:rsidR="00E864A2" w:rsidRDefault="00467CD3" w:rsidP="00E864A2">
      <w:pPr>
        <w:pStyle w:val="ListParagraph"/>
        <w:numPr>
          <w:ilvl w:val="1"/>
          <w:numId w:val="14"/>
        </w:numPr>
      </w:pPr>
      <w:r>
        <w:t>Ch. 18 – Standby Function</w:t>
      </w:r>
    </w:p>
    <w:p w:rsidR="00467CD3" w:rsidRDefault="00467CD3" w:rsidP="00E864A2">
      <w:pPr>
        <w:pStyle w:val="ListParagraph"/>
        <w:numPr>
          <w:ilvl w:val="1"/>
          <w:numId w:val="14"/>
        </w:numPr>
      </w:pPr>
      <w:r>
        <w:t>Ch. 21 – Voltage Detector</w:t>
      </w:r>
    </w:p>
    <w:p w:rsidR="00467CD3" w:rsidRDefault="00467CD3" w:rsidP="00E864A2">
      <w:pPr>
        <w:pStyle w:val="ListParagraph"/>
        <w:numPr>
          <w:ilvl w:val="1"/>
          <w:numId w:val="14"/>
        </w:numPr>
      </w:pPr>
      <w:r>
        <w:t>Ch. 24 – Option Byte</w:t>
      </w:r>
    </w:p>
    <w:p w:rsidR="00E864A2" w:rsidRDefault="007C3966" w:rsidP="007C3966">
      <w:pPr>
        <w:pStyle w:val="ListParagraph"/>
        <w:numPr>
          <w:ilvl w:val="0"/>
          <w:numId w:val="14"/>
        </w:numPr>
      </w:pPr>
      <w:r>
        <w:t xml:space="preserve">Textbook </w:t>
      </w:r>
    </w:p>
    <w:p w:rsidR="00FF6515" w:rsidRDefault="00FF6515" w:rsidP="00FF6515">
      <w:pPr>
        <w:pStyle w:val="ListParagraph"/>
        <w:numPr>
          <w:ilvl w:val="1"/>
          <w:numId w:val="14"/>
        </w:numPr>
      </w:pPr>
      <w:r>
        <w:t>Ch. 13 – Power and Energy Optimization</w:t>
      </w:r>
    </w:p>
    <w:p w:rsidR="00FF6515" w:rsidRDefault="00FF6515" w:rsidP="00FF6515">
      <w:pPr>
        <w:pStyle w:val="ListParagraph"/>
        <w:numPr>
          <w:ilvl w:val="1"/>
          <w:numId w:val="14"/>
        </w:numPr>
      </w:pPr>
      <w:r>
        <w:t>Ch. 12 – Optimizing for Program Speed</w:t>
      </w:r>
    </w:p>
    <w:p w:rsidR="00E864A2" w:rsidRDefault="00E864A2" w:rsidP="00E864A2">
      <w:pPr>
        <w:pStyle w:val="ListParagraph"/>
        <w:numPr>
          <w:ilvl w:val="1"/>
          <w:numId w:val="14"/>
        </w:numPr>
      </w:pPr>
      <w:r>
        <w:t>Ch. 10 – Peripherals for Robustness and Performance</w:t>
      </w:r>
    </w:p>
    <w:p w:rsidR="00FF6515" w:rsidRDefault="00FF6515" w:rsidP="00FF6515">
      <w:pPr>
        <w:pStyle w:val="ListParagraph"/>
        <w:numPr>
          <w:ilvl w:val="1"/>
          <w:numId w:val="14"/>
        </w:numPr>
      </w:pPr>
      <w:r>
        <w:t>Ch. 8 – Serial Communications</w:t>
      </w:r>
    </w:p>
    <w:p w:rsidR="00E864A2" w:rsidRDefault="001D39F4" w:rsidP="007C3966">
      <w:pPr>
        <w:pStyle w:val="ListParagraph"/>
        <w:numPr>
          <w:ilvl w:val="0"/>
          <w:numId w:val="14"/>
        </w:numPr>
      </w:pPr>
      <w:r>
        <w:t>Super</w:t>
      </w:r>
      <w:r w:rsidR="00E864A2">
        <w:t xml:space="preserve">capacitor </w:t>
      </w:r>
      <w:r w:rsidR="00467CD3">
        <w:t>Information</w:t>
      </w:r>
    </w:p>
    <w:p w:rsidR="00197FBC" w:rsidRDefault="00197FBC" w:rsidP="00197FBC">
      <w:pPr>
        <w:pStyle w:val="PlainText"/>
        <w:numPr>
          <w:ilvl w:val="1"/>
          <w:numId w:val="14"/>
        </w:numPr>
      </w:pPr>
      <w:r>
        <w:t xml:space="preserve">Technical Information: </w:t>
      </w:r>
      <w:hyperlink r:id="rId8" w:history="1">
        <w:r w:rsidRPr="00F36CA3">
          <w:rPr>
            <w:rStyle w:val="Hyperlink"/>
          </w:rPr>
          <w:t>http://industrial.panasonic.com/www-ctlg/tech/tABC0000_WW.html</w:t>
        </w:r>
      </w:hyperlink>
      <w:r>
        <w:t xml:space="preserve"> </w:t>
      </w:r>
    </w:p>
    <w:p w:rsidR="00467CD3" w:rsidRDefault="00467CD3" w:rsidP="00467CD3">
      <w:pPr>
        <w:pStyle w:val="PlainText"/>
        <w:numPr>
          <w:ilvl w:val="1"/>
          <w:numId w:val="14"/>
        </w:numPr>
      </w:pPr>
      <w:proofErr w:type="gramStart"/>
      <w:r>
        <w:t xml:space="preserve">0.33 F supercapacitor - </w:t>
      </w:r>
      <w:proofErr w:type="spellStart"/>
      <w:r>
        <w:t>Digikey</w:t>
      </w:r>
      <w:proofErr w:type="spellEnd"/>
      <w:r>
        <w:t xml:space="preserve"> P11064-ND.</w:t>
      </w:r>
      <w:proofErr w:type="gramEnd"/>
      <w:r>
        <w:t>   </w:t>
      </w:r>
    </w:p>
    <w:p w:rsidR="00467CD3" w:rsidRDefault="00FF418C" w:rsidP="00467CD3">
      <w:pPr>
        <w:pStyle w:val="ListParagraph"/>
        <w:ind w:left="1800" w:firstLine="0"/>
      </w:pPr>
      <w:hyperlink r:id="rId9" w:history="1">
        <w:r w:rsidR="00467CD3" w:rsidRPr="00F36CA3">
          <w:rPr>
            <w:rStyle w:val="Hyperlink"/>
          </w:rPr>
          <w:t>http://industrial.panasonic.com/www-cgi/jvcr13pz.cgi?E+PZ+3+ABC0001+EECS0HD334H+7+WW</w:t>
        </w:r>
      </w:hyperlink>
      <w:r w:rsidR="00467CD3">
        <w:t xml:space="preserve"> </w:t>
      </w:r>
    </w:p>
    <w:p w:rsidR="00467CD3" w:rsidRDefault="00467CD3" w:rsidP="00467CD3">
      <w:pPr>
        <w:pStyle w:val="PlainText"/>
        <w:numPr>
          <w:ilvl w:val="1"/>
          <w:numId w:val="14"/>
        </w:numPr>
      </w:pPr>
      <w:proofErr w:type="gramStart"/>
      <w:r>
        <w:t xml:space="preserve">0.022 F supercapacitor – </w:t>
      </w:r>
      <w:proofErr w:type="spellStart"/>
      <w:r>
        <w:t>Digikey</w:t>
      </w:r>
      <w:proofErr w:type="spellEnd"/>
      <w:r>
        <w:t xml:space="preserve"> P10785-ND.</w:t>
      </w:r>
      <w:proofErr w:type="gramEnd"/>
      <w:r>
        <w:t>  </w:t>
      </w:r>
      <w:r>
        <w:br/>
      </w:r>
      <w:hyperlink r:id="rId10" w:history="1">
        <w:r w:rsidRPr="00F36CA3">
          <w:rPr>
            <w:rStyle w:val="Hyperlink"/>
          </w:rPr>
          <w:t>http://industrial.panasonic.com/www-cgi/jvcr13pz.cgi?E+PZ+3+ABC0001+EECS0HD223H+7+WW</w:t>
        </w:r>
      </w:hyperlink>
      <w:r>
        <w:t xml:space="preserve"> </w:t>
      </w:r>
    </w:p>
    <w:p w:rsidR="00467CD3" w:rsidRDefault="00467CD3" w:rsidP="00467CD3">
      <w:pPr>
        <w:pStyle w:val="ListParagraph"/>
        <w:numPr>
          <w:ilvl w:val="0"/>
          <w:numId w:val="14"/>
        </w:numPr>
      </w:pPr>
      <w:r>
        <w:t>LCD controller data sheet</w:t>
      </w:r>
    </w:p>
    <w:p w:rsidR="00467CD3" w:rsidRDefault="00FF418C" w:rsidP="00467CD3">
      <w:pPr>
        <w:pStyle w:val="ListParagraph"/>
        <w:numPr>
          <w:ilvl w:val="1"/>
          <w:numId w:val="14"/>
        </w:numPr>
      </w:pPr>
      <w:hyperlink r:id="rId11" w:history="1">
        <w:r w:rsidR="00467CD3" w:rsidRPr="00F36CA3">
          <w:rPr>
            <w:rStyle w:val="Hyperlink"/>
          </w:rPr>
          <w:t>http://www.tianma-usa.com/web/uploads/controller/20080316012510_ST7579_V0.9a.pdf</w:t>
        </w:r>
      </w:hyperlink>
      <w:r w:rsidR="00467CD3">
        <w:t xml:space="preserve"> </w:t>
      </w:r>
    </w:p>
    <w:p w:rsidR="0058404E" w:rsidRDefault="0058404E" w:rsidP="001A630E"/>
    <w:p w:rsidR="001F78E3" w:rsidRDefault="001F78E3" w:rsidP="00125634">
      <w:pPr>
        <w:pStyle w:val="Heading1"/>
      </w:pPr>
      <w:r>
        <w:t>RDK Modifications</w:t>
      </w:r>
    </w:p>
    <w:p w:rsidR="001F78E3" w:rsidRDefault="001F78E3" w:rsidP="001F78E3">
      <w:pPr>
        <w:pStyle w:val="Heading2"/>
      </w:pPr>
      <w:r>
        <w:t>Add jumper to disable debug MCU</w:t>
      </w:r>
    </w:p>
    <w:p w:rsidR="00FF418C" w:rsidRDefault="001F78E3" w:rsidP="00D50441">
      <w:r>
        <w:t xml:space="preserve">A second MCU () is hidden under the LCD. It continues running even when not needed, drawing about 17 mA. To reduce this current, we will add a jumper to assert its reset </w:t>
      </w:r>
      <w:r w:rsidR="00D50441">
        <w:t xml:space="preserve">signal by pulling it to ground. </w:t>
      </w:r>
      <w:r w:rsidR="00FF418C">
        <w:t>Insert a bent wi</w:t>
      </w:r>
      <w:r w:rsidR="00D50441">
        <w:t>re between pins 1 and 2 of J15. Be sure to remove this jumper when you need to use the debugger!</w:t>
      </w:r>
    </w:p>
    <w:p w:rsidR="001F78E3" w:rsidRDefault="001F78E3" w:rsidP="001F78E3"/>
    <w:p w:rsidR="001F78E3" w:rsidRDefault="001F78E3" w:rsidP="001F78E3">
      <w:pPr>
        <w:pStyle w:val="Heading2"/>
      </w:pPr>
      <w:r>
        <w:t>Add Supercapacitor</w:t>
      </w:r>
    </w:p>
    <w:p w:rsidR="00D13657" w:rsidRDefault="00CE5BAA" w:rsidP="00D13657">
      <w:r>
        <w:t xml:space="preserve">The supercapacitor </w:t>
      </w:r>
      <w:r w:rsidR="008E0696">
        <w:t xml:space="preserve">can be mounted on header in </w:t>
      </w:r>
      <w:r>
        <w:t>the prototyping area, where it has access to the 5 V power supply.</w:t>
      </w:r>
      <w:r w:rsidR="008E0696">
        <w:t xml:space="preserve"> </w:t>
      </w:r>
      <w:r w:rsidR="00D13657">
        <w:t xml:space="preserve">See </w:t>
      </w:r>
      <w:r w:rsidR="00D13657">
        <w:t xml:space="preserve">the </w:t>
      </w:r>
      <w:r w:rsidR="00D13657">
        <w:t>Appendix for full size figures</w:t>
      </w:r>
      <w:r w:rsidR="00D13657">
        <w:t>.</w:t>
      </w:r>
    </w:p>
    <w:p w:rsidR="00D13657" w:rsidRDefault="00D13657" w:rsidP="00D13657">
      <w:r>
        <w:rPr>
          <w:b/>
        </w:rPr>
        <w:t>Required</w:t>
      </w:r>
      <w:proofErr w:type="gramStart"/>
      <w:r>
        <w:rPr>
          <w:b/>
        </w:rPr>
        <w:t>:</w:t>
      </w:r>
      <w:proofErr w:type="gramEnd"/>
      <w:r>
        <w:br/>
        <w:t>1. RL78 Development Kit</w:t>
      </w:r>
      <w:r>
        <w:br/>
        <w:t xml:space="preserve">2. </w:t>
      </w:r>
      <w:proofErr w:type="spellStart"/>
      <w:r>
        <w:t>SuperCap</w:t>
      </w:r>
      <w:proofErr w:type="spellEnd"/>
      <w:r>
        <w:t xml:space="preserve"> – provided in the class</w:t>
      </w:r>
      <w:r>
        <w:br/>
        <w:t>3. Male Headers – provided in the class</w:t>
      </w:r>
      <w:r>
        <w:br/>
        <w:t>4. Female Headers – provided in the class</w:t>
      </w:r>
      <w:r>
        <w:br/>
        <w:t xml:space="preserve">5. A </w:t>
      </w:r>
      <w:r>
        <w:t xml:space="preserve">short </w:t>
      </w:r>
      <w:r>
        <w:t>piece of wire</w:t>
      </w:r>
      <w:r>
        <w:t xml:space="preserve"> (</w:t>
      </w:r>
      <w:r w:rsidR="00D50441">
        <w:t>about 35 mm</w:t>
      </w:r>
      <w:proofErr w:type="gramStart"/>
      <w:r w:rsidR="00D50441">
        <w:t>)</w:t>
      </w:r>
      <w:proofErr w:type="gramEnd"/>
      <w:r>
        <w:br/>
      </w:r>
      <w:r>
        <w:t>6. Soldering equipment</w:t>
      </w:r>
      <w:r>
        <w:br/>
      </w:r>
    </w:p>
    <w:p w:rsidR="00D13657" w:rsidRDefault="00D13657" w:rsidP="00773132">
      <w:pPr>
        <w:pStyle w:val="Heading4"/>
      </w:pPr>
      <w:r>
        <w:t>Process:</w:t>
      </w:r>
    </w:p>
    <w:p w:rsidR="00D13657" w:rsidRDefault="00D13657" w:rsidP="00D13657">
      <w:r>
        <w:rPr>
          <w:b/>
        </w:rPr>
        <w:t>Step 1:</w:t>
      </w:r>
      <w:r>
        <w:t xml:space="preserve"> Solder the Male headers on the general purpose part of the RL78 development kit such that one of the pins is on the 5V0 as shown in figure.</w:t>
      </w:r>
    </w:p>
    <w:p w:rsidR="00D13657" w:rsidRDefault="00D13657" w:rsidP="00D13657">
      <w:pPr>
        <w:tabs>
          <w:tab w:val="left" w:pos="3573"/>
        </w:tabs>
      </w:pPr>
      <w:r>
        <w:rPr>
          <w:b/>
        </w:rPr>
        <w:t>Step 2:</w:t>
      </w:r>
      <w:r>
        <w:t xml:space="preserve"> Solder a piece of wire from ground (GND) to the other pin of the header.</w:t>
      </w:r>
    </w:p>
    <w:p w:rsidR="00D13657" w:rsidRDefault="00D13657" w:rsidP="00D13657">
      <w:r>
        <w:rPr>
          <w:noProof/>
          <w:lang w:bidi="ar-SA"/>
        </w:rPr>
        <w:lastRenderedPageBreak/>
        <w:drawing>
          <wp:anchor distT="0" distB="0" distL="114300" distR="114300" simplePos="0" relativeHeight="251666432" behindDoc="0" locked="0" layoutInCell="1" allowOverlap="1" wp14:anchorId="20C7E6AF" wp14:editId="2FE9914E">
            <wp:simplePos x="0" y="0"/>
            <wp:positionH relativeFrom="column">
              <wp:posOffset>2469515</wp:posOffset>
            </wp:positionH>
            <wp:positionV relativeFrom="paragraph">
              <wp:posOffset>279400</wp:posOffset>
            </wp:positionV>
            <wp:extent cx="1694180" cy="2259965"/>
            <wp:effectExtent l="0" t="0" r="1270" b="6985"/>
            <wp:wrapSquare wrapText="bothSides"/>
            <wp:docPr id="13" name="Picture 13" descr="Description: F:\NCSU\TA\ECE561\Soldering\2012-03-20_23-37-37_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F:\NCSU\TA\ECE561\Soldering\2012-03-20_23-37-37_67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40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2259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57" w:rsidRDefault="00D13657" w:rsidP="00D13657">
      <w:r>
        <w:rPr>
          <w:noProof/>
          <w:lang w:bidi="ar-SA"/>
        </w:rPr>
        <w:drawing>
          <wp:anchor distT="0" distB="0" distL="114300" distR="114300" simplePos="0" relativeHeight="251659264" behindDoc="0" locked="0" layoutInCell="1" allowOverlap="1" wp14:anchorId="1C3D5CFF" wp14:editId="79256997">
            <wp:simplePos x="0" y="0"/>
            <wp:positionH relativeFrom="column">
              <wp:posOffset>4753610</wp:posOffset>
            </wp:positionH>
            <wp:positionV relativeFrom="paragraph">
              <wp:posOffset>50165</wp:posOffset>
            </wp:positionV>
            <wp:extent cx="2059305" cy="1543685"/>
            <wp:effectExtent l="0" t="0" r="0" b="0"/>
            <wp:wrapSquare wrapText="bothSides"/>
            <wp:docPr id="15" name="Picture 15" descr="Description: F:\NCSU\TA\ECE561\Soldering\2012-03-21_08-19-18_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escription: F:\NCSU\TA\ECE561\Soldering\2012-03-21_08-19-18_36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bright="38000"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05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57" w:rsidRDefault="00D13657" w:rsidP="00D13657">
      <w:r>
        <w:rPr>
          <w:noProof/>
          <w:lang w:bidi="ar-SA"/>
        </w:rPr>
        <w:drawing>
          <wp:anchor distT="0" distB="0" distL="114300" distR="114300" simplePos="0" relativeHeight="251667456" behindDoc="0" locked="0" layoutInCell="1" allowOverlap="1" wp14:anchorId="707AE189" wp14:editId="352B3E3B">
            <wp:simplePos x="0" y="0"/>
            <wp:positionH relativeFrom="column">
              <wp:posOffset>233680</wp:posOffset>
            </wp:positionH>
            <wp:positionV relativeFrom="paragraph">
              <wp:posOffset>72390</wp:posOffset>
            </wp:positionV>
            <wp:extent cx="1365885" cy="1026160"/>
            <wp:effectExtent l="0" t="0" r="5715" b="2540"/>
            <wp:wrapSquare wrapText="bothSides"/>
            <wp:docPr id="11" name="Picture 11" descr="Description: F:\NCSU\TA\ECE561\Soldering\2012-03-20_21-42-03_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F:\NCSU\TA\ECE561\Soldering\2012-03-20_21-42-03_78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1026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57" w:rsidRDefault="00D13657" w:rsidP="00D13657"/>
    <w:p w:rsidR="00D13657" w:rsidRDefault="00D13657" w:rsidP="00D1365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C86ECBB" wp14:editId="3F34AEF4">
                <wp:simplePos x="0" y="0"/>
                <wp:positionH relativeFrom="column">
                  <wp:posOffset>141605</wp:posOffset>
                </wp:positionH>
                <wp:positionV relativeFrom="paragraph">
                  <wp:posOffset>78105</wp:posOffset>
                </wp:positionV>
                <wp:extent cx="429260" cy="422910"/>
                <wp:effectExtent l="0" t="19050" r="46990" b="34290"/>
                <wp:wrapNone/>
                <wp:docPr id="10" name="Right Arrow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260" cy="422910"/>
                        </a:xfrm>
                        <a:prstGeom prst="rightArrow">
                          <a:avLst>
                            <a:gd name="adj1" fmla="val 50000"/>
                            <a:gd name="adj2" fmla="val 58559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0" o:spid="_x0000_s1026" type="#_x0000_t13" style="position:absolute;margin-left:11.15pt;margin-top:6.15pt;width:33.8pt;height:33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" adj="9138"/>
            </w:pict>
          </mc:Fallback>
        </mc:AlternateContent>
      </w:r>
    </w:p>
    <w:p w:rsidR="00D13657" w:rsidRDefault="00D13657" w:rsidP="00D13657"/>
    <w:p w:rsidR="00D13657" w:rsidRDefault="00D13657" w:rsidP="00D13657"/>
    <w:p w:rsidR="00D13657" w:rsidRDefault="00D13657" w:rsidP="00D13657">
      <w:pPr>
        <w:rPr>
          <w:b/>
          <w:u w:val="single"/>
        </w:rPr>
      </w:pPr>
    </w:p>
    <w:p w:rsidR="00D13657" w:rsidRDefault="00D13657" w:rsidP="00D13657">
      <w:pPr>
        <w:rPr>
          <w:b/>
          <w:u w:val="single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DB28A0" wp14:editId="07B239CD">
                <wp:simplePos x="0" y="0"/>
                <wp:positionH relativeFrom="column">
                  <wp:posOffset>-1532255</wp:posOffset>
                </wp:positionH>
                <wp:positionV relativeFrom="paragraph">
                  <wp:posOffset>132715</wp:posOffset>
                </wp:positionV>
                <wp:extent cx="1365885" cy="257175"/>
                <wp:effectExtent l="0" t="0" r="5715" b="0"/>
                <wp:wrapSquare wrapText="bothSides"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6588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Figure1: Male Header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120.65pt;margin-top:10.45pt;width:107.5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Figure1: Male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3657" w:rsidRDefault="00D13657" w:rsidP="00D13657">
      <w:pPr>
        <w:rPr>
          <w:b/>
          <w:u w:val="single"/>
        </w:rPr>
      </w:pPr>
    </w:p>
    <w:p w:rsidR="00D13657" w:rsidRDefault="00D13657" w:rsidP="00D13657">
      <w:pPr>
        <w:rPr>
          <w:b/>
          <w:u w:val="single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EFED0CB" wp14:editId="509CC819">
                <wp:simplePos x="0" y="0"/>
                <wp:positionH relativeFrom="column">
                  <wp:posOffset>4873625</wp:posOffset>
                </wp:positionH>
                <wp:positionV relativeFrom="paragraph">
                  <wp:posOffset>163830</wp:posOffset>
                </wp:positionV>
                <wp:extent cx="2190750" cy="257175"/>
                <wp:effectExtent l="0" t="0" r="0" b="0"/>
                <wp:wrapSquare wrapText="bothSides"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3: Soldered Board - Bottom Side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27" type="#_x0000_t202" style="position:absolute;left:0;text-align:left;margin-left:383.75pt;margin-top:12.9pt;width:172.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3: Soldered Board - Bottom Side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3657" w:rsidRDefault="00D13657" w:rsidP="00D13657">
      <w:pPr>
        <w:rPr>
          <w:b/>
          <w:u w:val="single"/>
        </w:rPr>
      </w:pPr>
    </w:p>
    <w:p w:rsidR="00D13657" w:rsidRDefault="00D13657" w:rsidP="00D13657">
      <w:pPr>
        <w:rPr>
          <w:b/>
          <w:u w:val="single"/>
        </w:rPr>
      </w:pPr>
    </w:p>
    <w:p w:rsidR="00D13657" w:rsidRDefault="00D13657" w:rsidP="00D13657">
      <w:pPr>
        <w:rPr>
          <w:b/>
          <w:u w:val="single"/>
        </w:rPr>
      </w:pPr>
    </w:p>
    <w:p w:rsidR="00D13657" w:rsidRDefault="00D13657" w:rsidP="00D1365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26E8A77" wp14:editId="05C2C682">
                <wp:simplePos x="0" y="0"/>
                <wp:positionH relativeFrom="column">
                  <wp:posOffset>1985645</wp:posOffset>
                </wp:positionH>
                <wp:positionV relativeFrom="paragraph">
                  <wp:posOffset>143510</wp:posOffset>
                </wp:positionV>
                <wp:extent cx="2259965" cy="257175"/>
                <wp:effectExtent l="0" t="0" r="6985" b="0"/>
                <wp:wrapSquare wrapText="bothSides"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996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Figure 2: Male Header on Board – Top Side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8" type="#_x0000_t202" style="position:absolute;left:0;text-align:left;margin-left:156.35pt;margin-top:11.3pt;width:177.9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>Figure 2: Male Header on Board – Top Side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3657" w:rsidRDefault="00D13657" w:rsidP="00D13657"/>
    <w:p w:rsidR="00D13657" w:rsidRDefault="00D13657" w:rsidP="00D13657"/>
    <w:p w:rsidR="00D13657" w:rsidRDefault="00D13657" w:rsidP="00D13657"/>
    <w:p w:rsidR="00D13657" w:rsidRDefault="00D13657" w:rsidP="00D13657">
      <w:pPr>
        <w:tabs>
          <w:tab w:val="left" w:pos="3573"/>
        </w:tabs>
      </w:pPr>
      <w:r>
        <w:rPr>
          <w:noProof/>
          <w:lang w:bidi="ar-SA"/>
        </w:rPr>
        <w:drawing>
          <wp:anchor distT="0" distB="0" distL="114300" distR="114300" simplePos="0" relativeHeight="251661312" behindDoc="0" locked="0" layoutInCell="1" allowOverlap="1" wp14:anchorId="4FFF8A7D" wp14:editId="1970C0C5">
            <wp:simplePos x="0" y="0"/>
            <wp:positionH relativeFrom="column">
              <wp:posOffset>3969385</wp:posOffset>
            </wp:positionH>
            <wp:positionV relativeFrom="paragraph">
              <wp:posOffset>384175</wp:posOffset>
            </wp:positionV>
            <wp:extent cx="1883410" cy="1923415"/>
            <wp:effectExtent l="0" t="0" r="2540" b="635"/>
            <wp:wrapSquare wrapText="bothSides"/>
            <wp:docPr id="8" name="Picture 8" descr="Description: F:\NCSU\TA\ECE561\Soldering\Superc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F:\NCSU\TA\ECE561\Soldering\Supercap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0" cy="192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Step 3:</w:t>
      </w:r>
      <w:r>
        <w:t xml:space="preserve"> Solder the female headers on the pins of the </w:t>
      </w:r>
      <w:proofErr w:type="spellStart"/>
      <w:r>
        <w:t>SuperCap</w:t>
      </w:r>
      <w:proofErr w:type="spellEnd"/>
      <w:r>
        <w:t xml:space="preserve"> as shown in figure,</w:t>
      </w:r>
    </w:p>
    <w:p w:rsidR="00D13657" w:rsidRDefault="00D13657" w:rsidP="00D1365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9FF380" wp14:editId="344D363D">
                <wp:simplePos x="0" y="0"/>
                <wp:positionH relativeFrom="column">
                  <wp:posOffset>104775</wp:posOffset>
                </wp:positionH>
                <wp:positionV relativeFrom="paragraph">
                  <wp:posOffset>1782445</wp:posOffset>
                </wp:positionV>
                <wp:extent cx="2085340" cy="257175"/>
                <wp:effectExtent l="0" t="1270" r="635" b="0"/>
                <wp:wrapSquare wrapText="bothSides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534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Female Header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9" type="#_x0000_t202" style="position:absolute;left:0;text-align:left;margin-left:8.25pt;margin-top:140.35pt;width:164.2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Female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ar-SA"/>
        </w:rPr>
        <w:drawing>
          <wp:anchor distT="0" distB="0" distL="114300" distR="114300" simplePos="0" relativeHeight="251662336" behindDoc="0" locked="0" layoutInCell="1" allowOverlap="1" wp14:anchorId="1126999B" wp14:editId="10DF81D0">
            <wp:simplePos x="0" y="0"/>
            <wp:positionH relativeFrom="column">
              <wp:posOffset>104775</wp:posOffset>
            </wp:positionH>
            <wp:positionV relativeFrom="paragraph">
              <wp:posOffset>164465</wp:posOffset>
            </wp:positionV>
            <wp:extent cx="2085340" cy="1560830"/>
            <wp:effectExtent l="0" t="0" r="0" b="1270"/>
            <wp:wrapSquare wrapText="bothSides"/>
            <wp:docPr id="6" name="Picture 6" descr="Description: F:\NCSU\TA\ECE561\Soldering\2012-03-19_16-39-53_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F:\NCSU\TA\ECE561\Soldering\2012-03-19_16-39-53_367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340" cy="1560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57" w:rsidRDefault="00D13657" w:rsidP="00D13657"/>
    <w:p w:rsidR="00D13657" w:rsidRDefault="00D13657" w:rsidP="00D1365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83CC5F" wp14:editId="0044411E">
                <wp:simplePos x="0" y="0"/>
                <wp:positionH relativeFrom="column">
                  <wp:posOffset>-70485</wp:posOffset>
                </wp:positionH>
                <wp:positionV relativeFrom="paragraph">
                  <wp:posOffset>194945</wp:posOffset>
                </wp:positionV>
                <wp:extent cx="1673860" cy="327660"/>
                <wp:effectExtent l="5715" t="13970" r="25400" b="10795"/>
                <wp:wrapNone/>
                <wp:docPr id="5" name="Right Arrow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3860" cy="327660"/>
                        </a:xfrm>
                        <a:prstGeom prst="rightArrow">
                          <a:avLst>
                            <a:gd name="adj1" fmla="val 50000"/>
                            <a:gd name="adj2" fmla="val 12771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Right Arrow 5" o:spid="_x0000_s1026" type="#_x0000_t13" style="position:absolute;margin-left:-5.55pt;margin-top:15.35pt;width:1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"/>
            </w:pict>
          </mc:Fallback>
        </mc:AlternateContent>
      </w:r>
    </w:p>
    <w:p w:rsidR="00D13657" w:rsidRDefault="00D13657" w:rsidP="00D13657"/>
    <w:p w:rsidR="00D13657" w:rsidRDefault="00D13657" w:rsidP="00D13657"/>
    <w:p w:rsidR="00D13657" w:rsidRDefault="00D13657" w:rsidP="00D13657"/>
    <w:p w:rsidR="00D13657" w:rsidRDefault="00D13657" w:rsidP="00D13657"/>
    <w:p w:rsidR="00D13657" w:rsidRDefault="00D13657" w:rsidP="00D13657"/>
    <w:p w:rsidR="00D13657" w:rsidRDefault="00D13657" w:rsidP="00D13657">
      <w:pPr>
        <w:rPr>
          <w:b/>
        </w:rPr>
      </w:pPr>
    </w:p>
    <w:p w:rsidR="00D13657" w:rsidRDefault="00D13657" w:rsidP="00D13657">
      <w:pPr>
        <w:rPr>
          <w:b/>
        </w:rPr>
      </w:pPr>
    </w:p>
    <w:p w:rsidR="00D13657" w:rsidRDefault="00D13657" w:rsidP="00D13657">
      <w:pPr>
        <w:rPr>
          <w:b/>
        </w:rPr>
      </w:pPr>
    </w:p>
    <w:p w:rsidR="00D13657" w:rsidRDefault="00D13657" w:rsidP="00D13657">
      <w:pPr>
        <w:rPr>
          <w:b/>
        </w:rPr>
      </w:pPr>
    </w:p>
    <w:p w:rsidR="00D13657" w:rsidRDefault="00773132" w:rsidP="00D13657">
      <w:pPr>
        <w:rPr>
          <w:b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495C7B" wp14:editId="346DC622">
                <wp:simplePos x="0" y="0"/>
                <wp:positionH relativeFrom="column">
                  <wp:posOffset>3786505</wp:posOffset>
                </wp:positionH>
                <wp:positionV relativeFrom="paragraph">
                  <wp:posOffset>144145</wp:posOffset>
                </wp:positionV>
                <wp:extent cx="2245360" cy="257175"/>
                <wp:effectExtent l="0" t="0" r="2540" b="0"/>
                <wp:wrapSquare wrapText="bothSides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4536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5: </w:t>
                            </w:r>
                            <w:proofErr w:type="spellStart"/>
                            <w:r>
                              <w:t>SuperCap</w:t>
                            </w:r>
                            <w:proofErr w:type="spellEnd"/>
                            <w:r>
                              <w:t xml:space="preserve"> with Female Header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298.15pt;margin-top:11.35pt;width:176.8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5: </w:t>
                      </w:r>
                      <w:proofErr w:type="spellStart"/>
                      <w:r>
                        <w:t>SuperCap</w:t>
                      </w:r>
                      <w:proofErr w:type="spellEnd"/>
                      <w:r>
                        <w:t xml:space="preserve"> with Female Header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3657" w:rsidRDefault="00D13657" w:rsidP="00D13657">
      <w:pPr>
        <w:rPr>
          <w:b/>
        </w:rPr>
      </w:pPr>
    </w:p>
    <w:p w:rsidR="00D13657" w:rsidRDefault="00D13657" w:rsidP="00D13657">
      <w:pPr>
        <w:rPr>
          <w:b/>
        </w:rPr>
      </w:pPr>
    </w:p>
    <w:p w:rsidR="00D13657" w:rsidRDefault="00D13657" w:rsidP="00D13657">
      <w:r>
        <w:rPr>
          <w:b/>
        </w:rPr>
        <w:t>Step 4:</w:t>
      </w:r>
      <w:r>
        <w:t xml:space="preserve"> Connect the capacitor to the board by plugging it in the header.</w:t>
      </w:r>
    </w:p>
    <w:p w:rsidR="00D13657" w:rsidRDefault="00D13657" w:rsidP="00D13657">
      <w:pPr>
        <w:tabs>
          <w:tab w:val="left" w:pos="3573"/>
        </w:tabs>
      </w:pPr>
      <w:r>
        <w:rPr>
          <w:noProof/>
          <w:lang w:bidi="ar-SA"/>
        </w:rPr>
        <w:drawing>
          <wp:anchor distT="0" distB="0" distL="114300" distR="114300" simplePos="0" relativeHeight="251657215" behindDoc="0" locked="0" layoutInCell="1" allowOverlap="1" wp14:anchorId="5A1E0824" wp14:editId="4D2B220C">
            <wp:simplePos x="0" y="0"/>
            <wp:positionH relativeFrom="column">
              <wp:posOffset>104775</wp:posOffset>
            </wp:positionH>
            <wp:positionV relativeFrom="paragraph">
              <wp:posOffset>10160</wp:posOffset>
            </wp:positionV>
            <wp:extent cx="2577465" cy="1457325"/>
            <wp:effectExtent l="0" t="0" r="0" b="9525"/>
            <wp:wrapSquare wrapText="bothSides"/>
            <wp:docPr id="4" name="Picture 4" descr="Description: F:\NCSU\TA\ECE561\Soldering\IMAG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F:\NCSU\TA\ECE561\Soldering\IMAG0105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457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57" w:rsidRDefault="00D13657" w:rsidP="00D13657">
      <w:pPr>
        <w:tabs>
          <w:tab w:val="left" w:pos="3573"/>
        </w:tabs>
      </w:pPr>
      <w:r>
        <w:rPr>
          <w:noProof/>
          <w:lang w:bidi="ar-SA"/>
        </w:rPr>
        <w:drawing>
          <wp:anchor distT="0" distB="0" distL="114300" distR="114300" simplePos="0" relativeHeight="251665408" behindDoc="0" locked="0" layoutInCell="1" allowOverlap="1" wp14:anchorId="7FBFBB45" wp14:editId="79804691">
            <wp:simplePos x="0" y="0"/>
            <wp:positionH relativeFrom="column">
              <wp:posOffset>1180465</wp:posOffset>
            </wp:positionH>
            <wp:positionV relativeFrom="paragraph">
              <wp:posOffset>-1270</wp:posOffset>
            </wp:positionV>
            <wp:extent cx="2266950" cy="1069340"/>
            <wp:effectExtent l="0" t="0" r="0" b="0"/>
            <wp:wrapSquare wrapText="bothSides"/>
            <wp:docPr id="3" name="Picture 3" descr="Description: F:\NCSU\TA\ECE561\Soldering\2012-03-19_16-35-31_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F:\NCSU\TA\ECE561\Soldering\2012-03-19_16-35-31_550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106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2097A66" wp14:editId="70A97EC8">
                <wp:simplePos x="0" y="0"/>
                <wp:positionH relativeFrom="column">
                  <wp:posOffset>-2414270</wp:posOffset>
                </wp:positionH>
                <wp:positionV relativeFrom="paragraph">
                  <wp:posOffset>207010</wp:posOffset>
                </wp:positionV>
                <wp:extent cx="2041525" cy="257175"/>
                <wp:effectExtent l="0" t="0" r="0" b="0"/>
                <wp:wrapSquare wrapText="bothSides"/>
                <wp:docPr id="1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1525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SuperCap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gramStart"/>
                            <w:r>
                              <w:t>On</w:t>
                            </w:r>
                            <w:proofErr w:type="gramEnd"/>
                            <w:r>
                              <w:t xml:space="preserve"> RL78 Board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" o:spid="_x0000_s1031" type="#_x0000_t202" style="position:absolute;left:0;text-align:left;margin-left:-190.1pt;margin-top:16.3pt;width:160.75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SuperCap</w:t>
                      </w:r>
                      <w:proofErr w:type="spellEnd"/>
                      <w:r>
                        <w:t xml:space="preserve"> </w:t>
                      </w:r>
                      <w:proofErr w:type="gramStart"/>
                      <w:r>
                        <w:t>On</w:t>
                      </w:r>
                      <w:proofErr w:type="gramEnd"/>
                      <w:r>
                        <w:t xml:space="preserve"> RL78 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3363E4" wp14:editId="6B8BECD4">
                <wp:simplePos x="0" y="0"/>
                <wp:positionH relativeFrom="column">
                  <wp:posOffset>1316990</wp:posOffset>
                </wp:positionH>
                <wp:positionV relativeFrom="paragraph">
                  <wp:posOffset>124460</wp:posOffset>
                </wp:positionV>
                <wp:extent cx="2268220" cy="257175"/>
                <wp:effectExtent l="0" t="0" r="0" b="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822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3657" w:rsidRDefault="00D13657" w:rsidP="00D136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Figure7: </w:t>
                            </w:r>
                            <w:proofErr w:type="spellStart"/>
                            <w:r>
                              <w:t>SuperCap</w:t>
                            </w:r>
                            <w:proofErr w:type="spellEnd"/>
                            <w:r>
                              <w:t xml:space="preserve"> on RL78 Board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32" type="#_x0000_t202" style="position:absolute;left:0;text-align:left;margin-left:103.7pt;margin-top:9.8pt;width:178.6pt;height: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" stroked="f">
                <v:textbox style="mso-fit-shape-to-text:t" inset="0,0,0,0">
                  <w:txbxContent>
                    <w:p w:rsidR="00D13657" w:rsidRDefault="00D13657" w:rsidP="00D136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Figure7: </w:t>
                      </w:r>
                      <w:proofErr w:type="spellStart"/>
                      <w:r>
                        <w:t>SuperCap</w:t>
                      </w:r>
                      <w:proofErr w:type="spellEnd"/>
                      <w:r>
                        <w:t xml:space="preserve"> on RL78 Board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</w:p>
    <w:p w:rsidR="00D13657" w:rsidRDefault="00D13657" w:rsidP="00D13657">
      <w:pPr>
        <w:tabs>
          <w:tab w:val="left" w:pos="3573"/>
        </w:tabs>
        <w:rPr>
          <w:b/>
          <w:u w:val="single"/>
        </w:rPr>
      </w:pPr>
      <w:r>
        <w:rPr>
          <w:b/>
          <w:u w:val="single"/>
        </w:rPr>
        <w:t xml:space="preserve">NOTE: </w:t>
      </w:r>
    </w:p>
    <w:p w:rsidR="00D13657" w:rsidRDefault="00D13657" w:rsidP="00D13657">
      <w:pPr>
        <w:pStyle w:val="ListParagraph"/>
        <w:tabs>
          <w:tab w:val="left" w:pos="3573"/>
        </w:tabs>
        <w:spacing w:after="200" w:line="276" w:lineRule="auto"/>
        <w:ind w:left="360" w:firstLine="0"/>
        <w:rPr>
          <w:b/>
        </w:rPr>
      </w:pPr>
      <w:r>
        <w:rPr>
          <w:b/>
        </w:rPr>
        <w:lastRenderedPageBreak/>
        <w:t xml:space="preserve">Before connecting the capacitor on the board, make sure that you have the negative terminal of the capacitor </w:t>
      </w:r>
      <w:bookmarkStart w:id="0" w:name="_GoBack"/>
      <w:bookmarkEnd w:id="0"/>
      <w:r>
        <w:rPr>
          <w:b/>
        </w:rPr>
        <w:t>(TOP one) being connected to GND and the positive (BOTTOM one) being connected to 5V0 pins of the header.</w:t>
      </w:r>
    </w:p>
    <w:p w:rsidR="00125634" w:rsidRDefault="00125634" w:rsidP="00125634">
      <w:pPr>
        <w:pStyle w:val="Heading1"/>
      </w:pPr>
      <w:r>
        <w:t>Demonstration Requirements</w:t>
      </w:r>
    </w:p>
    <w:p w:rsidR="00125634" w:rsidRPr="00125634" w:rsidRDefault="00125634" w:rsidP="00125634">
      <w:r>
        <w:t>You must demonstrate your program to the instructor or a TA.</w:t>
      </w:r>
      <w:r w:rsidR="00E308B5">
        <w:t xml:space="preserve"> This will involve charging the </w:t>
      </w:r>
      <w:r w:rsidR="001D39F4">
        <w:t>super</w:t>
      </w:r>
      <w:r w:rsidR="00E308B5">
        <w:t>capacitor and then timing how long the system runs before it stops operating.</w:t>
      </w:r>
    </w:p>
    <w:p w:rsidR="00E1230F" w:rsidRDefault="00BF21EB" w:rsidP="00B57321">
      <w:pPr>
        <w:pStyle w:val="Heading1"/>
      </w:pPr>
      <w:r>
        <w:t>Submission Requirements</w:t>
      </w:r>
    </w:p>
    <w:p w:rsidR="00E80881" w:rsidRDefault="006C3C33" w:rsidP="00E80881">
      <w:pPr>
        <w:pStyle w:val="ListParagraph"/>
        <w:ind w:left="360" w:firstLine="0"/>
      </w:pPr>
      <w:r>
        <w:t>Submit the following items in a zip archive</w:t>
      </w:r>
      <w:r w:rsidR="00607219">
        <w:t xml:space="preserve"> through </w:t>
      </w:r>
      <w:proofErr w:type="spellStart"/>
      <w:r w:rsidR="00607219">
        <w:t>Wolfware</w:t>
      </w:r>
      <w:proofErr w:type="spellEnd"/>
      <w:r>
        <w:t>.</w:t>
      </w:r>
    </w:p>
    <w:p w:rsidR="00BF21EB" w:rsidRDefault="006C3C33" w:rsidP="00E1230F">
      <w:pPr>
        <w:pStyle w:val="ListParagraph"/>
        <w:numPr>
          <w:ilvl w:val="0"/>
          <w:numId w:val="4"/>
        </w:numPr>
      </w:pPr>
      <w:r>
        <w:t>Project workspace, source and object files.</w:t>
      </w:r>
    </w:p>
    <w:p w:rsidR="00E1230F" w:rsidRDefault="00BF21EB" w:rsidP="00E1230F">
      <w:pPr>
        <w:pStyle w:val="ListParagraph"/>
        <w:numPr>
          <w:ilvl w:val="0"/>
          <w:numId w:val="4"/>
        </w:numPr>
      </w:pPr>
      <w:r>
        <w:t>Project Report</w:t>
      </w:r>
      <w:r w:rsidR="00D95AB2">
        <w:t xml:space="preserve"> (PDF)</w:t>
      </w:r>
    </w:p>
    <w:p w:rsidR="00BF21EB" w:rsidRDefault="0046769B" w:rsidP="00BF21EB">
      <w:pPr>
        <w:pStyle w:val="ListParagraph"/>
        <w:numPr>
          <w:ilvl w:val="1"/>
          <w:numId w:val="4"/>
        </w:numPr>
      </w:pPr>
      <w:r>
        <w:t>Introduction</w:t>
      </w:r>
    </w:p>
    <w:p w:rsidR="004F355E" w:rsidRDefault="00480ABC" w:rsidP="004F355E">
      <w:pPr>
        <w:pStyle w:val="ListParagraph"/>
        <w:numPr>
          <w:ilvl w:val="1"/>
          <w:numId w:val="4"/>
        </w:numPr>
      </w:pPr>
      <w:r>
        <w:t xml:space="preserve">Energy Use </w:t>
      </w:r>
      <w:r w:rsidR="00F52E79">
        <w:t xml:space="preserve">Analysis and </w:t>
      </w:r>
      <w:r w:rsidR="004F355E">
        <w:t>Optimization</w:t>
      </w:r>
    </w:p>
    <w:p w:rsidR="00253FD8" w:rsidRDefault="00253FD8" w:rsidP="00253FD8">
      <w:pPr>
        <w:pStyle w:val="ListParagraph"/>
        <w:numPr>
          <w:ilvl w:val="2"/>
          <w:numId w:val="4"/>
        </w:numPr>
      </w:pPr>
      <w:r>
        <w:t>Initial</w:t>
      </w:r>
      <w:r w:rsidR="007C3966">
        <w:t xml:space="preserve"> average power use, with analysis of different components</w:t>
      </w:r>
      <w:r w:rsidR="00EA10B2">
        <w:t>.</w:t>
      </w:r>
    </w:p>
    <w:p w:rsidR="00BF21EB" w:rsidRDefault="00BF21EB" w:rsidP="004F355E">
      <w:pPr>
        <w:pStyle w:val="ListParagraph"/>
        <w:numPr>
          <w:ilvl w:val="2"/>
          <w:numId w:val="4"/>
        </w:numPr>
      </w:pPr>
      <w:r>
        <w:t>Narrative description of each optimization you tried</w:t>
      </w:r>
      <w:r w:rsidR="00253FD8">
        <w:t>, with measurements of performance before and after</w:t>
      </w:r>
      <w:r w:rsidR="00EA10B2">
        <w:t xml:space="preserve">. </w:t>
      </w:r>
    </w:p>
    <w:p w:rsidR="00253FD8" w:rsidRPr="004F355E" w:rsidRDefault="00253FD8" w:rsidP="004F355E">
      <w:pPr>
        <w:pStyle w:val="ListParagraph"/>
        <w:numPr>
          <w:ilvl w:val="2"/>
          <w:numId w:val="4"/>
        </w:numPr>
      </w:pPr>
      <w:r>
        <w:t xml:space="preserve">Final </w:t>
      </w:r>
      <w:r w:rsidR="007C3966">
        <w:t>average power use</w:t>
      </w:r>
      <w:r w:rsidR="00EA10B2">
        <w:t>.</w:t>
      </w:r>
    </w:p>
    <w:p w:rsidR="004F355E" w:rsidRDefault="004F355E" w:rsidP="004F355E">
      <w:pPr>
        <w:pStyle w:val="ListParagraph"/>
        <w:numPr>
          <w:ilvl w:val="2"/>
          <w:numId w:val="4"/>
        </w:numPr>
      </w:pPr>
      <w:r>
        <w:t>Analysis and discussion of results</w:t>
      </w:r>
    </w:p>
    <w:p w:rsidR="00854529" w:rsidRDefault="00854529" w:rsidP="00BF21EB">
      <w:pPr>
        <w:pStyle w:val="ListParagraph"/>
        <w:numPr>
          <w:ilvl w:val="1"/>
          <w:numId w:val="4"/>
        </w:numPr>
      </w:pPr>
      <w:r>
        <w:t>Lessons learned in this project, and how you might do things differently next time</w:t>
      </w:r>
    </w:p>
    <w:p w:rsidR="00854529" w:rsidRDefault="00854529" w:rsidP="00854529">
      <w:pPr>
        <w:pStyle w:val="ListParagraph"/>
        <w:numPr>
          <w:ilvl w:val="2"/>
          <w:numId w:val="4"/>
        </w:numPr>
      </w:pPr>
      <w:r>
        <w:t xml:space="preserve">Technical issues (processor, peripherals, compiler, assembly code, etc.) </w:t>
      </w:r>
    </w:p>
    <w:p w:rsidR="00854529" w:rsidRDefault="00854529" w:rsidP="00854529">
      <w:pPr>
        <w:pStyle w:val="ListParagraph"/>
        <w:numPr>
          <w:ilvl w:val="2"/>
          <w:numId w:val="4"/>
        </w:numPr>
      </w:pPr>
      <w:r>
        <w:t xml:space="preserve">Your own software development process </w:t>
      </w:r>
    </w:p>
    <w:p w:rsidR="00BF21EB" w:rsidRDefault="00854529" w:rsidP="00BF21EB">
      <w:pPr>
        <w:pStyle w:val="ListParagraph"/>
        <w:numPr>
          <w:ilvl w:val="1"/>
          <w:numId w:val="4"/>
        </w:numPr>
      </w:pPr>
      <w:r>
        <w:t>Conclusions</w:t>
      </w:r>
    </w:p>
    <w:p w:rsidR="00125634" w:rsidRDefault="00125634" w:rsidP="00125634">
      <w:pPr>
        <w:pStyle w:val="Heading1"/>
      </w:pPr>
      <w:r>
        <w:t>Grading</w:t>
      </w:r>
    </w:p>
    <w:p w:rsidR="00125634" w:rsidRDefault="00125634" w:rsidP="00125634">
      <w:r>
        <w:t>You</w:t>
      </w:r>
      <w:r w:rsidR="00197FBC">
        <w:t>r</w:t>
      </w:r>
      <w:r>
        <w:t xml:space="preserve"> grade will be based upon the submitted report and the </w:t>
      </w:r>
      <w:r w:rsidR="00480ABC">
        <w:t xml:space="preserve">energy efficiency </w:t>
      </w:r>
      <w:r>
        <w:t>of your fully optimized program.</w:t>
      </w:r>
    </w:p>
    <w:p w:rsidR="00D13657" w:rsidRDefault="00D13657" w:rsidP="00125634"/>
    <w:p w:rsidR="00D13657" w:rsidRDefault="00D13657" w:rsidP="00D13657">
      <w:pPr>
        <w:pStyle w:val="Heading1"/>
      </w:pPr>
      <w:r>
        <w:t>Appendix</w:t>
      </w:r>
      <w:r>
        <w:t xml:space="preserve">: </w:t>
      </w:r>
      <w:r>
        <w:t>Figures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t>Figure 1: Male Header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2656840" cy="1992630"/>
            <wp:effectExtent l="0" t="0" r="0" b="7620"/>
            <wp:docPr id="23" name="Picture 23" descr="Description: F:\NCSU\TA\ECE561\Soldering\2012-03-20_21-42-03_7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F:\NCSU\TA\ECE561\Soldering\2012-03-20_21-42-03_78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57" w:rsidRDefault="00D13657" w:rsidP="00D13657">
      <w:pPr>
        <w:tabs>
          <w:tab w:val="left" w:pos="3573"/>
        </w:tabs>
        <w:rPr>
          <w:b/>
        </w:rPr>
      </w:pP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t>Figure 2: Male Header on Board – Top Side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lastRenderedPageBreak/>
        <w:drawing>
          <wp:inline distT="0" distB="0" distL="0" distR="0">
            <wp:extent cx="4485640" cy="2493010"/>
            <wp:effectExtent l="5715" t="0" r="0" b="0"/>
            <wp:docPr id="22" name="Picture 22" descr="Description: F:\NCSU\TA\ECE561\Soldering\2012-03-20_23-37-37_6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F:\NCSU\TA\ECE561\Soldering\2012-03-20_23-37-37_67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lum bright="36000"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22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8564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57" w:rsidRDefault="00D13657" w:rsidP="00D13657">
      <w:pPr>
        <w:rPr>
          <w:b/>
        </w:rPr>
      </w:pPr>
      <w:r>
        <w:rPr>
          <w:b/>
        </w:rPr>
        <w:br w:type="page"/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lastRenderedPageBreak/>
        <w:t>Figure 3: Soldered Board – Bottom Side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2510287" cy="2329132"/>
            <wp:effectExtent l="0" t="0" r="4445" b="0"/>
            <wp:docPr id="21" name="Picture 21" descr="Description: F:\NCSU\TA\ECE561\Soldering\2012-03-21_08-19-18_3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F:\NCSU\TA\ECE561\Soldering\2012-03-21_08-19-18_36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lum bright="42000" contrast="2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53" r="44412" b="47773"/>
                    <a:stretch/>
                  </pic:blipFill>
                  <pic:spPr bwMode="auto">
                    <a:xfrm>
                      <a:off x="0" y="0"/>
                      <a:ext cx="2510287" cy="232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657" w:rsidRDefault="00D13657" w:rsidP="00D13657">
      <w:pPr>
        <w:tabs>
          <w:tab w:val="left" w:pos="3573"/>
        </w:tabs>
        <w:rPr>
          <w:b/>
        </w:rPr>
      </w:pP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t>Figure 4: Female Header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2519045" cy="1889125"/>
            <wp:effectExtent l="0" t="0" r="0" b="0"/>
            <wp:docPr id="20" name="Picture 20" descr="Description: F:\NCSU\TA\ECE561\Soldering\2012-03-19_16-39-53_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F:\NCSU\TA\ECE561\Soldering\2012-03-19_16-39-53_367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904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57" w:rsidRDefault="00D13657" w:rsidP="00D13657">
      <w:pPr>
        <w:rPr>
          <w:b/>
        </w:rPr>
      </w:pPr>
      <w:r>
        <w:rPr>
          <w:b/>
        </w:rPr>
        <w:br w:type="page"/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lastRenderedPageBreak/>
        <w:t xml:space="preserve">Figure 5: </w:t>
      </w:r>
      <w:proofErr w:type="spellStart"/>
      <w:r>
        <w:rPr>
          <w:b/>
        </w:rPr>
        <w:t>SuperCap</w:t>
      </w:r>
      <w:proofErr w:type="spellEnd"/>
      <w:r>
        <w:rPr>
          <w:b/>
        </w:rPr>
        <w:t xml:space="preserve"> with Female Header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2674189" cy="3234905"/>
            <wp:effectExtent l="0" t="0" r="0" b="3810"/>
            <wp:docPr id="19" name="Picture 19" descr="Description: F:\NCSU\TA\ECE561\Soldering\Superc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escription: F:\NCSU\TA\ECE561\Soldering\Supercap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rightnessContrast bright="28000" contrast="-52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14" t="13077" r="19739" b="13673"/>
                    <a:stretch/>
                  </pic:blipFill>
                  <pic:spPr bwMode="auto">
                    <a:xfrm>
                      <a:off x="0" y="0"/>
                      <a:ext cx="2679696" cy="324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657" w:rsidRDefault="00D13657" w:rsidP="00D13657">
      <w:pPr>
        <w:tabs>
          <w:tab w:val="left" w:pos="3573"/>
        </w:tabs>
        <w:rPr>
          <w:b/>
        </w:rPr>
      </w:pPr>
    </w:p>
    <w:p w:rsidR="00D13657" w:rsidRDefault="00D13657" w:rsidP="00D13657">
      <w:pPr>
        <w:rPr>
          <w:b/>
        </w:rPr>
      </w:pPr>
      <w:r>
        <w:rPr>
          <w:b/>
        </w:rPr>
        <w:br w:type="page"/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lastRenderedPageBreak/>
        <w:t xml:space="preserve">Figure 6: </w:t>
      </w:r>
      <w:proofErr w:type="spellStart"/>
      <w:r>
        <w:rPr>
          <w:b/>
        </w:rPr>
        <w:t>SuperCap</w:t>
      </w:r>
      <w:proofErr w:type="spellEnd"/>
      <w:r>
        <w:rPr>
          <w:b/>
        </w:rPr>
        <w:t xml:space="preserve"> on RL78 Board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926455" cy="3329940"/>
            <wp:effectExtent l="0" t="0" r="0" b="3810"/>
            <wp:docPr id="18" name="Picture 18" descr="Description: F:\NCSU\TA\ECE561\Soldering\IMAG01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escription: F:\NCSU\TA\ECE561\Soldering\IMAG0105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</w:rPr>
        <w:t xml:space="preserve">Figure 7: </w:t>
      </w:r>
      <w:proofErr w:type="spellStart"/>
      <w:r>
        <w:rPr>
          <w:b/>
        </w:rPr>
        <w:t>SuperCap</w:t>
      </w:r>
      <w:proofErr w:type="spellEnd"/>
      <w:r>
        <w:rPr>
          <w:b/>
        </w:rPr>
        <w:t xml:space="preserve"> on RL78 Board</w:t>
      </w:r>
    </w:p>
    <w:p w:rsidR="00D13657" w:rsidRDefault="00D13657" w:rsidP="00D13657">
      <w:pPr>
        <w:tabs>
          <w:tab w:val="left" w:pos="3573"/>
        </w:tabs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288280" cy="2415540"/>
            <wp:effectExtent l="0" t="0" r="7620" b="3810"/>
            <wp:docPr id="17" name="Picture 17" descr="Description: F:\NCSU\TA\ECE561\Soldering\2012-03-19_16-35-31_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ription: F:\NCSU\TA\ECE561\Soldering\2012-03-19_16-35-31_550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657" w:rsidRDefault="00D13657" w:rsidP="00125634"/>
    <w:sectPr w:rsidR="00D13657" w:rsidSect="00125634">
      <w:headerReference w:type="default" r:id="rId27"/>
      <w:footerReference w:type="default" r:id="rId2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25C72" w:rsidRDefault="00A25C72" w:rsidP="00D46A31">
      <w:r>
        <w:separator/>
      </w:r>
    </w:p>
  </w:endnote>
  <w:endnote w:type="continuationSeparator" w:id="0">
    <w:p w:rsidR="00A25C72" w:rsidRDefault="00A25C72" w:rsidP="00D46A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Times New Roman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altName w:val="Palatino Linotype"/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18C" w:rsidRDefault="00FF418C">
    <w:pPr>
      <w:pStyle w:val="Footer"/>
    </w:pPr>
    <w:r>
      <w:t xml:space="preserve">© 2012, </w:t>
    </w:r>
    <w:proofErr w:type="spellStart"/>
    <w:r>
      <w:t>A.G.Dean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25C72" w:rsidRDefault="00A25C72" w:rsidP="00D46A31">
      <w:r>
        <w:separator/>
      </w:r>
    </w:p>
  </w:footnote>
  <w:footnote w:type="continuationSeparator" w:id="0">
    <w:p w:rsidR="00A25C72" w:rsidRDefault="00A25C72" w:rsidP="00D46A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F418C" w:rsidRPr="001D39F4" w:rsidRDefault="00FF418C" w:rsidP="001D39F4">
    <w:pPr>
      <w:pStyle w:val="Header"/>
      <w:jc w:val="center"/>
      <w:rPr>
        <w:i/>
      </w:rPr>
    </w:pPr>
    <w:r>
      <w:rPr>
        <w:i/>
      </w:rPr>
      <w:t>V</w:t>
    </w:r>
    <w:r w:rsidRPr="001D39F4">
      <w:rPr>
        <w:i/>
      </w:rPr>
      <w:t>ersion 0.9</w:t>
    </w:r>
    <w:r w:rsidR="00D50441">
      <w:rPr>
        <w:i/>
      </w:rPr>
      <w:t>2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86B21"/>
    <w:multiLevelType w:val="hybridMultilevel"/>
    <w:tmpl w:val="5F92E1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1D70FF7"/>
    <w:multiLevelType w:val="hybridMultilevel"/>
    <w:tmpl w:val="37087C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7391B5E"/>
    <w:multiLevelType w:val="hybridMultilevel"/>
    <w:tmpl w:val="0F7C523E"/>
    <w:lvl w:ilvl="0" w:tplc="A3186E46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7C75B0C"/>
    <w:multiLevelType w:val="hybridMultilevel"/>
    <w:tmpl w:val="2E420F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C1C13B2"/>
    <w:multiLevelType w:val="hybridMultilevel"/>
    <w:tmpl w:val="D5747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3BB01D2"/>
    <w:multiLevelType w:val="hybridMultilevel"/>
    <w:tmpl w:val="152221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C5D29CC"/>
    <w:multiLevelType w:val="hybridMultilevel"/>
    <w:tmpl w:val="7018D5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BDB4FD4"/>
    <w:multiLevelType w:val="hybridMultilevel"/>
    <w:tmpl w:val="6382DC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51317C15"/>
    <w:multiLevelType w:val="hybridMultilevel"/>
    <w:tmpl w:val="269C84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D54DE8"/>
    <w:multiLevelType w:val="hybridMultilevel"/>
    <w:tmpl w:val="1B04E4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57C2205"/>
    <w:multiLevelType w:val="hybridMultilevel"/>
    <w:tmpl w:val="9880FD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6D96AF1"/>
    <w:multiLevelType w:val="hybridMultilevel"/>
    <w:tmpl w:val="D8107BF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6C31505C"/>
    <w:multiLevelType w:val="hybridMultilevel"/>
    <w:tmpl w:val="602E58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35F5450"/>
    <w:multiLevelType w:val="hybridMultilevel"/>
    <w:tmpl w:val="8794C5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780646ED"/>
    <w:multiLevelType w:val="hybridMultilevel"/>
    <w:tmpl w:val="59F44AB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C4112F1"/>
    <w:multiLevelType w:val="hybridMultilevel"/>
    <w:tmpl w:val="D8F81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6"/>
  </w:num>
  <w:num w:numId="4">
    <w:abstractNumId w:val="7"/>
  </w:num>
  <w:num w:numId="5">
    <w:abstractNumId w:val="4"/>
  </w:num>
  <w:num w:numId="6">
    <w:abstractNumId w:val="5"/>
  </w:num>
  <w:num w:numId="7">
    <w:abstractNumId w:val="0"/>
  </w:num>
  <w:num w:numId="8">
    <w:abstractNumId w:val="8"/>
  </w:num>
  <w:num w:numId="9">
    <w:abstractNumId w:val="9"/>
  </w:num>
  <w:num w:numId="10">
    <w:abstractNumId w:val="11"/>
  </w:num>
  <w:num w:numId="11">
    <w:abstractNumId w:val="13"/>
  </w:num>
  <w:num w:numId="12">
    <w:abstractNumId w:val="12"/>
  </w:num>
  <w:num w:numId="13">
    <w:abstractNumId w:val="1"/>
  </w:num>
  <w:num w:numId="14">
    <w:abstractNumId w:val="14"/>
  </w:num>
  <w:num w:numId="15">
    <w:abstractNumId w:val="10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7321"/>
    <w:rsid w:val="0001241B"/>
    <w:rsid w:val="00027A1E"/>
    <w:rsid w:val="00034229"/>
    <w:rsid w:val="000468E2"/>
    <w:rsid w:val="00052261"/>
    <w:rsid w:val="00057A9D"/>
    <w:rsid w:val="000811DE"/>
    <w:rsid w:val="000A40C7"/>
    <w:rsid w:val="000F2932"/>
    <w:rsid w:val="00101383"/>
    <w:rsid w:val="00125634"/>
    <w:rsid w:val="00137D19"/>
    <w:rsid w:val="00162A60"/>
    <w:rsid w:val="00166D16"/>
    <w:rsid w:val="001761B9"/>
    <w:rsid w:val="00197FBC"/>
    <w:rsid w:val="001A630E"/>
    <w:rsid w:val="001D39F4"/>
    <w:rsid w:val="001E25FA"/>
    <w:rsid w:val="001F2045"/>
    <w:rsid w:val="001F78E3"/>
    <w:rsid w:val="00206D28"/>
    <w:rsid w:val="00221E84"/>
    <w:rsid w:val="00253FD8"/>
    <w:rsid w:val="0026383B"/>
    <w:rsid w:val="00296B96"/>
    <w:rsid w:val="002B72D8"/>
    <w:rsid w:val="002D7F21"/>
    <w:rsid w:val="002E283E"/>
    <w:rsid w:val="002E3686"/>
    <w:rsid w:val="002E4532"/>
    <w:rsid w:val="00306FED"/>
    <w:rsid w:val="0032567D"/>
    <w:rsid w:val="00327CD1"/>
    <w:rsid w:val="003316D9"/>
    <w:rsid w:val="00352D2F"/>
    <w:rsid w:val="003753CD"/>
    <w:rsid w:val="003843E3"/>
    <w:rsid w:val="00396A6D"/>
    <w:rsid w:val="003C1D50"/>
    <w:rsid w:val="003C252E"/>
    <w:rsid w:val="003C4A98"/>
    <w:rsid w:val="003D2023"/>
    <w:rsid w:val="004233A7"/>
    <w:rsid w:val="00461094"/>
    <w:rsid w:val="0046769B"/>
    <w:rsid w:val="00467CD3"/>
    <w:rsid w:val="00480ABC"/>
    <w:rsid w:val="004978AC"/>
    <w:rsid w:val="004A2D5E"/>
    <w:rsid w:val="004D10B5"/>
    <w:rsid w:val="004E751E"/>
    <w:rsid w:val="004F355E"/>
    <w:rsid w:val="005029E5"/>
    <w:rsid w:val="00527ED0"/>
    <w:rsid w:val="0058404E"/>
    <w:rsid w:val="005A1DDE"/>
    <w:rsid w:val="005E7605"/>
    <w:rsid w:val="00607219"/>
    <w:rsid w:val="006130FE"/>
    <w:rsid w:val="006844DB"/>
    <w:rsid w:val="00690F4D"/>
    <w:rsid w:val="00692C3A"/>
    <w:rsid w:val="006C3C33"/>
    <w:rsid w:val="006C6F65"/>
    <w:rsid w:val="006D660F"/>
    <w:rsid w:val="006E1503"/>
    <w:rsid w:val="007263E0"/>
    <w:rsid w:val="00757FA6"/>
    <w:rsid w:val="00773132"/>
    <w:rsid w:val="007C3966"/>
    <w:rsid w:val="007D2288"/>
    <w:rsid w:val="007F5383"/>
    <w:rsid w:val="008137CC"/>
    <w:rsid w:val="00823B5C"/>
    <w:rsid w:val="0084511B"/>
    <w:rsid w:val="008500D2"/>
    <w:rsid w:val="00854529"/>
    <w:rsid w:val="00857511"/>
    <w:rsid w:val="008601FB"/>
    <w:rsid w:val="00881EBB"/>
    <w:rsid w:val="008A732C"/>
    <w:rsid w:val="008B663A"/>
    <w:rsid w:val="008C739A"/>
    <w:rsid w:val="008D486B"/>
    <w:rsid w:val="008E0696"/>
    <w:rsid w:val="008E42B4"/>
    <w:rsid w:val="009236CE"/>
    <w:rsid w:val="0092770E"/>
    <w:rsid w:val="009304FF"/>
    <w:rsid w:val="009306E8"/>
    <w:rsid w:val="009639DF"/>
    <w:rsid w:val="009B2992"/>
    <w:rsid w:val="009D5B18"/>
    <w:rsid w:val="009F16B4"/>
    <w:rsid w:val="00A07F97"/>
    <w:rsid w:val="00A11161"/>
    <w:rsid w:val="00A25C72"/>
    <w:rsid w:val="00A65CF4"/>
    <w:rsid w:val="00A74EA1"/>
    <w:rsid w:val="00A801F3"/>
    <w:rsid w:val="00AB3EE7"/>
    <w:rsid w:val="00AF76D4"/>
    <w:rsid w:val="00B130B1"/>
    <w:rsid w:val="00B47C25"/>
    <w:rsid w:val="00B57321"/>
    <w:rsid w:val="00BF06DE"/>
    <w:rsid w:val="00BF21EB"/>
    <w:rsid w:val="00BF783C"/>
    <w:rsid w:val="00C03299"/>
    <w:rsid w:val="00C03528"/>
    <w:rsid w:val="00C24A9C"/>
    <w:rsid w:val="00C54EB6"/>
    <w:rsid w:val="00C80165"/>
    <w:rsid w:val="00C83C4C"/>
    <w:rsid w:val="00C9283C"/>
    <w:rsid w:val="00CA06BF"/>
    <w:rsid w:val="00CA2984"/>
    <w:rsid w:val="00CB20C0"/>
    <w:rsid w:val="00CD2CA3"/>
    <w:rsid w:val="00CD6888"/>
    <w:rsid w:val="00CE5BAA"/>
    <w:rsid w:val="00D13657"/>
    <w:rsid w:val="00D34D55"/>
    <w:rsid w:val="00D46A31"/>
    <w:rsid w:val="00D50441"/>
    <w:rsid w:val="00D57F01"/>
    <w:rsid w:val="00D95AB2"/>
    <w:rsid w:val="00DA1DEA"/>
    <w:rsid w:val="00DB1184"/>
    <w:rsid w:val="00DC204D"/>
    <w:rsid w:val="00DE6A9D"/>
    <w:rsid w:val="00DF4ED7"/>
    <w:rsid w:val="00E1230F"/>
    <w:rsid w:val="00E308B5"/>
    <w:rsid w:val="00E5326D"/>
    <w:rsid w:val="00E756FB"/>
    <w:rsid w:val="00E80881"/>
    <w:rsid w:val="00E864A2"/>
    <w:rsid w:val="00EA10B2"/>
    <w:rsid w:val="00EA6A72"/>
    <w:rsid w:val="00EE2723"/>
    <w:rsid w:val="00EE2CAE"/>
    <w:rsid w:val="00F054D6"/>
    <w:rsid w:val="00F52E79"/>
    <w:rsid w:val="00FB3D0A"/>
    <w:rsid w:val="00FC461B"/>
    <w:rsid w:val="00FC5AB9"/>
    <w:rsid w:val="00FF3ADC"/>
    <w:rsid w:val="00FF418C"/>
    <w:rsid w:val="00FF6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321"/>
  </w:style>
  <w:style w:type="paragraph" w:styleId="Heading1">
    <w:name w:val="heading 1"/>
    <w:basedOn w:val="Normal"/>
    <w:next w:val="Normal"/>
    <w:link w:val="Heading1Char"/>
    <w:uiPriority w:val="9"/>
    <w:qFormat/>
    <w:rsid w:val="00B57321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321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321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321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32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32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32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32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32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B57321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B57321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57321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57321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732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321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321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32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32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32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57321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732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B5732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32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7321"/>
    <w:rPr>
      <w:rFonts w:ascii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B57321"/>
    <w:rPr>
      <w:b/>
      <w:bCs/>
      <w:spacing w:val="0"/>
    </w:rPr>
  </w:style>
  <w:style w:type="character" w:styleId="Emphasis">
    <w:name w:val="Emphasis"/>
    <w:uiPriority w:val="20"/>
    <w:qFormat/>
    <w:rsid w:val="00B57321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B57321"/>
  </w:style>
  <w:style w:type="paragraph" w:styleId="ListParagraph">
    <w:name w:val="List Paragraph"/>
    <w:basedOn w:val="Normal"/>
    <w:uiPriority w:val="34"/>
    <w:qFormat/>
    <w:rsid w:val="00B5732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5732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B5732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32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32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B5732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B57321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B57321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B57321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B5732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732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46A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6A31"/>
  </w:style>
  <w:style w:type="paragraph" w:styleId="Footer">
    <w:name w:val="footer"/>
    <w:basedOn w:val="Normal"/>
    <w:link w:val="FooterChar"/>
    <w:uiPriority w:val="99"/>
    <w:unhideWhenUsed/>
    <w:rsid w:val="00D46A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6A31"/>
  </w:style>
  <w:style w:type="paragraph" w:styleId="BalloonText">
    <w:name w:val="Balloon Text"/>
    <w:basedOn w:val="Normal"/>
    <w:link w:val="BalloonTextChar"/>
    <w:uiPriority w:val="99"/>
    <w:semiHidden/>
    <w:unhideWhenUsed/>
    <w:rsid w:val="00FB3D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D0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68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24A9C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C24A9C"/>
    <w:pPr>
      <w:spacing w:before="120"/>
      <w:ind w:firstLine="0"/>
    </w:pPr>
    <w:rPr>
      <w:rFonts w:ascii="Times New Roman" w:eastAsia="Times New Roman" w:hAnsi="Times New Roman" w:cs="Times New Roman"/>
      <w:sz w:val="24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rsid w:val="00C24A9C"/>
    <w:rPr>
      <w:rFonts w:ascii="Times New Roman" w:eastAsia="Times New Roman" w:hAnsi="Times New Roman" w:cs="Times New Roman"/>
      <w:sz w:val="24"/>
      <w:szCs w:val="20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027A1E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67CD3"/>
    <w:pPr>
      <w:ind w:firstLine="0"/>
    </w:pPr>
    <w:rPr>
      <w:rFonts w:ascii="Calibri" w:eastAsiaTheme="minorHAnsi" w:hAnsi="Calibri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67CD3"/>
    <w:rPr>
      <w:rFonts w:ascii="Calibri" w:eastAsiaTheme="minorHAnsi" w:hAnsi="Calibri"/>
      <w:szCs w:val="21"/>
      <w:lang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7321"/>
  </w:style>
  <w:style w:type="paragraph" w:styleId="Heading1">
    <w:name w:val="heading 1"/>
    <w:basedOn w:val="Normal"/>
    <w:next w:val="Normal"/>
    <w:link w:val="Heading1Char"/>
    <w:uiPriority w:val="9"/>
    <w:qFormat/>
    <w:rsid w:val="00B57321"/>
    <w:pPr>
      <w:pBdr>
        <w:bottom w:val="single" w:sz="12" w:space="1" w:color="365F91" w:themeColor="accent1" w:themeShade="BF"/>
      </w:pBdr>
      <w:spacing w:before="600" w:after="80"/>
      <w:ind w:firstLine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7321"/>
    <w:pPr>
      <w:pBdr>
        <w:bottom w:val="single" w:sz="8" w:space="1" w:color="4F81BD" w:themeColor="accent1"/>
      </w:pBdr>
      <w:spacing w:before="200" w:after="80"/>
      <w:ind w:firstLine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7321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7321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321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321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321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321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321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B57321"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sid w:val="00B57321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B57321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B57321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7321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321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321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321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321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321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B57321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7321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B57321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321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57321"/>
    <w:rPr>
      <w:rFonts w:asciiTheme="minorHAnsi"/>
      <w:i/>
      <w:iCs/>
      <w:sz w:val="24"/>
      <w:szCs w:val="24"/>
    </w:rPr>
  </w:style>
  <w:style w:type="character" w:styleId="Strong">
    <w:name w:val="Strong"/>
    <w:basedOn w:val="DefaultParagraphFont"/>
    <w:uiPriority w:val="22"/>
    <w:qFormat/>
    <w:rsid w:val="00B57321"/>
    <w:rPr>
      <w:b/>
      <w:bCs/>
      <w:spacing w:val="0"/>
    </w:rPr>
  </w:style>
  <w:style w:type="character" w:styleId="Emphasis">
    <w:name w:val="Emphasis"/>
    <w:uiPriority w:val="20"/>
    <w:qFormat/>
    <w:rsid w:val="00B57321"/>
    <w:rPr>
      <w:b/>
      <w:bCs/>
      <w:i/>
      <w:iCs/>
      <w:color w:val="5A5A5A" w:themeColor="text1" w:themeTint="A5"/>
    </w:rPr>
  </w:style>
  <w:style w:type="character" w:customStyle="1" w:styleId="NoSpacingChar">
    <w:name w:val="No Spacing Char"/>
    <w:basedOn w:val="DefaultParagraphFont"/>
    <w:link w:val="NoSpacing"/>
    <w:uiPriority w:val="1"/>
    <w:rsid w:val="00B57321"/>
  </w:style>
  <w:style w:type="paragraph" w:styleId="ListParagraph">
    <w:name w:val="List Paragraph"/>
    <w:basedOn w:val="Normal"/>
    <w:uiPriority w:val="34"/>
    <w:qFormat/>
    <w:rsid w:val="00B57321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5732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B57321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321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321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SubtleEmphasis">
    <w:name w:val="Subtle Emphasis"/>
    <w:uiPriority w:val="19"/>
    <w:qFormat/>
    <w:rsid w:val="00B57321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B57321"/>
    <w:rPr>
      <w:b/>
      <w:bCs/>
      <w:i/>
      <w:iCs/>
      <w:color w:val="4F81BD" w:themeColor="accent1"/>
      <w:sz w:val="22"/>
      <w:szCs w:val="22"/>
    </w:rPr>
  </w:style>
  <w:style w:type="character" w:styleId="SubtleReference">
    <w:name w:val="Subtle Reference"/>
    <w:uiPriority w:val="31"/>
    <w:qFormat/>
    <w:rsid w:val="00B57321"/>
    <w:rPr>
      <w:color w:val="auto"/>
      <w:u w:val="single" w:color="9BBB59" w:themeColor="accent3"/>
    </w:rPr>
  </w:style>
  <w:style w:type="character" w:styleId="IntenseReference">
    <w:name w:val="Intense Reference"/>
    <w:basedOn w:val="DefaultParagraphFont"/>
    <w:uiPriority w:val="32"/>
    <w:qFormat/>
    <w:rsid w:val="00B57321"/>
    <w:rPr>
      <w:b/>
      <w:bCs/>
      <w:color w:val="76923C" w:themeColor="accent3" w:themeShade="BF"/>
      <w:u w:val="single" w:color="9BBB59" w:themeColor="accent3"/>
    </w:rPr>
  </w:style>
  <w:style w:type="character" w:styleId="BookTitle">
    <w:name w:val="Book Title"/>
    <w:basedOn w:val="DefaultParagraphFont"/>
    <w:uiPriority w:val="33"/>
    <w:qFormat/>
    <w:rsid w:val="00B57321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7321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D46A3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46A31"/>
  </w:style>
  <w:style w:type="paragraph" w:styleId="Footer">
    <w:name w:val="footer"/>
    <w:basedOn w:val="Normal"/>
    <w:link w:val="FooterChar"/>
    <w:uiPriority w:val="99"/>
    <w:unhideWhenUsed/>
    <w:rsid w:val="00D46A3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46A31"/>
  </w:style>
  <w:style w:type="paragraph" w:styleId="BalloonText">
    <w:name w:val="Balloon Text"/>
    <w:basedOn w:val="Normal"/>
    <w:link w:val="BalloonTextChar"/>
    <w:uiPriority w:val="99"/>
    <w:semiHidden/>
    <w:unhideWhenUsed/>
    <w:rsid w:val="00FB3D0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3D0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CD688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24A9C"/>
    <w:rPr>
      <w:color w:val="0000FF" w:themeColor="hyperlink"/>
      <w:u w:val="single"/>
    </w:rPr>
  </w:style>
  <w:style w:type="paragraph" w:styleId="BodyText">
    <w:name w:val="Body Text"/>
    <w:basedOn w:val="Normal"/>
    <w:link w:val="BodyTextChar"/>
    <w:rsid w:val="00C24A9C"/>
    <w:pPr>
      <w:spacing w:before="120"/>
      <w:ind w:firstLine="0"/>
    </w:pPr>
    <w:rPr>
      <w:rFonts w:ascii="Times New Roman" w:eastAsia="Times New Roman" w:hAnsi="Times New Roman" w:cs="Times New Roman"/>
      <w:sz w:val="24"/>
      <w:szCs w:val="20"/>
      <w:lang w:bidi="ar-SA"/>
    </w:rPr>
  </w:style>
  <w:style w:type="character" w:customStyle="1" w:styleId="BodyTextChar">
    <w:name w:val="Body Text Char"/>
    <w:basedOn w:val="DefaultParagraphFont"/>
    <w:link w:val="BodyText"/>
    <w:rsid w:val="00C24A9C"/>
    <w:rPr>
      <w:rFonts w:ascii="Times New Roman" w:eastAsia="Times New Roman" w:hAnsi="Times New Roman" w:cs="Times New Roman"/>
      <w:sz w:val="24"/>
      <w:szCs w:val="20"/>
      <w:lang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027A1E"/>
    <w:rPr>
      <w:color w:val="800080" w:themeColor="followed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467CD3"/>
    <w:pPr>
      <w:ind w:firstLine="0"/>
    </w:pPr>
    <w:rPr>
      <w:rFonts w:ascii="Calibri" w:eastAsiaTheme="minorHAnsi" w:hAnsi="Calibri"/>
      <w:szCs w:val="21"/>
      <w:lang w:bidi="ar-SA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467CD3"/>
    <w:rPr>
      <w:rFonts w:ascii="Calibri" w:eastAsiaTheme="minorHAnsi" w:hAnsi="Calibri"/>
      <w:szCs w:val="21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3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87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ndustrial.panasonic.com/www-ctlg/tech/tABC0000_WW.html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image" Target="media/image10.jpeg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tianma-usa.com/web/uploads/controller/20080316012510_ST7579_V0.9a.pdf" TargetMode="External"/><Relationship Id="rId24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footer" Target="footer1.xml"/><Relationship Id="rId10" Type="http://schemas.openxmlformats.org/officeDocument/2006/relationships/hyperlink" Target="http://industrial.panasonic.com/www-cgi/jvcr13pz.cgi?E+PZ+3+ABC0001+EECS0HD223H+7+WW" TargetMode="Externa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hyperlink" Target="http://industrial.panasonic.com/www-cgi/jvcr13pz.cgi?E+PZ+3+ABC0001+EECS0HD334H+7+WW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8236</TotalTime>
  <Pages>8</Pages>
  <Words>894</Words>
  <Characters>5099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 Dean</dc:creator>
  <cp:lastModifiedBy>Alex</cp:lastModifiedBy>
  <cp:revision>18</cp:revision>
  <cp:lastPrinted>2012-03-14T20:34:00Z</cp:lastPrinted>
  <dcterms:created xsi:type="dcterms:W3CDTF">2012-02-17T17:26:00Z</dcterms:created>
  <dcterms:modified xsi:type="dcterms:W3CDTF">2012-03-22T17:49:00Z</dcterms:modified>
</cp:coreProperties>
</file>