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78F33" w14:textId="07904E14" w:rsidR="0015570B" w:rsidRDefault="0015570B" w:rsidP="00647764">
      <w:pPr>
        <w:numPr>
          <w:ilvl w:val="0"/>
          <w:numId w:val="2"/>
        </w:numPr>
        <w:spacing w:after="0" w:line="480" w:lineRule="auto"/>
      </w:pPr>
      <w:r w:rsidRPr="0015570B">
        <w:t>In the context of relational databases, what are relationships? Describe at least two, and provide an example of their use.</w:t>
      </w:r>
    </w:p>
    <w:p w14:paraId="6FEFD569" w14:textId="0429AE8B" w:rsidR="0015570B" w:rsidRPr="0015570B" w:rsidRDefault="0015570B" w:rsidP="00647764">
      <w:pPr>
        <w:spacing w:after="0" w:line="480" w:lineRule="auto"/>
      </w:pPr>
      <w:r>
        <w:t xml:space="preserve">In a relational database a relationship is an associated between tables and keys. Usually it is between the primary key of one table and a foreign key in another. </w:t>
      </w:r>
      <w:r w:rsidR="00CE1E88">
        <w:t xml:space="preserve">There are two common types of relationships. One to many and many to many. </w:t>
      </w:r>
      <w:proofErr w:type="spellStart"/>
      <w:r w:rsidR="00CE1E88" w:rsidRPr="00CE1E88">
        <w:t>GeeksforGeeks</w:t>
      </w:r>
      <w:proofErr w:type="spellEnd"/>
      <w:r w:rsidR="00CE1E88" w:rsidRPr="00CE1E88">
        <w:t>. (2025g, September 8).</w:t>
      </w:r>
    </w:p>
    <w:p w14:paraId="23A40621" w14:textId="77777777" w:rsidR="0015570B" w:rsidRDefault="0015570B" w:rsidP="00647764">
      <w:pPr>
        <w:numPr>
          <w:ilvl w:val="0"/>
          <w:numId w:val="2"/>
        </w:numPr>
        <w:spacing w:after="0" w:line="480" w:lineRule="auto"/>
      </w:pPr>
      <w:r w:rsidRPr="0015570B">
        <w:t>What are the advantages of relational databases? What are the advantages of NoSQL databases?</w:t>
      </w:r>
    </w:p>
    <w:p w14:paraId="0AF0DCEF" w14:textId="1B197489" w:rsidR="00CE1E88" w:rsidRDefault="00CE1E88" w:rsidP="00647764">
      <w:pPr>
        <w:spacing w:after="0" w:line="480" w:lineRule="auto"/>
      </w:pPr>
      <w:r>
        <w:t>Advantages of relational databases include strong data integrity and consistency. As well as powerful query capabilities. These databases are also mature in their tools and standards.</w:t>
      </w:r>
    </w:p>
    <w:p w14:paraId="046ACFF7" w14:textId="488B40C3" w:rsidR="00CE1E88" w:rsidRPr="0015570B" w:rsidRDefault="00CE1E88" w:rsidP="00647764">
      <w:pPr>
        <w:spacing w:after="0" w:line="480" w:lineRule="auto"/>
      </w:pPr>
      <w:r>
        <w:t>Advantages of NoSQL databases are that they are flexible in schema. They allow for storage of changing data structures. They can also handle large-volume distributed data sets. They are good for speedy large scale unstructured data use cases.</w:t>
      </w:r>
    </w:p>
    <w:p w14:paraId="668BE931" w14:textId="77777777" w:rsidR="0015570B" w:rsidRDefault="0015570B" w:rsidP="00647764">
      <w:pPr>
        <w:numPr>
          <w:ilvl w:val="0"/>
          <w:numId w:val="2"/>
        </w:numPr>
        <w:spacing w:after="0" w:line="480" w:lineRule="auto"/>
      </w:pPr>
      <w:r w:rsidRPr="0015570B">
        <w:t>What are the disadvantages of relational databases? What are the disadvantages of NoSQL databases?</w:t>
      </w:r>
    </w:p>
    <w:p w14:paraId="062524E0" w14:textId="120819F2" w:rsidR="00CE1E88" w:rsidRPr="0015570B" w:rsidRDefault="00CE1E88" w:rsidP="00647764">
      <w:pPr>
        <w:spacing w:after="0" w:line="480" w:lineRule="auto"/>
      </w:pPr>
      <w:r>
        <w:t xml:space="preserve">Disadvantages of relational databases is that they have rigid schema. Inefficient horizontal scaling, and struggle with very large volumes of unstructured data. </w:t>
      </w:r>
      <w:r w:rsidR="00647764">
        <w:t>NoSQL databases struggle with ACID guarantees, they are less mature in their tools and standards, and modeling the data can be complex if relationships need to be represented.</w:t>
      </w:r>
    </w:p>
    <w:p w14:paraId="03DFC4A1" w14:textId="7F726EC6" w:rsidR="0015570B" w:rsidRDefault="0015570B" w:rsidP="00647764">
      <w:pPr>
        <w:numPr>
          <w:ilvl w:val="0"/>
          <w:numId w:val="2"/>
        </w:numPr>
        <w:spacing w:after="0" w:line="480" w:lineRule="auto"/>
      </w:pPr>
      <w:r w:rsidRPr="0015570B">
        <w:lastRenderedPageBreak/>
        <w:t>Identify at least two features of MySQL and two features of MongoDB, and describe what they are and how they are used.</w:t>
      </w:r>
    </w:p>
    <w:p w14:paraId="27ACEA4C" w14:textId="77777777" w:rsidR="00647764" w:rsidRDefault="00647764" w:rsidP="00647764">
      <w:pPr>
        <w:spacing w:after="0" w:line="480" w:lineRule="auto"/>
      </w:pPr>
      <w:r>
        <w:t xml:space="preserve">MySQL: </w:t>
      </w:r>
    </w:p>
    <w:p w14:paraId="0C1A088B" w14:textId="1910B10C" w:rsidR="00647764" w:rsidRDefault="00647764" w:rsidP="00647764">
      <w:pPr>
        <w:pStyle w:val="ListParagraph"/>
        <w:numPr>
          <w:ilvl w:val="0"/>
          <w:numId w:val="3"/>
        </w:numPr>
        <w:spacing w:after="0" w:line="480" w:lineRule="auto"/>
      </w:pPr>
      <w:r>
        <w:t>Supports ACID-compliant transactions</w:t>
      </w:r>
    </w:p>
    <w:p w14:paraId="25F080F8" w14:textId="2F60DE3D" w:rsidR="00647764" w:rsidRDefault="00647764" w:rsidP="00647764">
      <w:pPr>
        <w:pStyle w:val="ListParagraph"/>
        <w:numPr>
          <w:ilvl w:val="0"/>
          <w:numId w:val="3"/>
        </w:numPr>
        <w:spacing w:after="0" w:line="480" w:lineRule="auto"/>
      </w:pPr>
      <w:r>
        <w:t xml:space="preserve">Support for multiple storage engines like </w:t>
      </w:r>
      <w:proofErr w:type="spellStart"/>
      <w:r>
        <w:t>InnoDB</w:t>
      </w:r>
      <w:proofErr w:type="spellEnd"/>
      <w:r>
        <w:t>, MyISAM, and more.</w:t>
      </w:r>
    </w:p>
    <w:p w14:paraId="1FC15C36" w14:textId="60658CE0" w:rsidR="00647764" w:rsidRDefault="00647764" w:rsidP="00647764">
      <w:pPr>
        <w:spacing w:after="0" w:line="480" w:lineRule="auto"/>
      </w:pPr>
      <w:r>
        <w:t>MongoDB:</w:t>
      </w:r>
    </w:p>
    <w:p w14:paraId="7B2CF7AD" w14:textId="529DD4E3" w:rsidR="00647764" w:rsidRDefault="00647764" w:rsidP="00647764">
      <w:pPr>
        <w:pStyle w:val="ListParagraph"/>
        <w:numPr>
          <w:ilvl w:val="0"/>
          <w:numId w:val="4"/>
        </w:numPr>
        <w:spacing w:after="0" w:line="480" w:lineRule="auto"/>
      </w:pPr>
      <w:r>
        <w:t>Supports a flexible JSON-like document (</w:t>
      </w:r>
      <w:proofErr w:type="spellStart"/>
      <w:r>
        <w:t>Bson</w:t>
      </w:r>
      <w:proofErr w:type="spellEnd"/>
      <w:r>
        <w:t>) and supports varying fields.</w:t>
      </w:r>
    </w:p>
    <w:p w14:paraId="7F435ED9" w14:textId="4A6932BC" w:rsidR="00647764" w:rsidRDefault="00647764" w:rsidP="00647764">
      <w:pPr>
        <w:pStyle w:val="ListParagraph"/>
        <w:numPr>
          <w:ilvl w:val="0"/>
          <w:numId w:val="4"/>
        </w:numPr>
        <w:spacing w:after="0" w:line="480" w:lineRule="auto"/>
      </w:pPr>
      <w:r>
        <w:t xml:space="preserve">Built-in replication and sharding for horizonal scaling. </w:t>
      </w:r>
    </w:p>
    <w:p w14:paraId="0D42E8C4" w14:textId="5AE8694A" w:rsidR="00647764" w:rsidRDefault="00647764" w:rsidP="00647764">
      <w:pPr>
        <w:spacing w:after="0" w:line="480" w:lineRule="auto"/>
      </w:pPr>
      <w:r>
        <w:br w:type="page"/>
      </w:r>
    </w:p>
    <w:p w14:paraId="211C1DAB" w14:textId="77777777" w:rsidR="00647764" w:rsidRDefault="00647764" w:rsidP="00647764">
      <w:pPr>
        <w:spacing w:after="0" w:line="480" w:lineRule="auto"/>
      </w:pPr>
    </w:p>
    <w:p w14:paraId="728E7967" w14:textId="777D69D2" w:rsidR="00CE1E88" w:rsidRDefault="00CE1E88" w:rsidP="00647764">
      <w:pPr>
        <w:spacing w:after="0" w:line="480" w:lineRule="auto"/>
      </w:pPr>
      <w:r>
        <w:t>References:</w:t>
      </w:r>
    </w:p>
    <w:p w14:paraId="540251DC" w14:textId="110130A3" w:rsidR="00CE1E88" w:rsidRDefault="00CE1E88" w:rsidP="00647764">
      <w:pPr>
        <w:spacing w:after="0" w:line="480" w:lineRule="auto"/>
      </w:pPr>
      <w:proofErr w:type="spellStart"/>
      <w:r w:rsidRPr="00CE1E88">
        <w:t>GeeksforGeeks</w:t>
      </w:r>
      <w:proofErr w:type="spellEnd"/>
      <w:r w:rsidRPr="00CE1E88">
        <w:t xml:space="preserve">. (2025, September 8). </w:t>
      </w:r>
      <w:r w:rsidRPr="00CE1E88">
        <w:rPr>
          <w:i/>
          <w:iCs/>
        </w:rPr>
        <w:t>Relationships in SQL - one-to-one, one-to-many, many-to-many</w:t>
      </w:r>
      <w:r w:rsidRPr="00CE1E88">
        <w:t xml:space="preserve">. </w:t>
      </w:r>
      <w:hyperlink r:id="rId7" w:history="1">
        <w:r w:rsidRPr="00CE1E88">
          <w:rPr>
            <w:rStyle w:val="Hyperlink"/>
          </w:rPr>
          <w:t>https://www.geeksforgeeks.org/sql/relationships-in-sql-one-to-one-one-to-many-many-to-many/</w:t>
        </w:r>
      </w:hyperlink>
      <w:r>
        <w:t xml:space="preserve"> </w:t>
      </w:r>
    </w:p>
    <w:p w14:paraId="6E6C550A" w14:textId="13F3F4C0" w:rsidR="00CE1E88" w:rsidRDefault="00CE1E88" w:rsidP="00647764">
      <w:pPr>
        <w:spacing w:after="0" w:line="480" w:lineRule="auto"/>
      </w:pPr>
      <w:r w:rsidRPr="00CE1E88">
        <w:t xml:space="preserve">Relational vs nonrelational databases - difference between types of databases </w:t>
      </w:r>
      <w:r w:rsidR="00647764">
        <w:t>–</w:t>
      </w:r>
      <w:r w:rsidRPr="00CE1E88">
        <w:t xml:space="preserve"> AWS</w:t>
      </w:r>
      <w:r w:rsidR="00647764">
        <w:t xml:space="preserve"> (2025)</w:t>
      </w:r>
      <w:r w:rsidRPr="00CE1E88">
        <w:t xml:space="preserve">. </w:t>
      </w:r>
      <w:hyperlink r:id="rId8" w:history="1">
        <w:r w:rsidRPr="00CE1E88">
          <w:rPr>
            <w:rStyle w:val="Hyperlink"/>
          </w:rPr>
          <w:t>https://aws.amazon.com/compare/the-difference-between-relational-and-non-relational-databases/</w:t>
        </w:r>
      </w:hyperlink>
      <w:r>
        <w:t xml:space="preserve"> </w:t>
      </w:r>
    </w:p>
    <w:p w14:paraId="629CCA6A" w14:textId="1006FB66" w:rsidR="00647764" w:rsidRDefault="00647764" w:rsidP="00647764">
      <w:pPr>
        <w:spacing w:after="0" w:line="480" w:lineRule="auto"/>
      </w:pPr>
      <w:r w:rsidRPr="00647764">
        <w:rPr>
          <w:i/>
          <w:iCs/>
        </w:rPr>
        <w:t>Relational vs NoSQL databases</w:t>
      </w:r>
      <w:r w:rsidRPr="00647764">
        <w:t xml:space="preserve">. </w:t>
      </w:r>
      <w:proofErr w:type="spellStart"/>
      <w:r w:rsidRPr="00647764">
        <w:t>Rivery</w:t>
      </w:r>
      <w:proofErr w:type="spellEnd"/>
      <w:r w:rsidRPr="00647764">
        <w:t xml:space="preserve">. (2024, August 13). </w:t>
      </w:r>
      <w:hyperlink r:id="rId9" w:history="1">
        <w:r w:rsidRPr="00647764">
          <w:rPr>
            <w:rStyle w:val="Hyperlink"/>
          </w:rPr>
          <w:t>https://rivery.io/data-learning-center/relational-vs-nosql-databases/</w:t>
        </w:r>
      </w:hyperlink>
      <w:r>
        <w:t xml:space="preserve"> </w:t>
      </w:r>
    </w:p>
    <w:p w14:paraId="73BE87A0" w14:textId="66A57965" w:rsidR="00647764" w:rsidRDefault="00647764" w:rsidP="00647764">
      <w:pPr>
        <w:spacing w:after="0" w:line="480" w:lineRule="auto"/>
      </w:pPr>
      <w:proofErr w:type="spellStart"/>
      <w:r w:rsidRPr="00647764">
        <w:t>GeeksforGeeks</w:t>
      </w:r>
      <w:proofErr w:type="spellEnd"/>
      <w:r w:rsidRPr="00647764">
        <w:t xml:space="preserve">. (2025c, July 14). </w:t>
      </w:r>
      <w:r w:rsidRPr="00647764">
        <w:rPr>
          <w:i/>
          <w:iCs/>
        </w:rPr>
        <w:t xml:space="preserve">MongoDB vs </w:t>
      </w:r>
      <w:proofErr w:type="spellStart"/>
      <w:r w:rsidRPr="00647764">
        <w:rPr>
          <w:i/>
          <w:iCs/>
        </w:rPr>
        <w:t>mysql</w:t>
      </w:r>
      <w:proofErr w:type="spellEnd"/>
      <w:r w:rsidRPr="00647764">
        <w:t xml:space="preserve">. </w:t>
      </w:r>
      <w:hyperlink r:id="rId10" w:history="1">
        <w:r w:rsidRPr="00647764">
          <w:rPr>
            <w:rStyle w:val="Hyperlink"/>
          </w:rPr>
          <w:t>https://www.geeksforgeeks.org/mongodb/mongodb-vs-mysql/</w:t>
        </w:r>
      </w:hyperlink>
      <w:r>
        <w:t xml:space="preserve"> </w:t>
      </w:r>
    </w:p>
    <w:sectPr w:rsidR="0064776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C8690" w14:textId="77777777" w:rsidR="006278A2" w:rsidRDefault="006278A2" w:rsidP="0015570B">
      <w:pPr>
        <w:spacing w:after="0" w:line="240" w:lineRule="auto"/>
      </w:pPr>
      <w:r>
        <w:separator/>
      </w:r>
    </w:p>
  </w:endnote>
  <w:endnote w:type="continuationSeparator" w:id="0">
    <w:p w14:paraId="32AAFE31" w14:textId="77777777" w:rsidR="006278A2" w:rsidRDefault="006278A2" w:rsidP="0015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64BA9" w14:textId="77777777" w:rsidR="006278A2" w:rsidRDefault="006278A2" w:rsidP="0015570B">
      <w:pPr>
        <w:spacing w:after="0" w:line="240" w:lineRule="auto"/>
      </w:pPr>
      <w:r>
        <w:separator/>
      </w:r>
    </w:p>
  </w:footnote>
  <w:footnote w:type="continuationSeparator" w:id="0">
    <w:p w14:paraId="3DF582AD" w14:textId="77777777" w:rsidR="006278A2" w:rsidRDefault="006278A2" w:rsidP="00155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78023" w14:textId="77777777" w:rsidR="0015570B" w:rsidRDefault="0015570B" w:rsidP="0015570B">
    <w:pPr>
      <w:pStyle w:val="Header"/>
    </w:pPr>
    <w:r>
      <w:t>Alexander Hunt</w:t>
    </w:r>
  </w:p>
  <w:p w14:paraId="2DCB7B55" w14:textId="58521D5F" w:rsidR="0015570B" w:rsidRDefault="0015570B" w:rsidP="0015570B">
    <w:pPr>
      <w:pStyle w:val="Header"/>
    </w:pPr>
    <w:r>
      <w:t>Module 1.</w:t>
    </w:r>
    <w:r>
      <w:t>3</w:t>
    </w:r>
  </w:p>
  <w:p w14:paraId="724743B1" w14:textId="77777777" w:rsidR="0015570B" w:rsidRDefault="0015570B" w:rsidP="0015570B">
    <w:pPr>
      <w:pStyle w:val="Header"/>
    </w:pPr>
    <w:r w:rsidRPr="00443A16">
      <w:t>CSD310-340A Database Development and Use (2261-DD)</w:t>
    </w:r>
  </w:p>
  <w:p w14:paraId="32FCD902" w14:textId="77777777" w:rsidR="0015570B" w:rsidRDefault="0015570B" w:rsidP="0015570B">
    <w:pPr>
      <w:pStyle w:val="Header"/>
    </w:pPr>
    <w:r>
      <w:t>October 26, 2025</w:t>
    </w:r>
  </w:p>
  <w:p w14:paraId="5D325D28" w14:textId="77777777" w:rsidR="0015570B" w:rsidRDefault="00155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161D"/>
    <w:multiLevelType w:val="multilevel"/>
    <w:tmpl w:val="190E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F2183"/>
    <w:multiLevelType w:val="multilevel"/>
    <w:tmpl w:val="8856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85957"/>
    <w:multiLevelType w:val="hybridMultilevel"/>
    <w:tmpl w:val="3C3E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E1A05"/>
    <w:multiLevelType w:val="hybridMultilevel"/>
    <w:tmpl w:val="DB32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8554">
    <w:abstractNumId w:val="1"/>
  </w:num>
  <w:num w:numId="2" w16cid:durableId="1138717458">
    <w:abstractNumId w:val="0"/>
  </w:num>
  <w:num w:numId="3" w16cid:durableId="45494653">
    <w:abstractNumId w:val="2"/>
  </w:num>
  <w:num w:numId="4" w16cid:durableId="433398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0B"/>
    <w:rsid w:val="0015570B"/>
    <w:rsid w:val="00332F1C"/>
    <w:rsid w:val="006278A2"/>
    <w:rsid w:val="00647764"/>
    <w:rsid w:val="00C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2045"/>
  <w15:chartTrackingRefBased/>
  <w15:docId w15:val="{B758D3D3-66D6-44E4-95F0-19EBF9E4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7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0B"/>
  </w:style>
  <w:style w:type="paragraph" w:styleId="Footer">
    <w:name w:val="footer"/>
    <w:basedOn w:val="Normal"/>
    <w:link w:val="FooterChar"/>
    <w:uiPriority w:val="99"/>
    <w:unhideWhenUsed/>
    <w:rsid w:val="0015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0B"/>
  </w:style>
  <w:style w:type="character" w:styleId="Hyperlink">
    <w:name w:val="Hyperlink"/>
    <w:basedOn w:val="DefaultParagraphFont"/>
    <w:uiPriority w:val="99"/>
    <w:unhideWhenUsed/>
    <w:rsid w:val="00CE1E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mpare/the-difference-between-relational-and-non-relational-databas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ql/relationships-in-sql-one-to-one-one-to-many-many-to-man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mongodb/mongodb-vs-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ivery.io/data-learning-center/relational-vs-nosql-datab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Hunt</dc:creator>
  <cp:keywords/>
  <dc:description/>
  <cp:lastModifiedBy>Alexander Hunt</cp:lastModifiedBy>
  <cp:revision>1</cp:revision>
  <dcterms:created xsi:type="dcterms:W3CDTF">2025-10-26T17:51:00Z</dcterms:created>
  <dcterms:modified xsi:type="dcterms:W3CDTF">2025-10-26T18:26:00Z</dcterms:modified>
</cp:coreProperties>
</file>