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62" w:rsidRPr="00E16B62" w:rsidRDefault="00E16B62">
      <w:pPr>
        <w:rPr>
          <w:sz w:val="22"/>
          <w:szCs w:val="22"/>
        </w:rPr>
      </w:pPr>
      <w:r w:rsidRPr="00E16B62">
        <w:rPr>
          <w:sz w:val="22"/>
          <w:szCs w:val="22"/>
        </w:rPr>
        <w:t>COSC 236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</w:p>
    <w:p w:rsidR="00E16B62" w:rsidRDefault="00E16B62">
      <w:pPr>
        <w:rPr>
          <w:sz w:val="22"/>
          <w:szCs w:val="22"/>
        </w:rPr>
      </w:pPr>
    </w:p>
    <w:p w:rsidR="00E16B62" w:rsidRPr="00E16B62" w:rsidRDefault="00BF7130" w:rsidP="00E16B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937910">
        <w:rPr>
          <w:b/>
          <w:sz w:val="28"/>
          <w:szCs w:val="28"/>
        </w:rPr>
        <w:t>1</w:t>
      </w:r>
      <w:r w:rsidR="00843427">
        <w:rPr>
          <w:b/>
          <w:sz w:val="28"/>
          <w:szCs w:val="28"/>
        </w:rPr>
        <w:t xml:space="preserve"> – Getting to Know </w:t>
      </w:r>
      <w:r>
        <w:rPr>
          <w:b/>
          <w:sz w:val="28"/>
          <w:szCs w:val="28"/>
        </w:rPr>
        <w:t>Dr</w:t>
      </w:r>
      <w:r w:rsidR="00843427">
        <w:rPr>
          <w:b/>
          <w:sz w:val="28"/>
          <w:szCs w:val="28"/>
        </w:rPr>
        <w:t>Java</w:t>
      </w:r>
      <w:r w:rsidR="00E5201E">
        <w:rPr>
          <w:b/>
          <w:sz w:val="28"/>
          <w:szCs w:val="28"/>
        </w:rPr>
        <w:t>*</w:t>
      </w:r>
    </w:p>
    <w:p w:rsidR="00E16B62" w:rsidRDefault="00DB5184" w:rsidP="00E16B62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75565</wp:posOffset>
                </wp:positionV>
                <wp:extent cx="2094230" cy="0"/>
                <wp:effectExtent l="9525" t="8890" r="10795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4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25F2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5.95pt" to="164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R4EQ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"/>
            </w:pict>
          </mc:Fallback>
        </mc:AlternateContent>
      </w:r>
    </w:p>
    <w:p w:rsidR="00843427" w:rsidRDefault="00843427" w:rsidP="00843427">
      <w:pPr>
        <w:jc w:val="both"/>
        <w:rPr>
          <w:sz w:val="22"/>
          <w:szCs w:val="22"/>
        </w:rPr>
      </w:pPr>
      <w:r>
        <w:rPr>
          <w:sz w:val="22"/>
          <w:szCs w:val="22"/>
        </w:rPr>
        <w:t>We will be making use of the DrJava program develop</w:t>
      </w:r>
      <w:r w:rsidR="003E0B40">
        <w:rPr>
          <w:sz w:val="22"/>
          <w:szCs w:val="22"/>
        </w:rPr>
        <w:t xml:space="preserve">ment environment this semester. This tool </w:t>
      </w:r>
      <w:r>
        <w:rPr>
          <w:sz w:val="22"/>
          <w:szCs w:val="22"/>
        </w:rPr>
        <w:t>was developed especially for pro</w:t>
      </w:r>
      <w:r w:rsidR="00BF7130">
        <w:rPr>
          <w:sz w:val="22"/>
          <w:szCs w:val="22"/>
        </w:rPr>
        <w:t>grammers new to Java. I</w:t>
      </w:r>
      <w:r>
        <w:rPr>
          <w:sz w:val="22"/>
          <w:szCs w:val="22"/>
        </w:rPr>
        <w:t xml:space="preserve">n order to understand how </w:t>
      </w:r>
      <w:r w:rsidR="00BF7130">
        <w:rPr>
          <w:sz w:val="22"/>
          <w:szCs w:val="22"/>
        </w:rPr>
        <w:t>the Dr</w:t>
      </w:r>
      <w:r>
        <w:rPr>
          <w:sz w:val="22"/>
          <w:szCs w:val="22"/>
        </w:rPr>
        <w:t xml:space="preserve">Java </w:t>
      </w:r>
      <w:r w:rsidR="00BF7130">
        <w:rPr>
          <w:sz w:val="22"/>
          <w:szCs w:val="22"/>
        </w:rPr>
        <w:t xml:space="preserve">environment </w:t>
      </w:r>
      <w:r>
        <w:rPr>
          <w:sz w:val="22"/>
          <w:szCs w:val="22"/>
        </w:rPr>
        <w:t xml:space="preserve">works, </w:t>
      </w:r>
      <w:r w:rsidR="00BF7130">
        <w:rPr>
          <w:sz w:val="22"/>
          <w:szCs w:val="22"/>
        </w:rPr>
        <w:t xml:space="preserve">and </w:t>
      </w:r>
      <w:r w:rsidR="009367D9">
        <w:rPr>
          <w:sz w:val="22"/>
          <w:szCs w:val="22"/>
        </w:rPr>
        <w:t xml:space="preserve">to learn </w:t>
      </w:r>
      <w:r w:rsidR="00BF7130">
        <w:rPr>
          <w:sz w:val="22"/>
          <w:szCs w:val="22"/>
        </w:rPr>
        <w:t xml:space="preserve">some of its capabilities, </w:t>
      </w:r>
      <w:r>
        <w:rPr>
          <w:sz w:val="22"/>
          <w:szCs w:val="22"/>
        </w:rPr>
        <w:t xml:space="preserve">we </w:t>
      </w:r>
      <w:r w:rsidR="009367D9">
        <w:rPr>
          <w:sz w:val="22"/>
          <w:szCs w:val="22"/>
        </w:rPr>
        <w:t xml:space="preserve">will </w:t>
      </w:r>
      <w:r>
        <w:rPr>
          <w:sz w:val="22"/>
          <w:szCs w:val="22"/>
        </w:rPr>
        <w:t xml:space="preserve">execute some </w:t>
      </w:r>
      <w:r w:rsidR="00BF7130">
        <w:rPr>
          <w:sz w:val="22"/>
          <w:szCs w:val="22"/>
        </w:rPr>
        <w:t xml:space="preserve">simple </w:t>
      </w:r>
      <w:r w:rsidR="00C06D92">
        <w:rPr>
          <w:sz w:val="22"/>
          <w:szCs w:val="22"/>
        </w:rPr>
        <w:t xml:space="preserve">Java </w:t>
      </w:r>
      <w:r>
        <w:rPr>
          <w:sz w:val="22"/>
          <w:szCs w:val="22"/>
        </w:rPr>
        <w:t>programs</w:t>
      </w:r>
      <w:r w:rsidR="00D92E01">
        <w:rPr>
          <w:sz w:val="22"/>
          <w:szCs w:val="22"/>
        </w:rPr>
        <w:t>.</w:t>
      </w:r>
    </w:p>
    <w:p w:rsidR="00A21A4C" w:rsidRDefault="00A21A4C" w:rsidP="00E16B62">
      <w:pPr>
        <w:rPr>
          <w:sz w:val="22"/>
          <w:szCs w:val="22"/>
        </w:rPr>
      </w:pPr>
    </w:p>
    <w:p w:rsidR="008E5014" w:rsidRDefault="008E5014" w:rsidP="00E16B62">
      <w:pPr>
        <w:rPr>
          <w:sz w:val="22"/>
          <w:szCs w:val="22"/>
        </w:rPr>
      </w:pPr>
    </w:p>
    <w:p w:rsidR="00843427" w:rsidRDefault="00843427" w:rsidP="006A08B8">
      <w:pPr>
        <w:ind w:right="450"/>
        <w:rPr>
          <w:b/>
          <w:sz w:val="22"/>
          <w:szCs w:val="22"/>
        </w:rPr>
      </w:pPr>
      <w:r w:rsidRPr="00843427">
        <w:rPr>
          <w:b/>
          <w:sz w:val="22"/>
          <w:szCs w:val="22"/>
        </w:rPr>
        <w:t>Task 1</w:t>
      </w:r>
      <w:r w:rsidR="00EC2027">
        <w:rPr>
          <w:b/>
          <w:sz w:val="22"/>
          <w:szCs w:val="22"/>
        </w:rPr>
        <w:t xml:space="preserve"> – Configuring DrJava</w:t>
      </w:r>
    </w:p>
    <w:p w:rsidR="0067727D" w:rsidRDefault="00EC2027" w:rsidP="006A08B8">
      <w:pPr>
        <w:ind w:righ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By going to </w:t>
      </w:r>
      <w:r w:rsidRPr="00CF3DB0">
        <w:rPr>
          <w:rFonts w:ascii="Arial" w:hAnsi="Arial" w:cs="Arial"/>
          <w:color w:val="FF0000"/>
          <w:sz w:val="20"/>
          <w:szCs w:val="20"/>
        </w:rPr>
        <w:t xml:space="preserve">Edit </w:t>
      </w:r>
      <w:r w:rsidRPr="00CF3DB0">
        <w:rPr>
          <w:rFonts w:ascii="Arial" w:hAnsi="Arial" w:cs="Arial"/>
          <w:color w:val="FF0000"/>
          <w:sz w:val="20"/>
          <w:szCs w:val="20"/>
        </w:rPr>
        <w:sym w:font="Wingdings" w:char="F0E0"/>
      </w:r>
      <w:r w:rsidRPr="00CF3DB0">
        <w:rPr>
          <w:rFonts w:ascii="Arial" w:hAnsi="Arial" w:cs="Arial"/>
          <w:color w:val="FF0000"/>
          <w:sz w:val="20"/>
          <w:szCs w:val="20"/>
        </w:rPr>
        <w:t xml:space="preserve"> Preferences </w:t>
      </w:r>
      <w:r w:rsidRPr="00CF3DB0">
        <w:rPr>
          <w:rFonts w:ascii="Arial" w:hAnsi="Arial" w:cs="Arial"/>
          <w:color w:val="FF0000"/>
          <w:sz w:val="20"/>
          <w:szCs w:val="20"/>
        </w:rPr>
        <w:sym w:font="Wingdings" w:char="F0E0"/>
      </w:r>
      <w:r w:rsidRPr="00CF3DB0">
        <w:rPr>
          <w:rFonts w:ascii="Arial" w:hAnsi="Arial" w:cs="Arial"/>
          <w:color w:val="FF0000"/>
          <w:sz w:val="20"/>
          <w:szCs w:val="20"/>
        </w:rPr>
        <w:t xml:space="preserve"> Display Options</w:t>
      </w:r>
      <w:r>
        <w:rPr>
          <w:sz w:val="22"/>
          <w:szCs w:val="22"/>
        </w:rPr>
        <w:t>, you can customize aspects of the DrJava environment. One feature that you should turn on is automatic line numbering. Do this by clicking the checkbox</w:t>
      </w:r>
      <w:r w:rsidR="001A1DA2">
        <w:rPr>
          <w:sz w:val="22"/>
          <w:szCs w:val="22"/>
        </w:rPr>
        <w:t xml:space="preserve"> on (under Display Options).</w:t>
      </w:r>
      <w:r w:rsidR="00315D66">
        <w:rPr>
          <w:sz w:val="22"/>
          <w:szCs w:val="22"/>
        </w:rPr>
        <w:t xml:space="preserve"> Now lines numbers should appear for all of the lines in the edit window.</w:t>
      </w:r>
    </w:p>
    <w:p w:rsidR="00EC2027" w:rsidRDefault="00EC2027" w:rsidP="006A08B8">
      <w:pPr>
        <w:ind w:right="450"/>
        <w:rPr>
          <w:sz w:val="22"/>
          <w:szCs w:val="22"/>
        </w:rPr>
      </w:pPr>
    </w:p>
    <w:p w:rsidR="00EC2027" w:rsidRDefault="00EC2027" w:rsidP="006A08B8">
      <w:pPr>
        <w:ind w:right="450"/>
        <w:rPr>
          <w:sz w:val="22"/>
          <w:szCs w:val="22"/>
        </w:rPr>
      </w:pPr>
    </w:p>
    <w:p w:rsidR="00843427" w:rsidRDefault="002B524C" w:rsidP="006A08B8">
      <w:pPr>
        <w:ind w:right="450"/>
        <w:rPr>
          <w:b/>
          <w:sz w:val="22"/>
          <w:szCs w:val="22"/>
        </w:rPr>
      </w:pPr>
      <w:r>
        <w:rPr>
          <w:b/>
          <w:sz w:val="22"/>
          <w:szCs w:val="22"/>
        </w:rPr>
        <w:t>Task 2</w:t>
      </w:r>
      <w:r w:rsidR="000178C7">
        <w:rPr>
          <w:b/>
          <w:sz w:val="22"/>
          <w:szCs w:val="22"/>
        </w:rPr>
        <w:t xml:space="preserve"> – Setting the Language Level</w:t>
      </w:r>
    </w:p>
    <w:p w:rsidR="00554AD1" w:rsidRDefault="002B524C" w:rsidP="006A08B8">
      <w:pPr>
        <w:ind w:right="450"/>
        <w:jc w:val="both"/>
        <w:rPr>
          <w:sz w:val="22"/>
          <w:szCs w:val="22"/>
        </w:rPr>
      </w:pPr>
      <w:r>
        <w:rPr>
          <w:sz w:val="22"/>
          <w:szCs w:val="22"/>
        </w:rPr>
        <w:t>DrJava allows different “language levels” of Java to be use. We are going to use “full Java.” Therefore, under the “Language Levels” menu, select Full Java</w:t>
      </w:r>
      <w:r w:rsidR="00DA3BA5">
        <w:rPr>
          <w:sz w:val="22"/>
          <w:szCs w:val="22"/>
        </w:rPr>
        <w:t>.</w:t>
      </w:r>
    </w:p>
    <w:p w:rsidR="00A21A4C" w:rsidRDefault="00A21A4C" w:rsidP="006A08B8">
      <w:pPr>
        <w:ind w:right="450"/>
        <w:rPr>
          <w:sz w:val="22"/>
          <w:szCs w:val="22"/>
        </w:rPr>
      </w:pPr>
    </w:p>
    <w:p w:rsidR="00340171" w:rsidRPr="00554AD1" w:rsidRDefault="00554AD1" w:rsidP="006A08B8">
      <w:pPr>
        <w:ind w:right="450"/>
        <w:rPr>
          <w:b/>
          <w:sz w:val="22"/>
          <w:szCs w:val="22"/>
        </w:rPr>
      </w:pPr>
      <w:r w:rsidRPr="00554AD1">
        <w:rPr>
          <w:b/>
          <w:sz w:val="22"/>
          <w:szCs w:val="22"/>
        </w:rPr>
        <w:t>Task 3</w:t>
      </w:r>
      <w:r w:rsidR="000178C7">
        <w:rPr>
          <w:b/>
          <w:sz w:val="22"/>
          <w:szCs w:val="22"/>
        </w:rPr>
        <w:t xml:space="preserve"> – Running a First Program</w:t>
      </w:r>
    </w:p>
    <w:p w:rsidR="00554AD1" w:rsidRDefault="006A08B8" w:rsidP="006A08B8">
      <w:pPr>
        <w:ind w:right="450"/>
        <w:rPr>
          <w:sz w:val="22"/>
          <w:szCs w:val="22"/>
        </w:rPr>
      </w:pPr>
      <w:r>
        <w:rPr>
          <w:sz w:val="22"/>
          <w:szCs w:val="22"/>
        </w:rPr>
        <w:t xml:space="preserve">Type </w:t>
      </w:r>
      <w:r w:rsidR="00BD3F4B">
        <w:rPr>
          <w:sz w:val="22"/>
          <w:szCs w:val="22"/>
        </w:rPr>
        <w:t>(do not copy and paste)</w:t>
      </w:r>
      <w:r>
        <w:rPr>
          <w:sz w:val="22"/>
          <w:szCs w:val="22"/>
        </w:rPr>
        <w:t xml:space="preserve"> the “Hello World” </w:t>
      </w:r>
      <w:r w:rsidR="00DA3BA5">
        <w:rPr>
          <w:sz w:val="22"/>
          <w:szCs w:val="22"/>
        </w:rPr>
        <w:t>program given below:</w:t>
      </w:r>
    </w:p>
    <w:p w:rsidR="00554AD1" w:rsidRDefault="00554AD1" w:rsidP="006A08B8">
      <w:pPr>
        <w:ind w:right="450"/>
        <w:rPr>
          <w:sz w:val="22"/>
          <w:szCs w:val="22"/>
        </w:rPr>
      </w:pPr>
    </w:p>
    <w:p w:rsidR="006A08B8" w:rsidRPr="006A08B8" w:rsidRDefault="006A08B8" w:rsidP="006A08B8">
      <w:pPr>
        <w:rPr>
          <w:rFonts w:ascii="Courier New" w:hAnsi="Courier New" w:cs="Courier New"/>
          <w:sz w:val="20"/>
          <w:szCs w:val="20"/>
        </w:rPr>
      </w:pPr>
      <w:r w:rsidRPr="006A08B8">
        <w:rPr>
          <w:rFonts w:ascii="Courier New" w:hAnsi="Courier New" w:cs="Courier New"/>
          <w:sz w:val="20"/>
          <w:szCs w:val="20"/>
        </w:rPr>
        <w:t>public class HelloWorld</w:t>
      </w:r>
    </w:p>
    <w:p w:rsidR="006A08B8" w:rsidRPr="006A08B8" w:rsidRDefault="006A08B8" w:rsidP="006A08B8">
      <w:pPr>
        <w:rPr>
          <w:rFonts w:ascii="Courier New" w:hAnsi="Courier New" w:cs="Courier New"/>
          <w:sz w:val="20"/>
          <w:szCs w:val="20"/>
        </w:rPr>
      </w:pPr>
      <w:r w:rsidRPr="006A08B8">
        <w:rPr>
          <w:rFonts w:ascii="Courier New" w:hAnsi="Courier New" w:cs="Courier New"/>
          <w:sz w:val="20"/>
          <w:szCs w:val="20"/>
        </w:rPr>
        <w:t>{</w:t>
      </w:r>
    </w:p>
    <w:p w:rsidR="006A08B8" w:rsidRPr="006A08B8" w:rsidRDefault="006A08B8" w:rsidP="006A08B8">
      <w:pPr>
        <w:rPr>
          <w:rFonts w:ascii="Courier New" w:hAnsi="Courier New" w:cs="Courier New"/>
          <w:sz w:val="20"/>
          <w:szCs w:val="20"/>
        </w:rPr>
      </w:pPr>
      <w:r w:rsidRPr="006A08B8">
        <w:rPr>
          <w:rFonts w:ascii="Courier New" w:hAnsi="Courier New" w:cs="Courier New"/>
          <w:sz w:val="20"/>
          <w:szCs w:val="20"/>
        </w:rPr>
        <w:t xml:space="preserve">  public static void main(String[] args)</w:t>
      </w:r>
    </w:p>
    <w:p w:rsidR="006A08B8" w:rsidRPr="006A08B8" w:rsidRDefault="006A08B8" w:rsidP="006A08B8">
      <w:pPr>
        <w:rPr>
          <w:rFonts w:ascii="Courier New" w:hAnsi="Courier New" w:cs="Courier New"/>
          <w:sz w:val="20"/>
          <w:szCs w:val="20"/>
        </w:rPr>
      </w:pPr>
      <w:r w:rsidRPr="006A08B8">
        <w:rPr>
          <w:rFonts w:ascii="Courier New" w:hAnsi="Courier New" w:cs="Courier New"/>
          <w:sz w:val="20"/>
          <w:szCs w:val="20"/>
        </w:rPr>
        <w:t xml:space="preserve">  {</w:t>
      </w:r>
    </w:p>
    <w:p w:rsidR="006A08B8" w:rsidRPr="006A08B8" w:rsidRDefault="006A08B8" w:rsidP="006A08B8">
      <w:pPr>
        <w:rPr>
          <w:rFonts w:ascii="Courier New" w:hAnsi="Courier New" w:cs="Courier New"/>
          <w:sz w:val="20"/>
          <w:szCs w:val="20"/>
        </w:rPr>
      </w:pPr>
      <w:r w:rsidRPr="006A08B8">
        <w:rPr>
          <w:rFonts w:ascii="Courier New" w:hAnsi="Courier New" w:cs="Courier New"/>
          <w:sz w:val="20"/>
          <w:szCs w:val="20"/>
        </w:rPr>
        <w:t xml:space="preserve">    </w:t>
      </w:r>
      <w:r w:rsidR="00B05905">
        <w:rPr>
          <w:rFonts w:ascii="Courier New" w:hAnsi="Courier New" w:cs="Courier New"/>
          <w:sz w:val="20"/>
          <w:szCs w:val="20"/>
        </w:rPr>
        <w:t>System.out.println(“Hello World!”</w:t>
      </w:r>
      <w:r w:rsidRPr="006A08B8">
        <w:rPr>
          <w:rFonts w:ascii="Courier New" w:hAnsi="Courier New" w:cs="Courier New"/>
          <w:sz w:val="20"/>
          <w:szCs w:val="20"/>
        </w:rPr>
        <w:t>);</w:t>
      </w:r>
    </w:p>
    <w:p w:rsidR="006A08B8" w:rsidRPr="006A08B8" w:rsidRDefault="006A08B8" w:rsidP="006A08B8">
      <w:pPr>
        <w:rPr>
          <w:rFonts w:ascii="Courier New" w:hAnsi="Courier New" w:cs="Courier New"/>
          <w:sz w:val="20"/>
          <w:szCs w:val="20"/>
        </w:rPr>
      </w:pPr>
      <w:r w:rsidRPr="006A08B8">
        <w:rPr>
          <w:rFonts w:ascii="Courier New" w:hAnsi="Courier New" w:cs="Courier New"/>
          <w:sz w:val="20"/>
          <w:szCs w:val="20"/>
        </w:rPr>
        <w:t xml:space="preserve">  }</w:t>
      </w:r>
    </w:p>
    <w:p w:rsidR="006A08B8" w:rsidRPr="006A08B8" w:rsidRDefault="006A08B8" w:rsidP="006A08B8">
      <w:pPr>
        <w:rPr>
          <w:rFonts w:ascii="Courier New" w:hAnsi="Courier New" w:cs="Courier New"/>
          <w:sz w:val="20"/>
          <w:szCs w:val="20"/>
        </w:rPr>
      </w:pPr>
      <w:r w:rsidRPr="006A08B8">
        <w:rPr>
          <w:rFonts w:ascii="Courier New" w:hAnsi="Courier New" w:cs="Courier New"/>
          <w:sz w:val="20"/>
          <w:szCs w:val="20"/>
        </w:rPr>
        <w:t>}</w:t>
      </w:r>
    </w:p>
    <w:p w:rsidR="00554AD1" w:rsidRDefault="00554AD1" w:rsidP="006A08B8">
      <w:pPr>
        <w:ind w:right="450"/>
        <w:rPr>
          <w:sz w:val="22"/>
          <w:szCs w:val="22"/>
        </w:rPr>
      </w:pPr>
    </w:p>
    <w:p w:rsidR="007E2E48" w:rsidRDefault="00937910" w:rsidP="006A08B8">
      <w:pPr>
        <w:ind w:righ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Save the file </w:t>
      </w:r>
      <w:r w:rsidR="001B3CE0">
        <w:rPr>
          <w:sz w:val="22"/>
          <w:szCs w:val="22"/>
        </w:rPr>
        <w:t xml:space="preserve">on your H (network drive), create a folder and call it COSC236, you can save all your files related to this course there and access it from anywhere on campus (and home through vpn). </w:t>
      </w:r>
      <w:r>
        <w:rPr>
          <w:sz w:val="22"/>
          <w:szCs w:val="22"/>
        </w:rPr>
        <w:t xml:space="preserve"> </w:t>
      </w:r>
      <w:r w:rsidR="006A08B8">
        <w:rPr>
          <w:sz w:val="22"/>
          <w:szCs w:val="22"/>
        </w:rPr>
        <w:t>Note that it will automatically be saved with a .java extension, so you don’t have to type the extension when you enter the file name</w:t>
      </w:r>
      <w:r>
        <w:rPr>
          <w:sz w:val="22"/>
          <w:szCs w:val="22"/>
        </w:rPr>
        <w:t xml:space="preserve"> (</w:t>
      </w:r>
      <w:r w:rsidRPr="00DA3BA5">
        <w:rPr>
          <w:b/>
          <w:color w:val="FF0000"/>
          <w:sz w:val="22"/>
          <w:szCs w:val="22"/>
        </w:rPr>
        <w:t>make sure the file name matches exactly the class name!</w:t>
      </w:r>
      <w:r>
        <w:rPr>
          <w:sz w:val="22"/>
          <w:szCs w:val="22"/>
        </w:rPr>
        <w:t xml:space="preserve">). Note: </w:t>
      </w:r>
      <w:r w:rsidR="006A08B8">
        <w:rPr>
          <w:sz w:val="22"/>
          <w:szCs w:val="22"/>
        </w:rPr>
        <w:t>it also allows the extension to be entered w</w:t>
      </w:r>
      <w:r>
        <w:rPr>
          <w:sz w:val="22"/>
          <w:szCs w:val="22"/>
        </w:rPr>
        <w:t>ithout creating two extensions.</w:t>
      </w:r>
    </w:p>
    <w:p w:rsidR="006A08B8" w:rsidRDefault="006A08B8" w:rsidP="006A08B8">
      <w:pPr>
        <w:ind w:right="450"/>
        <w:jc w:val="both"/>
        <w:rPr>
          <w:sz w:val="22"/>
          <w:szCs w:val="22"/>
        </w:rPr>
      </w:pPr>
    </w:p>
    <w:p w:rsidR="006A08B8" w:rsidRDefault="006A08B8" w:rsidP="006A08B8">
      <w:pPr>
        <w:ind w:righ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Now compile the file using the </w:t>
      </w:r>
      <w:r w:rsidRPr="00CF3DB0">
        <w:rPr>
          <w:rFonts w:ascii="Arial" w:hAnsi="Arial" w:cs="Arial"/>
          <w:color w:val="FF0000"/>
          <w:sz w:val="20"/>
          <w:szCs w:val="20"/>
        </w:rPr>
        <w:t>compile</w:t>
      </w:r>
      <w:r>
        <w:rPr>
          <w:sz w:val="22"/>
          <w:szCs w:val="22"/>
        </w:rPr>
        <w:t xml:space="preserve"> button.</w:t>
      </w:r>
      <w:r w:rsidR="00E64EC5">
        <w:rPr>
          <w:sz w:val="22"/>
          <w:szCs w:val="22"/>
        </w:rPr>
        <w:t xml:space="preserve"> If you click on the </w:t>
      </w:r>
      <w:r w:rsidR="00E64EC5" w:rsidRPr="00CF3DB0">
        <w:rPr>
          <w:rFonts w:ascii="Arial" w:hAnsi="Arial" w:cs="Arial"/>
          <w:color w:val="FF0000"/>
          <w:sz w:val="20"/>
          <w:szCs w:val="20"/>
        </w:rPr>
        <w:t>compiler output</w:t>
      </w:r>
      <w:r w:rsidR="00E64EC5" w:rsidRPr="00E64EC5">
        <w:rPr>
          <w:rFonts w:ascii="Arial" w:hAnsi="Arial" w:cs="Arial"/>
          <w:sz w:val="20"/>
          <w:szCs w:val="20"/>
        </w:rPr>
        <w:t xml:space="preserve"> </w:t>
      </w:r>
      <w:r w:rsidR="00E64EC5" w:rsidRPr="00C1297E">
        <w:rPr>
          <w:sz w:val="22"/>
          <w:szCs w:val="22"/>
        </w:rPr>
        <w:t>tab</w:t>
      </w:r>
      <w:r w:rsidR="00E64EC5">
        <w:rPr>
          <w:sz w:val="22"/>
          <w:szCs w:val="22"/>
        </w:rPr>
        <w:t xml:space="preserve"> on the bottom (if not already showing), you should see a message that the compilation was successful.</w:t>
      </w:r>
      <w:r w:rsidR="00C1297E">
        <w:rPr>
          <w:sz w:val="22"/>
          <w:szCs w:val="22"/>
        </w:rPr>
        <w:t xml:space="preserve"> To run the program, click on the </w:t>
      </w:r>
      <w:r w:rsidR="00C1297E" w:rsidRPr="00CF3DB0">
        <w:rPr>
          <w:rFonts w:ascii="Arial" w:hAnsi="Arial" w:cs="Arial"/>
          <w:color w:val="FF0000"/>
          <w:sz w:val="20"/>
          <w:szCs w:val="20"/>
        </w:rPr>
        <w:t>run</w:t>
      </w:r>
      <w:r w:rsidR="00C1297E">
        <w:rPr>
          <w:sz w:val="22"/>
          <w:szCs w:val="22"/>
        </w:rPr>
        <w:t xml:space="preserve"> button.</w:t>
      </w:r>
    </w:p>
    <w:p w:rsidR="00937910" w:rsidRDefault="00937910" w:rsidP="006A08B8">
      <w:pPr>
        <w:ind w:right="450"/>
        <w:jc w:val="both"/>
        <w:rPr>
          <w:sz w:val="22"/>
          <w:szCs w:val="22"/>
        </w:rPr>
      </w:pPr>
    </w:p>
    <w:p w:rsidR="00937910" w:rsidRPr="00937910" w:rsidRDefault="00937910" w:rsidP="00937910">
      <w:pPr>
        <w:ind w:right="450"/>
        <w:jc w:val="both"/>
        <w:rPr>
          <w:color w:val="FF0000"/>
          <w:sz w:val="22"/>
          <w:szCs w:val="22"/>
        </w:rPr>
      </w:pPr>
      <w:r w:rsidRPr="00937910">
        <w:rPr>
          <w:color w:val="FF0000"/>
          <w:sz w:val="22"/>
          <w:szCs w:val="22"/>
        </w:rPr>
        <w:t>(If you get a compilation error on the line with the double quotes, it is because you copied and pasted the program from a Microsoft Word documents, and the “smart quotes” of Word are confusing the compiler. In this case, delete and re-enter all the double quotes.)</w:t>
      </w:r>
    </w:p>
    <w:p w:rsidR="00937910" w:rsidRDefault="00937910" w:rsidP="006A08B8">
      <w:pPr>
        <w:ind w:right="450"/>
        <w:jc w:val="both"/>
        <w:rPr>
          <w:sz w:val="22"/>
          <w:szCs w:val="22"/>
        </w:rPr>
      </w:pPr>
    </w:p>
    <w:p w:rsidR="00C1297E" w:rsidRDefault="00C1297E" w:rsidP="006A08B8">
      <w:pPr>
        <w:ind w:right="450"/>
        <w:jc w:val="both"/>
        <w:rPr>
          <w:sz w:val="22"/>
          <w:szCs w:val="22"/>
        </w:rPr>
      </w:pPr>
    </w:p>
    <w:p w:rsidR="00937910" w:rsidRDefault="00937910" w:rsidP="006A08B8">
      <w:pPr>
        <w:ind w:right="450"/>
        <w:jc w:val="both"/>
        <w:rPr>
          <w:sz w:val="22"/>
          <w:szCs w:val="22"/>
        </w:rPr>
      </w:pPr>
    </w:p>
    <w:p w:rsidR="00DA3BA5" w:rsidRDefault="00DA3BA5" w:rsidP="006A08B8">
      <w:pPr>
        <w:ind w:right="450"/>
        <w:jc w:val="both"/>
        <w:rPr>
          <w:sz w:val="22"/>
          <w:szCs w:val="22"/>
        </w:rPr>
      </w:pPr>
    </w:p>
    <w:p w:rsidR="00DA3BA5" w:rsidRDefault="00DA3BA5" w:rsidP="006A08B8">
      <w:pPr>
        <w:ind w:right="450"/>
        <w:jc w:val="both"/>
        <w:rPr>
          <w:sz w:val="22"/>
          <w:szCs w:val="22"/>
        </w:rPr>
      </w:pPr>
    </w:p>
    <w:p w:rsidR="00DA3BA5" w:rsidRDefault="00DA3BA5" w:rsidP="006A08B8">
      <w:pPr>
        <w:ind w:right="450"/>
        <w:jc w:val="both"/>
        <w:rPr>
          <w:sz w:val="22"/>
          <w:szCs w:val="22"/>
        </w:rPr>
      </w:pPr>
    </w:p>
    <w:p w:rsidR="00DA3BA5" w:rsidRDefault="00DA3BA5" w:rsidP="006A08B8">
      <w:pPr>
        <w:ind w:right="450"/>
        <w:jc w:val="both"/>
        <w:rPr>
          <w:b/>
          <w:sz w:val="22"/>
          <w:szCs w:val="22"/>
        </w:rPr>
      </w:pPr>
    </w:p>
    <w:p w:rsidR="00C1297E" w:rsidRPr="00C1297E" w:rsidRDefault="00C1297E" w:rsidP="006A08B8">
      <w:pPr>
        <w:ind w:right="450"/>
        <w:jc w:val="both"/>
        <w:rPr>
          <w:b/>
          <w:sz w:val="22"/>
          <w:szCs w:val="22"/>
        </w:rPr>
      </w:pPr>
      <w:r w:rsidRPr="00C1297E">
        <w:rPr>
          <w:b/>
          <w:sz w:val="22"/>
          <w:szCs w:val="22"/>
        </w:rPr>
        <w:lastRenderedPageBreak/>
        <w:t>Task 4</w:t>
      </w:r>
      <w:r w:rsidR="000178C7">
        <w:rPr>
          <w:b/>
          <w:sz w:val="22"/>
          <w:szCs w:val="22"/>
        </w:rPr>
        <w:t xml:space="preserve"> – Running a Program with Command Line Arguments</w:t>
      </w:r>
    </w:p>
    <w:p w:rsidR="00C1297E" w:rsidRDefault="00C1297E" w:rsidP="006A08B8">
      <w:pPr>
        <w:ind w:right="450"/>
        <w:jc w:val="both"/>
        <w:rPr>
          <w:sz w:val="22"/>
          <w:szCs w:val="22"/>
        </w:rPr>
      </w:pPr>
      <w:r>
        <w:rPr>
          <w:sz w:val="22"/>
          <w:szCs w:val="22"/>
        </w:rPr>
        <w:t>Now, enter, save and c</w:t>
      </w:r>
      <w:r w:rsidR="006B4077">
        <w:rPr>
          <w:sz w:val="22"/>
          <w:szCs w:val="22"/>
        </w:rPr>
        <w:t xml:space="preserve">ompile </w:t>
      </w:r>
      <w:r w:rsidR="00937910">
        <w:rPr>
          <w:sz w:val="22"/>
          <w:szCs w:val="22"/>
        </w:rPr>
        <w:t xml:space="preserve">this “Hello There” program </w:t>
      </w:r>
      <w:r>
        <w:rPr>
          <w:sz w:val="22"/>
          <w:szCs w:val="22"/>
        </w:rPr>
        <w:t>that uses a command line argument.</w:t>
      </w:r>
    </w:p>
    <w:p w:rsidR="00C1297E" w:rsidRPr="00C1297E" w:rsidRDefault="00C1297E" w:rsidP="00C1297E">
      <w:pPr>
        <w:rPr>
          <w:rFonts w:ascii="Courier New" w:hAnsi="Courier New" w:cs="Courier New"/>
          <w:sz w:val="20"/>
          <w:szCs w:val="20"/>
        </w:rPr>
      </w:pPr>
      <w:r w:rsidRPr="00C1297E">
        <w:rPr>
          <w:rFonts w:ascii="Courier New" w:hAnsi="Courier New" w:cs="Courier New"/>
          <w:sz w:val="20"/>
          <w:szCs w:val="20"/>
        </w:rPr>
        <w:t>public class HelloThere</w:t>
      </w:r>
    </w:p>
    <w:p w:rsidR="00C1297E" w:rsidRPr="00C1297E" w:rsidRDefault="00C1297E" w:rsidP="00C1297E">
      <w:pPr>
        <w:rPr>
          <w:rFonts w:ascii="Courier New" w:hAnsi="Courier New" w:cs="Courier New"/>
          <w:sz w:val="20"/>
          <w:szCs w:val="20"/>
        </w:rPr>
      </w:pPr>
      <w:r w:rsidRPr="00C1297E">
        <w:rPr>
          <w:rFonts w:ascii="Courier New" w:hAnsi="Courier New" w:cs="Courier New"/>
          <w:sz w:val="20"/>
          <w:szCs w:val="20"/>
        </w:rPr>
        <w:t>{</w:t>
      </w:r>
    </w:p>
    <w:p w:rsidR="00C1297E" w:rsidRPr="00C1297E" w:rsidRDefault="00C1297E" w:rsidP="00C1297E">
      <w:pPr>
        <w:rPr>
          <w:rFonts w:ascii="Courier New" w:hAnsi="Courier New" w:cs="Courier New"/>
          <w:sz w:val="20"/>
          <w:szCs w:val="20"/>
        </w:rPr>
      </w:pPr>
      <w:r w:rsidRPr="00C1297E">
        <w:rPr>
          <w:rFonts w:ascii="Courier New" w:hAnsi="Courier New" w:cs="Courier New"/>
          <w:sz w:val="20"/>
          <w:szCs w:val="20"/>
        </w:rPr>
        <w:t xml:space="preserve">  public static void main(String[] args)</w:t>
      </w:r>
    </w:p>
    <w:p w:rsidR="00C1297E" w:rsidRPr="00C1297E" w:rsidRDefault="00C1297E" w:rsidP="00C1297E">
      <w:pPr>
        <w:rPr>
          <w:rFonts w:ascii="Courier New" w:hAnsi="Courier New" w:cs="Courier New"/>
          <w:sz w:val="20"/>
          <w:szCs w:val="20"/>
        </w:rPr>
      </w:pPr>
      <w:r w:rsidRPr="00C1297E">
        <w:rPr>
          <w:rFonts w:ascii="Courier New" w:hAnsi="Courier New" w:cs="Courier New"/>
          <w:sz w:val="20"/>
          <w:szCs w:val="20"/>
        </w:rPr>
        <w:t xml:space="preserve">  {</w:t>
      </w:r>
    </w:p>
    <w:p w:rsidR="00C1297E" w:rsidRPr="00C1297E" w:rsidRDefault="00C1297E" w:rsidP="00C1297E">
      <w:pPr>
        <w:rPr>
          <w:rFonts w:ascii="Courier New" w:hAnsi="Courier New" w:cs="Courier New"/>
          <w:sz w:val="20"/>
          <w:szCs w:val="20"/>
        </w:rPr>
      </w:pPr>
      <w:r w:rsidRPr="00C1297E">
        <w:rPr>
          <w:rFonts w:ascii="Courier New" w:hAnsi="Courier New" w:cs="Courier New"/>
          <w:sz w:val="20"/>
          <w:szCs w:val="20"/>
        </w:rPr>
        <w:t xml:space="preserve">    System.out.println(</w:t>
      </w:r>
      <w:r w:rsidR="001B3CE0">
        <w:rPr>
          <w:rFonts w:ascii="Courier New" w:hAnsi="Courier New" w:cs="Courier New"/>
          <w:sz w:val="20"/>
          <w:szCs w:val="20"/>
        </w:rPr>
        <w:t>“</w:t>
      </w:r>
      <w:r w:rsidRPr="00C1297E">
        <w:rPr>
          <w:rFonts w:ascii="Courier New" w:hAnsi="Courier New" w:cs="Courier New"/>
          <w:sz w:val="20"/>
          <w:szCs w:val="20"/>
        </w:rPr>
        <w:t xml:space="preserve">Hello There </w:t>
      </w:r>
      <w:r w:rsidR="001B3CE0">
        <w:rPr>
          <w:rFonts w:ascii="Courier New" w:hAnsi="Courier New" w:cs="Courier New"/>
          <w:sz w:val="20"/>
          <w:szCs w:val="20"/>
        </w:rPr>
        <w:t>“</w:t>
      </w:r>
      <w:r w:rsidRPr="00C1297E">
        <w:rPr>
          <w:rFonts w:ascii="Courier New" w:hAnsi="Courier New" w:cs="Courier New"/>
          <w:sz w:val="20"/>
          <w:szCs w:val="20"/>
        </w:rPr>
        <w:t xml:space="preserve"> + args[0]);</w:t>
      </w:r>
    </w:p>
    <w:p w:rsidR="00C1297E" w:rsidRPr="00C1297E" w:rsidRDefault="00C1297E" w:rsidP="00C1297E">
      <w:pPr>
        <w:rPr>
          <w:rFonts w:ascii="Courier New" w:hAnsi="Courier New" w:cs="Courier New"/>
          <w:sz w:val="20"/>
          <w:szCs w:val="20"/>
        </w:rPr>
      </w:pPr>
      <w:r w:rsidRPr="00C1297E">
        <w:rPr>
          <w:rFonts w:ascii="Courier New" w:hAnsi="Courier New" w:cs="Courier New"/>
          <w:sz w:val="20"/>
          <w:szCs w:val="20"/>
        </w:rPr>
        <w:t xml:space="preserve">  }</w:t>
      </w:r>
    </w:p>
    <w:p w:rsidR="00C1297E" w:rsidRPr="00C1297E" w:rsidRDefault="00C1297E" w:rsidP="00C1297E">
      <w:pPr>
        <w:rPr>
          <w:rFonts w:ascii="Courier New" w:hAnsi="Courier New" w:cs="Courier New"/>
          <w:sz w:val="20"/>
          <w:szCs w:val="20"/>
        </w:rPr>
      </w:pPr>
      <w:r w:rsidRPr="00C1297E">
        <w:rPr>
          <w:rFonts w:ascii="Courier New" w:hAnsi="Courier New" w:cs="Courier New"/>
          <w:sz w:val="20"/>
          <w:szCs w:val="20"/>
        </w:rPr>
        <w:t>}</w:t>
      </w:r>
    </w:p>
    <w:p w:rsidR="00C1297E" w:rsidRDefault="00C1297E" w:rsidP="006A08B8">
      <w:pPr>
        <w:ind w:right="450"/>
        <w:jc w:val="both"/>
        <w:rPr>
          <w:sz w:val="22"/>
          <w:szCs w:val="22"/>
        </w:rPr>
      </w:pPr>
    </w:p>
    <w:p w:rsidR="00C1297E" w:rsidRDefault="00C1297E" w:rsidP="006A08B8">
      <w:pPr>
        <w:ind w:right="450"/>
        <w:rPr>
          <w:sz w:val="22"/>
          <w:szCs w:val="22"/>
        </w:rPr>
      </w:pPr>
    </w:p>
    <w:p w:rsidR="00C1297E" w:rsidRDefault="00C1297E" w:rsidP="00C1297E">
      <w:pPr>
        <w:ind w:righ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you run this program, it is expecting a command line argument (e.g., </w:t>
      </w:r>
      <w:r w:rsidRPr="00C1297E">
        <w:rPr>
          <w:rFonts w:ascii="Courier New" w:hAnsi="Courier New" w:cs="Courier New"/>
          <w:sz w:val="22"/>
          <w:szCs w:val="22"/>
        </w:rPr>
        <w:t>java HelloThere John</w:t>
      </w:r>
      <w:r>
        <w:rPr>
          <w:sz w:val="22"/>
          <w:szCs w:val="22"/>
        </w:rPr>
        <w:t xml:space="preserve">). Since we are no longer running Java from the command line, we can </w:t>
      </w:r>
      <w:r w:rsidR="00376901">
        <w:rPr>
          <w:sz w:val="22"/>
          <w:szCs w:val="22"/>
        </w:rPr>
        <w:t xml:space="preserve">use the </w:t>
      </w:r>
      <w:r w:rsidR="00376901" w:rsidRPr="00937910">
        <w:rPr>
          <w:color w:val="FF0000"/>
          <w:sz w:val="22"/>
          <w:szCs w:val="22"/>
        </w:rPr>
        <w:t>Interactions window</w:t>
      </w:r>
      <w:r w:rsidR="00376901">
        <w:rPr>
          <w:sz w:val="22"/>
          <w:szCs w:val="22"/>
        </w:rPr>
        <w:t xml:space="preserve"> (tab at bottom of DrJava) to run the program,</w:t>
      </w:r>
    </w:p>
    <w:p w:rsidR="00376901" w:rsidRDefault="00376901" w:rsidP="00C1297E">
      <w:pPr>
        <w:ind w:right="450"/>
        <w:jc w:val="both"/>
        <w:rPr>
          <w:sz w:val="22"/>
          <w:szCs w:val="22"/>
        </w:rPr>
      </w:pPr>
    </w:p>
    <w:p w:rsidR="00376901" w:rsidRPr="00847D60" w:rsidRDefault="00376901" w:rsidP="00C1297E">
      <w:pPr>
        <w:ind w:right="450"/>
        <w:jc w:val="both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Pr="00847D60">
        <w:rPr>
          <w:rFonts w:ascii="Courier New" w:hAnsi="Courier New" w:cs="Courier New"/>
          <w:sz w:val="22"/>
          <w:szCs w:val="22"/>
        </w:rPr>
        <w:t>&gt; java HelloThere John</w:t>
      </w:r>
    </w:p>
    <w:p w:rsidR="00376901" w:rsidRDefault="00847D60" w:rsidP="00C1297E">
      <w:pPr>
        <w:ind w:right="45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</w:t>
      </w:r>
      <w:r w:rsidR="00376901" w:rsidRPr="00847D60">
        <w:rPr>
          <w:rFonts w:ascii="Courier New" w:hAnsi="Courier New" w:cs="Courier New"/>
          <w:sz w:val="22"/>
          <w:szCs w:val="22"/>
        </w:rPr>
        <w:t>Hello There John</w:t>
      </w:r>
      <w:r>
        <w:rPr>
          <w:sz w:val="22"/>
          <w:szCs w:val="22"/>
        </w:rPr>
        <w:t xml:space="preserve">    (output)</w:t>
      </w:r>
    </w:p>
    <w:p w:rsidR="00937910" w:rsidRDefault="00937910" w:rsidP="00C1297E">
      <w:pPr>
        <w:ind w:right="450"/>
        <w:jc w:val="both"/>
        <w:rPr>
          <w:sz w:val="22"/>
          <w:szCs w:val="22"/>
        </w:rPr>
      </w:pPr>
    </w:p>
    <w:p w:rsidR="008A10BB" w:rsidRDefault="00937910" w:rsidP="00EB1F5B">
      <w:pPr>
        <w:rPr>
          <w:sz w:val="22"/>
          <w:szCs w:val="22"/>
        </w:rPr>
      </w:pPr>
      <w:r>
        <w:rPr>
          <w:sz w:val="22"/>
          <w:szCs w:val="22"/>
        </w:rPr>
        <w:t xml:space="preserve">What do you conclude is the purpose of the </w:t>
      </w:r>
      <w:r w:rsidRPr="006F61DF">
        <w:rPr>
          <w:rFonts w:ascii="Courier New" w:hAnsi="Courier New" w:cs="Courier New"/>
          <w:sz w:val="22"/>
          <w:szCs w:val="22"/>
        </w:rPr>
        <w:t>String[] args</w:t>
      </w:r>
      <w:r>
        <w:rPr>
          <w:sz w:val="22"/>
          <w:szCs w:val="22"/>
        </w:rPr>
        <w:t xml:space="preserve">  part of main?</w:t>
      </w:r>
    </w:p>
    <w:p w:rsidR="002A1065" w:rsidRDefault="002A1065" w:rsidP="00EB1F5B">
      <w:pPr>
        <w:rPr>
          <w:rFonts w:ascii="Courier New" w:hAnsi="Courier New" w:cs="Courier New"/>
          <w:sz w:val="20"/>
          <w:szCs w:val="20"/>
          <w:lang w:val="en-GB"/>
        </w:rPr>
      </w:pPr>
    </w:p>
    <w:p w:rsidR="002A1065" w:rsidRDefault="002A1065" w:rsidP="00EB1F5B">
      <w:pPr>
        <w:rPr>
          <w:rFonts w:ascii="Courier New" w:hAnsi="Courier New" w:cs="Courier New"/>
          <w:sz w:val="20"/>
          <w:szCs w:val="20"/>
          <w:lang w:val="en-GB"/>
        </w:rPr>
      </w:pPr>
    </w:p>
    <w:p w:rsidR="00CF3DB0" w:rsidRDefault="00CF3DB0" w:rsidP="00EB1F5B">
      <w:pPr>
        <w:rPr>
          <w:rFonts w:ascii="Courier New" w:hAnsi="Courier New" w:cs="Courier New"/>
          <w:sz w:val="20"/>
          <w:szCs w:val="20"/>
          <w:lang w:val="en-GB"/>
        </w:rPr>
      </w:pPr>
    </w:p>
    <w:p w:rsidR="002A1065" w:rsidRPr="00FF0DBE" w:rsidRDefault="002A1065" w:rsidP="002A1065">
      <w:pPr>
        <w:rPr>
          <w:b/>
          <w:sz w:val="22"/>
          <w:szCs w:val="22"/>
        </w:rPr>
      </w:pPr>
      <w:r w:rsidRPr="00FF0DBE">
        <w:rPr>
          <w:b/>
          <w:sz w:val="22"/>
          <w:szCs w:val="22"/>
        </w:rPr>
        <w:t xml:space="preserve">Task </w:t>
      </w:r>
      <w:r w:rsidR="00CF3DB0">
        <w:rPr>
          <w:b/>
          <w:sz w:val="22"/>
          <w:szCs w:val="22"/>
        </w:rPr>
        <w:t xml:space="preserve">5 </w:t>
      </w:r>
      <w:r>
        <w:rPr>
          <w:b/>
          <w:sz w:val="22"/>
          <w:szCs w:val="22"/>
        </w:rPr>
        <w:t xml:space="preserve">– </w:t>
      </w:r>
      <w:r w:rsidR="00CF3DB0">
        <w:rPr>
          <w:b/>
          <w:sz w:val="22"/>
          <w:szCs w:val="22"/>
        </w:rPr>
        <w:t>Using</w:t>
      </w:r>
      <w:r>
        <w:rPr>
          <w:b/>
          <w:sz w:val="22"/>
          <w:szCs w:val="22"/>
        </w:rPr>
        <w:t xml:space="preserve"> the System.out.println statement </w:t>
      </w:r>
    </w:p>
    <w:p w:rsidR="002A1065" w:rsidRDefault="002A1065" w:rsidP="002A1065">
      <w:pPr>
        <w:rPr>
          <w:sz w:val="22"/>
          <w:szCs w:val="22"/>
        </w:rPr>
      </w:pPr>
    </w:p>
    <w:p w:rsidR="002A1065" w:rsidRDefault="002A1065" w:rsidP="002A1065">
      <w:pPr>
        <w:rPr>
          <w:lang w:val="en-GB"/>
        </w:rPr>
      </w:pPr>
      <w:r w:rsidRPr="00E70994">
        <w:rPr>
          <w:lang w:val="en-GB"/>
        </w:rPr>
        <w:t>W</w:t>
      </w:r>
      <w:r>
        <w:rPr>
          <w:lang w:val="en-GB"/>
        </w:rPr>
        <w:t>rite a JAVA program that prints out to the screen the follo</w:t>
      </w:r>
      <w:r w:rsidR="00FF4CF3">
        <w:rPr>
          <w:lang w:val="en-GB"/>
        </w:rPr>
        <w:t>wing output (exactly as shown!), you can call the class Lab1Task5</w:t>
      </w:r>
      <w:bookmarkStart w:id="0" w:name="_GoBack"/>
      <w:bookmarkEnd w:id="0"/>
      <w:r w:rsidR="00FF4CF3">
        <w:rPr>
          <w:lang w:val="en-GB"/>
        </w:rPr>
        <w:t>.</w:t>
      </w:r>
    </w:p>
    <w:p w:rsidR="002A1065" w:rsidRDefault="002A1065" w:rsidP="00EB1F5B">
      <w:pPr>
        <w:rPr>
          <w:rFonts w:ascii="Courier New" w:hAnsi="Courier New" w:cs="Courier New"/>
          <w:sz w:val="20"/>
          <w:szCs w:val="20"/>
          <w:lang w:val="en-GB"/>
        </w:rPr>
      </w:pPr>
    </w:p>
    <w:p w:rsidR="009C4115" w:rsidRPr="009C4115" w:rsidRDefault="009C4115" w:rsidP="009C4115">
      <w:pPr>
        <w:rPr>
          <w:rFonts w:ascii="Courier New" w:hAnsi="Courier New" w:cs="Courier New"/>
          <w:sz w:val="20"/>
          <w:szCs w:val="20"/>
        </w:rPr>
      </w:pPr>
      <w:r w:rsidRPr="009C4115">
        <w:rPr>
          <w:rFonts w:ascii="Courier New" w:hAnsi="Courier New" w:cs="Courier New"/>
          <w:sz w:val="20"/>
          <w:szCs w:val="20"/>
          <w:lang w:val="en-GB"/>
        </w:rPr>
        <w:tab/>
        <w:t>Hello, world!</w:t>
      </w:r>
    </w:p>
    <w:p w:rsidR="009C4115" w:rsidRPr="009C4115" w:rsidRDefault="009C4115" w:rsidP="009C4115">
      <w:pPr>
        <w:rPr>
          <w:rFonts w:ascii="Courier New" w:hAnsi="Courier New" w:cs="Courier New"/>
          <w:sz w:val="20"/>
          <w:szCs w:val="20"/>
        </w:rPr>
      </w:pPr>
      <w:r w:rsidRPr="009C4115">
        <w:rPr>
          <w:rFonts w:ascii="Courier New" w:hAnsi="Courier New" w:cs="Courier New"/>
          <w:sz w:val="20"/>
          <w:szCs w:val="20"/>
          <w:lang w:val="en-GB"/>
        </w:rPr>
        <w:tab/>
      </w:r>
    </w:p>
    <w:p w:rsidR="009C4115" w:rsidRPr="009C4115" w:rsidRDefault="009C4115" w:rsidP="009C4115">
      <w:pPr>
        <w:rPr>
          <w:rFonts w:ascii="Courier New" w:hAnsi="Courier New" w:cs="Courier New"/>
          <w:sz w:val="20"/>
          <w:szCs w:val="20"/>
        </w:rPr>
      </w:pPr>
      <w:r w:rsidRPr="009C4115">
        <w:rPr>
          <w:rFonts w:ascii="Courier New" w:hAnsi="Courier New" w:cs="Courier New"/>
          <w:sz w:val="20"/>
          <w:szCs w:val="20"/>
          <w:lang w:val="en-GB"/>
        </w:rPr>
        <w:tab/>
        <w:t>This program produces</w:t>
      </w:r>
    </w:p>
    <w:p w:rsidR="009C4115" w:rsidRPr="009C4115" w:rsidRDefault="009C4115" w:rsidP="009C4115">
      <w:pPr>
        <w:rPr>
          <w:rFonts w:ascii="Courier New" w:hAnsi="Courier New" w:cs="Courier New"/>
          <w:sz w:val="20"/>
          <w:szCs w:val="20"/>
        </w:rPr>
      </w:pPr>
      <w:r w:rsidRPr="009C4115">
        <w:rPr>
          <w:rFonts w:ascii="Courier New" w:hAnsi="Courier New" w:cs="Courier New"/>
          <w:sz w:val="20"/>
          <w:szCs w:val="20"/>
          <w:lang w:val="en-GB"/>
        </w:rPr>
        <w:tab/>
        <w:t>four lines of output</w:t>
      </w:r>
    </w:p>
    <w:p w:rsidR="00CF3DB0" w:rsidRDefault="00CF3DB0" w:rsidP="002A1065">
      <w:pPr>
        <w:rPr>
          <w:rFonts w:ascii="Courier New" w:hAnsi="Courier New" w:cs="Courier New"/>
          <w:sz w:val="20"/>
          <w:szCs w:val="20"/>
        </w:rPr>
      </w:pPr>
    </w:p>
    <w:p w:rsidR="00387785" w:rsidRPr="002A1065" w:rsidRDefault="00387785" w:rsidP="002A1065">
      <w:pPr>
        <w:rPr>
          <w:rFonts w:ascii="Courier New" w:hAnsi="Courier New" w:cs="Courier New"/>
          <w:sz w:val="20"/>
          <w:szCs w:val="20"/>
        </w:rPr>
      </w:pPr>
    </w:p>
    <w:p w:rsidR="00E5201E" w:rsidRPr="00387785" w:rsidRDefault="00387785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 w:rsidRPr="00387785">
        <w:rPr>
          <w:b/>
          <w:sz w:val="22"/>
          <w:szCs w:val="22"/>
        </w:rPr>
        <w:t>Task 6 – More on using the System.out.println statement</w:t>
      </w:r>
    </w:p>
    <w:p w:rsidR="00387785" w:rsidRPr="00387785" w:rsidRDefault="00387785" w:rsidP="00F3010C">
      <w:pPr>
        <w:tabs>
          <w:tab w:val="left" w:pos="450"/>
        </w:tabs>
        <w:ind w:right="450"/>
        <w:jc w:val="both"/>
        <w:rPr>
          <w:sz w:val="22"/>
          <w:szCs w:val="22"/>
        </w:rPr>
      </w:pPr>
    </w:p>
    <w:p w:rsidR="00387785" w:rsidRDefault="00387785" w:rsidP="00387785">
      <w:pPr>
        <w:tabs>
          <w:tab w:val="left" w:pos="450"/>
        </w:tabs>
        <w:ind w:right="450"/>
        <w:rPr>
          <w:b/>
          <w:sz w:val="22"/>
          <w:szCs w:val="22"/>
        </w:rPr>
      </w:pPr>
      <w:r>
        <w:rPr>
          <w:b/>
          <w:sz w:val="22"/>
          <w:szCs w:val="22"/>
        </w:rPr>
        <w:t>Write a JAVA program that displays the following pattern:</w:t>
      </w:r>
      <w:r>
        <w:rPr>
          <w:b/>
          <w:sz w:val="22"/>
          <w:szCs w:val="22"/>
        </w:rPr>
        <w:br/>
      </w:r>
    </w:p>
    <w:p w:rsidR="00387785" w:rsidRDefault="00387785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 *</w:t>
      </w:r>
    </w:p>
    <w:p w:rsidR="00387785" w:rsidRDefault="00387785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***</w:t>
      </w:r>
    </w:p>
    <w:p w:rsidR="00387785" w:rsidRDefault="00387785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*****</w:t>
      </w:r>
    </w:p>
    <w:p w:rsidR="00387785" w:rsidRDefault="00387785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*******</w:t>
      </w:r>
    </w:p>
    <w:p w:rsidR="00387785" w:rsidRDefault="00387785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*****</w:t>
      </w:r>
    </w:p>
    <w:p w:rsidR="00387785" w:rsidRDefault="00387785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***</w:t>
      </w:r>
    </w:p>
    <w:p w:rsidR="00387785" w:rsidRDefault="00387785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 *</w:t>
      </w:r>
    </w:p>
    <w:p w:rsidR="00FF4CF3" w:rsidRDefault="00FF4CF3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>
        <w:rPr>
          <w:lang w:val="en-GB"/>
        </w:rPr>
        <w:t>You can call the class Lab1Task6</w:t>
      </w:r>
      <w:r>
        <w:rPr>
          <w:lang w:val="en-GB"/>
        </w:rPr>
        <w:t>.</w:t>
      </w:r>
    </w:p>
    <w:p w:rsidR="00387785" w:rsidRDefault="00387785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</w:p>
    <w:p w:rsidR="00E5201E" w:rsidRPr="00E5201E" w:rsidRDefault="00E5201E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 w:rsidRPr="00E5201E">
        <w:rPr>
          <w:b/>
          <w:sz w:val="22"/>
          <w:szCs w:val="22"/>
        </w:rPr>
        <w:t>Deliverable:</w:t>
      </w:r>
    </w:p>
    <w:p w:rsidR="00E5201E" w:rsidRDefault="00E5201E" w:rsidP="00F3010C">
      <w:pPr>
        <w:tabs>
          <w:tab w:val="left" w:pos="450"/>
        </w:tabs>
        <w:ind w:right="450"/>
        <w:jc w:val="both"/>
        <w:rPr>
          <w:sz w:val="22"/>
          <w:szCs w:val="22"/>
        </w:rPr>
      </w:pPr>
    </w:p>
    <w:p w:rsidR="00E5201E" w:rsidRDefault="00E5201E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  <w:r>
        <w:rPr>
          <w:sz w:val="22"/>
          <w:szCs w:val="22"/>
        </w:rPr>
        <w:t>Submit your solutions (</w:t>
      </w:r>
      <w:r w:rsidR="00EB1F5B">
        <w:rPr>
          <w:sz w:val="22"/>
          <w:szCs w:val="22"/>
        </w:rPr>
        <w:t>attach the .java files</w:t>
      </w:r>
      <w:r>
        <w:rPr>
          <w:sz w:val="22"/>
          <w:szCs w:val="22"/>
        </w:rPr>
        <w:t xml:space="preserve">) </w:t>
      </w:r>
      <w:r w:rsidRPr="00E5201E">
        <w:rPr>
          <w:b/>
          <w:sz w:val="22"/>
          <w:szCs w:val="22"/>
        </w:rPr>
        <w:t>through Black Board.</w:t>
      </w:r>
    </w:p>
    <w:p w:rsidR="00E5201E" w:rsidRDefault="00E5201E" w:rsidP="00F3010C">
      <w:pPr>
        <w:tabs>
          <w:tab w:val="left" w:pos="450"/>
        </w:tabs>
        <w:ind w:right="450"/>
        <w:jc w:val="both"/>
        <w:rPr>
          <w:b/>
          <w:sz w:val="22"/>
          <w:szCs w:val="22"/>
        </w:rPr>
      </w:pPr>
    </w:p>
    <w:p w:rsidR="00CF3DB0" w:rsidRDefault="00CF3DB0" w:rsidP="00F3010C">
      <w:pPr>
        <w:tabs>
          <w:tab w:val="left" w:pos="450"/>
        </w:tabs>
        <w:ind w:right="450"/>
        <w:jc w:val="both"/>
        <w:rPr>
          <w:sz w:val="22"/>
          <w:szCs w:val="22"/>
        </w:rPr>
      </w:pPr>
    </w:p>
    <w:p w:rsidR="00CF3DB0" w:rsidRDefault="00CF3DB0" w:rsidP="00F3010C">
      <w:pPr>
        <w:tabs>
          <w:tab w:val="left" w:pos="450"/>
        </w:tabs>
        <w:ind w:right="450"/>
        <w:jc w:val="both"/>
        <w:rPr>
          <w:sz w:val="22"/>
          <w:szCs w:val="22"/>
        </w:rPr>
      </w:pPr>
    </w:p>
    <w:p w:rsidR="00E5201E" w:rsidRPr="00E5201E" w:rsidRDefault="00E5201E" w:rsidP="00F3010C">
      <w:pPr>
        <w:tabs>
          <w:tab w:val="left" w:pos="450"/>
        </w:tabs>
        <w:ind w:right="450"/>
        <w:jc w:val="both"/>
        <w:rPr>
          <w:sz w:val="22"/>
          <w:szCs w:val="22"/>
        </w:rPr>
      </w:pPr>
      <w:r>
        <w:rPr>
          <w:sz w:val="22"/>
          <w:szCs w:val="22"/>
        </w:rPr>
        <w:t>* Modified from Chuck Dierbach.</w:t>
      </w:r>
    </w:p>
    <w:sectPr w:rsidR="00E5201E" w:rsidRPr="00E5201E" w:rsidSect="00623D85">
      <w:footerReference w:type="even" r:id="rId6"/>
      <w:footerReference w:type="default" r:id="rId7"/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293" w:rsidRDefault="00550293">
      <w:r>
        <w:separator/>
      </w:r>
    </w:p>
  </w:endnote>
  <w:endnote w:type="continuationSeparator" w:id="0">
    <w:p w:rsidR="00550293" w:rsidRDefault="00550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A5" w:rsidRDefault="00DA3BA5" w:rsidP="00012C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3BA5" w:rsidRDefault="00DA3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A5" w:rsidRDefault="00DA3BA5" w:rsidP="00012C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4CF3">
      <w:rPr>
        <w:rStyle w:val="PageNumber"/>
        <w:noProof/>
      </w:rPr>
      <w:t>1</w:t>
    </w:r>
    <w:r>
      <w:rPr>
        <w:rStyle w:val="PageNumber"/>
      </w:rPr>
      <w:fldChar w:fldCharType="end"/>
    </w:r>
  </w:p>
  <w:p w:rsidR="00DA3BA5" w:rsidRDefault="00DA3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293" w:rsidRDefault="00550293">
      <w:r>
        <w:separator/>
      </w:r>
    </w:p>
  </w:footnote>
  <w:footnote w:type="continuationSeparator" w:id="0">
    <w:p w:rsidR="00550293" w:rsidRDefault="00550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62"/>
    <w:rsid w:val="00012CCC"/>
    <w:rsid w:val="000178C7"/>
    <w:rsid w:val="00020E89"/>
    <w:rsid w:val="00030520"/>
    <w:rsid w:val="00031F2B"/>
    <w:rsid w:val="0004700C"/>
    <w:rsid w:val="000D35A6"/>
    <w:rsid w:val="00131A4B"/>
    <w:rsid w:val="00143AC5"/>
    <w:rsid w:val="001569B6"/>
    <w:rsid w:val="00177A9B"/>
    <w:rsid w:val="001A15E3"/>
    <w:rsid w:val="001A1DA2"/>
    <w:rsid w:val="001B3CE0"/>
    <w:rsid w:val="001D5FEA"/>
    <w:rsid w:val="00203A45"/>
    <w:rsid w:val="0021067D"/>
    <w:rsid w:val="00257972"/>
    <w:rsid w:val="0027195A"/>
    <w:rsid w:val="00287C1D"/>
    <w:rsid w:val="002A1065"/>
    <w:rsid w:val="002B524C"/>
    <w:rsid w:val="002D5D56"/>
    <w:rsid w:val="002F0AF7"/>
    <w:rsid w:val="00315D66"/>
    <w:rsid w:val="00340171"/>
    <w:rsid w:val="00376901"/>
    <w:rsid w:val="00387785"/>
    <w:rsid w:val="003A1E17"/>
    <w:rsid w:val="003A2339"/>
    <w:rsid w:val="003C09B8"/>
    <w:rsid w:val="003C259D"/>
    <w:rsid w:val="003D4C0E"/>
    <w:rsid w:val="003E0B40"/>
    <w:rsid w:val="00493981"/>
    <w:rsid w:val="00494E87"/>
    <w:rsid w:val="004C0CC6"/>
    <w:rsid w:val="004D620D"/>
    <w:rsid w:val="004E250D"/>
    <w:rsid w:val="005059E6"/>
    <w:rsid w:val="00542FA2"/>
    <w:rsid w:val="00550293"/>
    <w:rsid w:val="00554AD1"/>
    <w:rsid w:val="00595830"/>
    <w:rsid w:val="005F3CE6"/>
    <w:rsid w:val="00623D85"/>
    <w:rsid w:val="00656DFD"/>
    <w:rsid w:val="0067727D"/>
    <w:rsid w:val="006849FC"/>
    <w:rsid w:val="006A08B8"/>
    <w:rsid w:val="006A4B11"/>
    <w:rsid w:val="006B4077"/>
    <w:rsid w:val="006C1B83"/>
    <w:rsid w:val="006F61DF"/>
    <w:rsid w:val="00732214"/>
    <w:rsid w:val="00747BE8"/>
    <w:rsid w:val="007606AB"/>
    <w:rsid w:val="00761092"/>
    <w:rsid w:val="0076137B"/>
    <w:rsid w:val="0078398C"/>
    <w:rsid w:val="007C0D5B"/>
    <w:rsid w:val="007E2E48"/>
    <w:rsid w:val="007F0896"/>
    <w:rsid w:val="008117E4"/>
    <w:rsid w:val="008126F8"/>
    <w:rsid w:val="00821963"/>
    <w:rsid w:val="00843427"/>
    <w:rsid w:val="00847D60"/>
    <w:rsid w:val="008653F0"/>
    <w:rsid w:val="00872668"/>
    <w:rsid w:val="008A10BB"/>
    <w:rsid w:val="008A4400"/>
    <w:rsid w:val="008A7899"/>
    <w:rsid w:val="008C6FD3"/>
    <w:rsid w:val="008E5014"/>
    <w:rsid w:val="009044AA"/>
    <w:rsid w:val="00915288"/>
    <w:rsid w:val="0092469C"/>
    <w:rsid w:val="009367D9"/>
    <w:rsid w:val="00937910"/>
    <w:rsid w:val="009671CA"/>
    <w:rsid w:val="00976D75"/>
    <w:rsid w:val="009B189C"/>
    <w:rsid w:val="009C4115"/>
    <w:rsid w:val="009C78D5"/>
    <w:rsid w:val="009E125A"/>
    <w:rsid w:val="009F72DE"/>
    <w:rsid w:val="00A21A4C"/>
    <w:rsid w:val="00A35806"/>
    <w:rsid w:val="00A44C5C"/>
    <w:rsid w:val="00A54289"/>
    <w:rsid w:val="00A5713F"/>
    <w:rsid w:val="00A71764"/>
    <w:rsid w:val="00A92FFC"/>
    <w:rsid w:val="00A94B6D"/>
    <w:rsid w:val="00AB19E7"/>
    <w:rsid w:val="00AB793B"/>
    <w:rsid w:val="00B05905"/>
    <w:rsid w:val="00B16CA2"/>
    <w:rsid w:val="00B472F7"/>
    <w:rsid w:val="00B86464"/>
    <w:rsid w:val="00BD3F4B"/>
    <w:rsid w:val="00BF7130"/>
    <w:rsid w:val="00C06D92"/>
    <w:rsid w:val="00C1297E"/>
    <w:rsid w:val="00C63610"/>
    <w:rsid w:val="00C73527"/>
    <w:rsid w:val="00CF3DB0"/>
    <w:rsid w:val="00D113C5"/>
    <w:rsid w:val="00D918C9"/>
    <w:rsid w:val="00D92E01"/>
    <w:rsid w:val="00D960C4"/>
    <w:rsid w:val="00DA3BA5"/>
    <w:rsid w:val="00DA49D3"/>
    <w:rsid w:val="00DB29DD"/>
    <w:rsid w:val="00DB5184"/>
    <w:rsid w:val="00DC0970"/>
    <w:rsid w:val="00DF37C9"/>
    <w:rsid w:val="00DF4BE3"/>
    <w:rsid w:val="00E16B62"/>
    <w:rsid w:val="00E31A04"/>
    <w:rsid w:val="00E5201E"/>
    <w:rsid w:val="00E64EC5"/>
    <w:rsid w:val="00E8764B"/>
    <w:rsid w:val="00E96E96"/>
    <w:rsid w:val="00EB1F5B"/>
    <w:rsid w:val="00EC2027"/>
    <w:rsid w:val="00F3010C"/>
    <w:rsid w:val="00F33F2F"/>
    <w:rsid w:val="00F5660B"/>
    <w:rsid w:val="00F7116D"/>
    <w:rsid w:val="00F76014"/>
    <w:rsid w:val="00FC5BA1"/>
    <w:rsid w:val="00FD36A5"/>
    <w:rsid w:val="00FF0DBE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CBC22"/>
  <w15:docId w15:val="{88E6F91A-825E-4696-8F94-22C09C98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12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2CCC"/>
  </w:style>
  <w:style w:type="paragraph" w:customStyle="1" w:styleId="Code">
    <w:name w:val="Code"/>
    <w:basedOn w:val="Normal"/>
    <w:rsid w:val="00E5201E"/>
    <w:pPr>
      <w:ind w:left="360"/>
    </w:pPr>
    <w:rPr>
      <w:rFonts w:ascii="Courier New" w:hAnsi="Courier New"/>
      <w:sz w:val="20"/>
    </w:rPr>
  </w:style>
  <w:style w:type="paragraph" w:customStyle="1" w:styleId="SectionProblem">
    <w:name w:val="Section Problem"/>
    <w:basedOn w:val="Normal"/>
    <w:rsid w:val="00E5201E"/>
    <w:pPr>
      <w:spacing w:before="240" w:after="240"/>
      <w:ind w:left="360" w:hanging="360"/>
      <w:jc w:val="both"/>
    </w:pPr>
  </w:style>
  <w:style w:type="paragraph" w:customStyle="1" w:styleId="Default">
    <w:name w:val="Default"/>
    <w:rsid w:val="00F566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236</vt:lpstr>
    </vt:vector>
  </TitlesOfParts>
  <Company>Towson University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236</dc:title>
  <dc:creator>Charles Dierbach</dc:creator>
  <cp:lastModifiedBy>Windows User</cp:lastModifiedBy>
  <cp:revision>8</cp:revision>
  <dcterms:created xsi:type="dcterms:W3CDTF">2015-02-02T15:43:00Z</dcterms:created>
  <dcterms:modified xsi:type="dcterms:W3CDTF">2019-01-30T16:13:00Z</dcterms:modified>
</cp:coreProperties>
</file>