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C42" w:rsidRDefault="00A44F30">
      <w:r>
        <w:t>Navigate to the class you want to operate on and o</w:t>
      </w:r>
      <w:r w:rsidR="00BD3303">
        <w:t xml:space="preserve">pen </w:t>
      </w:r>
      <w:r>
        <w:t>its</w:t>
      </w:r>
      <w:r w:rsidR="00BD3303">
        <w:t xml:space="preserve"> private data control.</w:t>
      </w:r>
    </w:p>
    <w:p w:rsidR="00BD3303" w:rsidRDefault="00BD3303">
      <w:r>
        <w:rPr>
          <w:noProof/>
        </w:rPr>
        <w:drawing>
          <wp:inline distT="0" distB="0" distL="0" distR="0" wp14:anchorId="315567CD" wp14:editId="11A96F25">
            <wp:extent cx="1252538" cy="657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30" w:rsidRDefault="00A44F30">
      <w:r>
        <w:t>To open private control right click on it and select open.</w:t>
      </w:r>
    </w:p>
    <w:p w:rsidR="00A44F30" w:rsidRDefault="00A44F30">
      <w:r>
        <w:rPr>
          <w:noProof/>
        </w:rPr>
        <w:drawing>
          <wp:inline distT="0" distB="0" distL="0" distR="0">
            <wp:extent cx="1750695" cy="17335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722" w:rsidRDefault="00D83722" w:rsidP="00BD3303">
      <w:r>
        <w:t xml:space="preserve">To create new DVR use “New Data Value Reference” function from memory control palette. </w:t>
      </w:r>
    </w:p>
    <w:p w:rsidR="00D83722" w:rsidRDefault="00D83722" w:rsidP="00BD3303">
      <w:r>
        <w:rPr>
          <w:noProof/>
        </w:rPr>
        <w:drawing>
          <wp:inline distT="0" distB="0" distL="0" distR="0" wp14:anchorId="7AD73AAB" wp14:editId="50938436">
            <wp:extent cx="3583928" cy="16633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259" cy="16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22" w:rsidRDefault="00D83722" w:rsidP="00BD3303"/>
    <w:p w:rsidR="00D83722" w:rsidRDefault="00D83722" w:rsidP="00D83722">
      <w:r>
        <w:t xml:space="preserve">Usually class by reference has one Data Value Reference (DVR) in it. </w:t>
      </w:r>
      <w:proofErr w:type="gramStart"/>
      <w:r>
        <w:t>Or one DVR and few additional fields.</w:t>
      </w:r>
      <w:proofErr w:type="gramEnd"/>
    </w:p>
    <w:p w:rsidR="00BD3303" w:rsidRDefault="00A44F30" w:rsidP="00BD3303">
      <w:r>
        <w:t xml:space="preserve">If there is more than one DVR </w:t>
      </w:r>
      <w:r w:rsidR="00D83722">
        <w:t xml:space="preserve">in a class </w:t>
      </w:r>
      <w:r w:rsidR="00392436">
        <w:t xml:space="preserve">then </w:t>
      </w:r>
      <w:r w:rsidR="00D83722">
        <w:t>accessors would be created for the first DVR.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D3303" w:rsidTr="00BD3303">
        <w:tc>
          <w:tcPr>
            <w:tcW w:w="4788" w:type="dxa"/>
          </w:tcPr>
          <w:p w:rsidR="00BD3303" w:rsidRDefault="00BD3303">
            <w:r>
              <w:rPr>
                <w:noProof/>
              </w:rPr>
              <w:lastRenderedPageBreak/>
              <w:drawing>
                <wp:inline distT="0" distB="0" distL="0" distR="0" wp14:anchorId="7358EBFD" wp14:editId="35623F99">
                  <wp:extent cx="1762125" cy="20669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D3303" w:rsidRDefault="00BD3303">
            <w:r>
              <w:rPr>
                <w:noProof/>
              </w:rPr>
              <w:drawing>
                <wp:inline distT="0" distB="0" distL="0" distR="0" wp14:anchorId="63932FA4" wp14:editId="2097A19D">
                  <wp:extent cx="1952625" cy="23907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303" w:rsidRDefault="00BD3303"/>
    <w:p w:rsidR="00BD3303" w:rsidRDefault="00BD3303">
      <w:r>
        <w:t>Right click on the DVR control. Click on DVR Helper option.</w:t>
      </w:r>
    </w:p>
    <w:p w:rsidR="00BD3303" w:rsidRDefault="00BD3303">
      <w:r>
        <w:rPr>
          <w:noProof/>
        </w:rPr>
        <w:drawing>
          <wp:inline distT="0" distB="0" distL="0" distR="0">
            <wp:extent cx="2066925" cy="311594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03" w:rsidRDefault="00392436">
      <w:r>
        <w:t>Tree control with all the data members will appear.</w:t>
      </w:r>
    </w:p>
    <w:p w:rsidR="00392436" w:rsidRDefault="00392436">
      <w:r>
        <w:rPr>
          <w:noProof/>
        </w:rPr>
        <w:lastRenderedPageBreak/>
        <w:drawing>
          <wp:inline distT="0" distB="0" distL="0" distR="0" wp14:anchorId="0AE4EDB6" wp14:editId="4D390D2A">
            <wp:extent cx="1603450" cy="31817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3774" cy="31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36" w:rsidRDefault="00392436">
      <w:r>
        <w:t>Options:</w:t>
      </w:r>
    </w:p>
    <w:p w:rsidR="00392436" w:rsidRDefault="00392436" w:rsidP="00392436">
      <w:pPr>
        <w:pStyle w:val="ListParagraph"/>
        <w:numPr>
          <w:ilvl w:val="0"/>
          <w:numId w:val="1"/>
        </w:numPr>
      </w:pPr>
      <w:r>
        <w:t>Read / Write or both types of accessors</w:t>
      </w:r>
    </w:p>
    <w:p w:rsidR="00392436" w:rsidRDefault="00392436" w:rsidP="00392436">
      <w:pPr>
        <w:pStyle w:val="ListParagraph"/>
        <w:numPr>
          <w:ilvl w:val="0"/>
          <w:numId w:val="1"/>
        </w:numPr>
      </w:pPr>
      <w:r>
        <w:t>Static or Dynamic scope of the VI</w:t>
      </w:r>
    </w:p>
    <w:p w:rsidR="00392436" w:rsidRDefault="00392436" w:rsidP="00392436">
      <w:pPr>
        <w:pStyle w:val="ListParagraph"/>
        <w:numPr>
          <w:ilvl w:val="0"/>
          <w:numId w:val="1"/>
        </w:numPr>
      </w:pPr>
      <w:r>
        <w:t>Either create or not property definition folders for accessors</w:t>
      </w:r>
    </w:p>
    <w:p w:rsidR="00392436" w:rsidRDefault="00392436" w:rsidP="00392436">
      <w:r>
        <w:rPr>
          <w:noProof/>
        </w:rPr>
        <w:drawing>
          <wp:inline distT="0" distB="0" distL="0" distR="0" wp14:anchorId="56D21A82" wp14:editId="74493E2B">
            <wp:extent cx="1603450" cy="31817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3774" cy="318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36" w:rsidRDefault="00392436" w:rsidP="00392436">
      <w:r>
        <w:t xml:space="preserve">It is possible to select both cluster as a whole and </w:t>
      </w:r>
      <w:proofErr w:type="gramStart"/>
      <w:r>
        <w:t>it’s</w:t>
      </w:r>
      <w:proofErr w:type="gramEnd"/>
      <w:r>
        <w:t xml:space="preserve"> individual elements.</w:t>
      </w:r>
    </w:p>
    <w:p w:rsidR="004C3C3B" w:rsidRDefault="004C3C3B" w:rsidP="004C3C3B">
      <w:r>
        <w:t>Click ok and wait until accessors are created.</w:t>
      </w:r>
    </w:p>
    <w:p w:rsidR="00392436" w:rsidRDefault="00392436" w:rsidP="00392436">
      <w:r>
        <w:lastRenderedPageBreak/>
        <w:t xml:space="preserve">Once generation process is complete new Vis will be placed in the </w:t>
      </w:r>
      <w:proofErr w:type="gramStart"/>
      <w:r>
        <w:t>accessors</w:t>
      </w:r>
      <w:proofErr w:type="gramEnd"/>
      <w:r>
        <w:t xml:space="preserve"> virtual folder</w:t>
      </w:r>
    </w:p>
    <w:p w:rsidR="00392436" w:rsidRDefault="00392436" w:rsidP="00392436">
      <w:r>
        <w:rPr>
          <w:noProof/>
        </w:rPr>
        <w:drawing>
          <wp:inline distT="0" distB="0" distL="0" distR="0" wp14:anchorId="4E1BD4C0" wp14:editId="34A3ADB9">
            <wp:extent cx="1862138" cy="16478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3B" w:rsidRDefault="004C3C3B" w:rsidP="00392436">
      <w:r>
        <w:t>If “Create Properties” was selected accessors will be placed in special property definition folders.</w:t>
      </w:r>
    </w:p>
    <w:p w:rsidR="004C3C3B" w:rsidRDefault="004C3C3B" w:rsidP="00392436">
      <w:r>
        <w:t>Icons are also automatically generated based on class’s icon, read/write type and name of the accessor.</w:t>
      </w:r>
      <w:bookmarkStart w:id="0" w:name="_GoBack"/>
      <w:bookmarkEnd w:id="0"/>
    </w:p>
    <w:p w:rsidR="004C3C3B" w:rsidRDefault="004C3C3B" w:rsidP="00392436">
      <w:r>
        <w:rPr>
          <w:noProof/>
        </w:rPr>
        <w:drawing>
          <wp:inline distT="0" distB="0" distL="0" distR="0" wp14:anchorId="46E14863" wp14:editId="42885CA3">
            <wp:extent cx="5943600" cy="389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03" w:rsidRDefault="00D83722">
      <w:r>
        <w:t>Known issues:</w:t>
      </w:r>
    </w:p>
    <w:p w:rsidR="00D83722" w:rsidRDefault="00D83722">
      <w:r>
        <w:t xml:space="preserve">Error happens if there are special characters used in names of data members. – Files with those names </w:t>
      </w:r>
      <w:proofErr w:type="spellStart"/>
      <w:proofErr w:type="gramStart"/>
      <w:r>
        <w:t>cant</w:t>
      </w:r>
      <w:proofErr w:type="spellEnd"/>
      <w:proofErr w:type="gramEnd"/>
      <w:r>
        <w:t xml:space="preserve"> be created.</w:t>
      </w:r>
    </w:p>
    <w:p w:rsidR="00D83722" w:rsidRDefault="00D83722">
      <w:r>
        <w:t xml:space="preserve">If there is a cluster in a cluster in the array then option would be presented to create accessors to the members of that cluster. – Elements of the arrays should not </w:t>
      </w:r>
      <w:proofErr w:type="gramStart"/>
      <w:r>
        <w:t>offered</w:t>
      </w:r>
      <w:proofErr w:type="gramEnd"/>
      <w:r>
        <w:t xml:space="preserve"> as an option. There is a check for the first level of ownership. There should be recursive check instead.</w:t>
      </w:r>
    </w:p>
    <w:sectPr w:rsidR="00D8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53777"/>
    <w:multiLevelType w:val="hybridMultilevel"/>
    <w:tmpl w:val="23863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E53"/>
    <w:rsid w:val="00002C42"/>
    <w:rsid w:val="00054761"/>
    <w:rsid w:val="00392436"/>
    <w:rsid w:val="004C3C3B"/>
    <w:rsid w:val="007124BD"/>
    <w:rsid w:val="00780E53"/>
    <w:rsid w:val="00A44F30"/>
    <w:rsid w:val="00BD3303"/>
    <w:rsid w:val="00D8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4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2019-12-18T22:28:00Z</cp:lastPrinted>
  <dcterms:created xsi:type="dcterms:W3CDTF">2019-12-18T22:04:00Z</dcterms:created>
  <dcterms:modified xsi:type="dcterms:W3CDTF">2019-12-18T22:28:00Z</dcterms:modified>
</cp:coreProperties>
</file>