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keepNext/>
        <w:rPr>
          <w:lang w:val="en-US"/>
        </w:rPr>
      </w:pPr>
      <w:r>
        <w:rPr/>
      </w:r>
      <w:r>
        <w:t>ФЕСТИВАЛЬ ИНТЕЛЛЕКТУАЛЬНЫХ ИГР «НЕХРУСТАЛЬНАЯ СОВА» 2025</w:t>
      </w:r>
      <w:r>
        <w:br/>
      </w:r>
    </w:p>
    <w:p>
      <w:r>
        <w:t>ТРОЙКА</w:t>
      </w:r>
    </w:p>
    <w:p/>
    <w:p>
      <w:pPr>
        <w:pStyle w:val="Heading2"/>
        <w:keepNext/>
      </w:pPr>
      <w:r>
        <w:t>ГРУППОВОЙ ЭТАП 1</w:t>
      </w:r>
      <w:r>
        <w:br/>
      </w:r>
    </w:p>
    <w:p>
      <w:pPr>
        <w:pStyle w:val="Heading1"/>
        <w:keepNext/>
      </w:pPr>
      <w:r>
        <w:t>БОЙ 1</w:t>
      </w:r>
      <w:r>
        <w:br/>
      </w:r>
    </w:p>
    <w:p>
      <w:pPr>
        <w:keepNext/>
      </w:pPr>
      <w:r>
        <w:t>Алексей За́йцев, Жанна Касе́нова, Сергей Ло́тин, Даниил Ре́пин, Дмитрий Селя́нин, Филипп Туча́к, Роман Фроло́в.</w:t>
      </w:r>
      <w:r>
        <w:br/>
      </w:r>
    </w:p>
    <w:p>
      <w:r>
        <w:t>Авторы благодарят за помощь и ценные замечания следующих людей: Николая Афо́нина, Ангелину Барка́нову, Катерину Будзи́нскую, Александра Василиже́нко, Виолетту Вишняко́ву, Владислава Га́льчина, Михаила Грице́нко, Егора Додо́нова, Алексея Ко́вбу, Евгению Колпа́щикову, Викторию Корне́еву, Егора Ла́зарева, Дениса Ми́шкина, Дмитрия Мухачёва, Олега Одинцо́ва, Илью Орло́ва, Егора Пале́ху, Игоря Попо́ва, Арсения Праско́вьина, Геннадия Реше́тникова, Артёма Са́вочкина, Андрея Сла́вина, Максима Тито́ва и Максима Шило́вского.</w:t>
      </w:r>
    </w:p>
    <w:p/>
    <w:p>
      <w:pPr>
        <w:pStyle w:val="Heading3"/>
        <w:keepNext/>
      </w:pPr>
      <w:r>
        <w:t>ТЕМА 1. ДИСС НА НАТАЛЬЮ КУДРЯШОВУ ОТ DEEPSEEK</w:t>
      </w:r>
    </w:p>
    <w:p>
      <w:r>
        <w:rPr>
          <w:b/>
        </w:rPr>
        <w:t xml:space="preserve">Автор: </w:t>
      </w:r>
      <w:r>
        <w:t>Даниил Репин.</w:t>
      </w:r>
    </w:p>
    <w:p>
      <w:r>
        <w:rPr>
          <w:b/>
        </w:rPr>
        <w:t xml:space="preserve">Комментарий: </w:t>
      </w:r>
      <w:r>
        <w:t>Недавно Наталья Кудряшова написала тур на Гран-при Текстильной столицы, который мне показался не вполне удачным. Среди тестеров Наталья указала и нейросеть Deepseek [дипси́к]. Я решил тоже обратиться к искусственному интеллекту и попросил его написать несколько панчей на Наталью Кудряшову, а потом написал по ним эту тему.</w:t>
      </w:r>
    </w:p>
    <w:p>
      <w:pPr>
        <w:keepLines/>
        <w:spacing w:before="240"/>
      </w:pPr>
      <w:r>
        <w:rPr>
          <w:b/>
        </w:rPr>
        <w:t xml:space="preserve">1. </w:t>
      </w:r>
      <w:r>
        <w:t>Зачёт по смыслу. Нейросеть предположила, что вопросы Натальи такие бессмысленные, потому что, когда она их писала, её ОН ДЕЛАЛ ЭТО. Когда ОН автора вопроса ДЕЛАЛ ЭТО, получались, например ыы или 4444дж [четыре четыре четыре четыре дж].</w:t>
      </w:r>
    </w:p>
    <w:p>
      <w:pPr>
        <w:keepLines/>
        <w:spacing w:before="120"/>
      </w:pPr>
      <w:r>
        <w:rPr>
          <w:b/>
        </w:rPr>
        <w:t xml:space="preserve">Ответ: </w:t>
      </w:r>
      <w:r>
        <w:t>Кот ходил по клавиатуре.</w:t>
      </w:r>
      <w:r>
        <w:br/>
      </w:r>
      <w:r>
        <w:rPr>
          <w:b/>
        </w:rPr>
        <w:t xml:space="preserve">Зачёт: </w:t>
      </w:r>
      <w:r>
        <w:t>По смыслу с упоминанием кота или кошки и клавиатуры.</w:t>
      </w:r>
    </w:p>
    <w:p>
      <w:pPr>
        <w:keepLines/>
        <w:spacing w:before="46"/>
      </w:pPr>
      <w:r>
        <w:rPr>
          <w:b/>
          <w:sz w:val="20"/>
        </w:rPr>
        <w:t xml:space="preserve">Источники: </w:t>
      </w:r>
      <w:r>
        <w:rPr>
          <w:sz w:val="20"/>
        </w:rPr>
        <w:br/>
        <w:t xml:space="preserve">1. </w:t>
      </w:r>
      <w:r>
        <w:rPr>
          <w:sz w:val="20"/>
        </w:rPr>
        <w:t>Общение автора вопроса с нейроетью deepseek 07.04.2025</w:t>
      </w:r>
      <w:r>
        <w:rPr>
          <w:sz w:val="20"/>
        </w:rPr>
        <w:br/>
        <w:t xml:space="preserve">2. </w:t>
      </w:r>
      <w:r>
        <w:rPr>
          <w:sz w:val="20"/>
        </w:rPr>
        <w:t>Прогулки кошки по имени Коши по клавиатуре ноутбука автора вопроса от 28.11.20 и 21.12.20</w:t>
      </w:r>
    </w:p>
    <w:p>
      <w:pPr>
        <w:keepLines/>
        <w:spacing w:before="240"/>
      </w:pPr>
      <w:r>
        <w:rPr>
          <w:b/>
        </w:rPr>
        <w:t xml:space="preserve">2. </w:t>
      </w:r>
      <w:r>
        <w:t>По мнению нейросети, если бы известный человек жил сегодня, то ИХ было бы на один больше. В ещё одном приходилось бы играть вопросы Натальи Кудряшовой.</w:t>
      </w:r>
    </w:p>
    <w:p>
      <w:pPr>
        <w:keepLines/>
        <w:spacing w:before="120"/>
      </w:pPr>
      <w:r>
        <w:rPr>
          <w:b/>
        </w:rPr>
        <w:t xml:space="preserve">Ответ: </w:t>
      </w:r>
      <w:r>
        <w:t>Кругов ада.</w:t>
      </w:r>
      <w:r>
        <w:br/>
      </w:r>
      <w:r>
        <w:rPr>
          <w:b/>
        </w:rPr>
        <w:t xml:space="preserve">Комментарий: </w:t>
      </w:r>
      <w:r>
        <w:t>Оскорбление не очень интересное, но и вопросы Натальи мне такими не показались([грустная скобочка]</w:t>
      </w:r>
    </w:p>
    <w:p>
      <w:pPr>
        <w:keepLines/>
        <w:spacing w:before="46"/>
      </w:pPr>
      <w:r>
        <w:rPr>
          <w:b/>
          <w:sz w:val="20"/>
        </w:rPr>
        <w:t xml:space="preserve">Источник: </w:t>
      </w:r>
      <w:r>
        <w:rPr>
          <w:sz w:val="20"/>
        </w:rPr>
        <w:t>Общение автора вопроса с нейроетью deepseek 07.04.2025</w:t>
      </w:r>
    </w:p>
    <w:p>
      <w:pPr>
        <w:keepLines/>
        <w:spacing w:before="240"/>
      </w:pPr>
      <w:r>
        <w:rPr>
          <w:b/>
        </w:rPr>
        <w:t xml:space="preserve">3. </w:t>
      </w:r>
      <w:r>
        <w:t>Вопросы Натальи были трудными для понимания и производили впечатление, будто написаны довольно давно. Вероятно поэтому нейросеть сравнила вопросы с НИМИ.</w:t>
      </w:r>
    </w:p>
    <w:p>
      <w:pPr>
        <w:keepLines/>
        <w:spacing w:before="120"/>
      </w:pPr>
      <w:r>
        <w:rPr>
          <w:b/>
        </w:rPr>
        <w:t xml:space="preserve">Ответ: </w:t>
      </w:r>
      <w:r>
        <w:t>Берестяные грамоты.</w:t>
      </w:r>
      <w:r>
        <w:br/>
      </w:r>
      <w:r>
        <w:rPr>
          <w:b/>
        </w:rPr>
        <w:t xml:space="preserve">Комментарий: </w:t>
      </w:r>
      <w:r>
        <w:t>В конце одного из ответов нейросеть оставила следующий дисклеймер: «Это всё ради юмора, не всерьёз. Но если вдруг Наталья захочет баттл — мы готовы! 😎». Так что если вам не понравилась эта тема, то с нетерпением жду дисс на Даниила Репина.</w:t>
      </w:r>
    </w:p>
    <w:p>
      <w:pPr>
        <w:keepLines/>
        <w:spacing w:before="46"/>
      </w:pPr>
      <w:r>
        <w:rPr>
          <w:b/>
          <w:sz w:val="20"/>
        </w:rPr>
        <w:t xml:space="preserve">Источник: </w:t>
      </w:r>
      <w:r>
        <w:rPr>
          <w:sz w:val="20"/>
        </w:rPr>
        <w:t>Общение автора вопроса с нейроетью deepseek 07.04.2025</w:t>
      </w:r>
    </w:p>
    <w:p>
      <w:pPr>
        <w:pStyle w:val="Heading3"/>
        <w:keepNext/>
        <w:spacing w:before="480"/>
      </w:pPr>
      <w:r>
        <w:t>ТЕМА 2. СЕДЬМОЙ ДЕСЯТОК</w:t>
      </w:r>
    </w:p>
    <w:p>
      <w:r>
        <w:rPr>
          <w:b/>
        </w:rPr>
        <w:t xml:space="preserve">Автор: </w:t>
      </w:r>
      <w:r>
        <w:t>Жанна Касенова.</w:t>
      </w:r>
    </w:p>
    <w:p>
      <w:r>
        <w:rPr>
          <w:b/>
        </w:rPr>
        <w:t xml:space="preserve">Комментарий: </w:t>
      </w:r>
      <w:r>
        <w:t>в вопросах или ответах темы встретятся числа с 61 до 70.</w:t>
      </w:r>
    </w:p>
    <w:p>
      <w:pPr>
        <w:keepLines/>
        <w:spacing w:before="240"/>
      </w:pPr>
      <w:r>
        <w:rPr>
          <w:b/>
        </w:rPr>
        <w:t xml:space="preserve">1. </w:t>
      </w:r>
      <w:r>
        <w:t>В журнале «64 [шестьдесят четыре]. ТАКОЕ обозрение» можно увидеть заголовки «Быстрый и ещё быстрее» и «Лучше всех играют блиц».</w:t>
      </w:r>
    </w:p>
    <w:p>
      <w:pPr>
        <w:keepLines/>
        <w:spacing w:before="120"/>
      </w:pPr>
      <w:r>
        <w:rPr>
          <w:b/>
        </w:rPr>
        <w:t xml:space="preserve">Ответ: </w:t>
      </w:r>
      <w:r>
        <w:t>шахматное.</w:t>
      </w:r>
      <w:r>
        <w:br/>
      </w:r>
      <w:r>
        <w:rPr>
          <w:b/>
        </w:rPr>
        <w:t xml:space="preserve">Комментарий: </w:t>
      </w:r>
      <w:r>
        <w:t>В шахматах 64 клеточки.</w:t>
      </w:r>
    </w:p>
    <w:p>
      <w:pPr>
        <w:keepLines/>
        <w:spacing w:before="46"/>
      </w:pPr>
      <w:r>
        <w:rPr>
          <w:b/>
          <w:sz w:val="20"/>
        </w:rPr>
        <w:t xml:space="preserve">Источник: </w:t>
      </w:r>
      <w:r>
        <w:rPr>
          <w:sz w:val="20"/>
        </w:rPr>
        <w:t>64 Шахматное обозрение (</w:t>
      </w:r>
      <w:hyperlink r:id="rId7">
        <w:r>
          <w:rPr>
            <w:rStyle w:val="Hyperlink"/>
            <w:sz w:val="20"/>
          </w:rPr>
          <w:t>http://www.64.ru/</w:t>
        </w:r>
      </w:hyperlink>
      <w:r>
        <w:rPr>
          <w:sz w:val="20"/>
        </w:rPr>
        <w:t>).</w:t>
      </w:r>
    </w:p>
    <w:p>
      <w:pPr>
        <w:keepLines/>
        <w:spacing w:before="240"/>
      </w:pPr>
      <w:r>
        <w:rPr>
          <w:b/>
        </w:rPr>
        <w:t xml:space="preserve">2. </w:t>
      </w:r>
      <w:r>
        <w:t>За несколько дней до выхода приказа под ТАКИМ НОМЕРОМ Сенат принял «Акт безопасности», позволявший распустить Орден джедаев.</w:t>
      </w:r>
    </w:p>
    <w:p>
      <w:pPr>
        <w:keepLines/>
        <w:spacing w:before="120"/>
      </w:pPr>
      <w:r>
        <w:rPr>
          <w:b/>
        </w:rPr>
        <w:t xml:space="preserve">Ответ: </w:t>
      </w:r>
      <w:r>
        <w:t>66.</w:t>
      </w:r>
      <w:r>
        <w:br/>
      </w:r>
      <w:r>
        <w:rPr>
          <w:b/>
        </w:rPr>
        <w:t xml:space="preserve">Комментарий: </w:t>
      </w:r>
      <w:r>
        <w:t>Так Палпатин и перебил многих джедаев.</w:t>
      </w:r>
    </w:p>
    <w:p>
      <w:pPr>
        <w:keepLines/>
        <w:spacing w:before="46"/>
      </w:pPr>
      <w:r>
        <w:rPr>
          <w:b/>
          <w:sz w:val="20"/>
        </w:rPr>
        <w:t xml:space="preserve">Источник: </w:t>
      </w:r>
      <w:r>
        <w:rPr>
          <w:sz w:val="20"/>
        </w:rPr>
        <w:t>Приказ 66 | Вукипедия | Fandom (</w:t>
      </w:r>
      <w:hyperlink r:id="rId8">
        <w:r>
          <w:rPr>
            <w:rStyle w:val="Hyperlink"/>
            <w:sz w:val="20"/>
          </w:rPr>
          <w:t>https://starwars.fandom.com/ru/wiki/Приказ_66</w:t>
        </w:r>
      </w:hyperlink>
      <w:r>
        <w:rPr>
          <w:sz w:val="20"/>
        </w:rPr>
        <w:t>).</w:t>
      </w:r>
    </w:p>
    <w:p>
      <w:pPr>
        <w:keepLines/>
        <w:spacing w:before="240"/>
      </w:pPr>
      <w:r>
        <w:rPr>
          <w:b/>
        </w:rPr>
        <w:t xml:space="preserve">3. </w:t>
      </w:r>
      <w:r>
        <w:t>Для додекаэдра сумма рёбер, вершин и граней составляет ИМЕННО ЭТО ЧИСЛО.</w:t>
      </w:r>
    </w:p>
    <w:p>
      <w:pPr>
        <w:keepLines/>
        <w:spacing w:before="120"/>
      </w:pPr>
      <w:r>
        <w:rPr>
          <w:b/>
        </w:rPr>
        <w:t xml:space="preserve">Ответ: </w:t>
      </w:r>
      <w:r>
        <w:t>62.</w:t>
      </w:r>
      <w:r>
        <w:br/>
      </w:r>
      <w:r>
        <w:rPr>
          <w:b/>
        </w:rPr>
        <w:t xml:space="preserve">Комментарий: </w:t>
      </w:r>
      <w:r>
        <w:t>20 + 30 + 12 = 62. Из названия понятно, что граней 12, так что логично было бы предположить, что сумма — это чётное число. Хотя, наверное, нелогично. Ну, вопрос на перебор, что вы хотели, всего три чётных числа осталось.</w:t>
      </w:r>
    </w:p>
    <w:p>
      <w:pPr>
        <w:keepLines/>
        <w:spacing w:before="46"/>
      </w:pPr>
      <w:r>
        <w:rPr>
          <w:b/>
          <w:sz w:val="20"/>
        </w:rPr>
        <w:t xml:space="preserve">Источник: </w:t>
      </w:r>
      <w:r>
        <w:rPr>
          <w:sz w:val="20"/>
        </w:rPr>
        <w:t>общие соображения.</w:t>
      </w:r>
    </w:p>
    <w:p>
      <w:pPr>
        <w:pStyle w:val="Heading3"/>
        <w:keepNext/>
        <w:spacing w:before="480"/>
      </w:pPr>
      <w:r>
        <w:t>ТЕМА 3. ИНИЦИАЛЬНАЯ В.П.</w:t>
      </w:r>
    </w:p>
    <w:p>
      <w:r>
        <w:rPr>
          <w:b/>
        </w:rPr>
        <w:t xml:space="preserve">Автор: </w:t>
      </w:r>
      <w:r>
        <w:t>Роман Фролов/</w:t>
      </w:r>
    </w:p>
    <w:p>
      <w:pPr>
        <w:keepLines/>
        <w:spacing w:before="240"/>
      </w:pPr>
      <w:r>
        <w:rPr>
          <w:b/>
        </w:rPr>
        <w:t xml:space="preserve">1. </w:t>
      </w:r>
      <w:r>
        <w:t>Франси́шку Пинту Балсема́н — это ТАКОЙ ОН Португалии.</w:t>
      </w:r>
    </w:p>
    <w:p>
      <w:pPr>
        <w:keepLines/>
        <w:spacing w:before="120"/>
      </w:pPr>
      <w:r>
        <w:rPr>
          <w:b/>
        </w:rPr>
        <w:t xml:space="preserve">Ответ: </w:t>
      </w:r>
      <w:r>
        <w:t>восьмой премьер-министр.</w:t>
      </w:r>
      <w:r>
        <w:br/>
      </w:r>
      <w:r>
        <w:rPr>
          <w:b/>
        </w:rPr>
        <w:t xml:space="preserve">Незачёт: </w:t>
      </w:r>
      <w:r>
        <w:t>восьмой президент.</w:t>
      </w:r>
      <w:r>
        <w:br/>
      </w:r>
      <w:r>
        <w:rPr>
          <w:b/>
        </w:rPr>
        <w:t xml:space="preserve">Комментарий: </w:t>
      </w:r>
      <w:r>
        <w:t>не, ну это перебор уже) [весёлая скобочка].</w:t>
      </w:r>
    </w:p>
    <w:p>
      <w:pPr>
        <w:keepLines/>
        <w:spacing w:before="46"/>
      </w:pPr>
      <w:r>
        <w:rPr>
          <w:b/>
          <w:sz w:val="20"/>
        </w:rPr>
        <w:t xml:space="preserve">Источник: </w:t>
      </w:r>
      <w:r>
        <w:rPr>
          <w:sz w:val="20"/>
        </w:rPr>
        <w:t>Балсеман, Франсишку Пинту — Википедия (</w:t>
      </w:r>
      <w:hyperlink r:id="rId9">
        <w:r>
          <w:rPr>
            <w:rStyle w:val="Hyperlink"/>
            <w:sz w:val="20"/>
          </w:rPr>
          <w:t>https://ru.wikipedia.org/wiki/Балсеман,_Франсишку_Пинту</w:t>
        </w:r>
      </w:hyperlink>
      <w:r>
        <w:rPr>
          <w:sz w:val="20"/>
        </w:rPr>
        <w:t>)</w:t>
      </w:r>
    </w:p>
    <w:p>
      <w:pPr>
        <w:keepLines/>
        <w:spacing w:before="240"/>
      </w:pPr>
      <w:r>
        <w:rPr>
          <w:b/>
        </w:rPr>
        <w:t xml:space="preserve">2. </w:t>
      </w:r>
      <w:r>
        <w:t>В 2006 году Мали́но был уволен из вооружённых сил за то, что одобрил подавление социалистического режима в речи на мероприятии в Сантьяго. Малино — это ОН.</w:t>
      </w:r>
    </w:p>
    <w:p>
      <w:pPr>
        <w:keepLines/>
        <w:spacing w:before="120"/>
      </w:pPr>
      <w:r>
        <w:rPr>
          <w:b/>
        </w:rPr>
        <w:t xml:space="preserve">Ответ: </w:t>
      </w:r>
      <w:r>
        <w:t>внук Пиноче́тта.</w:t>
      </w:r>
      <w:r>
        <w:br/>
      </w:r>
      <w:r>
        <w:rPr>
          <w:b/>
        </w:rPr>
        <w:t xml:space="preserve">Комментарий: </w:t>
      </w:r>
      <w:r>
        <w:t>внука, к слову, зовут Аугу́сто Пиноче́т Мали́но</w:t>
      </w:r>
    </w:p>
    <w:p>
      <w:pPr>
        <w:keepLines/>
        <w:spacing w:before="46"/>
      </w:pPr>
      <w:r>
        <w:rPr>
          <w:b/>
          <w:sz w:val="20"/>
        </w:rPr>
        <w:t xml:space="preserve">Источник: </w:t>
      </w:r>
      <w:r>
        <w:rPr>
          <w:sz w:val="20"/>
        </w:rPr>
        <w:t>Пиночет-младший одобрил кровавый переворот (</w:t>
      </w:r>
      <w:hyperlink r:id="rId10">
        <w:r>
          <w:rPr>
            <w:rStyle w:val="Hyperlink"/>
            <w:sz w:val="20"/>
          </w:rPr>
          <w:t>https://vsluh.ru/novosti/obshchestvo/pinochet-mladshiy-odobril-krovavyy-perevorot_100970/</w:t>
        </w:r>
      </w:hyperlink>
      <w:r>
        <w:rPr>
          <w:sz w:val="20"/>
        </w:rPr>
        <w:t>)</w:t>
      </w:r>
    </w:p>
    <w:p>
      <w:pPr>
        <w:keepLines/>
        <w:spacing w:before="240"/>
      </w:pPr>
      <w:r>
        <w:rPr>
          <w:b/>
        </w:rPr>
        <w:t xml:space="preserve">3. </w:t>
      </w:r>
      <w:r>
        <w:t>Помимо более известного Петербургского, в Российской Империи был открыт и ТАКОЙ ОН. После 1915 года в институте было введено преподавание на национальном языке.</w:t>
      </w:r>
    </w:p>
    <w:p>
      <w:pPr>
        <w:keepLines/>
        <w:spacing w:before="120"/>
      </w:pPr>
      <w:r>
        <w:rPr>
          <w:b/>
        </w:rPr>
        <w:t xml:space="preserve">Ответ: </w:t>
      </w:r>
      <w:r>
        <w:t>Варшавский политех.</w:t>
      </w:r>
      <w:r>
        <w:br/>
      </w:r>
      <w:r>
        <w:rPr>
          <w:b/>
        </w:rPr>
        <w:t xml:space="preserve">Незачёт: </w:t>
      </w:r>
      <w:r>
        <w:t>Вильнюсский политех [привет, Филипп Тучак].</w:t>
      </w:r>
      <w:r>
        <w:br/>
      </w:r>
      <w:r>
        <w:rPr>
          <w:b/>
        </w:rPr>
        <w:t xml:space="preserve">Комментарий: </w:t>
      </w:r>
      <w:r>
        <w:t>ныне Варшавский Политех является одним из крупнейших университетов Польши.</w:t>
      </w:r>
    </w:p>
    <w:p>
      <w:pPr>
        <w:keepLines/>
        <w:spacing w:before="46"/>
      </w:pPr>
      <w:r>
        <w:rPr>
          <w:b/>
          <w:sz w:val="20"/>
        </w:rPr>
        <w:t xml:space="preserve">Источник: </w:t>
      </w:r>
      <w:r>
        <w:rPr>
          <w:sz w:val="20"/>
        </w:rPr>
        <w:t>История Варшавского политехнического института — Википедия (</w:t>
      </w:r>
      <w:hyperlink r:id="rId11">
        <w:r>
          <w:rPr>
            <w:rStyle w:val="Hyperlink"/>
            <w:sz w:val="20"/>
          </w:rPr>
          <w:t>https://ru.wikipedia.org/wiki/История_Варшавского_политехнического_института</w:t>
        </w:r>
      </w:hyperlink>
      <w:r>
        <w:rPr>
          <w:sz w:val="20"/>
        </w:rPr>
        <w:t>)</w:t>
      </w:r>
    </w:p>
    <w:p>
      <w:pPr>
        <w:spacing w:before="360"/>
      </w:pPr>
      <w:r>
        <w:t>Ведущему: смена порядка опроса пристяжных</w:t>
      </w:r>
    </w:p>
    <w:p/>
    <w:p>
      <w:pPr>
        <w:pStyle w:val="Heading3"/>
        <w:keepNext/>
        <w:spacing w:before="480"/>
      </w:pPr>
      <w:r>
        <w:t>ТЕМА 4. ВОКРУГ ПЛАНЕТ</w:t>
      </w:r>
    </w:p>
    <w:p>
      <w:r>
        <w:rPr>
          <w:b/>
        </w:rPr>
        <w:t xml:space="preserve">Автор: </w:t>
      </w:r>
      <w:r>
        <w:t>Сергей Лотин.</w:t>
      </w:r>
    </w:p>
    <w:p>
      <w:pPr>
        <w:keepLines/>
        <w:spacing w:before="240"/>
      </w:pPr>
      <w:r>
        <w:rPr>
          <w:b/>
        </w:rPr>
        <w:t xml:space="preserve">1. </w:t>
      </w:r>
      <w:r>
        <w:t>Спонсором аллигатора Сату́рна в Московском зоопарке с 2015 года была ЭТА КОМПАНИЯ.</w:t>
      </w:r>
    </w:p>
    <w:p>
      <w:pPr>
        <w:keepLines/>
        <w:spacing w:before="120"/>
      </w:pPr>
      <w:r>
        <w:rPr>
          <w:b/>
        </w:rPr>
        <w:t xml:space="preserve">Ответ: </w:t>
      </w:r>
      <w:r>
        <w:t>Lacoste [лако́ст].</w:t>
      </w:r>
      <w:r>
        <w:br/>
      </w:r>
      <w:r>
        <w:rPr>
          <w:b/>
        </w:rPr>
        <w:t xml:space="preserve">Комментарий: </w:t>
      </w:r>
      <w:r>
        <w:t>крокодил.</w:t>
      </w:r>
    </w:p>
    <w:p>
      <w:pPr>
        <w:keepLines/>
        <w:spacing w:before="46"/>
      </w:pPr>
      <w:r>
        <w:rPr>
          <w:b/>
          <w:sz w:val="20"/>
        </w:rPr>
        <w:t xml:space="preserve">Источник: </w:t>
      </w:r>
      <w:r>
        <w:rPr>
          <w:sz w:val="20"/>
        </w:rPr>
      </w:r>
      <w:hyperlink r:id="rId12">
        <w:r>
          <w:rPr>
            <w:rStyle w:val="Hyperlink"/>
            <w:sz w:val="20"/>
          </w:rPr>
          <w:t>https://ru.wikipedia.org/wiki/Сатурн_(аллигатор)</w:t>
        </w:r>
      </w:hyperlink>
      <w:r>
        <w:rPr>
          <w:sz w:val="20"/>
        </w:rPr>
      </w:r>
    </w:p>
    <w:p>
      <w:pPr>
        <w:keepLines/>
        <w:spacing w:before="240"/>
      </w:pPr>
      <w:r>
        <w:rPr>
          <w:b/>
        </w:rPr>
        <w:t xml:space="preserve">2. </w:t>
      </w:r>
      <w:r>
        <w:t>В ответе два слова на парные согласные. Орбитальным телескопом «Ча́ндра» в декабре 2000 года было обнаружено ещё и рентгеновское. ЧТО МЫ ПРОПУСТИЛИ В ТЕКСТЕ ВОПРОСА?</w:t>
      </w:r>
    </w:p>
    <w:p>
      <w:pPr>
        <w:keepLines/>
        <w:spacing w:before="120"/>
      </w:pPr>
      <w:r>
        <w:rPr>
          <w:b/>
        </w:rPr>
        <w:t xml:space="preserve">Ответ: </w:t>
      </w:r>
      <w:r>
        <w:t>большое пятно.</w:t>
      </w:r>
      <w:r>
        <w:br/>
      </w:r>
      <w:r>
        <w:rPr>
          <w:b/>
        </w:rPr>
        <w:t xml:space="preserve">Комментарий: </w:t>
      </w:r>
      <w:r>
        <w:t>речь об Юпитере, на котором находится и более известное атмосферное явление — Большое красное пятно.</w:t>
      </w:r>
    </w:p>
    <w:p>
      <w:pPr>
        <w:keepLines/>
        <w:spacing w:before="46"/>
      </w:pPr>
      <w:r>
        <w:rPr>
          <w:b/>
          <w:sz w:val="20"/>
        </w:rPr>
        <w:t xml:space="preserve">Источник: </w:t>
      </w:r>
      <w:r>
        <w:rPr>
          <w:sz w:val="20"/>
        </w:rPr>
      </w:r>
      <w:hyperlink r:id="rId13">
        <w:r>
          <w:rPr>
            <w:rStyle w:val="Hyperlink"/>
            <w:sz w:val="20"/>
          </w:rPr>
          <w:t>https://ru.wikipedia.org/wiki/Юпитер</w:t>
        </w:r>
      </w:hyperlink>
      <w:r>
        <w:rPr>
          <w:sz w:val="20"/>
        </w:rPr>
      </w:r>
    </w:p>
    <w:p>
      <w:pPr>
        <w:keepLines/>
        <w:spacing w:before="240"/>
      </w:pPr>
      <w:r>
        <w:rPr>
          <w:b/>
        </w:rPr>
        <w:t xml:space="preserve">3. </w:t>
      </w:r>
      <w:r>
        <w:t>Оне́гина, который следил за своей красотой, Пушкин сравнил с гете́рой. В КАКОМ СЛОВЕ МЫ ЗАМЕНИЛИ ДВЕ СОГЛАСНЫЕ?</w:t>
      </w:r>
    </w:p>
    <w:p>
      <w:pPr>
        <w:keepLines/>
        <w:spacing w:before="120"/>
      </w:pPr>
      <w:r>
        <w:rPr>
          <w:b/>
        </w:rPr>
        <w:t xml:space="preserve">Ответ: </w:t>
      </w:r>
      <w:r>
        <w:t>Венерой.</w:t>
      </w:r>
      <w:r>
        <w:br/>
      </w:r>
      <w:r>
        <w:rPr>
          <w:b/>
        </w:rPr>
        <w:t xml:space="preserve">Комментарий: </w:t>
      </w:r>
      <w:r>
        <w:t>такие интересные поводы, найденные в актуальных источниках, как я понял после турнира в Ива́ново, очень нравятся игрокам в загадки.</w:t>
      </w:r>
    </w:p>
    <w:p>
      <w:pPr>
        <w:keepLines/>
        <w:spacing w:before="46"/>
      </w:pPr>
      <w:r>
        <w:rPr>
          <w:b/>
          <w:sz w:val="20"/>
        </w:rPr>
        <w:t xml:space="preserve">Источник: </w:t>
      </w:r>
      <w:r>
        <w:rPr>
          <w:sz w:val="20"/>
        </w:rPr>
      </w:r>
      <w:hyperlink r:id="rId14">
        <w:r>
          <w:rPr>
            <w:rStyle w:val="Hyperlink"/>
            <w:sz w:val="20"/>
          </w:rPr>
          <w:t>https://www.culture.ru/poems/4481/evgenii-onegin</w:t>
        </w:r>
      </w:hyperlink>
      <w:r>
        <w:rPr>
          <w:sz w:val="20"/>
        </w:rPr>
      </w:r>
    </w:p>
    <w:p>
      <w:pPr>
        <w:pStyle w:val="Heading3"/>
        <w:keepNext/>
        <w:spacing w:before="480"/>
      </w:pPr>
      <w:r>
        <w:t>ТЕМА 5 (2 БАЛЛА). НЕ ТОЛЬКО МИЛЫЕ ЗВУКОПОДРАЖАНИЯ</w:t>
      </w:r>
    </w:p>
    <w:p>
      <w:r>
        <w:rPr>
          <w:b/>
        </w:rPr>
        <w:t xml:space="preserve">Автор: </w:t>
      </w:r>
      <w:r>
        <w:t>Филипп Тучак.</w:t>
      </w:r>
    </w:p>
    <w:p>
      <w:r>
        <w:rPr>
          <w:b/>
        </w:rPr>
        <w:t xml:space="preserve">Комментарий: </w:t>
      </w:r>
      <w:r>
        <w:t>ответами в этой теме могли бы быть «Пи» (как число) или «Цмок» (как дракон из беларусской мифологии).</w:t>
      </w:r>
    </w:p>
    <w:p>
      <w:pPr>
        <w:keepLines/>
        <w:spacing w:before="240"/>
      </w:pPr>
      <w:r>
        <w:rPr>
          <w:b/>
        </w:rPr>
        <w:t xml:space="preserve">1. </w:t>
      </w:r>
      <w:r>
        <w:t>Правила так называемой Царской игры ЭТОГО ГОРОДА были найдены на клинописной табличке шумероведом Леонардом Вулли.</w:t>
      </w:r>
    </w:p>
    <w:p>
      <w:pPr>
        <w:keepLines/>
        <w:spacing w:before="120"/>
      </w:pPr>
      <w:r>
        <w:rPr>
          <w:b/>
        </w:rPr>
        <w:t xml:space="preserve">Ответ: </w:t>
      </w:r>
      <w:r>
        <w:t>Ур.</w:t>
      </w:r>
      <w:r>
        <w:br/>
      </w:r>
      <w:r>
        <w:rPr>
          <w:b/>
        </w:rPr>
        <w:t xml:space="preserve">Комментарий: </w:t>
      </w:r>
      <w:r>
        <w:t>шумерский город-государство в Южной Месопотамии.</w:t>
      </w:r>
    </w:p>
    <w:p>
      <w:pPr>
        <w:keepLines/>
        <w:spacing w:before="46"/>
      </w:pPr>
      <w:r>
        <w:rPr>
          <w:b/>
          <w:sz w:val="20"/>
        </w:rPr>
        <w:t xml:space="preserve">Источник: </w:t>
      </w:r>
      <w:r>
        <w:rPr>
          <w:sz w:val="20"/>
        </w:rPr>
      </w:r>
      <w:hyperlink r:id="rId15">
        <w:r>
          <w:rPr>
            <w:rStyle w:val="Hyperlink"/>
            <w:sz w:val="20"/>
          </w:rPr>
          <w:t>https://ru.m.wikipedia.org/wiki/Ур</w:t>
        </w:r>
      </w:hyperlink>
      <w:r>
        <w:rPr>
          <w:sz w:val="20"/>
        </w:rPr>
      </w:r>
    </w:p>
    <w:p>
      <w:pPr>
        <w:keepLines/>
        <w:spacing w:before="240"/>
      </w:pPr>
      <w:r>
        <w:rPr>
          <w:b/>
        </w:rPr>
        <w:t xml:space="preserve">2. </w:t>
      </w:r>
      <w:r>
        <w:t>Популярность ЭТОГО привела к созданию Kinect [кинэ́кт] и PlayStation Move [плэйстэ́йшн мув].</w:t>
      </w:r>
    </w:p>
    <w:p>
      <w:pPr>
        <w:keepLines/>
        <w:spacing w:before="120"/>
      </w:pPr>
      <w:r>
        <w:rPr>
          <w:b/>
        </w:rPr>
        <w:t xml:space="preserve">Ответ: </w:t>
      </w:r>
      <w:r>
        <w:t>Wii [уии].</w:t>
      </w:r>
      <w:r>
        <w:br/>
      </w:r>
      <w:r>
        <w:rPr>
          <w:b/>
        </w:rPr>
        <w:t xml:space="preserve">Зачёт: </w:t>
      </w:r>
      <w:r>
        <w:t>вии, Wii U [вии ю/вии у/ уии ю/уии у].</w:t>
      </w:r>
      <w:r>
        <w:br/>
      </w:r>
      <w:r>
        <w:rPr>
          <w:b/>
        </w:rPr>
        <w:t xml:space="preserve">Комментарий: </w:t>
      </w:r>
      <w:r>
        <w:t>игровые приставки с беспроводными контроллерами, реагирующими на движение.</w:t>
      </w:r>
    </w:p>
    <w:p>
      <w:pPr>
        <w:keepLines/>
        <w:spacing w:before="46"/>
      </w:pPr>
      <w:r>
        <w:rPr>
          <w:b/>
          <w:sz w:val="20"/>
        </w:rPr>
        <w:t xml:space="preserve">Источник: </w:t>
      </w:r>
      <w:r>
        <w:rPr>
          <w:sz w:val="20"/>
        </w:rPr>
      </w:r>
      <w:hyperlink r:id="rId16">
        <w:r>
          <w:rPr>
            <w:rStyle w:val="Hyperlink"/>
            <w:sz w:val="20"/>
          </w:rPr>
          <w:t>https://en.m.wikipedia.org/wiki/Wii</w:t>
        </w:r>
      </w:hyperlink>
      <w:r>
        <w:rPr>
          <w:sz w:val="20"/>
        </w:rPr>
      </w:r>
    </w:p>
    <w:p>
      <w:pPr>
        <w:keepLines/>
        <w:spacing w:before="240"/>
      </w:pPr>
      <w:r>
        <w:rPr>
          <w:b/>
        </w:rPr>
        <w:t xml:space="preserve">3. </w:t>
      </w:r>
      <w:r>
        <w:t>Благотворительная акция, помогающая животным, бывшие хозяева которых боролись с определённой наркотической зависимостью, использует ЭТО СЛЕНГОВОЕ СОКРАЩЕНИЕ.</w:t>
      </w:r>
    </w:p>
    <w:p>
      <w:pPr>
        <w:keepLines/>
        <w:spacing w:before="120"/>
      </w:pPr>
      <w:r>
        <w:rPr>
          <w:b/>
        </w:rPr>
        <w:t xml:space="preserve">Ответ: </w:t>
      </w:r>
      <w:r>
        <w:t>мяу.</w:t>
      </w:r>
      <w:r>
        <w:br/>
      </w:r>
      <w:r>
        <w:rPr>
          <w:b/>
        </w:rPr>
        <w:t xml:space="preserve">Незачёт: </w:t>
      </w:r>
      <w:r>
        <w:t>меф; если вам послышалось, что сказали «мяв» — попросите повторить, если скажут мяв — незачёт.</w:t>
      </w:r>
      <w:r>
        <w:br/>
      </w:r>
      <w:r>
        <w:rPr>
          <w:b/>
        </w:rPr>
        <w:t xml:space="preserve">Комментарий: </w:t>
      </w:r>
      <w:r>
        <w:t>одно из разговорных названий мефедрона. Приют называется Vetland Adoption, ссылка на него в источниках.</w:t>
      </w:r>
    </w:p>
    <w:p>
      <w:pPr>
        <w:keepLines/>
        <w:spacing w:before="46"/>
      </w:pPr>
      <w:r>
        <w:rPr>
          <w:b/>
          <w:sz w:val="20"/>
        </w:rPr>
        <w:t xml:space="preserve">Источники: </w:t>
      </w:r>
      <w:r>
        <w:rPr>
          <w:sz w:val="20"/>
        </w:rPr>
        <w:br/>
        <w:t xml:space="preserve">1. </w:t>
      </w:r>
      <w:r>
        <w:rPr>
          <w:sz w:val="20"/>
        </w:rPr>
      </w:r>
      <w:hyperlink r:id="rId17">
        <w:r>
          <w:rPr>
            <w:rStyle w:val="Hyperlink"/>
            <w:sz w:val="20"/>
          </w:rPr>
          <w:t>https://vk.com/wall-67991642_9241391</w:t>
        </w:r>
      </w:hyperlink>
      <w:r>
        <w:rPr>
          <w:sz w:val="20"/>
        </w:rPr>
      </w:r>
      <w:r>
        <w:rPr>
          <w:sz w:val="20"/>
        </w:rPr>
        <w:br/>
        <w:t xml:space="preserve">2. </w:t>
      </w:r>
      <w:r>
        <w:rPr>
          <w:sz w:val="20"/>
        </w:rPr>
      </w:r>
      <w:hyperlink r:id="rId18">
        <w:r>
          <w:rPr>
            <w:rStyle w:val="Hyperlink"/>
            <w:sz w:val="20"/>
          </w:rPr>
          <w:t>https://vet.land</w:t>
        </w:r>
      </w:hyperlink>
      <w:r>
        <w:rPr>
          <w:sz w:val="20"/>
        </w:rPr>
      </w:r>
    </w:p>
    <w:p>
      <w:pPr>
        <w:pStyle w:val="Heading3"/>
        <w:keepNext/>
        <w:spacing w:before="480"/>
      </w:pPr>
      <w:r>
        <w:t>ТЕМА 6 (2 БАЛЛА). ОДНА БУКВА В АМЕРИКАНСКОЙ ПОЛИТИКЕ</w:t>
      </w:r>
    </w:p>
    <w:p>
      <w:r>
        <w:rPr>
          <w:b/>
        </w:rPr>
        <w:t xml:space="preserve">Автор: </w:t>
      </w:r>
      <w:r>
        <w:t>Алексей Зайцев.</w:t>
      </w:r>
    </w:p>
    <w:p>
      <w:pPr>
        <w:keepLines/>
        <w:spacing w:before="240"/>
      </w:pPr>
      <w:r>
        <w:rPr>
          <w:b/>
        </w:rPr>
        <w:t xml:space="preserve">1. </w:t>
      </w:r>
      <w:r>
        <w:t>Отвечая на вопрос про худшего в 21 веке, один американец называет букву W, имея в виду ЭТОГО ЧЕЛОВЕКА.</w:t>
      </w:r>
    </w:p>
    <w:p>
      <w:pPr>
        <w:keepLines/>
        <w:spacing w:before="120"/>
      </w:pPr>
      <w:r>
        <w:rPr>
          <w:b/>
        </w:rPr>
        <w:t xml:space="preserve">Ответ: </w:t>
      </w:r>
      <w:r>
        <w:t>Джордж Буш младший.</w:t>
      </w:r>
      <w:r>
        <w:br/>
      </w:r>
      <w:r>
        <w:rPr>
          <w:b/>
        </w:rPr>
        <w:t xml:space="preserve">Зачёт: </w:t>
      </w:r>
      <w:r>
        <w:t>George W. Bush.</w:t>
      </w:r>
      <w:r>
        <w:br/>
      </w:r>
      <w:r>
        <w:rPr>
          <w:b/>
        </w:rPr>
        <w:t xml:space="preserve">Комментарий: </w:t>
      </w:r>
      <w:r>
        <w:t>Вивека Рамашва́ми спросили, кого он считает худшим президентом 21 века. Так он коротко называет Джорджа Буша, второе имя которого Walker.</w:t>
      </w:r>
    </w:p>
    <w:p>
      <w:pPr>
        <w:keepLines/>
        <w:spacing w:before="46"/>
      </w:pPr>
      <w:r>
        <w:rPr>
          <w:b/>
          <w:sz w:val="20"/>
        </w:rPr>
        <w:t xml:space="preserve">Источник: </w:t>
      </w:r>
      <w:r>
        <w:rPr>
          <w:sz w:val="20"/>
        </w:rPr>
      </w:r>
      <w:hyperlink r:id="rId19">
        <w:r>
          <w:rPr>
            <w:rStyle w:val="Hyperlink"/>
            <w:sz w:val="20"/>
          </w:rPr>
          <w:t>https://www.youtube.com/watch?v=Q8Qk_3a3lUw</w:t>
        </w:r>
      </w:hyperlink>
      <w:r>
        <w:rPr>
          <w:sz w:val="20"/>
        </w:rPr>
      </w:r>
    </w:p>
    <w:p>
      <w:pPr>
        <w:keepLines/>
        <w:spacing w:before="240"/>
      </w:pPr>
      <w:r>
        <w:rPr>
          <w:b/>
        </w:rPr>
        <w:t xml:space="preserve">2. </w:t>
      </w:r>
      <w:r>
        <w:t>Одна из теорий утверждает, что под ЭТИМ ПСЕВДОНИМОМ на самом деле скрывается группа людей, пранк которых вышел из</w:t>
        <w:noBreakHyphen/>
        <w:t>под контроля.</w:t>
      </w:r>
    </w:p>
    <w:p>
      <w:pPr>
        <w:keepLines/>
        <w:spacing w:before="120"/>
      </w:pPr>
      <w:r>
        <w:rPr>
          <w:b/>
        </w:rPr>
        <w:t xml:space="preserve">Ответ: </w:t>
      </w:r>
      <w:r>
        <w:t>Q [Clearence Patriot].</w:t>
      </w:r>
      <w:r>
        <w:br/>
      </w:r>
      <w:r>
        <w:rPr>
          <w:b/>
        </w:rPr>
        <w:t xml:space="preserve">Комментарий: </w:t>
      </w:r>
      <w:r>
        <w:t>Бен Дэвис выдвинул теорию, что на самом деле QAnon — это шутка над сторонниками Трампа.</w:t>
      </w:r>
    </w:p>
    <w:p>
      <w:pPr>
        <w:keepLines/>
        <w:spacing w:before="46"/>
      </w:pPr>
      <w:r>
        <w:rPr>
          <w:b/>
          <w:sz w:val="20"/>
        </w:rPr>
        <w:t xml:space="preserve">Источник: </w:t>
      </w:r>
      <w:r>
        <w:rPr>
          <w:sz w:val="20"/>
        </w:rPr>
      </w:r>
      <w:hyperlink r:id="rId20">
        <w:r>
          <w:rPr>
            <w:rStyle w:val="Hyperlink"/>
            <w:sz w:val="20"/>
          </w:rPr>
          <w:t>https://news.artnet.com/art-world/q-anon-hoax-1329983</w:t>
        </w:r>
      </w:hyperlink>
      <w:r>
        <w:rPr>
          <w:sz w:val="20"/>
        </w:rPr>
      </w:r>
    </w:p>
    <w:p>
      <w:pPr>
        <w:keepLines/>
        <w:spacing w:before="240"/>
      </w:pPr>
      <w:r>
        <w:rPr>
          <w:b/>
        </w:rPr>
        <w:t xml:space="preserve">3. </w:t>
      </w:r>
      <w:r>
        <w:t>В ответе нужно заполнить пропуск четырьмя английскими буквами. Одна журналистка называет уход многих компаний из социальной сети X[экс]-ПРОПУСК.</w:t>
      </w:r>
    </w:p>
    <w:p>
      <w:pPr>
        <w:keepLines/>
        <w:spacing w:before="120"/>
      </w:pPr>
      <w:r>
        <w:rPr>
          <w:b/>
        </w:rPr>
        <w:t xml:space="preserve">Ответ: </w:t>
      </w:r>
      <w:r>
        <w:t>odus [одус].</w:t>
      </w:r>
      <w:r>
        <w:br/>
      </w:r>
      <w:r>
        <w:rPr>
          <w:b/>
        </w:rPr>
        <w:t xml:space="preserve">Комментарий: </w:t>
      </w:r>
      <w:r>
        <w:t>Такой вот исход людей из бывшего твиттера.</w:t>
      </w:r>
    </w:p>
    <w:p>
      <w:pPr>
        <w:keepLines/>
        <w:spacing w:before="46"/>
      </w:pPr>
      <w:r>
        <w:rPr>
          <w:b/>
          <w:sz w:val="20"/>
        </w:rPr>
        <w:t xml:space="preserve">Источник: </w:t>
      </w:r>
      <w:r>
        <w:rPr>
          <w:sz w:val="20"/>
        </w:rPr>
      </w:r>
      <w:hyperlink r:id="rId21">
        <w:r>
          <w:rPr>
            <w:rStyle w:val="Hyperlink"/>
            <w:sz w:val="20"/>
          </w:rPr>
          <w:t>https://www.msn.com/en-us/money/companies/companies-and-celebrities-vow-to-boycott-x-formerly-twitter-to-protest-elon-musks-hate-promoting-policies/ar-AA1u6kPk</w:t>
        </w:r>
      </w:hyperlink>
      <w:r>
        <w:rPr>
          <w:sz w:val="20"/>
        </w:rPr>
      </w:r>
    </w:p>
    <w:sectPr>
      <w:headerReference w:type="default" r:id="rId2"/>
      <w:footerReference w:type="default" r:id="rId3"/>
      <w:type w:val="nextPage"/>
      <w:pgSz w:w="11906" w:h="16838"/>
      <w:pgMar w:left="1080" w:right="1080" w:header="708" w:top="1440" w:footer="708" w:bottom="1440" w:gutter="0"/>
      <w:pgNumType w:fmt="decimal"/>
      <w:formProt w:val="false"/>
      <w:textDirection w:val="lrTb"/>
      <w:docGrid w:type="default" w:linePitch="360" w:charSpace="0"/>
    </w:sectPr>
  </w:body>
</w:document>
</file>