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47973" w14:textId="77777777" w:rsidR="00167D87" w:rsidRPr="005F5AD8" w:rsidRDefault="00CA2FA1">
      <w:pPr>
        <w:spacing w:after="400"/>
        <w:jc w:val="center"/>
        <w:rPr>
          <w:sz w:val="20"/>
        </w:rPr>
      </w:pPr>
      <w:r>
        <w:rPr>
          <w:noProof/>
        </w:rPr>
        <w:drawing>
          <wp:inline distT="0" distB="0" distL="0" distR="0" wp14:anchorId="290FB97B" wp14:editId="5B4B66E5">
            <wp:extent cx="1874519" cy="6275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874519" cy="627521"/>
                    </a:xfrm>
                    <a:prstGeom prst="rect">
                      <a:avLst/>
                    </a:prstGeom>
                  </pic:spPr>
                </pic:pic>
              </a:graphicData>
            </a:graphic>
          </wp:inline>
        </w:drawing>
      </w:r>
    </w:p>
    <w:p w14:paraId="3D63ECA5" w14:textId="77777777" w:rsidR="00167D87" w:rsidRPr="005F5AD8" w:rsidRDefault="00167D87">
      <w:pPr>
        <w:pStyle w:val="Textoindependiente"/>
        <w:rPr>
          <w:sz w:val="20"/>
        </w:rPr>
      </w:pPr>
    </w:p>
    <w:p w14:paraId="3D7A54CD" w14:textId="77777777" w:rsidR="00167D87" w:rsidRPr="005F5AD8" w:rsidRDefault="00167D87">
      <w:pPr>
        <w:pStyle w:val="Textoindependiente"/>
        <w:rPr>
          <w:sz w:val="20"/>
        </w:rPr>
      </w:pPr>
    </w:p>
    <w:p w14:paraId="191414AA" w14:textId="77777777" w:rsidR="00167D87" w:rsidRPr="005F5AD8" w:rsidRDefault="00167D87">
      <w:pPr>
        <w:pStyle w:val="Textoindependiente"/>
        <w:spacing w:before="4"/>
        <w:rPr>
          <w:sz w:val="26"/>
        </w:rPr>
      </w:pPr>
    </w:p>
    <w:p w14:paraId="32698F95" w14:textId="77777777" w:rsidR="00533F2F" w:rsidRDefault="00533F2F" w:rsidP="4C21E2C4">
      <w:pPr>
        <w:pBdr>
          <w:top w:val="nil"/>
          <w:left w:val="nil"/>
          <w:bottom w:val="nil"/>
          <w:right w:val="nil"/>
          <w:between w:val="nil"/>
        </w:pBdr>
        <w:spacing w:before="210"/>
        <w:rPr>
          <w:b/>
          <w:bCs/>
          <w:color w:val="000000" w:themeColor="text1"/>
          <w:sz w:val="72"/>
          <w:szCs w:val="72"/>
        </w:rPr>
      </w:pPr>
    </w:p>
    <w:p w14:paraId="16B60818" w14:textId="77777777" w:rsidR="00533F2F" w:rsidRDefault="00533F2F" w:rsidP="00827C36">
      <w:pPr>
        <w:pBdr>
          <w:top w:val="nil"/>
          <w:left w:val="nil"/>
          <w:bottom w:val="nil"/>
          <w:right w:val="nil"/>
          <w:between w:val="nil"/>
        </w:pBdr>
        <w:spacing w:before="210"/>
        <w:jc w:val="center"/>
        <w:rPr>
          <w:b/>
          <w:bCs/>
          <w:color w:val="000000" w:themeColor="text1"/>
          <w:sz w:val="72"/>
          <w:szCs w:val="72"/>
        </w:rPr>
      </w:pPr>
    </w:p>
    <w:p w14:paraId="606146B3" w14:textId="77777777" w:rsidR="003E54EE" w:rsidRPr="003E54EE" w:rsidRDefault="003E54EE" w:rsidP="00827C36">
      <w:pPr>
        <w:pBdr>
          <w:top w:val="nil"/>
          <w:left w:val="nil"/>
          <w:bottom w:val="nil"/>
          <w:right w:val="nil"/>
          <w:between w:val="nil"/>
        </w:pBdr>
        <w:spacing w:before="210" w:after="100"/>
        <w:jc w:val="center"/>
        <w:rPr>
          <w:b/>
          <w:bCs/>
          <w:sz w:val="72"/>
          <w:szCs w:val="72"/>
          <w:lang w:val="es-CL"/>
        </w:rPr>
      </w:pPr>
      <w:r>
        <w:rPr>
          <w:b/>
          <w:sz w:val="52"/>
        </w:rPr>
        <w:t>MCDI500</w:t>
      </w:r>
    </w:p>
    <w:p w14:paraId="0EE233E5" w14:textId="77777777" w:rsidR="00F77C9C" w:rsidRPr="00F77C9C" w:rsidRDefault="00F77C9C" w:rsidP="00827C36">
      <w:pPr>
        <w:pBdr>
          <w:top w:val="nil"/>
          <w:left w:val="nil"/>
          <w:bottom w:val="nil"/>
          <w:right w:val="nil"/>
          <w:between w:val="nil"/>
        </w:pBdr>
        <w:spacing w:before="210" w:after="100"/>
        <w:jc w:val="center"/>
        <w:rPr>
          <w:b/>
          <w:bCs/>
          <w:color w:val="000000" w:themeColor="text1"/>
          <w:sz w:val="72"/>
          <w:szCs w:val="72"/>
          <w:lang w:eastAsia="es-ES" w:bidi="es-ES"/>
        </w:rPr>
      </w:pPr>
      <w:r>
        <w:rPr>
          <w:b/>
          <w:sz w:val="42"/>
        </w:rPr>
        <w:t>PROGRAMACIÓN PARA LA CIENCIA DE DATOS</w:t>
      </w:r>
    </w:p>
    <w:p w14:paraId="16ED9D21" w14:textId="77777777" w:rsidR="00F77C9C" w:rsidRPr="00F77C9C" w:rsidRDefault="00827C36" w:rsidP="00827C36">
      <w:pPr>
        <w:pBdr>
          <w:top w:val="nil"/>
          <w:left w:val="nil"/>
          <w:bottom w:val="nil"/>
          <w:right w:val="nil"/>
          <w:between w:val="nil"/>
        </w:pBdr>
        <w:spacing w:before="210" w:after="100"/>
        <w:jc w:val="center"/>
        <w:rPr>
          <w:b/>
          <w:bCs/>
          <w:color w:val="000000" w:themeColor="text1"/>
          <w:sz w:val="72"/>
          <w:szCs w:val="72"/>
          <w:lang w:eastAsia="es-ES" w:bidi="es-ES"/>
        </w:rPr>
      </w:pPr>
      <w:r>
        <w:rPr>
          <w:b/>
          <w:sz w:val="36"/>
        </w:rPr>
        <w:t>SUMATIVA 1 — FASES 1 Y 2</w:t>
      </w:r>
    </w:p>
    <w:p w14:paraId="34B1B2A9" w14:textId="77777777" w:rsidR="00167D87" w:rsidRPr="005F5AD8" w:rsidRDefault="00167D87">
      <w:pPr>
        <w:pStyle w:val="Textoindependiente"/>
        <w:spacing w:after="100"/>
        <w:jc w:val="center"/>
        <w:rPr>
          <w:b/>
          <w:sz w:val="20"/>
        </w:rPr>
      </w:pPr>
      <w:r>
        <w:rPr>
          <w:b/>
          <w:sz w:val="30"/>
        </w:rPr>
        <w:t>Análisis reproducible de fallas en maquinaria industrial con AI4I 2020</w:t>
      </w:r>
    </w:p>
    <w:p w14:paraId="201FD5AA" w14:textId="77777777" w:rsidR="00167D87" w:rsidRPr="005F5AD8" w:rsidRDefault="00167D87">
      <w:pPr>
        <w:pStyle w:val="Textoindependiente"/>
        <w:rPr>
          <w:b/>
          <w:sz w:val="20"/>
        </w:rPr>
      </w:pPr>
    </w:p>
    <w:p w14:paraId="00548D30" w14:textId="77777777" w:rsidR="00167D87" w:rsidRPr="005F5AD8" w:rsidRDefault="00167D87">
      <w:pPr>
        <w:pStyle w:val="Textoindependiente"/>
        <w:spacing w:before="1"/>
        <w:rPr>
          <w:b/>
          <w:sz w:val="27"/>
        </w:rPr>
      </w:pPr>
    </w:p>
    <w:p w14:paraId="46B92747" w14:textId="77777777" w:rsidR="00623253" w:rsidRDefault="00CA2FA1" w:rsidP="00623253">
      <w:pPr>
        <w:spacing w:before="93" w:after="60"/>
        <w:ind w:left="259"/>
        <w:rPr>
          <w:b/>
        </w:rPr>
      </w:pPr>
      <w:r>
        <w:rPr>
          <w:b/>
        </w:rPr>
        <w:t xml:space="preserve">Nombre del estudiante: </w:t>
      </w:r>
      <w:r>
        <w:t>Alexander Sepúlveda Ormazábal</w:t>
      </w:r>
    </w:p>
    <w:p w14:paraId="4824BB84" w14:textId="77777777" w:rsidR="00A90638" w:rsidRPr="00623253" w:rsidRDefault="00411197" w:rsidP="00623253">
      <w:pPr>
        <w:spacing w:before="93" w:after="60"/>
        <w:ind w:left="259"/>
        <w:rPr>
          <w:b/>
        </w:rPr>
      </w:pPr>
      <w:r>
        <w:rPr>
          <w:b/>
        </w:rPr>
        <w:t xml:space="preserve">Grupo: </w:t>
      </w:r>
      <w:r>
        <w:t>9</w:t>
      </w:r>
    </w:p>
    <w:p w14:paraId="443A8E52" w14:textId="77777777" w:rsidR="00167D87" w:rsidRPr="005F5AD8" w:rsidRDefault="00167D87">
      <w:pPr>
        <w:pStyle w:val="Textoindependiente"/>
        <w:spacing w:before="8" w:after="60"/>
        <w:ind w:left="259"/>
        <w:rPr>
          <w:b/>
        </w:rPr>
      </w:pPr>
      <w:r>
        <w:rPr>
          <w:b/>
        </w:rPr>
        <w:t xml:space="preserve">Docente responsable: </w:t>
      </w:r>
      <w:r>
        <w:t>Omar Salinas Silva</w:t>
      </w:r>
    </w:p>
    <w:p w14:paraId="1572B1B0" w14:textId="77777777" w:rsidR="00167D87" w:rsidRPr="005F5AD8" w:rsidRDefault="00167D87">
      <w:pPr>
        <w:pStyle w:val="Textoindependiente"/>
        <w:spacing w:before="9" w:after="60"/>
        <w:ind w:left="259"/>
        <w:rPr>
          <w:b/>
        </w:rPr>
      </w:pPr>
      <w:r>
        <w:rPr>
          <w:b/>
        </w:rPr>
        <w:t xml:space="preserve">Fecha: </w:t>
      </w:r>
      <w:r>
        <w:t>28 de septiembre de 2026</w:t>
      </w:r>
    </w:p>
    <w:p w14:paraId="6C1774DE" w14:textId="77777777" w:rsidR="00167D87" w:rsidRPr="005F5AD8" w:rsidRDefault="00CA2FA1" w:rsidP="00623253">
      <w:pPr>
        <w:spacing w:after="60" w:line="252" w:lineRule="exact"/>
        <w:ind w:left="259"/>
        <w:rPr>
          <w:b/>
        </w:rPr>
      </w:pPr>
      <w:r>
        <w:rPr>
          <w:b/>
        </w:rPr>
        <w:t xml:space="preserve">Repositorio: </w:t>
      </w:r>
      <w:r>
        <w:t>github.com/alexander-seor/proyecto-grupo9-mcdi500</w:t>
      </w:r>
    </w:p>
    <w:p w14:paraId="5AEB50DF" w14:textId="77777777" w:rsidR="00167D87" w:rsidRPr="005F5AD8" w:rsidRDefault="00167D87">
      <w:pPr>
        <w:spacing w:after="80" w:line="252" w:lineRule="exact"/>
        <w:sectPr w:rsidR="00167D87" w:rsidRPr="005F5AD8" w:rsidSect="00552264">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123" w:right="835" w:bottom="317" w:left="1022" w:header="720" w:footer="720" w:gutter="0"/>
          <w:cols w:space="720"/>
          <w:docGrid w:linePitch="258"/>
        </w:sectPr>
      </w:pPr>
    </w:p>
    <w:p w14:paraId="108A6E54" w14:textId="77777777" w:rsidR="00D56C9C" w:rsidRDefault="00FE58CE">
      <w:pPr>
        <w:pStyle w:val="Ttulo"/>
      </w:pPr>
      <w:r>
        <w:t>Índice</w:t>
      </w:r>
    </w:p>
    <w:p w14:paraId="0E6D770B" w14:textId="4A82B432" w:rsidR="00552264" w:rsidRDefault="00FE58CE">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r>
        <w:fldChar w:fldCharType="begin"/>
      </w:r>
      <w:r>
        <w:instrText xml:space="preserve"> TOC \o "1-3" \h \z \u </w:instrText>
      </w:r>
      <w:r>
        <w:fldChar w:fldCharType="separate"/>
      </w:r>
      <w:hyperlink w:anchor="_Toc242043110" w:history="1">
        <w:r w:rsidR="00552264" w:rsidRPr="00572AB5">
          <w:rPr>
            <w:rStyle w:val="Hipervnculo"/>
            <w:noProof/>
          </w:rPr>
          <w:t>1 Introducción y contextualización</w:t>
        </w:r>
        <w:r w:rsidR="00552264">
          <w:rPr>
            <w:noProof/>
            <w:webHidden/>
          </w:rPr>
          <w:tab/>
        </w:r>
        <w:r w:rsidR="00552264">
          <w:rPr>
            <w:noProof/>
            <w:webHidden/>
          </w:rPr>
          <w:fldChar w:fldCharType="begin"/>
        </w:r>
        <w:r w:rsidR="00552264">
          <w:rPr>
            <w:noProof/>
            <w:webHidden/>
          </w:rPr>
          <w:instrText xml:space="preserve"> PAGEREF _Toc242043110 \h </w:instrText>
        </w:r>
        <w:r w:rsidR="00552264">
          <w:rPr>
            <w:noProof/>
            <w:webHidden/>
          </w:rPr>
        </w:r>
        <w:r w:rsidR="00552264">
          <w:rPr>
            <w:noProof/>
            <w:webHidden/>
          </w:rPr>
          <w:fldChar w:fldCharType="separate"/>
        </w:r>
        <w:r w:rsidR="00552264">
          <w:rPr>
            <w:noProof/>
            <w:webHidden/>
          </w:rPr>
          <w:t>3</w:t>
        </w:r>
        <w:r w:rsidR="00552264">
          <w:rPr>
            <w:noProof/>
            <w:webHidden/>
          </w:rPr>
          <w:fldChar w:fldCharType="end"/>
        </w:r>
      </w:hyperlink>
    </w:p>
    <w:p w14:paraId="187C9E71" w14:textId="405AD72D" w:rsidR="00552264" w:rsidRDefault="00552264">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11" w:history="1">
        <w:r w:rsidRPr="00572AB5">
          <w:rPr>
            <w:rStyle w:val="Hipervnculo"/>
            <w:noProof/>
          </w:rPr>
          <w:t>2 Definición de la problemática y objetivos</w:t>
        </w:r>
        <w:r>
          <w:rPr>
            <w:noProof/>
            <w:webHidden/>
          </w:rPr>
          <w:tab/>
        </w:r>
        <w:r>
          <w:rPr>
            <w:noProof/>
            <w:webHidden/>
          </w:rPr>
          <w:fldChar w:fldCharType="begin"/>
        </w:r>
        <w:r>
          <w:rPr>
            <w:noProof/>
            <w:webHidden/>
          </w:rPr>
          <w:instrText xml:space="preserve"> PAGEREF _Toc242043111 \h </w:instrText>
        </w:r>
        <w:r>
          <w:rPr>
            <w:noProof/>
            <w:webHidden/>
          </w:rPr>
        </w:r>
        <w:r>
          <w:rPr>
            <w:noProof/>
            <w:webHidden/>
          </w:rPr>
          <w:fldChar w:fldCharType="separate"/>
        </w:r>
        <w:r>
          <w:rPr>
            <w:noProof/>
            <w:webHidden/>
          </w:rPr>
          <w:t>3</w:t>
        </w:r>
        <w:r>
          <w:rPr>
            <w:noProof/>
            <w:webHidden/>
          </w:rPr>
          <w:fldChar w:fldCharType="end"/>
        </w:r>
      </w:hyperlink>
    </w:p>
    <w:p w14:paraId="7FD7066D" w14:textId="5A29519C" w:rsidR="00552264" w:rsidRDefault="00552264">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12" w:history="1">
        <w:r w:rsidRPr="00572AB5">
          <w:rPr>
            <w:rStyle w:val="Hipervnculo"/>
            <w:noProof/>
          </w:rPr>
          <w:t>2.1 Problemática</w:t>
        </w:r>
        <w:r>
          <w:rPr>
            <w:noProof/>
            <w:webHidden/>
          </w:rPr>
          <w:tab/>
        </w:r>
        <w:r>
          <w:rPr>
            <w:noProof/>
            <w:webHidden/>
          </w:rPr>
          <w:fldChar w:fldCharType="begin"/>
        </w:r>
        <w:r>
          <w:rPr>
            <w:noProof/>
            <w:webHidden/>
          </w:rPr>
          <w:instrText xml:space="preserve"> PAGEREF _Toc242043112 \h </w:instrText>
        </w:r>
        <w:r>
          <w:rPr>
            <w:noProof/>
            <w:webHidden/>
          </w:rPr>
        </w:r>
        <w:r>
          <w:rPr>
            <w:noProof/>
            <w:webHidden/>
          </w:rPr>
          <w:fldChar w:fldCharType="separate"/>
        </w:r>
        <w:r>
          <w:rPr>
            <w:noProof/>
            <w:webHidden/>
          </w:rPr>
          <w:t>3</w:t>
        </w:r>
        <w:r>
          <w:rPr>
            <w:noProof/>
            <w:webHidden/>
          </w:rPr>
          <w:fldChar w:fldCharType="end"/>
        </w:r>
      </w:hyperlink>
    </w:p>
    <w:p w14:paraId="771E7855" w14:textId="13650FC8" w:rsidR="00552264" w:rsidRDefault="00552264">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13" w:history="1">
        <w:r w:rsidRPr="00572AB5">
          <w:rPr>
            <w:rStyle w:val="Hipervnculo"/>
            <w:noProof/>
          </w:rPr>
          <w:t>2.2 Pregunta de investigación</w:t>
        </w:r>
        <w:r>
          <w:rPr>
            <w:noProof/>
            <w:webHidden/>
          </w:rPr>
          <w:tab/>
        </w:r>
        <w:r>
          <w:rPr>
            <w:noProof/>
            <w:webHidden/>
          </w:rPr>
          <w:fldChar w:fldCharType="begin"/>
        </w:r>
        <w:r>
          <w:rPr>
            <w:noProof/>
            <w:webHidden/>
          </w:rPr>
          <w:instrText xml:space="preserve"> PAGEREF _Toc242043113 \h </w:instrText>
        </w:r>
        <w:r>
          <w:rPr>
            <w:noProof/>
            <w:webHidden/>
          </w:rPr>
        </w:r>
        <w:r>
          <w:rPr>
            <w:noProof/>
            <w:webHidden/>
          </w:rPr>
          <w:fldChar w:fldCharType="separate"/>
        </w:r>
        <w:r>
          <w:rPr>
            <w:noProof/>
            <w:webHidden/>
          </w:rPr>
          <w:t>3</w:t>
        </w:r>
        <w:r>
          <w:rPr>
            <w:noProof/>
            <w:webHidden/>
          </w:rPr>
          <w:fldChar w:fldCharType="end"/>
        </w:r>
      </w:hyperlink>
    </w:p>
    <w:p w14:paraId="66FB5514" w14:textId="564CAF9C" w:rsidR="00552264" w:rsidRDefault="00552264">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14" w:history="1">
        <w:r w:rsidRPr="00572AB5">
          <w:rPr>
            <w:rStyle w:val="Hipervnculo"/>
            <w:noProof/>
          </w:rPr>
          <w:t>2.3 Objetivo general</w:t>
        </w:r>
        <w:r>
          <w:rPr>
            <w:noProof/>
            <w:webHidden/>
          </w:rPr>
          <w:tab/>
        </w:r>
        <w:r>
          <w:rPr>
            <w:noProof/>
            <w:webHidden/>
          </w:rPr>
          <w:fldChar w:fldCharType="begin"/>
        </w:r>
        <w:r>
          <w:rPr>
            <w:noProof/>
            <w:webHidden/>
          </w:rPr>
          <w:instrText xml:space="preserve"> PAGEREF _Toc242043114 \h </w:instrText>
        </w:r>
        <w:r>
          <w:rPr>
            <w:noProof/>
            <w:webHidden/>
          </w:rPr>
        </w:r>
        <w:r>
          <w:rPr>
            <w:noProof/>
            <w:webHidden/>
          </w:rPr>
          <w:fldChar w:fldCharType="separate"/>
        </w:r>
        <w:r>
          <w:rPr>
            <w:noProof/>
            <w:webHidden/>
          </w:rPr>
          <w:t>3</w:t>
        </w:r>
        <w:r>
          <w:rPr>
            <w:noProof/>
            <w:webHidden/>
          </w:rPr>
          <w:fldChar w:fldCharType="end"/>
        </w:r>
      </w:hyperlink>
    </w:p>
    <w:p w14:paraId="52FBD860" w14:textId="49172335" w:rsidR="00552264" w:rsidRDefault="00552264">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15" w:history="1">
        <w:r w:rsidRPr="00572AB5">
          <w:rPr>
            <w:rStyle w:val="Hipervnculo"/>
            <w:noProof/>
          </w:rPr>
          <w:t>2.4 Objetivos específicos</w:t>
        </w:r>
        <w:r>
          <w:rPr>
            <w:noProof/>
            <w:webHidden/>
          </w:rPr>
          <w:tab/>
        </w:r>
        <w:r>
          <w:rPr>
            <w:noProof/>
            <w:webHidden/>
          </w:rPr>
          <w:fldChar w:fldCharType="begin"/>
        </w:r>
        <w:r>
          <w:rPr>
            <w:noProof/>
            <w:webHidden/>
          </w:rPr>
          <w:instrText xml:space="preserve"> PAGEREF _Toc242043115 \h </w:instrText>
        </w:r>
        <w:r>
          <w:rPr>
            <w:noProof/>
            <w:webHidden/>
          </w:rPr>
        </w:r>
        <w:r>
          <w:rPr>
            <w:noProof/>
            <w:webHidden/>
          </w:rPr>
          <w:fldChar w:fldCharType="separate"/>
        </w:r>
        <w:r>
          <w:rPr>
            <w:noProof/>
            <w:webHidden/>
          </w:rPr>
          <w:t>3</w:t>
        </w:r>
        <w:r>
          <w:rPr>
            <w:noProof/>
            <w:webHidden/>
          </w:rPr>
          <w:fldChar w:fldCharType="end"/>
        </w:r>
      </w:hyperlink>
    </w:p>
    <w:p w14:paraId="22A8BB3C" w14:textId="1F73855B" w:rsidR="00552264" w:rsidRDefault="00552264">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16" w:history="1">
        <w:r w:rsidRPr="00572AB5">
          <w:rPr>
            <w:rStyle w:val="Hipervnculo"/>
            <w:noProof/>
          </w:rPr>
          <w:t>2.5 Alcance, supuestos y limitaciones</w:t>
        </w:r>
        <w:r>
          <w:rPr>
            <w:noProof/>
            <w:webHidden/>
          </w:rPr>
          <w:tab/>
        </w:r>
        <w:r>
          <w:rPr>
            <w:noProof/>
            <w:webHidden/>
          </w:rPr>
          <w:fldChar w:fldCharType="begin"/>
        </w:r>
        <w:r>
          <w:rPr>
            <w:noProof/>
            <w:webHidden/>
          </w:rPr>
          <w:instrText xml:space="preserve"> PAGEREF _Toc242043116 \h </w:instrText>
        </w:r>
        <w:r>
          <w:rPr>
            <w:noProof/>
            <w:webHidden/>
          </w:rPr>
        </w:r>
        <w:r>
          <w:rPr>
            <w:noProof/>
            <w:webHidden/>
          </w:rPr>
          <w:fldChar w:fldCharType="separate"/>
        </w:r>
        <w:r>
          <w:rPr>
            <w:noProof/>
            <w:webHidden/>
          </w:rPr>
          <w:t>4</w:t>
        </w:r>
        <w:r>
          <w:rPr>
            <w:noProof/>
            <w:webHidden/>
          </w:rPr>
          <w:fldChar w:fldCharType="end"/>
        </w:r>
      </w:hyperlink>
    </w:p>
    <w:p w14:paraId="3E23B6E7" w14:textId="138BB6BC" w:rsidR="00552264" w:rsidRDefault="00552264">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17" w:history="1">
        <w:r w:rsidRPr="00572AB5">
          <w:rPr>
            <w:rStyle w:val="Hipervnculo"/>
            <w:noProof/>
          </w:rPr>
          <w:t>3 Aplicación de herramientas científicas</w:t>
        </w:r>
        <w:r>
          <w:rPr>
            <w:noProof/>
            <w:webHidden/>
          </w:rPr>
          <w:tab/>
        </w:r>
        <w:r>
          <w:rPr>
            <w:noProof/>
            <w:webHidden/>
          </w:rPr>
          <w:fldChar w:fldCharType="begin"/>
        </w:r>
        <w:r>
          <w:rPr>
            <w:noProof/>
            <w:webHidden/>
          </w:rPr>
          <w:instrText xml:space="preserve"> PAGEREF _Toc242043117 \h </w:instrText>
        </w:r>
        <w:r>
          <w:rPr>
            <w:noProof/>
            <w:webHidden/>
          </w:rPr>
        </w:r>
        <w:r>
          <w:rPr>
            <w:noProof/>
            <w:webHidden/>
          </w:rPr>
          <w:fldChar w:fldCharType="separate"/>
        </w:r>
        <w:r>
          <w:rPr>
            <w:noProof/>
            <w:webHidden/>
          </w:rPr>
          <w:t>4</w:t>
        </w:r>
        <w:r>
          <w:rPr>
            <w:noProof/>
            <w:webHidden/>
          </w:rPr>
          <w:fldChar w:fldCharType="end"/>
        </w:r>
      </w:hyperlink>
    </w:p>
    <w:p w14:paraId="7B2C880B" w14:textId="55A2BEC5" w:rsidR="00552264" w:rsidRDefault="00552264">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18" w:history="1">
        <w:r w:rsidRPr="00572AB5">
          <w:rPr>
            <w:rStyle w:val="Hipervnculo"/>
            <w:noProof/>
          </w:rPr>
          <w:t>4 Reproducibilidad técnica</w:t>
        </w:r>
        <w:r>
          <w:rPr>
            <w:noProof/>
            <w:webHidden/>
          </w:rPr>
          <w:tab/>
        </w:r>
        <w:r>
          <w:rPr>
            <w:noProof/>
            <w:webHidden/>
          </w:rPr>
          <w:fldChar w:fldCharType="begin"/>
        </w:r>
        <w:r>
          <w:rPr>
            <w:noProof/>
            <w:webHidden/>
          </w:rPr>
          <w:instrText xml:space="preserve"> PAGEREF _Toc242043118 \h </w:instrText>
        </w:r>
        <w:r>
          <w:rPr>
            <w:noProof/>
            <w:webHidden/>
          </w:rPr>
        </w:r>
        <w:r>
          <w:rPr>
            <w:noProof/>
            <w:webHidden/>
          </w:rPr>
          <w:fldChar w:fldCharType="separate"/>
        </w:r>
        <w:r>
          <w:rPr>
            <w:noProof/>
            <w:webHidden/>
          </w:rPr>
          <w:t>5</w:t>
        </w:r>
        <w:r>
          <w:rPr>
            <w:noProof/>
            <w:webHidden/>
          </w:rPr>
          <w:fldChar w:fldCharType="end"/>
        </w:r>
      </w:hyperlink>
    </w:p>
    <w:p w14:paraId="766BFCD0" w14:textId="681E1EA9" w:rsidR="00552264" w:rsidRDefault="00552264">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19" w:history="1">
        <w:r w:rsidRPr="00572AB5">
          <w:rPr>
            <w:rStyle w:val="Hipervnculo"/>
            <w:noProof/>
          </w:rPr>
          <w:t>5 Control de versiones</w:t>
        </w:r>
        <w:r>
          <w:rPr>
            <w:noProof/>
            <w:webHidden/>
          </w:rPr>
          <w:tab/>
        </w:r>
        <w:r>
          <w:rPr>
            <w:noProof/>
            <w:webHidden/>
          </w:rPr>
          <w:fldChar w:fldCharType="begin"/>
        </w:r>
        <w:r>
          <w:rPr>
            <w:noProof/>
            <w:webHidden/>
          </w:rPr>
          <w:instrText xml:space="preserve"> PAGEREF _Toc242043119 \h </w:instrText>
        </w:r>
        <w:r>
          <w:rPr>
            <w:noProof/>
            <w:webHidden/>
          </w:rPr>
        </w:r>
        <w:r>
          <w:rPr>
            <w:noProof/>
            <w:webHidden/>
          </w:rPr>
          <w:fldChar w:fldCharType="separate"/>
        </w:r>
        <w:r>
          <w:rPr>
            <w:noProof/>
            <w:webHidden/>
          </w:rPr>
          <w:t>5</w:t>
        </w:r>
        <w:r>
          <w:rPr>
            <w:noProof/>
            <w:webHidden/>
          </w:rPr>
          <w:fldChar w:fldCharType="end"/>
        </w:r>
      </w:hyperlink>
    </w:p>
    <w:p w14:paraId="27CEAA48" w14:textId="01426CE7" w:rsidR="00552264" w:rsidRDefault="00552264">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20" w:history="1">
        <w:r w:rsidRPr="00572AB5">
          <w:rPr>
            <w:rStyle w:val="Hipervnculo"/>
            <w:noProof/>
          </w:rPr>
          <w:t>6 Documentación del proceso</w:t>
        </w:r>
        <w:r>
          <w:rPr>
            <w:noProof/>
            <w:webHidden/>
          </w:rPr>
          <w:tab/>
        </w:r>
        <w:r>
          <w:rPr>
            <w:noProof/>
            <w:webHidden/>
          </w:rPr>
          <w:fldChar w:fldCharType="begin"/>
        </w:r>
        <w:r>
          <w:rPr>
            <w:noProof/>
            <w:webHidden/>
          </w:rPr>
          <w:instrText xml:space="preserve"> PAGEREF _Toc242043120 \h </w:instrText>
        </w:r>
        <w:r>
          <w:rPr>
            <w:noProof/>
            <w:webHidden/>
          </w:rPr>
        </w:r>
        <w:r>
          <w:rPr>
            <w:noProof/>
            <w:webHidden/>
          </w:rPr>
          <w:fldChar w:fldCharType="separate"/>
        </w:r>
        <w:r>
          <w:rPr>
            <w:noProof/>
            <w:webHidden/>
          </w:rPr>
          <w:t>6</w:t>
        </w:r>
        <w:r>
          <w:rPr>
            <w:noProof/>
            <w:webHidden/>
          </w:rPr>
          <w:fldChar w:fldCharType="end"/>
        </w:r>
      </w:hyperlink>
    </w:p>
    <w:p w14:paraId="3E67433B" w14:textId="1C6EAAC8" w:rsidR="00552264" w:rsidRDefault="00552264">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21" w:history="1">
        <w:r w:rsidRPr="00572AB5">
          <w:rPr>
            <w:rStyle w:val="Hipervnculo"/>
            <w:noProof/>
          </w:rPr>
          <w:t>7 Repositorio GitHub</w:t>
        </w:r>
        <w:r>
          <w:rPr>
            <w:noProof/>
            <w:webHidden/>
          </w:rPr>
          <w:tab/>
        </w:r>
        <w:r>
          <w:rPr>
            <w:noProof/>
            <w:webHidden/>
          </w:rPr>
          <w:fldChar w:fldCharType="begin"/>
        </w:r>
        <w:r>
          <w:rPr>
            <w:noProof/>
            <w:webHidden/>
          </w:rPr>
          <w:instrText xml:space="preserve"> PAGEREF _Toc242043121 \h </w:instrText>
        </w:r>
        <w:r>
          <w:rPr>
            <w:noProof/>
            <w:webHidden/>
          </w:rPr>
        </w:r>
        <w:r>
          <w:rPr>
            <w:noProof/>
            <w:webHidden/>
          </w:rPr>
          <w:fldChar w:fldCharType="separate"/>
        </w:r>
        <w:r>
          <w:rPr>
            <w:noProof/>
            <w:webHidden/>
          </w:rPr>
          <w:t>7</w:t>
        </w:r>
        <w:r>
          <w:rPr>
            <w:noProof/>
            <w:webHidden/>
          </w:rPr>
          <w:fldChar w:fldCharType="end"/>
        </w:r>
      </w:hyperlink>
    </w:p>
    <w:p w14:paraId="1A8AF552" w14:textId="2C4ED6B7" w:rsidR="00552264" w:rsidRDefault="00552264">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22" w:history="1">
        <w:r w:rsidRPr="00572AB5">
          <w:rPr>
            <w:rStyle w:val="Hipervnculo"/>
            <w:noProof/>
          </w:rPr>
          <w:t>8 Codificación funcional</w:t>
        </w:r>
        <w:r>
          <w:rPr>
            <w:noProof/>
            <w:webHidden/>
          </w:rPr>
          <w:tab/>
        </w:r>
        <w:r>
          <w:rPr>
            <w:noProof/>
            <w:webHidden/>
          </w:rPr>
          <w:fldChar w:fldCharType="begin"/>
        </w:r>
        <w:r>
          <w:rPr>
            <w:noProof/>
            <w:webHidden/>
          </w:rPr>
          <w:instrText xml:space="preserve"> PAGEREF _Toc242043122 \h </w:instrText>
        </w:r>
        <w:r>
          <w:rPr>
            <w:noProof/>
            <w:webHidden/>
          </w:rPr>
        </w:r>
        <w:r>
          <w:rPr>
            <w:noProof/>
            <w:webHidden/>
          </w:rPr>
          <w:fldChar w:fldCharType="separate"/>
        </w:r>
        <w:r>
          <w:rPr>
            <w:noProof/>
            <w:webHidden/>
          </w:rPr>
          <w:t>7</w:t>
        </w:r>
        <w:r>
          <w:rPr>
            <w:noProof/>
            <w:webHidden/>
          </w:rPr>
          <w:fldChar w:fldCharType="end"/>
        </w:r>
      </w:hyperlink>
    </w:p>
    <w:p w14:paraId="5FF1F7D2" w14:textId="16B880DE" w:rsidR="00552264" w:rsidRDefault="00552264">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23" w:history="1">
        <w:r w:rsidRPr="00572AB5">
          <w:rPr>
            <w:rStyle w:val="Hipervnculo"/>
            <w:noProof/>
          </w:rPr>
          <w:t>9 Desarrollo del notebook F1 Definición</w:t>
        </w:r>
        <w:r>
          <w:rPr>
            <w:noProof/>
            <w:webHidden/>
          </w:rPr>
          <w:tab/>
        </w:r>
        <w:r>
          <w:rPr>
            <w:noProof/>
            <w:webHidden/>
          </w:rPr>
          <w:fldChar w:fldCharType="begin"/>
        </w:r>
        <w:r>
          <w:rPr>
            <w:noProof/>
            <w:webHidden/>
          </w:rPr>
          <w:instrText xml:space="preserve"> PAGEREF _Toc242043123 \h </w:instrText>
        </w:r>
        <w:r>
          <w:rPr>
            <w:noProof/>
            <w:webHidden/>
          </w:rPr>
        </w:r>
        <w:r>
          <w:rPr>
            <w:noProof/>
            <w:webHidden/>
          </w:rPr>
          <w:fldChar w:fldCharType="separate"/>
        </w:r>
        <w:r>
          <w:rPr>
            <w:noProof/>
            <w:webHidden/>
          </w:rPr>
          <w:t>8</w:t>
        </w:r>
        <w:r>
          <w:rPr>
            <w:noProof/>
            <w:webHidden/>
          </w:rPr>
          <w:fldChar w:fldCharType="end"/>
        </w:r>
      </w:hyperlink>
    </w:p>
    <w:p w14:paraId="60BD137F" w14:textId="5B13B3BE" w:rsidR="00552264" w:rsidRDefault="00552264">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24" w:history="1">
        <w:r w:rsidRPr="00572AB5">
          <w:rPr>
            <w:rStyle w:val="Hipervnculo"/>
            <w:noProof/>
          </w:rPr>
          <w:t>10 Preprocesamiento y transformación del dataset</w:t>
        </w:r>
        <w:r>
          <w:rPr>
            <w:noProof/>
            <w:webHidden/>
          </w:rPr>
          <w:tab/>
        </w:r>
        <w:r>
          <w:rPr>
            <w:noProof/>
            <w:webHidden/>
          </w:rPr>
          <w:fldChar w:fldCharType="begin"/>
        </w:r>
        <w:r>
          <w:rPr>
            <w:noProof/>
            <w:webHidden/>
          </w:rPr>
          <w:instrText xml:space="preserve"> PAGEREF _Toc242043124 \h </w:instrText>
        </w:r>
        <w:r>
          <w:rPr>
            <w:noProof/>
            <w:webHidden/>
          </w:rPr>
        </w:r>
        <w:r>
          <w:rPr>
            <w:noProof/>
            <w:webHidden/>
          </w:rPr>
          <w:fldChar w:fldCharType="separate"/>
        </w:r>
        <w:r>
          <w:rPr>
            <w:noProof/>
            <w:webHidden/>
          </w:rPr>
          <w:t>9</w:t>
        </w:r>
        <w:r>
          <w:rPr>
            <w:noProof/>
            <w:webHidden/>
          </w:rPr>
          <w:fldChar w:fldCharType="end"/>
        </w:r>
      </w:hyperlink>
    </w:p>
    <w:p w14:paraId="50A1D1AB" w14:textId="3A0056A9" w:rsidR="00552264" w:rsidRDefault="00552264">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25" w:history="1">
        <w:r w:rsidRPr="00572AB5">
          <w:rPr>
            <w:rStyle w:val="Hipervnculo"/>
            <w:noProof/>
          </w:rPr>
          <w:t>10.1 Procedencia e integridad</w:t>
        </w:r>
        <w:r>
          <w:rPr>
            <w:noProof/>
            <w:webHidden/>
          </w:rPr>
          <w:tab/>
        </w:r>
        <w:r>
          <w:rPr>
            <w:noProof/>
            <w:webHidden/>
          </w:rPr>
          <w:fldChar w:fldCharType="begin"/>
        </w:r>
        <w:r>
          <w:rPr>
            <w:noProof/>
            <w:webHidden/>
          </w:rPr>
          <w:instrText xml:space="preserve"> PAGEREF _Toc242043125 \h </w:instrText>
        </w:r>
        <w:r>
          <w:rPr>
            <w:noProof/>
            <w:webHidden/>
          </w:rPr>
        </w:r>
        <w:r>
          <w:rPr>
            <w:noProof/>
            <w:webHidden/>
          </w:rPr>
          <w:fldChar w:fldCharType="separate"/>
        </w:r>
        <w:r>
          <w:rPr>
            <w:noProof/>
            <w:webHidden/>
          </w:rPr>
          <w:t>9</w:t>
        </w:r>
        <w:r>
          <w:rPr>
            <w:noProof/>
            <w:webHidden/>
          </w:rPr>
          <w:fldChar w:fldCharType="end"/>
        </w:r>
      </w:hyperlink>
    </w:p>
    <w:p w14:paraId="6AF5617D" w14:textId="13B1CD83" w:rsidR="00552264" w:rsidRDefault="00552264">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26" w:history="1">
        <w:r w:rsidRPr="00572AB5">
          <w:rPr>
            <w:rStyle w:val="Hipervnculo"/>
            <w:noProof/>
          </w:rPr>
          <w:t>10.2 Diagnóstico inicial</w:t>
        </w:r>
        <w:r>
          <w:rPr>
            <w:noProof/>
            <w:webHidden/>
          </w:rPr>
          <w:tab/>
        </w:r>
        <w:r>
          <w:rPr>
            <w:noProof/>
            <w:webHidden/>
          </w:rPr>
          <w:fldChar w:fldCharType="begin"/>
        </w:r>
        <w:r>
          <w:rPr>
            <w:noProof/>
            <w:webHidden/>
          </w:rPr>
          <w:instrText xml:space="preserve"> PAGEREF _Toc242043126 \h </w:instrText>
        </w:r>
        <w:r>
          <w:rPr>
            <w:noProof/>
            <w:webHidden/>
          </w:rPr>
        </w:r>
        <w:r>
          <w:rPr>
            <w:noProof/>
            <w:webHidden/>
          </w:rPr>
          <w:fldChar w:fldCharType="separate"/>
        </w:r>
        <w:r>
          <w:rPr>
            <w:noProof/>
            <w:webHidden/>
          </w:rPr>
          <w:t>9</w:t>
        </w:r>
        <w:r>
          <w:rPr>
            <w:noProof/>
            <w:webHidden/>
          </w:rPr>
          <w:fldChar w:fldCharType="end"/>
        </w:r>
      </w:hyperlink>
    </w:p>
    <w:p w14:paraId="62A9E67A" w14:textId="6F0C031B" w:rsidR="00552264" w:rsidRDefault="00552264">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27" w:history="1">
        <w:r w:rsidRPr="00572AB5">
          <w:rPr>
            <w:rStyle w:val="Hipervnculo"/>
            <w:noProof/>
          </w:rPr>
          <w:t>10.3 Limpieza y selección</w:t>
        </w:r>
        <w:r>
          <w:rPr>
            <w:noProof/>
            <w:webHidden/>
          </w:rPr>
          <w:tab/>
        </w:r>
        <w:r>
          <w:rPr>
            <w:noProof/>
            <w:webHidden/>
          </w:rPr>
          <w:fldChar w:fldCharType="begin"/>
        </w:r>
        <w:r>
          <w:rPr>
            <w:noProof/>
            <w:webHidden/>
          </w:rPr>
          <w:instrText xml:space="preserve"> PAGEREF _Toc242043127 \h </w:instrText>
        </w:r>
        <w:r>
          <w:rPr>
            <w:noProof/>
            <w:webHidden/>
          </w:rPr>
        </w:r>
        <w:r>
          <w:rPr>
            <w:noProof/>
            <w:webHidden/>
          </w:rPr>
          <w:fldChar w:fldCharType="separate"/>
        </w:r>
        <w:r>
          <w:rPr>
            <w:noProof/>
            <w:webHidden/>
          </w:rPr>
          <w:t>10</w:t>
        </w:r>
        <w:r>
          <w:rPr>
            <w:noProof/>
            <w:webHidden/>
          </w:rPr>
          <w:fldChar w:fldCharType="end"/>
        </w:r>
      </w:hyperlink>
    </w:p>
    <w:p w14:paraId="2AFBD015" w14:textId="41BD9215" w:rsidR="00552264" w:rsidRDefault="00552264">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28" w:history="1">
        <w:r w:rsidRPr="00572AB5">
          <w:rPr>
            <w:rStyle w:val="Hipervnculo"/>
            <w:noProof/>
          </w:rPr>
          <w:t>10.4 Codificación y escalamiento</w:t>
        </w:r>
        <w:r>
          <w:rPr>
            <w:noProof/>
            <w:webHidden/>
          </w:rPr>
          <w:tab/>
        </w:r>
        <w:r>
          <w:rPr>
            <w:noProof/>
            <w:webHidden/>
          </w:rPr>
          <w:fldChar w:fldCharType="begin"/>
        </w:r>
        <w:r>
          <w:rPr>
            <w:noProof/>
            <w:webHidden/>
          </w:rPr>
          <w:instrText xml:space="preserve"> PAGEREF _Toc242043128 \h </w:instrText>
        </w:r>
        <w:r>
          <w:rPr>
            <w:noProof/>
            <w:webHidden/>
          </w:rPr>
        </w:r>
        <w:r>
          <w:rPr>
            <w:noProof/>
            <w:webHidden/>
          </w:rPr>
          <w:fldChar w:fldCharType="separate"/>
        </w:r>
        <w:r>
          <w:rPr>
            <w:noProof/>
            <w:webHidden/>
          </w:rPr>
          <w:t>10</w:t>
        </w:r>
        <w:r>
          <w:rPr>
            <w:noProof/>
            <w:webHidden/>
          </w:rPr>
          <w:fldChar w:fldCharType="end"/>
        </w:r>
      </w:hyperlink>
    </w:p>
    <w:p w14:paraId="196A6F7A" w14:textId="4E61C9AC" w:rsidR="00552264" w:rsidRDefault="00552264">
      <w:pPr>
        <w:pStyle w:val="TDC2"/>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29" w:history="1">
        <w:r w:rsidRPr="00572AB5">
          <w:rPr>
            <w:rStyle w:val="Hipervnculo"/>
            <w:noProof/>
          </w:rPr>
          <w:t>10.5 Resultado del pipeline</w:t>
        </w:r>
        <w:r>
          <w:rPr>
            <w:noProof/>
            <w:webHidden/>
          </w:rPr>
          <w:tab/>
        </w:r>
        <w:r>
          <w:rPr>
            <w:noProof/>
            <w:webHidden/>
          </w:rPr>
          <w:fldChar w:fldCharType="begin"/>
        </w:r>
        <w:r>
          <w:rPr>
            <w:noProof/>
            <w:webHidden/>
          </w:rPr>
          <w:instrText xml:space="preserve"> PAGEREF _Toc242043129 \h </w:instrText>
        </w:r>
        <w:r>
          <w:rPr>
            <w:noProof/>
            <w:webHidden/>
          </w:rPr>
        </w:r>
        <w:r>
          <w:rPr>
            <w:noProof/>
            <w:webHidden/>
          </w:rPr>
          <w:fldChar w:fldCharType="separate"/>
        </w:r>
        <w:r>
          <w:rPr>
            <w:noProof/>
            <w:webHidden/>
          </w:rPr>
          <w:t>11</w:t>
        </w:r>
        <w:r>
          <w:rPr>
            <w:noProof/>
            <w:webHidden/>
          </w:rPr>
          <w:fldChar w:fldCharType="end"/>
        </w:r>
      </w:hyperlink>
    </w:p>
    <w:p w14:paraId="2343577D" w14:textId="6988763E" w:rsidR="00552264" w:rsidRDefault="00552264">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30" w:history="1">
        <w:r w:rsidRPr="00572AB5">
          <w:rPr>
            <w:rStyle w:val="Hipervnculo"/>
            <w:noProof/>
          </w:rPr>
          <w:t>11 Validación técnica y verificación del código</w:t>
        </w:r>
        <w:r>
          <w:rPr>
            <w:noProof/>
            <w:webHidden/>
          </w:rPr>
          <w:tab/>
        </w:r>
        <w:r>
          <w:rPr>
            <w:noProof/>
            <w:webHidden/>
          </w:rPr>
          <w:fldChar w:fldCharType="begin"/>
        </w:r>
        <w:r>
          <w:rPr>
            <w:noProof/>
            <w:webHidden/>
          </w:rPr>
          <w:instrText xml:space="preserve"> PAGEREF _Toc242043130 \h </w:instrText>
        </w:r>
        <w:r>
          <w:rPr>
            <w:noProof/>
            <w:webHidden/>
          </w:rPr>
        </w:r>
        <w:r>
          <w:rPr>
            <w:noProof/>
            <w:webHidden/>
          </w:rPr>
          <w:fldChar w:fldCharType="separate"/>
        </w:r>
        <w:r>
          <w:rPr>
            <w:noProof/>
            <w:webHidden/>
          </w:rPr>
          <w:t>11</w:t>
        </w:r>
        <w:r>
          <w:rPr>
            <w:noProof/>
            <w:webHidden/>
          </w:rPr>
          <w:fldChar w:fldCharType="end"/>
        </w:r>
      </w:hyperlink>
    </w:p>
    <w:p w14:paraId="69802AC7" w14:textId="622D8B08" w:rsidR="00552264" w:rsidRDefault="00552264">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31" w:history="1">
        <w:r w:rsidRPr="00572AB5">
          <w:rPr>
            <w:rStyle w:val="Hipervnculo"/>
            <w:noProof/>
          </w:rPr>
          <w:t>12 Desarrollo del notebook F2 Preprocesamiento</w:t>
        </w:r>
        <w:r>
          <w:rPr>
            <w:noProof/>
            <w:webHidden/>
          </w:rPr>
          <w:tab/>
        </w:r>
        <w:r>
          <w:rPr>
            <w:noProof/>
            <w:webHidden/>
          </w:rPr>
          <w:fldChar w:fldCharType="begin"/>
        </w:r>
        <w:r>
          <w:rPr>
            <w:noProof/>
            <w:webHidden/>
          </w:rPr>
          <w:instrText xml:space="preserve"> PAGEREF _Toc242043131 \h </w:instrText>
        </w:r>
        <w:r>
          <w:rPr>
            <w:noProof/>
            <w:webHidden/>
          </w:rPr>
        </w:r>
        <w:r>
          <w:rPr>
            <w:noProof/>
            <w:webHidden/>
          </w:rPr>
          <w:fldChar w:fldCharType="separate"/>
        </w:r>
        <w:r>
          <w:rPr>
            <w:noProof/>
            <w:webHidden/>
          </w:rPr>
          <w:t>11</w:t>
        </w:r>
        <w:r>
          <w:rPr>
            <w:noProof/>
            <w:webHidden/>
          </w:rPr>
          <w:fldChar w:fldCharType="end"/>
        </w:r>
      </w:hyperlink>
    </w:p>
    <w:p w14:paraId="74F6025C" w14:textId="7169B92A" w:rsidR="00552264" w:rsidRDefault="00552264">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32" w:history="1">
        <w:r w:rsidRPr="00572AB5">
          <w:rPr>
            <w:rStyle w:val="Hipervnculo"/>
            <w:noProof/>
          </w:rPr>
          <w:t>13 Vinculación del mapa conceptual con el avance</w:t>
        </w:r>
        <w:r>
          <w:rPr>
            <w:noProof/>
            <w:webHidden/>
          </w:rPr>
          <w:tab/>
        </w:r>
        <w:r>
          <w:rPr>
            <w:noProof/>
            <w:webHidden/>
          </w:rPr>
          <w:fldChar w:fldCharType="begin"/>
        </w:r>
        <w:r>
          <w:rPr>
            <w:noProof/>
            <w:webHidden/>
          </w:rPr>
          <w:instrText xml:space="preserve"> PAGEREF _Toc242043132 \h </w:instrText>
        </w:r>
        <w:r>
          <w:rPr>
            <w:noProof/>
            <w:webHidden/>
          </w:rPr>
        </w:r>
        <w:r>
          <w:rPr>
            <w:noProof/>
            <w:webHidden/>
          </w:rPr>
          <w:fldChar w:fldCharType="separate"/>
        </w:r>
        <w:r>
          <w:rPr>
            <w:noProof/>
            <w:webHidden/>
          </w:rPr>
          <w:t>12</w:t>
        </w:r>
        <w:r>
          <w:rPr>
            <w:noProof/>
            <w:webHidden/>
          </w:rPr>
          <w:fldChar w:fldCharType="end"/>
        </w:r>
      </w:hyperlink>
    </w:p>
    <w:p w14:paraId="1CC57D1C" w14:textId="6EB4A25E" w:rsidR="00552264" w:rsidRDefault="00552264">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33" w:history="1">
        <w:r w:rsidRPr="00572AB5">
          <w:rPr>
            <w:rStyle w:val="Hipervnculo"/>
            <w:noProof/>
          </w:rPr>
          <w:t>14 Conclusiones</w:t>
        </w:r>
        <w:r>
          <w:rPr>
            <w:noProof/>
            <w:webHidden/>
          </w:rPr>
          <w:tab/>
        </w:r>
        <w:r>
          <w:rPr>
            <w:noProof/>
            <w:webHidden/>
          </w:rPr>
          <w:fldChar w:fldCharType="begin"/>
        </w:r>
        <w:r>
          <w:rPr>
            <w:noProof/>
            <w:webHidden/>
          </w:rPr>
          <w:instrText xml:space="preserve"> PAGEREF _Toc242043133 \h </w:instrText>
        </w:r>
        <w:r>
          <w:rPr>
            <w:noProof/>
            <w:webHidden/>
          </w:rPr>
        </w:r>
        <w:r>
          <w:rPr>
            <w:noProof/>
            <w:webHidden/>
          </w:rPr>
          <w:fldChar w:fldCharType="separate"/>
        </w:r>
        <w:r>
          <w:rPr>
            <w:noProof/>
            <w:webHidden/>
          </w:rPr>
          <w:t>14</w:t>
        </w:r>
        <w:r>
          <w:rPr>
            <w:noProof/>
            <w:webHidden/>
          </w:rPr>
          <w:fldChar w:fldCharType="end"/>
        </w:r>
      </w:hyperlink>
    </w:p>
    <w:p w14:paraId="5F5D4E0C" w14:textId="1D328F00" w:rsidR="00552264" w:rsidRDefault="00552264">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34" w:history="1">
        <w:r w:rsidRPr="00572AB5">
          <w:rPr>
            <w:rStyle w:val="Hipervnculo"/>
            <w:noProof/>
          </w:rPr>
          <w:t>Referencias</w:t>
        </w:r>
        <w:r>
          <w:rPr>
            <w:noProof/>
            <w:webHidden/>
          </w:rPr>
          <w:tab/>
        </w:r>
        <w:r>
          <w:rPr>
            <w:noProof/>
            <w:webHidden/>
          </w:rPr>
          <w:fldChar w:fldCharType="begin"/>
        </w:r>
        <w:r>
          <w:rPr>
            <w:noProof/>
            <w:webHidden/>
          </w:rPr>
          <w:instrText xml:space="preserve"> PAGEREF _Toc242043134 \h </w:instrText>
        </w:r>
        <w:r>
          <w:rPr>
            <w:noProof/>
            <w:webHidden/>
          </w:rPr>
        </w:r>
        <w:r>
          <w:rPr>
            <w:noProof/>
            <w:webHidden/>
          </w:rPr>
          <w:fldChar w:fldCharType="separate"/>
        </w:r>
        <w:r>
          <w:rPr>
            <w:noProof/>
            <w:webHidden/>
          </w:rPr>
          <w:t>15</w:t>
        </w:r>
        <w:r>
          <w:rPr>
            <w:noProof/>
            <w:webHidden/>
          </w:rPr>
          <w:fldChar w:fldCharType="end"/>
        </w:r>
      </w:hyperlink>
    </w:p>
    <w:p w14:paraId="19880904" w14:textId="421D8D4B" w:rsidR="00552264" w:rsidRDefault="00552264">
      <w:pPr>
        <w:pStyle w:val="TDC1"/>
        <w:tabs>
          <w:tab w:val="right" w:leader="dot" w:pos="10373"/>
        </w:tabs>
        <w:rPr>
          <w:rFonts w:asciiTheme="minorHAnsi" w:eastAsiaTheme="minorEastAsia" w:hAnsiTheme="minorHAnsi" w:cstheme="minorBidi"/>
          <w:noProof/>
          <w:color w:val="auto"/>
          <w:kern w:val="2"/>
          <w:sz w:val="24"/>
          <w:szCs w:val="24"/>
          <w:lang w:val="es-CL" w:eastAsia="es-CL"/>
          <w14:ligatures w14:val="standardContextual"/>
        </w:rPr>
      </w:pPr>
      <w:hyperlink w:anchor="_Toc242043135" w:history="1">
        <w:r w:rsidRPr="00572AB5">
          <w:rPr>
            <w:rStyle w:val="Hipervnculo"/>
            <w:noProof/>
          </w:rPr>
          <w:t>Anexo A Matriz de verificación de la rúbrica</w:t>
        </w:r>
        <w:r>
          <w:rPr>
            <w:noProof/>
            <w:webHidden/>
          </w:rPr>
          <w:tab/>
        </w:r>
        <w:r>
          <w:rPr>
            <w:noProof/>
            <w:webHidden/>
          </w:rPr>
          <w:fldChar w:fldCharType="begin"/>
        </w:r>
        <w:r>
          <w:rPr>
            <w:noProof/>
            <w:webHidden/>
          </w:rPr>
          <w:instrText xml:space="preserve"> PAGEREF _Toc242043135 \h </w:instrText>
        </w:r>
        <w:r>
          <w:rPr>
            <w:noProof/>
            <w:webHidden/>
          </w:rPr>
        </w:r>
        <w:r>
          <w:rPr>
            <w:noProof/>
            <w:webHidden/>
          </w:rPr>
          <w:fldChar w:fldCharType="separate"/>
        </w:r>
        <w:r>
          <w:rPr>
            <w:noProof/>
            <w:webHidden/>
          </w:rPr>
          <w:t>16</w:t>
        </w:r>
        <w:r>
          <w:rPr>
            <w:noProof/>
            <w:webHidden/>
          </w:rPr>
          <w:fldChar w:fldCharType="end"/>
        </w:r>
      </w:hyperlink>
    </w:p>
    <w:p w14:paraId="665673D1" w14:textId="12CE8C16" w:rsidR="00D56C9C" w:rsidRDefault="00FE58CE">
      <w:r>
        <w:fldChar w:fldCharType="end"/>
      </w:r>
    </w:p>
    <w:p w14:paraId="1DA6002E" w14:textId="77777777" w:rsidR="00D56C9C" w:rsidRDefault="00FE58CE">
      <w:r>
        <w:br w:type="page"/>
      </w:r>
    </w:p>
    <w:p w14:paraId="0461A3BB" w14:textId="77777777" w:rsidR="00D56C9C" w:rsidRDefault="00FE58CE">
      <w:pPr>
        <w:pStyle w:val="Ttulo1"/>
      </w:pPr>
      <w:bookmarkStart w:id="0" w:name="_Toc242043110"/>
      <w:r>
        <w:t>1 Introducción y contextualización</w:t>
      </w:r>
      <w:bookmarkEnd w:id="0"/>
    </w:p>
    <w:p w14:paraId="30D2E732" w14:textId="77777777" w:rsidR="00D56C9C" w:rsidRDefault="00FE58CE">
      <w:pPr>
        <w:jc w:val="both"/>
      </w:pPr>
      <w:r>
        <w:t>Las fallas inesperadas en maquinaria industrial pueden interrumpir la operación, reducir la productividad y aumentar las necesidades de mantenimiento. En este contexto, el mantenimiento predictivo busca utilizar mediciones del funcionamiento de los equipos para reconocer condiciones asociadas con una falla antes de que esta produzca una detención. La literatura reciente señala que el monitoreo continuo de componentes y el uso de métodos de aprendizaje automático forman una base relevante para el mantenimiento predictivo en manufactura (Phan et al., 2022).</w:t>
      </w:r>
    </w:p>
    <w:p w14:paraId="25FC2DBA" w14:textId="77777777" w:rsidR="00D56C9C" w:rsidRDefault="00FE58CE">
      <w:pPr>
        <w:jc w:val="both"/>
      </w:pPr>
      <w:r>
        <w:t>El proyecto utiliza AI4I 2020 Predictive Maintenance Dataset, un conjunto sintético que representa situaciones de mantenimiento predictivo encontradas en la industria. La fuente oficial informa 10.000 observaciones, seis características principales y ausencia de valores faltantes (Matzka, 2020). Cada registro reúne el tipo de producto, temperaturas, velocidad de rotación, torque, desgaste de herramienta y etiquetas de falla.</w:t>
      </w:r>
    </w:p>
    <w:p w14:paraId="5672F3C3" w14:textId="77777777" w:rsidR="00D56C9C" w:rsidRDefault="00FE58CE">
      <w:pPr>
        <w:jc w:val="both"/>
      </w:pPr>
      <w:r>
        <w:t>El proyecto se organizó en cuatro fases relacionadas, cada una con un propósito definido dentro del flujo de trabajo:</w:t>
      </w:r>
    </w:p>
    <w:p w14:paraId="12FE6CB7" w14:textId="77777777" w:rsidR="00431D36" w:rsidRDefault="00204413">
      <w:pPr>
        <w:pStyle w:val="Prrafodelista"/>
        <w:keepLines/>
        <w:numPr>
          <w:ilvl w:val="0"/>
          <w:numId w:val="5"/>
        </w:numPr>
      </w:pPr>
      <w:r>
        <w:t>Fase 1, definición y orientación: delimitó la problemática, formuló los objetivos, configuró el entorno reproducible y documentó las variables.</w:t>
      </w:r>
    </w:p>
    <w:p w14:paraId="459D5909" w14:textId="77777777" w:rsidR="00431D36" w:rsidRDefault="00204413">
      <w:pPr>
        <w:pStyle w:val="Prrafodelista"/>
        <w:keepLines/>
        <w:numPr>
          <w:ilvl w:val="0"/>
          <w:numId w:val="5"/>
        </w:numPr>
      </w:pPr>
      <w:r>
        <w:t>Fase 2, preparación de los datos: convirtió la planificación en un pipeline de obtención, exploración, limpieza, transformación, validación y persistencia.</w:t>
      </w:r>
    </w:p>
    <w:p w14:paraId="406D7CB8" w14:textId="77777777" w:rsidR="00431D36" w:rsidRDefault="00204413">
      <w:pPr>
        <w:pStyle w:val="Prrafodelista"/>
        <w:keepLines/>
        <w:numPr>
          <w:ilvl w:val="0"/>
          <w:numId w:val="5"/>
        </w:numPr>
      </w:pPr>
      <w:r>
        <w:t>Fase 3, desarrollo algorítmico: abordará el núcleo del proyecto mediante programación estructurada, recursiva y orientada a objetos.</w:t>
      </w:r>
    </w:p>
    <w:p w14:paraId="43567F80" w14:textId="77777777" w:rsidR="00431D36" w:rsidRDefault="00204413">
      <w:pPr>
        <w:pStyle w:val="Prrafodelista"/>
        <w:keepLines/>
        <w:numPr>
          <w:ilvl w:val="0"/>
          <w:numId w:val="5"/>
        </w:numPr>
      </w:pPr>
      <w:r>
        <w:t>Fase 4, análisis y comunicación: evaluará los resultados mediante análisis, visualizaciones y una comunicación técnica coherente con la problemática.</w:t>
      </w:r>
    </w:p>
    <w:p w14:paraId="6866377A" w14:textId="77777777" w:rsidR="00431D36" w:rsidRDefault="00204413">
      <w:r>
        <w:t>El alcance de este informe corresponde a las dos primeras fases. Se describen los datos preparados para etapas posteriores, pero todavía no se entrena ni se evalúa un modelo predictivo. Esta separación sigue la guía de la evaluación, que reserva la limpieza y la transformación para la Fase 2 (Universidad Andrés Bello, 2026a).</w:t>
      </w:r>
    </w:p>
    <w:p w14:paraId="346B2554" w14:textId="77777777" w:rsidR="00D56C9C" w:rsidRDefault="00FE58CE">
      <w:pPr>
        <w:jc w:val="both"/>
      </w:pPr>
      <w:r>
        <w:t>La programación es necesaria porque el análisis debe ejecutar de forma consistente varias verificaciones sobre 10.000 registros, aplicar las mismas reglas de transformación a entrenamiento y prueba, detectar entradas inválidas y conservar evidencia de cada resultado. Pandas, NumPy y scikit-learn permiten automatizar esas tareas; Jupyter integra código, explicación y salidas; Git y GitHub registran la evolución del trabajo.</w:t>
      </w:r>
    </w:p>
    <w:p w14:paraId="0D83D179" w14:textId="77777777" w:rsidR="00D56C9C" w:rsidRDefault="00FE58CE">
      <w:pPr>
        <w:pStyle w:val="Ttulo1"/>
      </w:pPr>
      <w:bookmarkStart w:id="1" w:name="_Toc242043111"/>
      <w:r>
        <w:t xml:space="preserve">2 </w:t>
      </w:r>
      <w:r w:rsidR="00623253">
        <w:t>Definición</w:t>
      </w:r>
      <w:r>
        <w:t xml:space="preserve"> de la problemática y objetivos</w:t>
      </w:r>
      <w:bookmarkEnd w:id="1"/>
    </w:p>
    <w:p w14:paraId="1507CD27" w14:textId="77777777" w:rsidR="00D56C9C" w:rsidRDefault="00FE58CE">
      <w:pPr>
        <w:pStyle w:val="Ttulo2"/>
      </w:pPr>
      <w:bookmarkStart w:id="2" w:name="_Toc242043112"/>
      <w:r>
        <w:t>2.1 Problemática</w:t>
      </w:r>
      <w:bookmarkEnd w:id="2"/>
    </w:p>
    <w:p w14:paraId="6755FB80" w14:textId="77777777" w:rsidR="00D56C9C" w:rsidRDefault="00FE58CE">
      <w:pPr>
        <w:jc w:val="both"/>
      </w:pPr>
      <w:r>
        <w:t>Aunque existen mediciones de las condiciones de operación de una máquina, esas mediciones no indican por sí solas cuáles se relacionan con las fallas. El problema consiste en preparar y estudiar de manera reproducible las variables de AI4I 2020 para identificar condiciones operacionales asociadas con la ocurrencia de fallas y posibles patrones de riesgo. Debido al carácter sintético del conjunto, las asociaciones encontradas deberán interpretarse como evidencia dentro del dataset y no como relaciones causales aplicables directamente a una planta real.</w:t>
      </w:r>
    </w:p>
    <w:p w14:paraId="689E4F64" w14:textId="77777777" w:rsidR="00D56C9C" w:rsidRDefault="00FE58CE">
      <w:pPr>
        <w:pStyle w:val="Ttulo2"/>
      </w:pPr>
      <w:bookmarkStart w:id="3" w:name="_Toc242043113"/>
      <w:r>
        <w:t>2.2 Pregunta de investigación</w:t>
      </w:r>
      <w:bookmarkEnd w:id="3"/>
    </w:p>
    <w:p w14:paraId="1C588CC4" w14:textId="77777777" w:rsidR="00D56C9C" w:rsidRPr="00623253" w:rsidRDefault="00FE58CE">
      <w:pPr>
        <w:spacing w:after="160"/>
        <w:ind w:left="567" w:right="567"/>
        <w:rPr>
          <w:bCs/>
        </w:rPr>
      </w:pPr>
      <w:r w:rsidRPr="00623253">
        <w:rPr>
          <w:bCs/>
        </w:rPr>
        <w:t>¿Qué condiciones operacionales están asociadas con la ocurrencia de fallas en maquinaria industrial y en qué medida estas variables permiten identificar situaciones de riesgo de falla?</w:t>
      </w:r>
    </w:p>
    <w:p w14:paraId="0C1D0217" w14:textId="77777777" w:rsidR="00D56C9C" w:rsidRDefault="00FE58CE">
      <w:pPr>
        <w:pStyle w:val="Ttulo2"/>
      </w:pPr>
      <w:bookmarkStart w:id="4" w:name="_Toc242043114"/>
      <w:r>
        <w:t>2.3 Objetivo general</w:t>
      </w:r>
      <w:bookmarkEnd w:id="4"/>
    </w:p>
    <w:p w14:paraId="4FE5D963" w14:textId="77777777" w:rsidR="00D56C9C" w:rsidRDefault="00FE58CE">
      <w:pPr>
        <w:jc w:val="both"/>
      </w:pPr>
      <w:r>
        <w:t>Analizar la relación entre las condiciones operacionales de la maquinaria industrial y la ocurrencia de fallas mediante el conjunto de datos AI4I 2020, con el propósito de identificar posibles patrones de riesgo y evaluar posteriormente la capacidad de estas variables para anticipar fallas.</w:t>
      </w:r>
    </w:p>
    <w:p w14:paraId="3FD18B2C" w14:textId="77777777" w:rsidR="00D56C9C" w:rsidRDefault="00FE58CE">
      <w:pPr>
        <w:pStyle w:val="Ttulo2"/>
      </w:pPr>
      <w:bookmarkStart w:id="5" w:name="_Toc242043115"/>
      <w:r>
        <w:t>2.4 Objetivos específicos</w:t>
      </w:r>
      <w:bookmarkEnd w:id="5"/>
    </w:p>
    <w:p w14:paraId="64D4F983" w14:textId="77777777" w:rsidR="00D56C9C" w:rsidRDefault="00FE58CE" w:rsidP="00B465DD">
      <w:pPr>
        <w:pStyle w:val="Prrafodelista"/>
        <w:keepLines/>
        <w:numPr>
          <w:ilvl w:val="0"/>
          <w:numId w:val="4"/>
        </w:numPr>
        <w:spacing w:after="60"/>
        <w:jc w:val="left"/>
      </w:pPr>
      <w:r>
        <w:t>Caracterizar las variables operacionales y la variable de falla presentes en AI4I 2020.</w:t>
      </w:r>
    </w:p>
    <w:p w14:paraId="59751152" w14:textId="77777777" w:rsidR="00D56C9C" w:rsidRDefault="00FE58CE" w:rsidP="00B465DD">
      <w:pPr>
        <w:pStyle w:val="Prrafodelista"/>
        <w:keepLines/>
        <w:numPr>
          <w:ilvl w:val="0"/>
          <w:numId w:val="4"/>
        </w:numPr>
        <w:spacing w:after="60"/>
        <w:jc w:val="left"/>
      </w:pPr>
      <w:r>
        <w:t>Evaluar la calidad inicial del conjunto mediante dimensiones, tipos, valores faltantes, duplicados, rangos y distribución de la variable objetivo.</w:t>
      </w:r>
    </w:p>
    <w:p w14:paraId="7B2664DB" w14:textId="77777777" w:rsidR="00D56C9C" w:rsidRDefault="00FE58CE" w:rsidP="00B465DD">
      <w:pPr>
        <w:pStyle w:val="Prrafodelista"/>
        <w:keepLines/>
        <w:numPr>
          <w:ilvl w:val="0"/>
          <w:numId w:val="4"/>
        </w:numPr>
        <w:spacing w:after="60"/>
        <w:jc w:val="left"/>
      </w:pPr>
      <w:r>
        <w:t>Preparar un conjunto consistente y reproducible, justificando las decisiones de limpieza, selección y transformación aplicadas en la Fase 2.</w:t>
      </w:r>
    </w:p>
    <w:p w14:paraId="0AF81F3F" w14:textId="77777777" w:rsidR="00D56C9C" w:rsidRDefault="00FE58CE" w:rsidP="00B465DD">
      <w:pPr>
        <w:pStyle w:val="Prrafodelista"/>
        <w:keepLines/>
        <w:numPr>
          <w:ilvl w:val="0"/>
          <w:numId w:val="4"/>
        </w:numPr>
        <w:spacing w:after="60"/>
        <w:jc w:val="left"/>
      </w:pPr>
      <w:r>
        <w:t>Explorar posteriormente la relación entre temperatura, velocidad de rotación, torque, desgaste de herramienta, tipo de producto y ocurrencia de fallas.</w:t>
      </w:r>
    </w:p>
    <w:p w14:paraId="6BD366C3" w14:textId="77777777" w:rsidR="00D56C9C" w:rsidRDefault="00FE58CE" w:rsidP="00B465DD">
      <w:pPr>
        <w:pStyle w:val="Prrafodelista"/>
        <w:keepLines/>
        <w:numPr>
          <w:ilvl w:val="0"/>
          <w:numId w:val="4"/>
        </w:numPr>
        <w:spacing w:after="60"/>
        <w:jc w:val="left"/>
      </w:pPr>
      <w:r>
        <w:t>Evaluar en las fases siguientes si las variables operacionales permiten reconocer situaciones con mayor riesgo de falla.</w:t>
      </w:r>
    </w:p>
    <w:p w14:paraId="281A2D7E" w14:textId="77777777" w:rsidR="00D56C9C" w:rsidRDefault="00FE58CE">
      <w:pPr>
        <w:pStyle w:val="Ttulo2"/>
      </w:pPr>
      <w:bookmarkStart w:id="6" w:name="_Toc242043116"/>
      <w:r>
        <w:t>2.5 Alcance, supuestos y limitaciones</w:t>
      </w:r>
      <w:bookmarkEnd w:id="6"/>
    </w:p>
    <w:p w14:paraId="0F500EEC" w14:textId="77777777" w:rsidR="00D56C9C" w:rsidRDefault="00FE58CE">
      <w:pPr>
        <w:jc w:val="both"/>
      </w:pPr>
      <w:r>
        <w:t>El trabajo incluye la definición del problema, la verificación del entorno, la documentación y validación inicial del dataset, la construcción del pipeline de Fase 2 y la generación de conjuntos procesados. Quedan fuera de esta entrega la interpretación causal, la validación en maquinaria real, el entrenamiento de modelos y el despliegue de un sistema de mantenimiento.</w:t>
      </w:r>
    </w:p>
    <w:p w14:paraId="0D59268A" w14:textId="77777777" w:rsidR="00D56C9C" w:rsidRDefault="00FE58CE">
      <w:pPr>
        <w:jc w:val="both"/>
      </w:pPr>
      <w:r>
        <w:t>Los resultados se interpretan bajo los siguientes supuestos:</w:t>
      </w:r>
    </w:p>
    <w:p w14:paraId="30283574" w14:textId="77777777" w:rsidR="00D56C9C" w:rsidRDefault="00FE58CE">
      <w:pPr>
        <w:pStyle w:val="Prrafodelista"/>
        <w:keepLines/>
        <w:numPr>
          <w:ilvl w:val="0"/>
          <w:numId w:val="1"/>
        </w:numPr>
        <w:spacing w:after="60"/>
        <w:jc w:val="left"/>
      </w:pPr>
      <w:r>
        <w:t>Las definiciones, unidades y roles publicados por UCI representan correctamente las variables del archivo descargado.</w:t>
      </w:r>
    </w:p>
    <w:p w14:paraId="11977B42" w14:textId="77777777" w:rsidR="00D56C9C" w:rsidRDefault="00FE58CE">
      <w:pPr>
        <w:pStyle w:val="Prrafodelista"/>
        <w:keepLines/>
        <w:numPr>
          <w:ilvl w:val="0"/>
          <w:numId w:val="1"/>
        </w:numPr>
        <w:spacing w:after="60"/>
        <w:jc w:val="left"/>
      </w:pPr>
      <w:r>
        <w:t>Machine failure se utiliza como objetivo binario y cada fila representa una observación operacional válida.</w:t>
      </w:r>
    </w:p>
    <w:p w14:paraId="7B605DD4" w14:textId="77777777" w:rsidR="00D56C9C" w:rsidRDefault="00FE58CE">
      <w:pPr>
        <w:pStyle w:val="Prrafodelista"/>
        <w:keepLines/>
        <w:numPr>
          <w:ilvl w:val="0"/>
          <w:numId w:val="1"/>
        </w:numPr>
        <w:spacing w:after="60"/>
        <w:jc w:val="left"/>
      </w:pPr>
      <w:r>
        <w:t>El archivo original se conserva sin cambios y su hash permite comprobar su identidad.</w:t>
      </w:r>
    </w:p>
    <w:p w14:paraId="3AFC7977" w14:textId="77777777" w:rsidR="00D56C9C" w:rsidRDefault="00FE58CE">
      <w:pPr>
        <w:pStyle w:val="Prrafodelista"/>
        <w:keepLines/>
        <w:numPr>
          <w:ilvl w:val="0"/>
          <w:numId w:val="1"/>
        </w:numPr>
        <w:spacing w:after="60"/>
        <w:jc w:val="left"/>
      </w:pPr>
      <w:r>
        <w:t>La división estratificada conserva una proporción comparable de fallas en entrenamiento y prueba.</w:t>
      </w:r>
    </w:p>
    <w:p w14:paraId="02CC8FFE" w14:textId="77777777" w:rsidR="00D56C9C" w:rsidRDefault="00FE58CE">
      <w:pPr>
        <w:jc w:val="both"/>
      </w:pPr>
      <w:r>
        <w:t>Las principales limitaciones son:</w:t>
      </w:r>
    </w:p>
    <w:p w14:paraId="7CBCBADE" w14:textId="77777777" w:rsidR="00D56C9C" w:rsidRDefault="00FE58CE">
      <w:pPr>
        <w:pStyle w:val="Prrafodelista"/>
        <w:keepLines/>
        <w:numPr>
          <w:ilvl w:val="0"/>
          <w:numId w:val="1"/>
        </w:numPr>
        <w:spacing w:after="60"/>
        <w:jc w:val="left"/>
      </w:pPr>
      <w:r>
        <w:t>AI4I 2020 es sintético y no corresponde a una planta o máquina industrial específica.</w:t>
      </w:r>
    </w:p>
    <w:p w14:paraId="6F59CE4F" w14:textId="77777777" w:rsidR="00D56C9C" w:rsidRDefault="00FE58CE">
      <w:pPr>
        <w:pStyle w:val="Prrafodelista"/>
        <w:keepLines/>
        <w:numPr>
          <w:ilvl w:val="0"/>
          <w:numId w:val="1"/>
        </w:numPr>
        <w:spacing w:after="60"/>
        <w:jc w:val="left"/>
      </w:pPr>
      <w:r>
        <w:t>Solo 339 de los 10.000 registros contienen una falla, por lo que la variable objetivo está desbalanceada.</w:t>
      </w:r>
    </w:p>
    <w:p w14:paraId="634CA09D" w14:textId="77777777" w:rsidR="00D56C9C" w:rsidRDefault="00FE58CE">
      <w:pPr>
        <w:pStyle w:val="Prrafodelista"/>
        <w:keepLines/>
        <w:numPr>
          <w:ilvl w:val="0"/>
          <w:numId w:val="1"/>
        </w:numPr>
        <w:spacing w:after="60"/>
        <w:jc w:val="left"/>
      </w:pPr>
      <w:r>
        <w:t>El dataset no aporta una fecha y hora industrial real ni un historial completo de intervenciones de mantenimiento.</w:t>
      </w:r>
    </w:p>
    <w:p w14:paraId="0DBA80E1" w14:textId="77777777" w:rsidR="00D56C9C" w:rsidRDefault="00FE58CE">
      <w:pPr>
        <w:pStyle w:val="Prrafodelista"/>
        <w:keepLines/>
        <w:numPr>
          <w:ilvl w:val="0"/>
          <w:numId w:val="1"/>
        </w:numPr>
        <w:spacing w:after="60"/>
        <w:jc w:val="left"/>
      </w:pPr>
      <w:r>
        <w:t>Los resultados no prueban causalidad ni aseguran su validez fuera del dataset.</w:t>
      </w:r>
    </w:p>
    <w:p w14:paraId="46EEE30C" w14:textId="77777777" w:rsidR="00D56C9C" w:rsidRDefault="00FE58CE">
      <w:pPr>
        <w:pStyle w:val="Ttulo1"/>
      </w:pPr>
      <w:bookmarkStart w:id="7" w:name="_Toc242043117"/>
      <w:r>
        <w:t xml:space="preserve">3 </w:t>
      </w:r>
      <w:r w:rsidR="00623253">
        <w:t>Aplicación</w:t>
      </w:r>
      <w:r>
        <w:t xml:space="preserve"> de herramientas científicas</w:t>
      </w:r>
      <w:bookmarkEnd w:id="7"/>
    </w:p>
    <w:p w14:paraId="55891CBF" w14:textId="77777777" w:rsidR="00D56C9C" w:rsidRDefault="00FE58CE">
      <w:pPr>
        <w:jc w:val="both"/>
      </w:pPr>
      <w:r>
        <w:t>Las herramientas se seleccionaron por la función que cumplen dentro del pipeline. No se utilizaron como demostraciones aisladas: cada biblioteca participa en una etapa que conecta la entrada, el procesamiento y la evidencia producida.</w:t>
      </w:r>
    </w:p>
    <w:tbl>
      <w:tblPr>
        <w:tblW w:w="0" w:type="auto"/>
        <w:jc w:val="center"/>
        <w:tblBorders>
          <w:top w:val="single" w:sz="5" w:space="0" w:color="BFBFBF"/>
          <w:left w:val="single" w:sz="5" w:space="0" w:color="BFBFBF"/>
          <w:bottom w:val="single" w:sz="5" w:space="0" w:color="BFBFBF"/>
          <w:right w:val="single" w:sz="5" w:space="0" w:color="BFBFBF"/>
          <w:insideH w:val="single" w:sz="5" w:space="0" w:color="BFBFBF"/>
          <w:insideV w:val="single" w:sz="5" w:space="0" w:color="BFBFBF"/>
        </w:tblBorders>
        <w:tblLayout w:type="fixed"/>
        <w:tblLook w:val="04A0" w:firstRow="1" w:lastRow="0" w:firstColumn="1" w:lastColumn="0" w:noHBand="0" w:noVBand="1"/>
      </w:tblPr>
      <w:tblGrid>
        <w:gridCol w:w="2268"/>
        <w:gridCol w:w="6803"/>
      </w:tblGrid>
      <w:tr w:rsidR="00D56C9C" w14:paraId="01E9C462" w14:textId="77777777">
        <w:trPr>
          <w:cantSplit/>
          <w:tblHeader/>
          <w:jc w:val="center"/>
        </w:trPr>
        <w:tc>
          <w:tcPr>
            <w:tcW w:w="2268" w:type="dxa"/>
            <w:shd w:val="clear" w:color="auto" w:fill="FFFFFF"/>
            <w:tcMar>
              <w:top w:w="70" w:type="dxa"/>
              <w:left w:w="90" w:type="dxa"/>
              <w:bottom w:w="70" w:type="dxa"/>
              <w:right w:w="90" w:type="dxa"/>
            </w:tcMar>
            <w:vAlign w:val="center"/>
          </w:tcPr>
          <w:p w14:paraId="0820BFFB" w14:textId="77777777" w:rsidR="00D56C9C" w:rsidRDefault="00FE58CE">
            <w:pPr>
              <w:spacing w:after="0" w:line="240" w:lineRule="auto"/>
              <w:jc w:val="center"/>
            </w:pPr>
            <w:r>
              <w:rPr>
                <w:b/>
                <w:sz w:val="17"/>
              </w:rPr>
              <w:t>Herramienta</w:t>
            </w:r>
          </w:p>
        </w:tc>
        <w:tc>
          <w:tcPr>
            <w:tcW w:w="6803" w:type="dxa"/>
            <w:shd w:val="clear" w:color="auto" w:fill="FFFFFF"/>
            <w:tcMar>
              <w:top w:w="70" w:type="dxa"/>
              <w:left w:w="90" w:type="dxa"/>
              <w:bottom w:w="70" w:type="dxa"/>
              <w:right w:w="90" w:type="dxa"/>
            </w:tcMar>
            <w:vAlign w:val="center"/>
          </w:tcPr>
          <w:p w14:paraId="6B71A592" w14:textId="77777777" w:rsidR="00D56C9C" w:rsidRDefault="00FE58CE">
            <w:pPr>
              <w:spacing w:after="0" w:line="240" w:lineRule="auto"/>
              <w:jc w:val="center"/>
            </w:pPr>
            <w:r>
              <w:rPr>
                <w:b/>
                <w:sz w:val="17"/>
              </w:rPr>
              <w:t>Uso aplicado</w:t>
            </w:r>
          </w:p>
        </w:tc>
      </w:tr>
      <w:tr w:rsidR="00D56C9C" w14:paraId="377FBC14" w14:textId="77777777">
        <w:trPr>
          <w:cantSplit/>
          <w:jc w:val="center"/>
        </w:trPr>
        <w:tc>
          <w:tcPr>
            <w:tcW w:w="2268" w:type="dxa"/>
            <w:shd w:val="clear" w:color="auto" w:fill="FFFFFF"/>
            <w:tcMar>
              <w:top w:w="70" w:type="dxa"/>
              <w:left w:w="90" w:type="dxa"/>
              <w:bottom w:w="70" w:type="dxa"/>
              <w:right w:w="90" w:type="dxa"/>
            </w:tcMar>
            <w:vAlign w:val="center"/>
          </w:tcPr>
          <w:p w14:paraId="001F9E46" w14:textId="77777777" w:rsidR="00D56C9C" w:rsidRDefault="00FE58CE">
            <w:pPr>
              <w:spacing w:after="0" w:line="240" w:lineRule="auto"/>
            </w:pPr>
            <w:r>
              <w:rPr>
                <w:sz w:val="17"/>
              </w:rPr>
              <w:t>NumPy</w:t>
            </w:r>
          </w:p>
        </w:tc>
        <w:tc>
          <w:tcPr>
            <w:tcW w:w="6803" w:type="dxa"/>
            <w:shd w:val="clear" w:color="auto" w:fill="FFFFFF"/>
            <w:tcMar>
              <w:top w:w="70" w:type="dxa"/>
              <w:left w:w="90" w:type="dxa"/>
              <w:bottom w:w="70" w:type="dxa"/>
              <w:right w:w="90" w:type="dxa"/>
            </w:tcMar>
            <w:vAlign w:val="center"/>
          </w:tcPr>
          <w:p w14:paraId="58079F86" w14:textId="77777777" w:rsidR="00D56C9C" w:rsidRDefault="00FE58CE">
            <w:pPr>
              <w:spacing w:after="0" w:line="240" w:lineRule="auto"/>
            </w:pPr>
            <w:r>
              <w:rPr>
                <w:sz w:val="17"/>
              </w:rPr>
              <w:t>Semilla, operaciones numéricas y comprobaciones estadísticas.</w:t>
            </w:r>
          </w:p>
        </w:tc>
      </w:tr>
      <w:tr w:rsidR="00D56C9C" w14:paraId="057F3D80" w14:textId="77777777">
        <w:trPr>
          <w:cantSplit/>
          <w:jc w:val="center"/>
        </w:trPr>
        <w:tc>
          <w:tcPr>
            <w:tcW w:w="2268" w:type="dxa"/>
            <w:shd w:val="clear" w:color="auto" w:fill="FFFFFF"/>
            <w:tcMar>
              <w:top w:w="70" w:type="dxa"/>
              <w:left w:w="90" w:type="dxa"/>
              <w:bottom w:w="70" w:type="dxa"/>
              <w:right w:w="90" w:type="dxa"/>
            </w:tcMar>
            <w:vAlign w:val="center"/>
          </w:tcPr>
          <w:p w14:paraId="3A5F2422" w14:textId="77777777" w:rsidR="00D56C9C" w:rsidRDefault="00FE58CE">
            <w:pPr>
              <w:spacing w:after="0" w:line="240" w:lineRule="auto"/>
            </w:pPr>
            <w:r>
              <w:rPr>
                <w:sz w:val="17"/>
              </w:rPr>
              <w:t>Pandas</w:t>
            </w:r>
          </w:p>
        </w:tc>
        <w:tc>
          <w:tcPr>
            <w:tcW w:w="6803" w:type="dxa"/>
            <w:shd w:val="clear" w:color="auto" w:fill="FFFFFF"/>
            <w:tcMar>
              <w:top w:w="70" w:type="dxa"/>
              <w:left w:w="90" w:type="dxa"/>
              <w:bottom w:w="70" w:type="dxa"/>
              <w:right w:w="90" w:type="dxa"/>
            </w:tcMar>
            <w:vAlign w:val="center"/>
          </w:tcPr>
          <w:p w14:paraId="6EF9F029" w14:textId="77777777" w:rsidR="00D56C9C" w:rsidRDefault="00FE58CE">
            <w:pPr>
              <w:spacing w:after="0" w:line="240" w:lineRule="auto"/>
            </w:pPr>
            <w:r>
              <w:rPr>
                <w:sz w:val="17"/>
              </w:rPr>
              <w:t>Carga del CSV, perfilado, copias, limpieza, tablas y persistencia.</w:t>
            </w:r>
          </w:p>
        </w:tc>
      </w:tr>
      <w:tr w:rsidR="00D56C9C" w14:paraId="2CD9BD5E" w14:textId="77777777">
        <w:trPr>
          <w:cantSplit/>
          <w:jc w:val="center"/>
        </w:trPr>
        <w:tc>
          <w:tcPr>
            <w:tcW w:w="2268" w:type="dxa"/>
            <w:shd w:val="clear" w:color="auto" w:fill="FFFFFF"/>
            <w:tcMar>
              <w:top w:w="70" w:type="dxa"/>
              <w:left w:w="90" w:type="dxa"/>
              <w:bottom w:w="70" w:type="dxa"/>
              <w:right w:w="90" w:type="dxa"/>
            </w:tcMar>
            <w:vAlign w:val="center"/>
          </w:tcPr>
          <w:p w14:paraId="7D66FA7D" w14:textId="77777777" w:rsidR="00D56C9C" w:rsidRDefault="00FE58CE">
            <w:pPr>
              <w:spacing w:after="0" w:line="240" w:lineRule="auto"/>
            </w:pPr>
            <w:r>
              <w:rPr>
                <w:sz w:val="17"/>
              </w:rPr>
              <w:t>Matplotlib</w:t>
            </w:r>
          </w:p>
        </w:tc>
        <w:tc>
          <w:tcPr>
            <w:tcW w:w="6803" w:type="dxa"/>
            <w:shd w:val="clear" w:color="auto" w:fill="FFFFFF"/>
            <w:tcMar>
              <w:top w:w="70" w:type="dxa"/>
              <w:left w:w="90" w:type="dxa"/>
              <w:bottom w:w="70" w:type="dxa"/>
              <w:right w:w="90" w:type="dxa"/>
            </w:tcMar>
            <w:vAlign w:val="center"/>
          </w:tcPr>
          <w:p w14:paraId="72A486F1" w14:textId="77777777" w:rsidR="00D56C9C" w:rsidRDefault="00FE58CE">
            <w:pPr>
              <w:spacing w:after="0" w:line="240" w:lineRule="auto"/>
            </w:pPr>
            <w:r>
              <w:rPr>
                <w:sz w:val="17"/>
              </w:rPr>
              <w:t>Gráficos de distribución y control del escalamiento.</w:t>
            </w:r>
          </w:p>
        </w:tc>
      </w:tr>
      <w:tr w:rsidR="00D56C9C" w14:paraId="4EBA4154" w14:textId="77777777">
        <w:trPr>
          <w:cantSplit/>
          <w:jc w:val="center"/>
        </w:trPr>
        <w:tc>
          <w:tcPr>
            <w:tcW w:w="2268" w:type="dxa"/>
            <w:shd w:val="clear" w:color="auto" w:fill="FFFFFF"/>
            <w:tcMar>
              <w:top w:w="70" w:type="dxa"/>
              <w:left w:w="90" w:type="dxa"/>
              <w:bottom w:w="70" w:type="dxa"/>
              <w:right w:w="90" w:type="dxa"/>
            </w:tcMar>
            <w:vAlign w:val="center"/>
          </w:tcPr>
          <w:p w14:paraId="384295B1" w14:textId="77777777" w:rsidR="00D56C9C" w:rsidRDefault="00FE58CE">
            <w:pPr>
              <w:spacing w:after="0" w:line="240" w:lineRule="auto"/>
            </w:pPr>
            <w:r>
              <w:rPr>
                <w:sz w:val="17"/>
              </w:rPr>
              <w:t>scikit-learn</w:t>
            </w:r>
          </w:p>
        </w:tc>
        <w:tc>
          <w:tcPr>
            <w:tcW w:w="6803" w:type="dxa"/>
            <w:shd w:val="clear" w:color="auto" w:fill="FFFFFF"/>
            <w:tcMar>
              <w:top w:w="70" w:type="dxa"/>
              <w:left w:w="90" w:type="dxa"/>
              <w:bottom w:w="70" w:type="dxa"/>
              <w:right w:w="90" w:type="dxa"/>
            </w:tcMar>
            <w:vAlign w:val="center"/>
          </w:tcPr>
          <w:p w14:paraId="6D757945" w14:textId="77777777" w:rsidR="00D56C9C" w:rsidRDefault="00FE58CE">
            <w:pPr>
              <w:spacing w:after="0" w:line="240" w:lineRule="auto"/>
            </w:pPr>
            <w:r>
              <w:rPr>
                <w:sz w:val="17"/>
              </w:rPr>
              <w:t>OneHotEncoder, división estratificada y comparación de escaladores.</w:t>
            </w:r>
          </w:p>
        </w:tc>
      </w:tr>
      <w:tr w:rsidR="00D56C9C" w14:paraId="11064D3D" w14:textId="77777777">
        <w:trPr>
          <w:cantSplit/>
          <w:jc w:val="center"/>
        </w:trPr>
        <w:tc>
          <w:tcPr>
            <w:tcW w:w="2268" w:type="dxa"/>
            <w:shd w:val="clear" w:color="auto" w:fill="FFFFFF"/>
            <w:tcMar>
              <w:top w:w="70" w:type="dxa"/>
              <w:left w:w="90" w:type="dxa"/>
              <w:bottom w:w="70" w:type="dxa"/>
              <w:right w:w="90" w:type="dxa"/>
            </w:tcMar>
            <w:vAlign w:val="center"/>
          </w:tcPr>
          <w:p w14:paraId="5A6917B2" w14:textId="77777777" w:rsidR="00D56C9C" w:rsidRDefault="00FE58CE">
            <w:pPr>
              <w:spacing w:after="0" w:line="240" w:lineRule="auto"/>
            </w:pPr>
            <w:r>
              <w:rPr>
                <w:sz w:val="17"/>
              </w:rPr>
              <w:t>pathlib</w:t>
            </w:r>
          </w:p>
        </w:tc>
        <w:tc>
          <w:tcPr>
            <w:tcW w:w="6803" w:type="dxa"/>
            <w:shd w:val="clear" w:color="auto" w:fill="FFFFFF"/>
            <w:tcMar>
              <w:top w:w="70" w:type="dxa"/>
              <w:left w:w="90" w:type="dxa"/>
              <w:bottom w:w="70" w:type="dxa"/>
              <w:right w:w="90" w:type="dxa"/>
            </w:tcMar>
            <w:vAlign w:val="center"/>
          </w:tcPr>
          <w:p w14:paraId="0CBEDBE3" w14:textId="77777777" w:rsidR="00D56C9C" w:rsidRDefault="00FE58CE">
            <w:pPr>
              <w:spacing w:after="0" w:line="240" w:lineRule="auto"/>
            </w:pPr>
            <w:r>
              <w:rPr>
                <w:sz w:val="17"/>
              </w:rPr>
              <w:t>Rutas relativas independientes de la carpeta personal.</w:t>
            </w:r>
          </w:p>
        </w:tc>
      </w:tr>
      <w:tr w:rsidR="00D56C9C" w14:paraId="6C663756" w14:textId="77777777">
        <w:trPr>
          <w:cantSplit/>
          <w:jc w:val="center"/>
        </w:trPr>
        <w:tc>
          <w:tcPr>
            <w:tcW w:w="2268" w:type="dxa"/>
            <w:shd w:val="clear" w:color="auto" w:fill="FFFFFF"/>
            <w:tcMar>
              <w:top w:w="70" w:type="dxa"/>
              <w:left w:w="90" w:type="dxa"/>
              <w:bottom w:w="70" w:type="dxa"/>
              <w:right w:w="90" w:type="dxa"/>
            </w:tcMar>
            <w:vAlign w:val="center"/>
          </w:tcPr>
          <w:p w14:paraId="39CDD25C" w14:textId="77777777" w:rsidR="00D56C9C" w:rsidRDefault="00FE58CE">
            <w:pPr>
              <w:spacing w:after="0" w:line="240" w:lineRule="auto"/>
            </w:pPr>
            <w:r>
              <w:rPr>
                <w:sz w:val="17"/>
              </w:rPr>
              <w:t>hashlib</w:t>
            </w:r>
          </w:p>
        </w:tc>
        <w:tc>
          <w:tcPr>
            <w:tcW w:w="6803" w:type="dxa"/>
            <w:shd w:val="clear" w:color="auto" w:fill="FFFFFF"/>
            <w:tcMar>
              <w:top w:w="70" w:type="dxa"/>
              <w:left w:w="90" w:type="dxa"/>
              <w:bottom w:w="70" w:type="dxa"/>
              <w:right w:w="90" w:type="dxa"/>
            </w:tcMar>
            <w:vAlign w:val="center"/>
          </w:tcPr>
          <w:p w14:paraId="280BEBEA" w14:textId="77777777" w:rsidR="00D56C9C" w:rsidRDefault="00FE58CE">
            <w:pPr>
              <w:spacing w:after="0" w:line="240" w:lineRule="auto"/>
            </w:pPr>
            <w:r>
              <w:rPr>
                <w:sz w:val="17"/>
              </w:rPr>
              <w:t>Hash SHA-256 para verificar la integridad del archivo original.</w:t>
            </w:r>
          </w:p>
        </w:tc>
      </w:tr>
      <w:tr w:rsidR="00D56C9C" w14:paraId="391AB2A0" w14:textId="77777777">
        <w:trPr>
          <w:cantSplit/>
          <w:jc w:val="center"/>
        </w:trPr>
        <w:tc>
          <w:tcPr>
            <w:tcW w:w="2268" w:type="dxa"/>
            <w:shd w:val="clear" w:color="auto" w:fill="FFFFFF"/>
            <w:tcMar>
              <w:top w:w="70" w:type="dxa"/>
              <w:left w:w="90" w:type="dxa"/>
              <w:bottom w:w="70" w:type="dxa"/>
              <w:right w:w="90" w:type="dxa"/>
            </w:tcMar>
            <w:vAlign w:val="center"/>
          </w:tcPr>
          <w:p w14:paraId="2865DB73" w14:textId="77777777" w:rsidR="00D56C9C" w:rsidRDefault="00FE58CE">
            <w:pPr>
              <w:spacing w:after="0" w:line="240" w:lineRule="auto"/>
            </w:pPr>
            <w:r>
              <w:rPr>
                <w:sz w:val="17"/>
              </w:rPr>
              <w:t>json</w:t>
            </w:r>
          </w:p>
        </w:tc>
        <w:tc>
          <w:tcPr>
            <w:tcW w:w="6803" w:type="dxa"/>
            <w:shd w:val="clear" w:color="auto" w:fill="FFFFFF"/>
            <w:tcMar>
              <w:top w:w="70" w:type="dxa"/>
              <w:left w:w="90" w:type="dxa"/>
              <w:bottom w:w="70" w:type="dxa"/>
              <w:right w:w="90" w:type="dxa"/>
            </w:tcMar>
            <w:vAlign w:val="center"/>
          </w:tcPr>
          <w:p w14:paraId="66A09255" w14:textId="77777777" w:rsidR="00D56C9C" w:rsidRDefault="00FE58CE">
            <w:pPr>
              <w:spacing w:after="0" w:line="240" w:lineRule="auto"/>
            </w:pPr>
            <w:r>
              <w:rPr>
                <w:sz w:val="17"/>
              </w:rPr>
              <w:t>Exportación de metadatos anidados y decisiones técnicas.</w:t>
            </w:r>
          </w:p>
        </w:tc>
      </w:tr>
    </w:tbl>
    <w:p w14:paraId="5043859B" w14:textId="53970BDD" w:rsidR="00D56C9C" w:rsidRDefault="00FE58CE">
      <w:pPr>
        <w:pStyle w:val="Descripcin"/>
        <w:keepLines/>
      </w:pPr>
      <w:r>
        <w:t xml:space="preserve">Tabla </w:t>
      </w:r>
      <w:r>
        <w:fldChar w:fldCharType="begin"/>
      </w:r>
      <w:r>
        <w:instrText xml:space="preserve"> SEQ Tabla \* ARABIC </w:instrText>
      </w:r>
      <w:r>
        <w:fldChar w:fldCharType="separate"/>
      </w:r>
      <w:r w:rsidR="00552264">
        <w:rPr>
          <w:noProof/>
        </w:rPr>
        <w:t>1</w:t>
      </w:r>
      <w:r>
        <w:rPr>
          <w:noProof/>
        </w:rPr>
        <w:fldChar w:fldCharType="end"/>
      </w:r>
      <w:r>
        <w:t>. Herramientas utilizadas y propósito dentro del proyecto</w:t>
      </w:r>
    </w:p>
    <w:p w14:paraId="49697136" w14:textId="77777777" w:rsidR="00D56C9C" w:rsidRDefault="00D56C9C"/>
    <w:p w14:paraId="6D28FFA7" w14:textId="77777777" w:rsidR="00D56C9C" w:rsidRDefault="00FE58CE">
      <w:pPr>
        <w:jc w:val="both"/>
      </w:pPr>
      <w:r>
        <w:t>Las operaciones principales se encapsularon en funciones como buscar_raiz, validar_columnas, cargar_dataset, validar_valores_permitidos, detectar_atipicos_iqr, limpiar_datos, codificar_one_hot, validar_dataset y aplanar. Esta organización reduce repeticiones y permite probar cada responsabilidad por separado.</w:t>
      </w:r>
    </w:p>
    <w:p w14:paraId="58E49E1B" w14:textId="77777777" w:rsidR="00D56C9C" w:rsidRDefault="00FE58CE">
      <w:pPr>
        <w:pStyle w:val="Ttulo1"/>
      </w:pPr>
      <w:bookmarkStart w:id="8" w:name="_Toc242043118"/>
      <w:r>
        <w:t xml:space="preserve">4 </w:t>
      </w:r>
      <w:r w:rsidR="00623253">
        <w:t>Reproducibilidad</w:t>
      </w:r>
      <w:r>
        <w:t xml:space="preserve"> técnica</w:t>
      </w:r>
      <w:bookmarkEnd w:id="8"/>
    </w:p>
    <w:p w14:paraId="55925623" w14:textId="77777777" w:rsidR="007B5C2E" w:rsidRDefault="00FE58CE">
      <w:pPr>
        <w:keepLines/>
        <w:widowControl/>
        <w:jc w:val="both"/>
      </w:pPr>
      <w:r>
        <w:t>La reproducibilidad se incorporó desde el inicio para que el proyecto pudiera ejecutarse nuevamente sin depender de la sesión en que se construyeron los notebooks. Para ello se controlaron el entorno de Python, las versiones de las librerías, la semilla, las rutas de los archivos y la integridad del conjunto original. Estas comprobaciones quedaron visibles dentro de F1 y F2, de modo que cada ejecución deja evidencia del contexto utilizado.</w:t>
      </w:r>
    </w:p>
    <w:p w14:paraId="69FF5EDE" w14:textId="77777777" w:rsidR="00D56C9C" w:rsidRDefault="00FE58CE">
      <w:pPr>
        <w:keepLines/>
        <w:widowControl/>
        <w:jc w:val="both"/>
      </w:pPr>
      <w:r>
        <w:t xml:space="preserve">El entorno virtual .venv concentra las dependencias del proyecto y evita mezclar librerías instaladas para otros trabajos. requirements.txt registra las versiones utilizadas, mientras que sys.executable permite comprobar que Jupyter está usando el intérprete de ese entorno. Este procedimiento sigue el criterio de la guía del curso: otro equipo debería poder recrear el entorno y obtener el mismo resultado </w:t>
      </w:r>
    </w:p>
    <w:tbl>
      <w:tblPr>
        <w:tblW w:w="0" w:type="auto"/>
        <w:jc w:val="center"/>
        <w:tblBorders>
          <w:top w:val="single" w:sz="5" w:space="0" w:color="BFBFBF"/>
          <w:left w:val="single" w:sz="5" w:space="0" w:color="BFBFBF"/>
          <w:bottom w:val="single" w:sz="5" w:space="0" w:color="BFBFBF"/>
          <w:right w:val="single" w:sz="5" w:space="0" w:color="BFBFBF"/>
          <w:insideH w:val="single" w:sz="5" w:space="0" w:color="BFBFBF"/>
          <w:insideV w:val="single" w:sz="5" w:space="0" w:color="BFBFBF"/>
        </w:tblBorders>
        <w:tblLayout w:type="fixed"/>
        <w:tblLook w:val="04A0" w:firstRow="1" w:lastRow="0" w:firstColumn="1" w:lastColumn="0" w:noHBand="0" w:noVBand="1"/>
      </w:tblPr>
      <w:tblGrid>
        <w:gridCol w:w="4535"/>
        <w:gridCol w:w="4535"/>
      </w:tblGrid>
      <w:tr w:rsidR="00D56C9C" w14:paraId="50E9A2E1" w14:textId="77777777">
        <w:trPr>
          <w:cantSplit/>
          <w:tblHeader/>
          <w:jc w:val="center"/>
        </w:trPr>
        <w:tc>
          <w:tcPr>
            <w:tcW w:w="4535" w:type="dxa"/>
            <w:shd w:val="clear" w:color="auto" w:fill="FFFFFF"/>
            <w:tcMar>
              <w:top w:w="70" w:type="dxa"/>
              <w:left w:w="90" w:type="dxa"/>
              <w:bottom w:w="70" w:type="dxa"/>
              <w:right w:w="90" w:type="dxa"/>
            </w:tcMar>
            <w:vAlign w:val="center"/>
          </w:tcPr>
          <w:p w14:paraId="04E768E8" w14:textId="77777777" w:rsidR="00D56C9C" w:rsidRDefault="00FE58CE">
            <w:pPr>
              <w:spacing w:after="0" w:line="240" w:lineRule="auto"/>
              <w:jc w:val="center"/>
            </w:pPr>
            <w:r>
              <w:rPr>
                <w:b/>
                <w:sz w:val="17"/>
              </w:rPr>
              <w:t>Componente</w:t>
            </w:r>
          </w:p>
        </w:tc>
        <w:tc>
          <w:tcPr>
            <w:tcW w:w="4535" w:type="dxa"/>
            <w:shd w:val="clear" w:color="auto" w:fill="FFFFFF"/>
            <w:tcMar>
              <w:top w:w="70" w:type="dxa"/>
              <w:left w:w="90" w:type="dxa"/>
              <w:bottom w:w="70" w:type="dxa"/>
              <w:right w:w="90" w:type="dxa"/>
            </w:tcMar>
            <w:vAlign w:val="center"/>
          </w:tcPr>
          <w:p w14:paraId="3CB0423B" w14:textId="77777777" w:rsidR="00D56C9C" w:rsidRDefault="00FE58CE">
            <w:pPr>
              <w:spacing w:after="0" w:line="240" w:lineRule="auto"/>
              <w:jc w:val="center"/>
            </w:pPr>
            <w:r>
              <w:rPr>
                <w:b/>
                <w:sz w:val="17"/>
              </w:rPr>
              <w:t>Versión</w:t>
            </w:r>
          </w:p>
        </w:tc>
      </w:tr>
      <w:tr w:rsidR="00D56C9C" w14:paraId="79DB2D41" w14:textId="77777777">
        <w:trPr>
          <w:cantSplit/>
          <w:jc w:val="center"/>
        </w:trPr>
        <w:tc>
          <w:tcPr>
            <w:tcW w:w="4535" w:type="dxa"/>
            <w:shd w:val="clear" w:color="auto" w:fill="FFFFFF"/>
            <w:tcMar>
              <w:top w:w="70" w:type="dxa"/>
              <w:left w:w="90" w:type="dxa"/>
              <w:bottom w:w="70" w:type="dxa"/>
              <w:right w:w="90" w:type="dxa"/>
            </w:tcMar>
            <w:vAlign w:val="center"/>
          </w:tcPr>
          <w:p w14:paraId="2E1A7C96" w14:textId="77777777" w:rsidR="00D56C9C" w:rsidRDefault="00FE58CE">
            <w:pPr>
              <w:spacing w:after="0" w:line="240" w:lineRule="auto"/>
            </w:pPr>
            <w:r>
              <w:rPr>
                <w:sz w:val="17"/>
              </w:rPr>
              <w:t>Python</w:t>
            </w:r>
          </w:p>
        </w:tc>
        <w:tc>
          <w:tcPr>
            <w:tcW w:w="4535" w:type="dxa"/>
            <w:shd w:val="clear" w:color="auto" w:fill="FFFFFF"/>
            <w:tcMar>
              <w:top w:w="70" w:type="dxa"/>
              <w:left w:w="90" w:type="dxa"/>
              <w:bottom w:w="70" w:type="dxa"/>
              <w:right w:w="90" w:type="dxa"/>
            </w:tcMar>
            <w:vAlign w:val="center"/>
          </w:tcPr>
          <w:p w14:paraId="492A6115" w14:textId="77777777" w:rsidR="00D56C9C" w:rsidRDefault="00FE58CE">
            <w:pPr>
              <w:spacing w:after="0" w:line="240" w:lineRule="auto"/>
            </w:pPr>
            <w:r>
              <w:rPr>
                <w:sz w:val="17"/>
              </w:rPr>
              <w:t>3.13.0</w:t>
            </w:r>
          </w:p>
        </w:tc>
      </w:tr>
      <w:tr w:rsidR="00D56C9C" w14:paraId="581A70A7" w14:textId="77777777">
        <w:trPr>
          <w:cantSplit/>
          <w:jc w:val="center"/>
        </w:trPr>
        <w:tc>
          <w:tcPr>
            <w:tcW w:w="4535" w:type="dxa"/>
            <w:shd w:val="clear" w:color="auto" w:fill="FFFFFF"/>
            <w:tcMar>
              <w:top w:w="70" w:type="dxa"/>
              <w:left w:w="90" w:type="dxa"/>
              <w:bottom w:w="70" w:type="dxa"/>
              <w:right w:w="90" w:type="dxa"/>
            </w:tcMar>
            <w:vAlign w:val="center"/>
          </w:tcPr>
          <w:p w14:paraId="68641384" w14:textId="77777777" w:rsidR="00D56C9C" w:rsidRDefault="00FE58CE">
            <w:pPr>
              <w:spacing w:after="0" w:line="240" w:lineRule="auto"/>
            </w:pPr>
            <w:r>
              <w:rPr>
                <w:sz w:val="17"/>
              </w:rPr>
              <w:t>NumPy</w:t>
            </w:r>
          </w:p>
        </w:tc>
        <w:tc>
          <w:tcPr>
            <w:tcW w:w="4535" w:type="dxa"/>
            <w:shd w:val="clear" w:color="auto" w:fill="FFFFFF"/>
            <w:tcMar>
              <w:top w:w="70" w:type="dxa"/>
              <w:left w:w="90" w:type="dxa"/>
              <w:bottom w:w="70" w:type="dxa"/>
              <w:right w:w="90" w:type="dxa"/>
            </w:tcMar>
            <w:vAlign w:val="center"/>
          </w:tcPr>
          <w:p w14:paraId="624DA75C" w14:textId="77777777" w:rsidR="00D56C9C" w:rsidRDefault="00FE58CE">
            <w:pPr>
              <w:spacing w:after="0" w:line="240" w:lineRule="auto"/>
            </w:pPr>
            <w:r>
              <w:rPr>
                <w:sz w:val="17"/>
              </w:rPr>
              <w:t>2.5.3</w:t>
            </w:r>
          </w:p>
        </w:tc>
      </w:tr>
      <w:tr w:rsidR="00D56C9C" w14:paraId="2AE1E7FB" w14:textId="77777777">
        <w:trPr>
          <w:cantSplit/>
          <w:jc w:val="center"/>
        </w:trPr>
        <w:tc>
          <w:tcPr>
            <w:tcW w:w="4535" w:type="dxa"/>
            <w:shd w:val="clear" w:color="auto" w:fill="FFFFFF"/>
            <w:tcMar>
              <w:top w:w="70" w:type="dxa"/>
              <w:left w:w="90" w:type="dxa"/>
              <w:bottom w:w="70" w:type="dxa"/>
              <w:right w:w="90" w:type="dxa"/>
            </w:tcMar>
            <w:vAlign w:val="center"/>
          </w:tcPr>
          <w:p w14:paraId="096096A8" w14:textId="77777777" w:rsidR="00D56C9C" w:rsidRDefault="00FE58CE">
            <w:pPr>
              <w:spacing w:after="0" w:line="240" w:lineRule="auto"/>
            </w:pPr>
            <w:r>
              <w:rPr>
                <w:sz w:val="17"/>
              </w:rPr>
              <w:t>pandas</w:t>
            </w:r>
          </w:p>
        </w:tc>
        <w:tc>
          <w:tcPr>
            <w:tcW w:w="4535" w:type="dxa"/>
            <w:shd w:val="clear" w:color="auto" w:fill="FFFFFF"/>
            <w:tcMar>
              <w:top w:w="70" w:type="dxa"/>
              <w:left w:w="90" w:type="dxa"/>
              <w:bottom w:w="70" w:type="dxa"/>
              <w:right w:w="90" w:type="dxa"/>
            </w:tcMar>
            <w:vAlign w:val="center"/>
          </w:tcPr>
          <w:p w14:paraId="5980524B" w14:textId="77777777" w:rsidR="00D56C9C" w:rsidRDefault="00FE58CE">
            <w:pPr>
              <w:spacing w:after="0" w:line="240" w:lineRule="auto"/>
            </w:pPr>
            <w:r>
              <w:rPr>
                <w:sz w:val="17"/>
              </w:rPr>
              <w:t>3.0.5</w:t>
            </w:r>
          </w:p>
        </w:tc>
      </w:tr>
      <w:tr w:rsidR="00D56C9C" w14:paraId="60FEA3AF" w14:textId="77777777">
        <w:trPr>
          <w:cantSplit/>
          <w:jc w:val="center"/>
        </w:trPr>
        <w:tc>
          <w:tcPr>
            <w:tcW w:w="4535" w:type="dxa"/>
            <w:shd w:val="clear" w:color="auto" w:fill="FFFFFF"/>
            <w:tcMar>
              <w:top w:w="70" w:type="dxa"/>
              <w:left w:w="90" w:type="dxa"/>
              <w:bottom w:w="70" w:type="dxa"/>
              <w:right w:w="90" w:type="dxa"/>
            </w:tcMar>
            <w:vAlign w:val="center"/>
          </w:tcPr>
          <w:p w14:paraId="378D4EC4" w14:textId="77777777" w:rsidR="00D56C9C" w:rsidRDefault="00FE58CE">
            <w:pPr>
              <w:spacing w:after="0" w:line="240" w:lineRule="auto"/>
            </w:pPr>
            <w:r>
              <w:rPr>
                <w:sz w:val="17"/>
              </w:rPr>
              <w:t>Matplotlib</w:t>
            </w:r>
          </w:p>
        </w:tc>
        <w:tc>
          <w:tcPr>
            <w:tcW w:w="4535" w:type="dxa"/>
            <w:shd w:val="clear" w:color="auto" w:fill="FFFFFF"/>
            <w:tcMar>
              <w:top w:w="70" w:type="dxa"/>
              <w:left w:w="90" w:type="dxa"/>
              <w:bottom w:w="70" w:type="dxa"/>
              <w:right w:w="90" w:type="dxa"/>
            </w:tcMar>
            <w:vAlign w:val="center"/>
          </w:tcPr>
          <w:p w14:paraId="43139317" w14:textId="77777777" w:rsidR="00D56C9C" w:rsidRDefault="00FE58CE">
            <w:pPr>
              <w:spacing w:after="0" w:line="240" w:lineRule="auto"/>
            </w:pPr>
            <w:r>
              <w:rPr>
                <w:sz w:val="17"/>
              </w:rPr>
              <w:t>3.11.2</w:t>
            </w:r>
          </w:p>
        </w:tc>
      </w:tr>
      <w:tr w:rsidR="00D56C9C" w14:paraId="16A6F19B" w14:textId="77777777">
        <w:trPr>
          <w:cantSplit/>
          <w:jc w:val="center"/>
        </w:trPr>
        <w:tc>
          <w:tcPr>
            <w:tcW w:w="4535" w:type="dxa"/>
            <w:shd w:val="clear" w:color="auto" w:fill="FFFFFF"/>
            <w:tcMar>
              <w:top w:w="70" w:type="dxa"/>
              <w:left w:w="90" w:type="dxa"/>
              <w:bottom w:w="70" w:type="dxa"/>
              <w:right w:w="90" w:type="dxa"/>
            </w:tcMar>
            <w:vAlign w:val="center"/>
          </w:tcPr>
          <w:p w14:paraId="23DA519C" w14:textId="77777777" w:rsidR="00D56C9C" w:rsidRDefault="00FE58CE">
            <w:pPr>
              <w:spacing w:after="0" w:line="240" w:lineRule="auto"/>
            </w:pPr>
            <w:r>
              <w:rPr>
                <w:sz w:val="17"/>
              </w:rPr>
              <w:t>scikit-learn</w:t>
            </w:r>
          </w:p>
        </w:tc>
        <w:tc>
          <w:tcPr>
            <w:tcW w:w="4535" w:type="dxa"/>
            <w:shd w:val="clear" w:color="auto" w:fill="FFFFFF"/>
            <w:tcMar>
              <w:top w:w="70" w:type="dxa"/>
              <w:left w:w="90" w:type="dxa"/>
              <w:bottom w:w="70" w:type="dxa"/>
              <w:right w:w="90" w:type="dxa"/>
            </w:tcMar>
            <w:vAlign w:val="center"/>
          </w:tcPr>
          <w:p w14:paraId="097989C5" w14:textId="77777777" w:rsidR="00D56C9C" w:rsidRDefault="00FE58CE">
            <w:pPr>
              <w:spacing w:after="0" w:line="240" w:lineRule="auto"/>
            </w:pPr>
            <w:r>
              <w:rPr>
                <w:sz w:val="17"/>
              </w:rPr>
              <w:t>1.9.1</w:t>
            </w:r>
          </w:p>
        </w:tc>
      </w:tr>
    </w:tbl>
    <w:p w14:paraId="1D8F9323" w14:textId="04696C69" w:rsidR="00D56C9C" w:rsidRDefault="00FE58CE">
      <w:pPr>
        <w:pStyle w:val="Descripcin"/>
        <w:keepLines/>
      </w:pPr>
      <w:r>
        <w:t xml:space="preserve">Tabla </w:t>
      </w:r>
      <w:r>
        <w:fldChar w:fldCharType="begin"/>
      </w:r>
      <w:r>
        <w:instrText xml:space="preserve"> SEQ Tabla \* ARABIC </w:instrText>
      </w:r>
      <w:r>
        <w:fldChar w:fldCharType="separate"/>
      </w:r>
      <w:r w:rsidR="00552264">
        <w:rPr>
          <w:noProof/>
        </w:rPr>
        <w:t>2</w:t>
      </w:r>
      <w:r>
        <w:rPr>
          <w:noProof/>
        </w:rPr>
        <w:fldChar w:fldCharType="end"/>
      </w:r>
      <w:r>
        <w:t>. Componentes principales del entorno verificado</w:t>
      </w:r>
    </w:p>
    <w:p w14:paraId="280C78AA" w14:textId="77777777" w:rsidR="00D56C9C" w:rsidRDefault="00D56C9C"/>
    <w:p w14:paraId="017DC829" w14:textId="77777777" w:rsidR="00D56C9C" w:rsidRDefault="00FE58CE">
      <w:pPr>
        <w:keepLines/>
        <w:widowControl/>
        <w:jc w:val="both"/>
      </w:pPr>
      <w:r>
        <w:t>Las rutas se construyeron a partir de la raíz del repositorio. La función buscar_raiz localiza README.md, requirements.txt y la carpeta F1 antes de formar las rutas hacia los datos y documentos. Así, el código puede ejecutarse desde la raíz o desde la carpeta de un notebook sin incorporar una dirección personal como C:/Users. Path.cwd() se muestra en pantalla para reconocer de inmediato la carpeta desde la que se inició la ejecución.</w:t>
      </w:r>
    </w:p>
    <w:p w14:paraId="51747B6D" w14:textId="77777777" w:rsidR="0012386F" w:rsidRDefault="00244490">
      <w:pPr>
        <w:keepLines/>
        <w:widowControl/>
      </w:pPr>
      <w:r>
        <w:t>La semilla 42 se declaró antes de cualquier operación aleatoria y se reutilizó en la división de entrenamiento y prueba. Su función es conservar la misma selección de registros cuando el pipeline vuelve a ejecutarse. De esta manera, una diferencia posterior puede atribuirse a un cambio en el código o en los datos y no a una nueva partición generada al azar.</w:t>
      </w:r>
    </w:p>
    <w:p w14:paraId="7CAFD6B8" w14:textId="77777777" w:rsidR="00D56C9C" w:rsidRDefault="00FE58CE">
      <w:pPr>
        <w:keepNext/>
        <w:keepLines/>
        <w:widowControl/>
        <w:spacing w:after="0" w:line="240" w:lineRule="auto"/>
        <w:ind w:left="425"/>
      </w:pPr>
      <w:r>
        <w:rPr>
          <w:rFonts w:ascii="Consolas" w:eastAsia="Consolas" w:hAnsi="Consolas"/>
          <w:sz w:val="17"/>
        </w:rPr>
        <w:t>SEMILLA = 42</w:t>
      </w:r>
    </w:p>
    <w:p w14:paraId="00CD3926" w14:textId="77777777" w:rsidR="00D56C9C" w:rsidRDefault="00FE58CE">
      <w:pPr>
        <w:keepNext/>
        <w:keepLines/>
        <w:widowControl/>
        <w:spacing w:after="0" w:line="240" w:lineRule="auto"/>
        <w:ind w:left="425"/>
      </w:pPr>
      <w:r>
        <w:rPr>
          <w:rFonts w:ascii="Consolas" w:eastAsia="Consolas" w:hAnsi="Consolas"/>
          <w:sz w:val="17"/>
        </w:rPr>
        <w:t>np.random.seed(SEMILLA)</w:t>
      </w:r>
    </w:p>
    <w:p w14:paraId="5C161449" w14:textId="77777777" w:rsidR="00D56C9C" w:rsidRPr="00623253" w:rsidRDefault="00FE58CE">
      <w:pPr>
        <w:keepNext/>
        <w:keepLines/>
        <w:widowControl/>
        <w:spacing w:after="0" w:line="240" w:lineRule="auto"/>
        <w:ind w:left="425"/>
        <w:rPr>
          <w:lang w:val="en-US"/>
        </w:rPr>
      </w:pPr>
      <w:r w:rsidRPr="00623253">
        <w:rPr>
          <w:rFonts w:ascii="Consolas" w:eastAsia="Consolas" w:hAnsi="Consolas"/>
          <w:sz w:val="17"/>
          <w:lang w:val="en-US"/>
        </w:rPr>
        <w:t>RAIZ = buscar_raiz(Path.cwd())</w:t>
      </w:r>
    </w:p>
    <w:p w14:paraId="5615182D" w14:textId="77777777" w:rsidR="00D56C9C" w:rsidRPr="00623253" w:rsidRDefault="00FE58CE">
      <w:pPr>
        <w:keepNext/>
        <w:keepLines/>
        <w:widowControl/>
        <w:spacing w:after="0" w:line="240" w:lineRule="auto"/>
        <w:ind w:left="425"/>
        <w:rPr>
          <w:lang w:val="en-US"/>
        </w:rPr>
      </w:pPr>
      <w:r w:rsidRPr="00623253">
        <w:rPr>
          <w:rFonts w:ascii="Consolas" w:eastAsia="Consolas" w:hAnsi="Consolas"/>
          <w:sz w:val="17"/>
          <w:lang w:val="en-US"/>
        </w:rPr>
        <w:t>ARCHIVO_CRUDO = RAIZ / 'F1' / 'data' / 'raw' / 'ai4i2020.csv'</w:t>
      </w:r>
    </w:p>
    <w:p w14:paraId="024D4B9F" w14:textId="59883B08" w:rsidR="00D56C9C" w:rsidRDefault="00FE58CE">
      <w:pPr>
        <w:pStyle w:val="Descripcin"/>
        <w:keepLines/>
        <w:widowControl/>
      </w:pPr>
      <w:r>
        <w:t xml:space="preserve">Fragmento </w:t>
      </w:r>
      <w:r>
        <w:fldChar w:fldCharType="begin"/>
      </w:r>
      <w:r>
        <w:instrText xml:space="preserve"> SEQ Fragmento \* ARABIC </w:instrText>
      </w:r>
      <w:r>
        <w:fldChar w:fldCharType="separate"/>
      </w:r>
      <w:r w:rsidR="00552264">
        <w:rPr>
          <w:noProof/>
        </w:rPr>
        <w:t>1</w:t>
      </w:r>
      <w:r>
        <w:rPr>
          <w:noProof/>
        </w:rPr>
        <w:fldChar w:fldCharType="end"/>
      </w:r>
      <w:r>
        <w:t>. Semilla y construcción de rutas reproducibles</w:t>
      </w:r>
    </w:p>
    <w:p w14:paraId="6A5ABAFF" w14:textId="77777777" w:rsidR="00D56C9C" w:rsidRPr="00411197" w:rsidRDefault="00D56C9C">
      <w:pPr>
        <w:rPr>
          <w:lang w:val="es-CL"/>
        </w:rPr>
      </w:pPr>
    </w:p>
    <w:p w14:paraId="35C4B73C" w14:textId="77777777" w:rsidR="00D56C9C" w:rsidRDefault="00FE58CE">
      <w:pPr>
        <w:keepLines/>
        <w:widowControl/>
      </w:pPr>
      <w:r>
        <w:t>La integridad del archivo original se verificó mediante el hash SHA-256 dc6630cd9b1f0f853922fad78a1b6436570d3f1ec863f1dd5c4340ac56bc8a8e. Este valor funciona como una huella del CSV: la modificación de un solo byte produce un hash diferente. La comparación permite confirmar que F2 procesa el mismo archivo que fue documentado en F1 y que los resultados no provienen de una copia alterada.</w:t>
      </w:r>
    </w:p>
    <w:p w14:paraId="56B6472C" w14:textId="77777777" w:rsidR="0012386F" w:rsidRDefault="00244490">
      <w:pPr>
        <w:keepLines/>
        <w:widowControl/>
      </w:pPr>
      <w:r>
        <w:t>En conjunto, estas medidas permitieron reiniciar el kernel y ejecutar los notebooks en orden continuo sin corregir rutas ni completar variables manualmente. La reproducibilidad queda respaldada por la configuración del entorno, por las comprobaciones impresas y por los archivos de metadatos generados al finalizar cada fase.</w:t>
      </w:r>
    </w:p>
    <w:p w14:paraId="29D53CAD" w14:textId="77777777" w:rsidR="00D56C9C" w:rsidRDefault="00FE58CE">
      <w:pPr>
        <w:pStyle w:val="Ttulo1"/>
      </w:pPr>
      <w:bookmarkStart w:id="9" w:name="_Toc242043119"/>
      <w:r>
        <w:t xml:space="preserve">5 </w:t>
      </w:r>
      <w:r w:rsidR="00623253">
        <w:t>Control</w:t>
      </w:r>
      <w:r>
        <w:t xml:space="preserve"> de versiones</w:t>
      </w:r>
      <w:bookmarkEnd w:id="9"/>
    </w:p>
    <w:p w14:paraId="74857C94" w14:textId="77777777" w:rsidR="00D56C9C" w:rsidRDefault="00FE58CE">
      <w:pPr>
        <w:jc w:val="both"/>
      </w:pPr>
      <w:r>
        <w:t>Git se utilizó para registrar estados sucesivos del proyecto y GitHub para mantener una copia remota verificable. El procedimiento aplicado en cada avance siguió esta secuencia:</w:t>
      </w:r>
    </w:p>
    <w:p w14:paraId="400941C3" w14:textId="77777777" w:rsidR="00431D36" w:rsidRDefault="00204413">
      <w:pPr>
        <w:pStyle w:val="Prrafodelista"/>
        <w:keepLines/>
        <w:numPr>
          <w:ilvl w:val="0"/>
          <w:numId w:val="6"/>
        </w:numPr>
      </w:pPr>
      <w:r>
        <w:t>Revisar el estado del repositorio y reconocer los archivos modificados o nuevos.</w:t>
      </w:r>
    </w:p>
    <w:p w14:paraId="3E2CA364" w14:textId="77777777" w:rsidR="00431D36" w:rsidRDefault="00204413">
      <w:pPr>
        <w:pStyle w:val="Prrafodelista"/>
        <w:keepLines/>
        <w:numPr>
          <w:ilvl w:val="0"/>
          <w:numId w:val="6"/>
        </w:numPr>
      </w:pPr>
      <w:r>
        <w:t>Preparar únicamente los archivos relacionados con el avance que se iba a registrar.</w:t>
      </w:r>
    </w:p>
    <w:p w14:paraId="51850D17" w14:textId="77777777" w:rsidR="00431D36" w:rsidRDefault="00204413">
      <w:pPr>
        <w:pStyle w:val="Prrafodelista"/>
        <w:keepLines/>
        <w:numPr>
          <w:ilvl w:val="0"/>
          <w:numId w:val="6"/>
        </w:numPr>
      </w:pPr>
      <w:r>
        <w:t>Crear un commit descriptivo que resumiera el cambio realizado.</w:t>
      </w:r>
    </w:p>
    <w:p w14:paraId="78541C6B" w14:textId="77777777" w:rsidR="00431D36" w:rsidRDefault="00204413">
      <w:pPr>
        <w:pStyle w:val="Prrafodelista"/>
        <w:keepLines/>
        <w:numPr>
          <w:ilvl w:val="0"/>
          <w:numId w:val="6"/>
        </w:numPr>
      </w:pPr>
      <w:r>
        <w:t>Ejecutar push y comprobar la sincronización con el repositorio remoto.</w:t>
      </w:r>
    </w:p>
    <w:p w14:paraId="4DD338BF" w14:textId="77777777" w:rsidR="00431D36" w:rsidRDefault="00204413">
      <w:r>
        <w:t>Al cerrar la Fase 2, la rama local main y origin/main apuntaban al commit d6cd7b2. Para los cambios posteriores se mantuvo una convención de mensajes con los siguientes prefijos:</w:t>
      </w:r>
    </w:p>
    <w:p w14:paraId="3B34C53D" w14:textId="77777777" w:rsidR="00431D36" w:rsidRDefault="00204413">
      <w:pPr>
        <w:pStyle w:val="Prrafodelista"/>
        <w:keepLines/>
        <w:numPr>
          <w:ilvl w:val="0"/>
          <w:numId w:val="7"/>
        </w:numPr>
      </w:pPr>
      <w:r>
        <w:t>docs: cambios en documentación, informes o archivos explicativos.</w:t>
      </w:r>
    </w:p>
    <w:p w14:paraId="727F846E" w14:textId="77777777" w:rsidR="00431D36" w:rsidRDefault="00204413">
      <w:pPr>
        <w:pStyle w:val="Prrafodelista"/>
        <w:keepLines/>
        <w:numPr>
          <w:ilvl w:val="0"/>
          <w:numId w:val="7"/>
        </w:numPr>
      </w:pPr>
      <w:r>
        <w:t>feat: incorporación de una funcionalidad o producto nuevo.</w:t>
      </w:r>
    </w:p>
    <w:p w14:paraId="210876E9" w14:textId="77777777" w:rsidR="00431D36" w:rsidRDefault="00204413">
      <w:pPr>
        <w:pStyle w:val="Prrafodelista"/>
        <w:keepLines/>
        <w:numPr>
          <w:ilvl w:val="0"/>
          <w:numId w:val="7"/>
        </w:numPr>
      </w:pPr>
      <w:r>
        <w:t>fix: corrección de un error o de un comportamiento no esperado.</w:t>
      </w:r>
    </w:p>
    <w:tbl>
      <w:tblPr>
        <w:tblW w:w="0" w:type="auto"/>
        <w:jc w:val="center"/>
        <w:tblBorders>
          <w:top w:val="single" w:sz="5" w:space="0" w:color="BFBFBF"/>
          <w:left w:val="single" w:sz="5" w:space="0" w:color="BFBFBF"/>
          <w:bottom w:val="single" w:sz="5" w:space="0" w:color="BFBFBF"/>
          <w:right w:val="single" w:sz="5" w:space="0" w:color="BFBFBF"/>
          <w:insideH w:val="single" w:sz="5" w:space="0" w:color="BFBFBF"/>
          <w:insideV w:val="single" w:sz="5" w:space="0" w:color="BFBFBF"/>
        </w:tblBorders>
        <w:tblLayout w:type="fixed"/>
        <w:tblLook w:val="04A0" w:firstRow="1" w:lastRow="0" w:firstColumn="1" w:lastColumn="0" w:noHBand="0" w:noVBand="1"/>
      </w:tblPr>
      <w:tblGrid>
        <w:gridCol w:w="1814"/>
        <w:gridCol w:w="7257"/>
      </w:tblGrid>
      <w:tr w:rsidR="00D56C9C" w14:paraId="14B0D890" w14:textId="77777777">
        <w:trPr>
          <w:cantSplit/>
          <w:tblHeader/>
          <w:jc w:val="center"/>
        </w:trPr>
        <w:tc>
          <w:tcPr>
            <w:tcW w:w="1814" w:type="dxa"/>
            <w:shd w:val="clear" w:color="auto" w:fill="FFFFFF"/>
            <w:tcMar>
              <w:top w:w="70" w:type="dxa"/>
              <w:left w:w="90" w:type="dxa"/>
              <w:bottom w:w="70" w:type="dxa"/>
              <w:right w:w="90" w:type="dxa"/>
            </w:tcMar>
            <w:vAlign w:val="center"/>
          </w:tcPr>
          <w:p w14:paraId="5CC6815D" w14:textId="77777777" w:rsidR="00D56C9C" w:rsidRDefault="00FE58CE">
            <w:pPr>
              <w:spacing w:after="0" w:line="240" w:lineRule="auto"/>
              <w:jc w:val="center"/>
            </w:pPr>
            <w:r>
              <w:rPr>
                <w:b/>
                <w:sz w:val="17"/>
              </w:rPr>
              <w:t>Commit</w:t>
            </w:r>
          </w:p>
        </w:tc>
        <w:tc>
          <w:tcPr>
            <w:tcW w:w="7257" w:type="dxa"/>
            <w:shd w:val="clear" w:color="auto" w:fill="FFFFFF"/>
            <w:tcMar>
              <w:top w:w="70" w:type="dxa"/>
              <w:left w:w="90" w:type="dxa"/>
              <w:bottom w:w="70" w:type="dxa"/>
              <w:right w:w="90" w:type="dxa"/>
            </w:tcMar>
            <w:vAlign w:val="center"/>
          </w:tcPr>
          <w:p w14:paraId="465DB9E1" w14:textId="77777777" w:rsidR="00D56C9C" w:rsidRDefault="00FE58CE">
            <w:pPr>
              <w:spacing w:after="0" w:line="240" w:lineRule="auto"/>
              <w:jc w:val="center"/>
            </w:pPr>
            <w:r>
              <w:rPr>
                <w:b/>
                <w:sz w:val="17"/>
              </w:rPr>
              <w:t>Descripción</w:t>
            </w:r>
          </w:p>
        </w:tc>
      </w:tr>
      <w:tr w:rsidR="00D56C9C" w14:paraId="0C4BED28" w14:textId="77777777">
        <w:trPr>
          <w:cantSplit/>
          <w:jc w:val="center"/>
        </w:trPr>
        <w:tc>
          <w:tcPr>
            <w:tcW w:w="1814" w:type="dxa"/>
            <w:shd w:val="clear" w:color="auto" w:fill="FFFFFF"/>
            <w:tcMar>
              <w:top w:w="70" w:type="dxa"/>
              <w:left w:w="90" w:type="dxa"/>
              <w:bottom w:w="70" w:type="dxa"/>
              <w:right w:w="90" w:type="dxa"/>
            </w:tcMar>
            <w:vAlign w:val="center"/>
          </w:tcPr>
          <w:p w14:paraId="5F70CE66" w14:textId="77777777" w:rsidR="00D56C9C" w:rsidRDefault="00FE58CE">
            <w:pPr>
              <w:spacing w:after="0" w:line="240" w:lineRule="auto"/>
            </w:pPr>
            <w:r>
              <w:rPr>
                <w:sz w:val="17"/>
              </w:rPr>
              <w:t>d6cd7b2</w:t>
            </w:r>
          </w:p>
        </w:tc>
        <w:tc>
          <w:tcPr>
            <w:tcW w:w="7257" w:type="dxa"/>
            <w:shd w:val="clear" w:color="auto" w:fill="FFFFFF"/>
            <w:tcMar>
              <w:top w:w="70" w:type="dxa"/>
              <w:left w:w="90" w:type="dxa"/>
              <w:bottom w:w="70" w:type="dxa"/>
              <w:right w:w="90" w:type="dxa"/>
            </w:tcMar>
            <w:vAlign w:val="center"/>
          </w:tcPr>
          <w:p w14:paraId="05AB00D7" w14:textId="77777777" w:rsidR="00D56C9C" w:rsidRDefault="00FE58CE">
            <w:pPr>
              <w:spacing w:after="0" w:line="240" w:lineRule="auto"/>
            </w:pPr>
            <w:r>
              <w:rPr>
                <w:sz w:val="17"/>
              </w:rPr>
              <w:t>Actualiza verificación final de F2.</w:t>
            </w:r>
          </w:p>
        </w:tc>
      </w:tr>
      <w:tr w:rsidR="00D56C9C" w14:paraId="50C6D1C5" w14:textId="77777777">
        <w:trPr>
          <w:cantSplit/>
          <w:jc w:val="center"/>
        </w:trPr>
        <w:tc>
          <w:tcPr>
            <w:tcW w:w="1814" w:type="dxa"/>
            <w:shd w:val="clear" w:color="auto" w:fill="FFFFFF"/>
            <w:tcMar>
              <w:top w:w="70" w:type="dxa"/>
              <w:left w:w="90" w:type="dxa"/>
              <w:bottom w:w="70" w:type="dxa"/>
              <w:right w:w="90" w:type="dxa"/>
            </w:tcMar>
            <w:vAlign w:val="center"/>
          </w:tcPr>
          <w:p w14:paraId="57D5E215" w14:textId="77777777" w:rsidR="00D56C9C" w:rsidRDefault="00FE58CE">
            <w:pPr>
              <w:spacing w:after="0" w:line="240" w:lineRule="auto"/>
            </w:pPr>
            <w:r>
              <w:rPr>
                <w:sz w:val="17"/>
              </w:rPr>
              <w:t>be64efc</w:t>
            </w:r>
          </w:p>
        </w:tc>
        <w:tc>
          <w:tcPr>
            <w:tcW w:w="7257" w:type="dxa"/>
            <w:shd w:val="clear" w:color="auto" w:fill="FFFFFF"/>
            <w:tcMar>
              <w:top w:w="70" w:type="dxa"/>
              <w:left w:w="90" w:type="dxa"/>
              <w:bottom w:w="70" w:type="dxa"/>
              <w:right w:w="90" w:type="dxa"/>
            </w:tcMar>
            <w:vAlign w:val="center"/>
          </w:tcPr>
          <w:p w14:paraId="434F3591" w14:textId="77777777" w:rsidR="00D56C9C" w:rsidRDefault="00FE58CE">
            <w:pPr>
              <w:spacing w:after="0" w:line="240" w:lineRule="auto"/>
            </w:pPr>
            <w:r>
              <w:rPr>
                <w:sz w:val="17"/>
              </w:rPr>
              <w:t>Completa preprocesamiento de F2.</w:t>
            </w:r>
          </w:p>
        </w:tc>
      </w:tr>
      <w:tr w:rsidR="00D56C9C" w14:paraId="47C2DD1D" w14:textId="77777777">
        <w:trPr>
          <w:cantSplit/>
          <w:jc w:val="center"/>
        </w:trPr>
        <w:tc>
          <w:tcPr>
            <w:tcW w:w="1814" w:type="dxa"/>
            <w:shd w:val="clear" w:color="auto" w:fill="FFFFFF"/>
            <w:tcMar>
              <w:top w:w="70" w:type="dxa"/>
              <w:left w:w="90" w:type="dxa"/>
              <w:bottom w:w="70" w:type="dxa"/>
              <w:right w:w="90" w:type="dxa"/>
            </w:tcMar>
            <w:vAlign w:val="center"/>
          </w:tcPr>
          <w:p w14:paraId="766A4117" w14:textId="77777777" w:rsidR="00D56C9C" w:rsidRDefault="00FE58CE">
            <w:pPr>
              <w:spacing w:after="0" w:line="240" w:lineRule="auto"/>
            </w:pPr>
            <w:r>
              <w:rPr>
                <w:sz w:val="17"/>
              </w:rPr>
              <w:t>ed3da7b</w:t>
            </w:r>
          </w:p>
        </w:tc>
        <w:tc>
          <w:tcPr>
            <w:tcW w:w="7257" w:type="dxa"/>
            <w:shd w:val="clear" w:color="auto" w:fill="FFFFFF"/>
            <w:tcMar>
              <w:top w:w="70" w:type="dxa"/>
              <w:left w:w="90" w:type="dxa"/>
              <w:bottom w:w="70" w:type="dxa"/>
              <w:right w:w="90" w:type="dxa"/>
            </w:tcMar>
            <w:vAlign w:val="center"/>
          </w:tcPr>
          <w:p w14:paraId="654FF6FB" w14:textId="77777777" w:rsidR="00D56C9C" w:rsidRDefault="00FE58CE">
            <w:pPr>
              <w:spacing w:after="0" w:line="240" w:lineRule="auto"/>
            </w:pPr>
            <w:r>
              <w:rPr>
                <w:sz w:val="17"/>
              </w:rPr>
              <w:t>Completa definición y validación reproducibles de F1.</w:t>
            </w:r>
          </w:p>
        </w:tc>
      </w:tr>
      <w:tr w:rsidR="00D56C9C" w14:paraId="338BEA9E" w14:textId="77777777">
        <w:trPr>
          <w:cantSplit/>
          <w:jc w:val="center"/>
        </w:trPr>
        <w:tc>
          <w:tcPr>
            <w:tcW w:w="1814" w:type="dxa"/>
            <w:shd w:val="clear" w:color="auto" w:fill="FFFFFF"/>
            <w:tcMar>
              <w:top w:w="70" w:type="dxa"/>
              <w:left w:w="90" w:type="dxa"/>
              <w:bottom w:w="70" w:type="dxa"/>
              <w:right w:w="90" w:type="dxa"/>
            </w:tcMar>
            <w:vAlign w:val="center"/>
          </w:tcPr>
          <w:p w14:paraId="19A98AE3" w14:textId="77777777" w:rsidR="00D56C9C" w:rsidRDefault="00FE58CE">
            <w:pPr>
              <w:spacing w:after="0" w:line="240" w:lineRule="auto"/>
            </w:pPr>
            <w:r>
              <w:rPr>
                <w:sz w:val="17"/>
              </w:rPr>
              <w:t>093e41b</w:t>
            </w:r>
          </w:p>
        </w:tc>
        <w:tc>
          <w:tcPr>
            <w:tcW w:w="7257" w:type="dxa"/>
            <w:shd w:val="clear" w:color="auto" w:fill="FFFFFF"/>
            <w:tcMar>
              <w:top w:w="70" w:type="dxa"/>
              <w:left w:w="90" w:type="dxa"/>
              <w:bottom w:w="70" w:type="dxa"/>
              <w:right w:w="90" w:type="dxa"/>
            </w:tcMar>
            <w:vAlign w:val="center"/>
          </w:tcPr>
          <w:p w14:paraId="1841E8C7" w14:textId="77777777" w:rsidR="00D56C9C" w:rsidRDefault="00FE58CE">
            <w:pPr>
              <w:spacing w:after="0" w:line="240" w:lineRule="auto"/>
            </w:pPr>
            <w:r>
              <w:rPr>
                <w:sz w:val="17"/>
              </w:rPr>
              <w:t>Actualiza README y entregables de Formativa 1.</w:t>
            </w:r>
          </w:p>
        </w:tc>
      </w:tr>
      <w:tr w:rsidR="00D56C9C" w14:paraId="5BCDC683" w14:textId="77777777">
        <w:trPr>
          <w:cantSplit/>
          <w:jc w:val="center"/>
        </w:trPr>
        <w:tc>
          <w:tcPr>
            <w:tcW w:w="1814" w:type="dxa"/>
            <w:shd w:val="clear" w:color="auto" w:fill="FFFFFF"/>
            <w:tcMar>
              <w:top w:w="70" w:type="dxa"/>
              <w:left w:w="90" w:type="dxa"/>
              <w:bottom w:w="70" w:type="dxa"/>
              <w:right w:w="90" w:type="dxa"/>
            </w:tcMar>
            <w:vAlign w:val="center"/>
          </w:tcPr>
          <w:p w14:paraId="19B47E73" w14:textId="77777777" w:rsidR="00D56C9C" w:rsidRDefault="00FE58CE">
            <w:pPr>
              <w:spacing w:after="0" w:line="240" w:lineRule="auto"/>
            </w:pPr>
            <w:r>
              <w:rPr>
                <w:sz w:val="17"/>
              </w:rPr>
              <w:t>f75a1eb</w:t>
            </w:r>
          </w:p>
        </w:tc>
        <w:tc>
          <w:tcPr>
            <w:tcW w:w="7257" w:type="dxa"/>
            <w:shd w:val="clear" w:color="auto" w:fill="FFFFFF"/>
            <w:tcMar>
              <w:top w:w="70" w:type="dxa"/>
              <w:left w:w="90" w:type="dxa"/>
              <w:bottom w:w="70" w:type="dxa"/>
              <w:right w:w="90" w:type="dxa"/>
            </w:tcMar>
            <w:vAlign w:val="center"/>
          </w:tcPr>
          <w:p w14:paraId="3C63CD75" w14:textId="77777777" w:rsidR="00D56C9C" w:rsidRDefault="00FE58CE">
            <w:pPr>
              <w:spacing w:after="0" w:line="240" w:lineRule="auto"/>
            </w:pPr>
            <w:r>
              <w:rPr>
                <w:sz w:val="17"/>
              </w:rPr>
              <w:t>Documenta dataset y validación inicial de variables.</w:t>
            </w:r>
          </w:p>
        </w:tc>
      </w:tr>
      <w:tr w:rsidR="00D56C9C" w14:paraId="49382BF3" w14:textId="77777777">
        <w:trPr>
          <w:cantSplit/>
          <w:jc w:val="center"/>
        </w:trPr>
        <w:tc>
          <w:tcPr>
            <w:tcW w:w="1814" w:type="dxa"/>
            <w:shd w:val="clear" w:color="auto" w:fill="FFFFFF"/>
            <w:tcMar>
              <w:top w:w="70" w:type="dxa"/>
              <w:left w:w="90" w:type="dxa"/>
              <w:bottom w:w="70" w:type="dxa"/>
              <w:right w:w="90" w:type="dxa"/>
            </w:tcMar>
            <w:vAlign w:val="center"/>
          </w:tcPr>
          <w:p w14:paraId="00457499" w14:textId="77777777" w:rsidR="00D56C9C" w:rsidRDefault="00FE58CE">
            <w:pPr>
              <w:spacing w:after="0" w:line="240" w:lineRule="auto"/>
            </w:pPr>
            <w:r>
              <w:rPr>
                <w:sz w:val="17"/>
              </w:rPr>
              <w:t>64ff7b8</w:t>
            </w:r>
          </w:p>
        </w:tc>
        <w:tc>
          <w:tcPr>
            <w:tcW w:w="7257" w:type="dxa"/>
            <w:shd w:val="clear" w:color="auto" w:fill="FFFFFF"/>
            <w:tcMar>
              <w:top w:w="70" w:type="dxa"/>
              <w:left w:w="90" w:type="dxa"/>
              <w:bottom w:w="70" w:type="dxa"/>
              <w:right w:w="90" w:type="dxa"/>
            </w:tcMar>
            <w:vAlign w:val="center"/>
          </w:tcPr>
          <w:p w14:paraId="0396BF5E" w14:textId="77777777" w:rsidR="00D56C9C" w:rsidRDefault="00FE58CE">
            <w:pPr>
              <w:spacing w:after="0" w:line="240" w:lineRule="auto"/>
            </w:pPr>
            <w:r>
              <w:rPr>
                <w:sz w:val="17"/>
              </w:rPr>
              <w:t>Agrega dataset AI4I 2020.</w:t>
            </w:r>
          </w:p>
        </w:tc>
      </w:tr>
      <w:tr w:rsidR="00D56C9C" w14:paraId="7177C1FE" w14:textId="77777777">
        <w:trPr>
          <w:cantSplit/>
          <w:jc w:val="center"/>
        </w:trPr>
        <w:tc>
          <w:tcPr>
            <w:tcW w:w="1814" w:type="dxa"/>
            <w:shd w:val="clear" w:color="auto" w:fill="FFFFFF"/>
            <w:tcMar>
              <w:top w:w="70" w:type="dxa"/>
              <w:left w:w="90" w:type="dxa"/>
              <w:bottom w:w="70" w:type="dxa"/>
              <w:right w:w="90" w:type="dxa"/>
            </w:tcMar>
            <w:vAlign w:val="center"/>
          </w:tcPr>
          <w:p w14:paraId="0AFAF756" w14:textId="77777777" w:rsidR="00D56C9C" w:rsidRDefault="00FE58CE">
            <w:pPr>
              <w:spacing w:after="0" w:line="240" w:lineRule="auto"/>
            </w:pPr>
            <w:r>
              <w:rPr>
                <w:sz w:val="17"/>
              </w:rPr>
              <w:t>d5d135e</w:t>
            </w:r>
          </w:p>
        </w:tc>
        <w:tc>
          <w:tcPr>
            <w:tcW w:w="7257" w:type="dxa"/>
            <w:shd w:val="clear" w:color="auto" w:fill="FFFFFF"/>
            <w:tcMar>
              <w:top w:w="70" w:type="dxa"/>
              <w:left w:w="90" w:type="dxa"/>
              <w:bottom w:w="70" w:type="dxa"/>
              <w:right w:w="90" w:type="dxa"/>
            </w:tcMar>
            <w:vAlign w:val="center"/>
          </w:tcPr>
          <w:p w14:paraId="58EF5AB5" w14:textId="77777777" w:rsidR="00D56C9C" w:rsidRDefault="00FE58CE">
            <w:pPr>
              <w:spacing w:after="0" w:line="240" w:lineRule="auto"/>
            </w:pPr>
            <w:r>
              <w:rPr>
                <w:sz w:val="17"/>
              </w:rPr>
              <w:t>Registra avances de Fase 1 y dependencias.</w:t>
            </w:r>
          </w:p>
        </w:tc>
      </w:tr>
      <w:tr w:rsidR="00D56C9C" w14:paraId="73FEE210" w14:textId="77777777">
        <w:trPr>
          <w:cantSplit/>
          <w:jc w:val="center"/>
        </w:trPr>
        <w:tc>
          <w:tcPr>
            <w:tcW w:w="1814" w:type="dxa"/>
            <w:shd w:val="clear" w:color="auto" w:fill="FFFFFF"/>
            <w:tcMar>
              <w:top w:w="70" w:type="dxa"/>
              <w:left w:w="90" w:type="dxa"/>
              <w:bottom w:w="70" w:type="dxa"/>
              <w:right w:w="90" w:type="dxa"/>
            </w:tcMar>
            <w:vAlign w:val="center"/>
          </w:tcPr>
          <w:p w14:paraId="1A5A313A" w14:textId="77777777" w:rsidR="00D56C9C" w:rsidRDefault="00FE58CE">
            <w:pPr>
              <w:spacing w:after="0" w:line="240" w:lineRule="auto"/>
            </w:pPr>
            <w:r>
              <w:rPr>
                <w:sz w:val="17"/>
              </w:rPr>
              <w:t>8e9c38e</w:t>
            </w:r>
          </w:p>
        </w:tc>
        <w:tc>
          <w:tcPr>
            <w:tcW w:w="7257" w:type="dxa"/>
            <w:shd w:val="clear" w:color="auto" w:fill="FFFFFF"/>
            <w:tcMar>
              <w:top w:w="70" w:type="dxa"/>
              <w:left w:w="90" w:type="dxa"/>
              <w:bottom w:w="70" w:type="dxa"/>
              <w:right w:w="90" w:type="dxa"/>
            </w:tcMar>
            <w:vAlign w:val="center"/>
          </w:tcPr>
          <w:p w14:paraId="111F2C9B" w14:textId="77777777" w:rsidR="00D56C9C" w:rsidRDefault="00FE58CE">
            <w:pPr>
              <w:spacing w:after="0" w:line="240" w:lineRule="auto"/>
            </w:pPr>
            <w:r>
              <w:rPr>
                <w:sz w:val="17"/>
              </w:rPr>
              <w:t>Crea el repositorio.</w:t>
            </w:r>
          </w:p>
        </w:tc>
      </w:tr>
    </w:tbl>
    <w:p w14:paraId="14338304" w14:textId="422BD0C0" w:rsidR="00D56C9C" w:rsidRDefault="00FE58CE">
      <w:pPr>
        <w:pStyle w:val="Descripcin"/>
        <w:keepLines/>
      </w:pPr>
      <w:r>
        <w:t xml:space="preserve">Tabla </w:t>
      </w:r>
      <w:r>
        <w:fldChar w:fldCharType="begin"/>
      </w:r>
      <w:r>
        <w:instrText xml:space="preserve"> SEQ Tabla \* ARABIC </w:instrText>
      </w:r>
      <w:r>
        <w:fldChar w:fldCharType="separate"/>
      </w:r>
      <w:r w:rsidR="00552264">
        <w:rPr>
          <w:noProof/>
        </w:rPr>
        <w:t>3</w:t>
      </w:r>
      <w:r>
        <w:rPr>
          <w:noProof/>
        </w:rPr>
        <w:fldChar w:fldCharType="end"/>
      </w:r>
      <w:r>
        <w:t>. Historial principal de commits</w:t>
      </w:r>
    </w:p>
    <w:p w14:paraId="1735E608" w14:textId="77777777" w:rsidR="00D56C9C" w:rsidRDefault="00D56C9C"/>
    <w:p w14:paraId="09C66F84" w14:textId="77777777" w:rsidR="00D56C9C" w:rsidRDefault="00FE58CE">
      <w:pPr>
        <w:jc w:val="both"/>
      </w:pPr>
      <w:r>
        <w:t>El trabajo fue desarrollado por un solo integrante. Por esa razón, el historial contiene una autoría individual y no se simularon contribuciones, ramas o revisiones de compañeros inexistentes. El flujo con ramas y pull requests se comprende como práctica colaborativa y queda disponible para un escenario de equipo o para cambios aislados en fases posteriores.</w:t>
      </w:r>
    </w:p>
    <w:p w14:paraId="1CB0CDAF" w14:textId="77777777" w:rsidR="00D56C9C" w:rsidRDefault="00FE58CE">
      <w:pPr>
        <w:pStyle w:val="Ttulo1"/>
      </w:pPr>
      <w:bookmarkStart w:id="10" w:name="_Toc242043120"/>
      <w:r>
        <w:t xml:space="preserve">6 </w:t>
      </w:r>
      <w:r w:rsidR="00623253">
        <w:t>Documentación</w:t>
      </w:r>
      <w:r>
        <w:t xml:space="preserve"> del proceso</w:t>
      </w:r>
      <w:bookmarkEnd w:id="10"/>
    </w:p>
    <w:p w14:paraId="45CF64ED" w14:textId="77777777" w:rsidR="00D56C9C" w:rsidRDefault="00FE58CE">
      <w:pPr>
        <w:keepLines/>
        <w:widowControl/>
        <w:jc w:val="both"/>
      </w:pPr>
      <w:r>
        <w:t>La documentación se construyó junto con el código para conservar el razonamiento de cada etapa. Antes de cada bloque de código, una celda Markdown explica su propósito y su relación con el objetivo del proyecto. Los comentarios se reservaron para decisiones que podían resultar poco evidentes. La evidencia se organizó en los siguientes componentes:</w:t>
      </w:r>
    </w:p>
    <w:p w14:paraId="405FB456" w14:textId="77777777" w:rsidR="0012386F" w:rsidRDefault="00244490">
      <w:pPr>
        <w:pStyle w:val="Prrafodelista"/>
        <w:keepLines/>
        <w:widowControl/>
        <w:numPr>
          <w:ilvl w:val="0"/>
          <w:numId w:val="1"/>
        </w:numPr>
      </w:pPr>
      <w:r>
        <w:t>Fase 1: problemática, objetivos, fuente del dataset, diccionario de variables, evaluación del conjunto, vinculación con el mapa conceptual y metadatos. Estos archivos documentan el origen de AI4I 2020 y el rol analítico de sus catorce variables.</w:t>
      </w:r>
    </w:p>
    <w:p w14:paraId="329611B9" w14:textId="77777777" w:rsidR="0012386F" w:rsidRDefault="00244490">
      <w:pPr>
        <w:pStyle w:val="Prrafodelista"/>
        <w:keepLines/>
        <w:widowControl/>
        <w:numPr>
          <w:ilvl w:val="0"/>
          <w:numId w:val="1"/>
        </w:numPr>
      </w:pPr>
      <w:r>
        <w:t>Fase 2: diagnóstico del dataset, decisiones de limpieza y selección, codificación de Type, escalamiento, división estratificada, resumen de transformaciones, diccionario actualizado y metadatos en CSV y JSON.</w:t>
      </w:r>
    </w:p>
    <w:p w14:paraId="4232AED0" w14:textId="77777777" w:rsidR="0012386F" w:rsidRDefault="00244490">
      <w:pPr>
        <w:pStyle w:val="Prrafodelista"/>
        <w:keepLines/>
        <w:widowControl/>
        <w:numPr>
          <w:ilvl w:val="0"/>
          <w:numId w:val="1"/>
        </w:numPr>
      </w:pPr>
      <w:r>
        <w:t>Evidencia de ejecución: versiones HTML de los notebooks con sus explicaciones, código y salidas, complementadas por el README con la estructura del repositorio, la activación del entorno y el orden de ejecución.</w:t>
      </w:r>
    </w:p>
    <w:p w14:paraId="2D693BC7" w14:textId="77777777" w:rsidR="0012386F" w:rsidRDefault="00244490">
      <w:pPr>
        <w:keepLines/>
        <w:widowControl/>
      </w:pPr>
      <w:r>
        <w:t>La tabla resume las decisiones principales y la evidencia que las respalda. La documentación permite seguir el recorrido desde el dato original hasta los archivos procesados y comprender por qué se tomó cada decisión sin depender únicamente de la lectura del código.</w:t>
      </w:r>
    </w:p>
    <w:tbl>
      <w:tblPr>
        <w:tblW w:w="0" w:type="auto"/>
        <w:jc w:val="center"/>
        <w:tblBorders>
          <w:top w:val="single" w:sz="5" w:space="0" w:color="BFBFBF"/>
          <w:left w:val="single" w:sz="5" w:space="0" w:color="BFBFBF"/>
          <w:bottom w:val="single" w:sz="5" w:space="0" w:color="BFBFBF"/>
          <w:right w:val="single" w:sz="5" w:space="0" w:color="BFBFBF"/>
          <w:insideH w:val="single" w:sz="5" w:space="0" w:color="BFBFBF"/>
          <w:insideV w:val="single" w:sz="5" w:space="0" w:color="BFBFBF"/>
        </w:tblBorders>
        <w:tblLayout w:type="fixed"/>
        <w:tblLook w:val="04A0" w:firstRow="1" w:lastRow="0" w:firstColumn="1" w:lastColumn="0" w:noHBand="0" w:noVBand="1"/>
      </w:tblPr>
      <w:tblGrid>
        <w:gridCol w:w="2835"/>
        <w:gridCol w:w="6236"/>
      </w:tblGrid>
      <w:tr w:rsidR="00D56C9C" w14:paraId="4A066DA0" w14:textId="77777777">
        <w:trPr>
          <w:cantSplit/>
          <w:tblHeader/>
          <w:jc w:val="center"/>
        </w:trPr>
        <w:tc>
          <w:tcPr>
            <w:tcW w:w="2835" w:type="dxa"/>
            <w:shd w:val="clear" w:color="auto" w:fill="FFFFFF"/>
            <w:tcMar>
              <w:top w:w="70" w:type="dxa"/>
              <w:left w:w="90" w:type="dxa"/>
              <w:bottom w:w="70" w:type="dxa"/>
              <w:right w:w="90" w:type="dxa"/>
            </w:tcMar>
            <w:vAlign w:val="center"/>
          </w:tcPr>
          <w:p w14:paraId="39270F72" w14:textId="77777777" w:rsidR="00D56C9C" w:rsidRDefault="00FE58CE">
            <w:pPr>
              <w:spacing w:after="0" w:line="240" w:lineRule="auto"/>
              <w:jc w:val="center"/>
            </w:pPr>
            <w:r>
              <w:rPr>
                <w:b/>
                <w:sz w:val="17"/>
              </w:rPr>
              <w:t>Decisión</w:t>
            </w:r>
          </w:p>
        </w:tc>
        <w:tc>
          <w:tcPr>
            <w:tcW w:w="6236" w:type="dxa"/>
            <w:shd w:val="clear" w:color="auto" w:fill="FFFFFF"/>
            <w:tcMar>
              <w:top w:w="70" w:type="dxa"/>
              <w:left w:w="90" w:type="dxa"/>
              <w:bottom w:w="70" w:type="dxa"/>
              <w:right w:w="90" w:type="dxa"/>
            </w:tcMar>
            <w:vAlign w:val="center"/>
          </w:tcPr>
          <w:p w14:paraId="2A884D33" w14:textId="77777777" w:rsidR="00D56C9C" w:rsidRDefault="00FE58CE">
            <w:pPr>
              <w:spacing w:after="0" w:line="240" w:lineRule="auto"/>
              <w:jc w:val="center"/>
            </w:pPr>
            <w:r>
              <w:rPr>
                <w:b/>
                <w:sz w:val="17"/>
              </w:rPr>
              <w:t>Evidencia y efecto</w:t>
            </w:r>
          </w:p>
        </w:tc>
      </w:tr>
      <w:tr w:rsidR="00D56C9C" w14:paraId="73484626" w14:textId="77777777">
        <w:trPr>
          <w:cantSplit/>
          <w:jc w:val="center"/>
        </w:trPr>
        <w:tc>
          <w:tcPr>
            <w:tcW w:w="2835" w:type="dxa"/>
            <w:shd w:val="clear" w:color="auto" w:fill="FFFFFF"/>
            <w:tcMar>
              <w:top w:w="70" w:type="dxa"/>
              <w:left w:w="90" w:type="dxa"/>
              <w:bottom w:w="70" w:type="dxa"/>
              <w:right w:w="90" w:type="dxa"/>
            </w:tcMar>
            <w:vAlign w:val="center"/>
          </w:tcPr>
          <w:p w14:paraId="73A873A1" w14:textId="77777777" w:rsidR="00D56C9C" w:rsidRDefault="00FE58CE">
            <w:pPr>
              <w:spacing w:after="0" w:line="240" w:lineRule="auto"/>
            </w:pPr>
            <w:r>
              <w:rPr>
                <w:sz w:val="17"/>
              </w:rPr>
              <w:t>No imputar</w:t>
            </w:r>
          </w:p>
        </w:tc>
        <w:tc>
          <w:tcPr>
            <w:tcW w:w="6236" w:type="dxa"/>
            <w:shd w:val="clear" w:color="auto" w:fill="FFFFFF"/>
            <w:tcMar>
              <w:top w:w="70" w:type="dxa"/>
              <w:left w:w="90" w:type="dxa"/>
              <w:bottom w:w="70" w:type="dxa"/>
              <w:right w:w="90" w:type="dxa"/>
            </w:tcMar>
            <w:vAlign w:val="center"/>
          </w:tcPr>
          <w:p w14:paraId="2068E5E5" w14:textId="77777777" w:rsidR="00D56C9C" w:rsidRDefault="00FE58CE">
            <w:pPr>
              <w:spacing w:after="0" w:line="240" w:lineRule="auto"/>
            </w:pPr>
            <w:r>
              <w:rPr>
                <w:sz w:val="17"/>
              </w:rPr>
              <w:t>Se observaron 0 valores faltantes; imputar habría modificado datos completos.</w:t>
            </w:r>
          </w:p>
        </w:tc>
      </w:tr>
      <w:tr w:rsidR="00D56C9C" w14:paraId="160F8C4B" w14:textId="77777777">
        <w:trPr>
          <w:cantSplit/>
          <w:jc w:val="center"/>
        </w:trPr>
        <w:tc>
          <w:tcPr>
            <w:tcW w:w="2835" w:type="dxa"/>
            <w:shd w:val="clear" w:color="auto" w:fill="FFFFFF"/>
            <w:tcMar>
              <w:top w:w="70" w:type="dxa"/>
              <w:left w:w="90" w:type="dxa"/>
              <w:bottom w:w="70" w:type="dxa"/>
              <w:right w:w="90" w:type="dxa"/>
            </w:tcMar>
            <w:vAlign w:val="center"/>
          </w:tcPr>
          <w:p w14:paraId="36B81658" w14:textId="77777777" w:rsidR="00D56C9C" w:rsidRDefault="00FE58CE">
            <w:pPr>
              <w:spacing w:after="0" w:line="240" w:lineRule="auto"/>
            </w:pPr>
            <w:r>
              <w:rPr>
                <w:sz w:val="17"/>
              </w:rPr>
              <w:t>No eliminar filas</w:t>
            </w:r>
          </w:p>
        </w:tc>
        <w:tc>
          <w:tcPr>
            <w:tcW w:w="6236" w:type="dxa"/>
            <w:shd w:val="clear" w:color="auto" w:fill="FFFFFF"/>
            <w:tcMar>
              <w:top w:w="70" w:type="dxa"/>
              <w:left w:w="90" w:type="dxa"/>
              <w:bottom w:w="70" w:type="dxa"/>
              <w:right w:w="90" w:type="dxa"/>
            </w:tcMar>
            <w:vAlign w:val="center"/>
          </w:tcPr>
          <w:p w14:paraId="4F3DEF3B" w14:textId="77777777" w:rsidR="00D56C9C" w:rsidRDefault="00FE58CE">
            <w:pPr>
              <w:spacing w:after="0" w:line="240" w:lineRule="auto"/>
            </w:pPr>
            <w:r>
              <w:rPr>
                <w:sz w:val="17"/>
              </w:rPr>
              <w:t>Se observaron 0 duplicados exactos; se conservaron los 10.000 registros.</w:t>
            </w:r>
          </w:p>
        </w:tc>
      </w:tr>
      <w:tr w:rsidR="00D56C9C" w14:paraId="126906AB" w14:textId="77777777">
        <w:trPr>
          <w:cantSplit/>
          <w:jc w:val="center"/>
        </w:trPr>
        <w:tc>
          <w:tcPr>
            <w:tcW w:w="2835" w:type="dxa"/>
            <w:shd w:val="clear" w:color="auto" w:fill="FFFFFF"/>
            <w:tcMar>
              <w:top w:w="70" w:type="dxa"/>
              <w:left w:w="90" w:type="dxa"/>
              <w:bottom w:w="70" w:type="dxa"/>
              <w:right w:w="90" w:type="dxa"/>
            </w:tcMar>
            <w:vAlign w:val="center"/>
          </w:tcPr>
          <w:p w14:paraId="6D85D543" w14:textId="77777777" w:rsidR="00D56C9C" w:rsidRDefault="00FE58CE">
            <w:pPr>
              <w:spacing w:after="0" w:line="240" w:lineRule="auto"/>
            </w:pPr>
            <w:r>
              <w:rPr>
                <w:sz w:val="17"/>
              </w:rPr>
              <w:t>Excluir identificadores</w:t>
            </w:r>
          </w:p>
        </w:tc>
        <w:tc>
          <w:tcPr>
            <w:tcW w:w="6236" w:type="dxa"/>
            <w:shd w:val="clear" w:color="auto" w:fill="FFFFFF"/>
            <w:tcMar>
              <w:top w:w="70" w:type="dxa"/>
              <w:left w:w="90" w:type="dxa"/>
              <w:bottom w:w="70" w:type="dxa"/>
              <w:right w:w="90" w:type="dxa"/>
            </w:tcMar>
            <w:vAlign w:val="center"/>
          </w:tcPr>
          <w:p w14:paraId="42535823" w14:textId="77777777" w:rsidR="00D56C9C" w:rsidRDefault="00FE58CE">
            <w:pPr>
              <w:spacing w:after="0" w:line="240" w:lineRule="auto"/>
            </w:pPr>
            <w:r>
              <w:rPr>
                <w:sz w:val="17"/>
              </w:rPr>
              <w:t>UDI y Product ID identifican registros y productos, pero no condiciones operacionales.</w:t>
            </w:r>
          </w:p>
        </w:tc>
      </w:tr>
      <w:tr w:rsidR="00D56C9C" w14:paraId="60DA239B" w14:textId="77777777">
        <w:trPr>
          <w:cantSplit/>
          <w:jc w:val="center"/>
        </w:trPr>
        <w:tc>
          <w:tcPr>
            <w:tcW w:w="2835" w:type="dxa"/>
            <w:shd w:val="clear" w:color="auto" w:fill="FFFFFF"/>
            <w:tcMar>
              <w:top w:w="70" w:type="dxa"/>
              <w:left w:w="90" w:type="dxa"/>
              <w:bottom w:w="70" w:type="dxa"/>
              <w:right w:w="90" w:type="dxa"/>
            </w:tcMar>
            <w:vAlign w:val="center"/>
          </w:tcPr>
          <w:p w14:paraId="62317A54" w14:textId="77777777" w:rsidR="00D56C9C" w:rsidRDefault="00FE58CE">
            <w:pPr>
              <w:spacing w:after="0" w:line="240" w:lineRule="auto"/>
            </w:pPr>
            <w:r>
              <w:rPr>
                <w:sz w:val="17"/>
              </w:rPr>
              <w:t>Excluir modos de falla</w:t>
            </w:r>
          </w:p>
        </w:tc>
        <w:tc>
          <w:tcPr>
            <w:tcW w:w="6236" w:type="dxa"/>
            <w:shd w:val="clear" w:color="auto" w:fill="FFFFFF"/>
            <w:tcMar>
              <w:top w:w="70" w:type="dxa"/>
              <w:left w:w="90" w:type="dxa"/>
              <w:bottom w:w="70" w:type="dxa"/>
              <w:right w:w="90" w:type="dxa"/>
            </w:tcMar>
            <w:vAlign w:val="center"/>
          </w:tcPr>
          <w:p w14:paraId="1F2EC8CD" w14:textId="77777777" w:rsidR="00D56C9C" w:rsidRDefault="00FE58CE">
            <w:pPr>
              <w:spacing w:after="0" w:line="240" w:lineRule="auto"/>
            </w:pPr>
            <w:r>
              <w:rPr>
                <w:sz w:val="17"/>
              </w:rPr>
              <w:t>TWF, HDF, PWF, OSF y RNF están ligados directamente a la etiqueta y producirían fuga de información.</w:t>
            </w:r>
          </w:p>
        </w:tc>
      </w:tr>
      <w:tr w:rsidR="00D56C9C" w14:paraId="209BF1BA" w14:textId="77777777">
        <w:trPr>
          <w:cantSplit/>
          <w:jc w:val="center"/>
        </w:trPr>
        <w:tc>
          <w:tcPr>
            <w:tcW w:w="2835" w:type="dxa"/>
            <w:shd w:val="clear" w:color="auto" w:fill="FFFFFF"/>
            <w:tcMar>
              <w:top w:w="70" w:type="dxa"/>
              <w:left w:w="90" w:type="dxa"/>
              <w:bottom w:w="70" w:type="dxa"/>
              <w:right w:w="90" w:type="dxa"/>
            </w:tcMar>
            <w:vAlign w:val="center"/>
          </w:tcPr>
          <w:p w14:paraId="2B94E7EC" w14:textId="77777777" w:rsidR="00D56C9C" w:rsidRDefault="00FE58CE">
            <w:pPr>
              <w:spacing w:after="0" w:line="240" w:lineRule="auto"/>
            </w:pPr>
            <w:r>
              <w:rPr>
                <w:sz w:val="17"/>
              </w:rPr>
              <w:t>Conservar atípicos</w:t>
            </w:r>
          </w:p>
        </w:tc>
        <w:tc>
          <w:tcPr>
            <w:tcW w:w="6236" w:type="dxa"/>
            <w:shd w:val="clear" w:color="auto" w:fill="FFFFFF"/>
            <w:tcMar>
              <w:top w:w="70" w:type="dxa"/>
              <w:left w:w="90" w:type="dxa"/>
              <w:bottom w:w="70" w:type="dxa"/>
              <w:right w:w="90" w:type="dxa"/>
            </w:tcMar>
            <w:vAlign w:val="center"/>
          </w:tcPr>
          <w:p w14:paraId="0A9210D2" w14:textId="77777777" w:rsidR="00D56C9C" w:rsidRDefault="00FE58CE">
            <w:pPr>
              <w:spacing w:after="0" w:line="240" w:lineRule="auto"/>
            </w:pPr>
            <w:r>
              <w:rPr>
                <w:sz w:val="17"/>
              </w:rPr>
              <w:t>Se detectaron 418 en velocidad y 69 en torque; podrían representar situaciones operacionales relevantes.</w:t>
            </w:r>
          </w:p>
        </w:tc>
      </w:tr>
      <w:tr w:rsidR="00D56C9C" w14:paraId="4E844B42" w14:textId="77777777">
        <w:trPr>
          <w:cantSplit/>
          <w:jc w:val="center"/>
        </w:trPr>
        <w:tc>
          <w:tcPr>
            <w:tcW w:w="2835" w:type="dxa"/>
            <w:shd w:val="clear" w:color="auto" w:fill="FFFFFF"/>
            <w:tcMar>
              <w:top w:w="70" w:type="dxa"/>
              <w:left w:w="90" w:type="dxa"/>
              <w:bottom w:w="70" w:type="dxa"/>
              <w:right w:w="90" w:type="dxa"/>
            </w:tcMar>
            <w:vAlign w:val="center"/>
          </w:tcPr>
          <w:p w14:paraId="19953135" w14:textId="77777777" w:rsidR="00D56C9C" w:rsidRDefault="00FE58CE">
            <w:pPr>
              <w:spacing w:after="0" w:line="240" w:lineRule="auto"/>
            </w:pPr>
            <w:r>
              <w:rPr>
                <w:sz w:val="17"/>
              </w:rPr>
              <w:t>Usar RobustScaler</w:t>
            </w:r>
          </w:p>
        </w:tc>
        <w:tc>
          <w:tcPr>
            <w:tcW w:w="6236" w:type="dxa"/>
            <w:shd w:val="clear" w:color="auto" w:fill="FFFFFF"/>
            <w:tcMar>
              <w:top w:w="70" w:type="dxa"/>
              <w:left w:w="90" w:type="dxa"/>
              <w:bottom w:w="70" w:type="dxa"/>
              <w:right w:w="90" w:type="dxa"/>
            </w:tcMar>
            <w:vAlign w:val="center"/>
          </w:tcPr>
          <w:p w14:paraId="0B8D806B" w14:textId="77777777" w:rsidR="00D56C9C" w:rsidRDefault="00FE58CE">
            <w:pPr>
              <w:spacing w:after="0" w:line="240" w:lineRule="auto"/>
            </w:pPr>
            <w:r>
              <w:rPr>
                <w:sz w:val="17"/>
              </w:rPr>
              <w:t>La mediana y el IQR reducen la influencia de valores extremos sin eliminarlos.</w:t>
            </w:r>
          </w:p>
        </w:tc>
      </w:tr>
      <w:tr w:rsidR="00D56C9C" w14:paraId="279549B1" w14:textId="77777777">
        <w:trPr>
          <w:cantSplit/>
          <w:jc w:val="center"/>
        </w:trPr>
        <w:tc>
          <w:tcPr>
            <w:tcW w:w="2835" w:type="dxa"/>
            <w:shd w:val="clear" w:color="auto" w:fill="FFFFFF"/>
            <w:tcMar>
              <w:top w:w="70" w:type="dxa"/>
              <w:left w:w="90" w:type="dxa"/>
              <w:bottom w:w="70" w:type="dxa"/>
              <w:right w:w="90" w:type="dxa"/>
            </w:tcMar>
            <w:vAlign w:val="center"/>
          </w:tcPr>
          <w:p w14:paraId="4447FA45" w14:textId="77777777" w:rsidR="00D56C9C" w:rsidRDefault="00FE58CE">
            <w:pPr>
              <w:spacing w:after="0" w:line="240" w:lineRule="auto"/>
            </w:pPr>
            <w:r>
              <w:rPr>
                <w:sz w:val="17"/>
              </w:rPr>
              <w:t>Dividir antes de escalar</w:t>
            </w:r>
          </w:p>
        </w:tc>
        <w:tc>
          <w:tcPr>
            <w:tcW w:w="6236" w:type="dxa"/>
            <w:shd w:val="clear" w:color="auto" w:fill="FFFFFF"/>
            <w:tcMar>
              <w:top w:w="70" w:type="dxa"/>
              <w:left w:w="90" w:type="dxa"/>
              <w:bottom w:w="70" w:type="dxa"/>
              <w:right w:w="90" w:type="dxa"/>
            </w:tcMar>
            <w:vAlign w:val="center"/>
          </w:tcPr>
          <w:p w14:paraId="1858F3FF" w14:textId="77777777" w:rsidR="00D56C9C" w:rsidRDefault="00FE58CE">
            <w:pPr>
              <w:spacing w:after="0" w:line="240" w:lineRule="auto"/>
            </w:pPr>
            <w:r>
              <w:rPr>
                <w:sz w:val="17"/>
              </w:rPr>
              <w:t>El escalador aprende solamente desde entrenamiento y se aplica a prueba sin reajustarse.</w:t>
            </w:r>
          </w:p>
        </w:tc>
      </w:tr>
    </w:tbl>
    <w:p w14:paraId="2538CCCA" w14:textId="3C961BD1" w:rsidR="00D56C9C" w:rsidRDefault="00FE58CE">
      <w:pPr>
        <w:pStyle w:val="Descripcin"/>
        <w:keepLines/>
      </w:pPr>
      <w:r>
        <w:t xml:space="preserve">Tabla </w:t>
      </w:r>
      <w:r>
        <w:fldChar w:fldCharType="begin"/>
      </w:r>
      <w:r>
        <w:instrText xml:space="preserve"> SEQ Tabla \* ARABIC </w:instrText>
      </w:r>
      <w:r>
        <w:fldChar w:fldCharType="separate"/>
      </w:r>
      <w:r w:rsidR="00552264">
        <w:rPr>
          <w:noProof/>
        </w:rPr>
        <w:t>4</w:t>
      </w:r>
      <w:r>
        <w:rPr>
          <w:noProof/>
        </w:rPr>
        <w:fldChar w:fldCharType="end"/>
      </w:r>
      <w:r>
        <w:t>. Decisiones técnicas y evidencia utilizada</w:t>
      </w:r>
    </w:p>
    <w:p w14:paraId="0F1531C9" w14:textId="77777777" w:rsidR="00D56C9C" w:rsidRDefault="00D56C9C"/>
    <w:p w14:paraId="3B239BAD" w14:textId="77777777" w:rsidR="00D56C9C" w:rsidRDefault="00FE58CE">
      <w:pPr>
        <w:pStyle w:val="Ttulo1"/>
      </w:pPr>
      <w:bookmarkStart w:id="11" w:name="_Toc242043121"/>
      <w:r>
        <w:t>7 Repositorio GitHub</w:t>
      </w:r>
      <w:bookmarkEnd w:id="11"/>
    </w:p>
    <w:p w14:paraId="60180367" w14:textId="77777777" w:rsidR="00D56C9C" w:rsidRDefault="00FE58CE">
      <w:pPr>
        <w:jc w:val="both"/>
      </w:pPr>
      <w:r>
        <w:t>El repositorio se encuentra en https://github.com/alexander-seor/proyecto-grupo9-mcdi500. La raíz contiene README.md, requirements.txt y .gitignore. F1 conserva el archivo original, el notebook de definición, el módulo utilidades y la documentación inicial. F2 contiene el notebook de preprocesamiento, los conjuntos procesados y los documentos generados.</w:t>
      </w:r>
    </w:p>
    <w:tbl>
      <w:tblPr>
        <w:tblW w:w="0" w:type="auto"/>
        <w:jc w:val="center"/>
        <w:tblBorders>
          <w:top w:val="single" w:sz="5" w:space="0" w:color="BFBFBF"/>
          <w:left w:val="single" w:sz="5" w:space="0" w:color="BFBFBF"/>
          <w:bottom w:val="single" w:sz="5" w:space="0" w:color="BFBFBF"/>
          <w:right w:val="single" w:sz="5" w:space="0" w:color="BFBFBF"/>
          <w:insideH w:val="single" w:sz="5" w:space="0" w:color="BFBFBF"/>
          <w:insideV w:val="single" w:sz="5" w:space="0" w:color="BFBFBF"/>
        </w:tblBorders>
        <w:tblLayout w:type="fixed"/>
        <w:tblLook w:val="04A0" w:firstRow="1" w:lastRow="0" w:firstColumn="1" w:lastColumn="0" w:noHBand="0" w:noVBand="1"/>
      </w:tblPr>
      <w:tblGrid>
        <w:gridCol w:w="2835"/>
        <w:gridCol w:w="6236"/>
      </w:tblGrid>
      <w:tr w:rsidR="00D56C9C" w14:paraId="02EAB691" w14:textId="77777777">
        <w:trPr>
          <w:cantSplit/>
          <w:tblHeader/>
          <w:jc w:val="center"/>
        </w:trPr>
        <w:tc>
          <w:tcPr>
            <w:tcW w:w="2835" w:type="dxa"/>
            <w:shd w:val="clear" w:color="auto" w:fill="FFFFFF"/>
            <w:tcMar>
              <w:top w:w="70" w:type="dxa"/>
              <w:left w:w="90" w:type="dxa"/>
              <w:bottom w:w="70" w:type="dxa"/>
              <w:right w:w="90" w:type="dxa"/>
            </w:tcMar>
            <w:vAlign w:val="center"/>
          </w:tcPr>
          <w:p w14:paraId="1447722B" w14:textId="77777777" w:rsidR="00D56C9C" w:rsidRDefault="00FE58CE">
            <w:pPr>
              <w:spacing w:after="0" w:line="240" w:lineRule="auto"/>
              <w:jc w:val="center"/>
            </w:pPr>
            <w:r>
              <w:rPr>
                <w:b/>
                <w:sz w:val="17"/>
              </w:rPr>
              <w:t>Ruta</w:t>
            </w:r>
          </w:p>
        </w:tc>
        <w:tc>
          <w:tcPr>
            <w:tcW w:w="6236" w:type="dxa"/>
            <w:shd w:val="clear" w:color="auto" w:fill="FFFFFF"/>
            <w:tcMar>
              <w:top w:w="70" w:type="dxa"/>
              <w:left w:w="90" w:type="dxa"/>
              <w:bottom w:w="70" w:type="dxa"/>
              <w:right w:w="90" w:type="dxa"/>
            </w:tcMar>
            <w:vAlign w:val="center"/>
          </w:tcPr>
          <w:p w14:paraId="13F396BE" w14:textId="77777777" w:rsidR="00D56C9C" w:rsidRDefault="00FE58CE">
            <w:pPr>
              <w:spacing w:after="0" w:line="240" w:lineRule="auto"/>
              <w:jc w:val="center"/>
            </w:pPr>
            <w:r>
              <w:rPr>
                <w:b/>
                <w:sz w:val="17"/>
              </w:rPr>
              <w:t>Función</w:t>
            </w:r>
          </w:p>
        </w:tc>
      </w:tr>
      <w:tr w:rsidR="00D56C9C" w14:paraId="547517BE" w14:textId="77777777">
        <w:trPr>
          <w:cantSplit/>
          <w:jc w:val="center"/>
        </w:trPr>
        <w:tc>
          <w:tcPr>
            <w:tcW w:w="2835" w:type="dxa"/>
            <w:shd w:val="clear" w:color="auto" w:fill="FFFFFF"/>
            <w:tcMar>
              <w:top w:w="70" w:type="dxa"/>
              <w:left w:w="90" w:type="dxa"/>
              <w:bottom w:w="70" w:type="dxa"/>
              <w:right w:w="90" w:type="dxa"/>
            </w:tcMar>
            <w:vAlign w:val="center"/>
          </w:tcPr>
          <w:p w14:paraId="016A8D5B" w14:textId="77777777" w:rsidR="00D56C9C" w:rsidRDefault="00FE58CE">
            <w:pPr>
              <w:spacing w:after="0" w:line="240" w:lineRule="auto"/>
            </w:pPr>
            <w:r>
              <w:rPr>
                <w:sz w:val="17"/>
              </w:rPr>
              <w:t>F1/data/raw</w:t>
            </w:r>
          </w:p>
        </w:tc>
        <w:tc>
          <w:tcPr>
            <w:tcW w:w="6236" w:type="dxa"/>
            <w:shd w:val="clear" w:color="auto" w:fill="FFFFFF"/>
            <w:tcMar>
              <w:top w:w="70" w:type="dxa"/>
              <w:left w:w="90" w:type="dxa"/>
              <w:bottom w:w="70" w:type="dxa"/>
              <w:right w:w="90" w:type="dxa"/>
            </w:tcMar>
            <w:vAlign w:val="center"/>
          </w:tcPr>
          <w:p w14:paraId="6FBD83C5" w14:textId="77777777" w:rsidR="00D56C9C" w:rsidRDefault="00FE58CE">
            <w:pPr>
              <w:spacing w:after="0" w:line="240" w:lineRule="auto"/>
            </w:pPr>
            <w:r>
              <w:rPr>
                <w:sz w:val="17"/>
              </w:rPr>
              <w:t>Conserva ai4i2020.csv sin modificaciones.</w:t>
            </w:r>
          </w:p>
        </w:tc>
      </w:tr>
      <w:tr w:rsidR="00D56C9C" w14:paraId="19A5DD9E" w14:textId="77777777">
        <w:trPr>
          <w:cantSplit/>
          <w:jc w:val="center"/>
        </w:trPr>
        <w:tc>
          <w:tcPr>
            <w:tcW w:w="2835" w:type="dxa"/>
            <w:shd w:val="clear" w:color="auto" w:fill="FFFFFF"/>
            <w:tcMar>
              <w:top w:w="70" w:type="dxa"/>
              <w:left w:w="90" w:type="dxa"/>
              <w:bottom w:w="70" w:type="dxa"/>
              <w:right w:w="90" w:type="dxa"/>
            </w:tcMar>
            <w:vAlign w:val="center"/>
          </w:tcPr>
          <w:p w14:paraId="2B1CB282" w14:textId="77777777" w:rsidR="00D56C9C" w:rsidRDefault="00FE58CE">
            <w:pPr>
              <w:spacing w:after="0" w:line="240" w:lineRule="auto"/>
            </w:pPr>
            <w:r>
              <w:rPr>
                <w:sz w:val="17"/>
              </w:rPr>
              <w:t>F1/notebooks</w:t>
            </w:r>
          </w:p>
        </w:tc>
        <w:tc>
          <w:tcPr>
            <w:tcW w:w="6236" w:type="dxa"/>
            <w:shd w:val="clear" w:color="auto" w:fill="FFFFFF"/>
            <w:tcMar>
              <w:top w:w="70" w:type="dxa"/>
              <w:left w:w="90" w:type="dxa"/>
              <w:bottom w:w="70" w:type="dxa"/>
              <w:right w:w="90" w:type="dxa"/>
            </w:tcMar>
            <w:vAlign w:val="center"/>
          </w:tcPr>
          <w:p w14:paraId="06F900F1" w14:textId="77777777" w:rsidR="00D56C9C" w:rsidRDefault="00FE58CE">
            <w:pPr>
              <w:spacing w:after="0" w:line="240" w:lineRule="auto"/>
            </w:pPr>
            <w:r>
              <w:rPr>
                <w:sz w:val="17"/>
              </w:rPr>
              <w:t>Contiene F1_Definicion.ipynb y validador.ipynb.</w:t>
            </w:r>
          </w:p>
        </w:tc>
      </w:tr>
      <w:tr w:rsidR="00D56C9C" w14:paraId="28916ACE" w14:textId="77777777">
        <w:trPr>
          <w:cantSplit/>
          <w:jc w:val="center"/>
        </w:trPr>
        <w:tc>
          <w:tcPr>
            <w:tcW w:w="2835" w:type="dxa"/>
            <w:shd w:val="clear" w:color="auto" w:fill="FFFFFF"/>
            <w:tcMar>
              <w:top w:w="70" w:type="dxa"/>
              <w:left w:w="90" w:type="dxa"/>
              <w:bottom w:w="70" w:type="dxa"/>
              <w:right w:w="90" w:type="dxa"/>
            </w:tcMar>
            <w:vAlign w:val="center"/>
          </w:tcPr>
          <w:p w14:paraId="0B33B57E" w14:textId="77777777" w:rsidR="00D56C9C" w:rsidRDefault="00FE58CE">
            <w:pPr>
              <w:spacing w:after="0" w:line="240" w:lineRule="auto"/>
            </w:pPr>
            <w:r>
              <w:rPr>
                <w:sz w:val="17"/>
              </w:rPr>
              <w:t>F1/src</w:t>
            </w:r>
          </w:p>
        </w:tc>
        <w:tc>
          <w:tcPr>
            <w:tcW w:w="6236" w:type="dxa"/>
            <w:shd w:val="clear" w:color="auto" w:fill="FFFFFF"/>
            <w:tcMar>
              <w:top w:w="70" w:type="dxa"/>
              <w:left w:w="90" w:type="dxa"/>
              <w:bottom w:w="70" w:type="dxa"/>
              <w:right w:w="90" w:type="dxa"/>
            </w:tcMar>
            <w:vAlign w:val="center"/>
          </w:tcPr>
          <w:p w14:paraId="59C65400" w14:textId="77777777" w:rsidR="00D56C9C" w:rsidRDefault="00FE58CE">
            <w:pPr>
              <w:spacing w:after="0" w:line="240" w:lineRule="auto"/>
            </w:pPr>
            <w:r>
              <w:rPr>
                <w:sz w:val="17"/>
              </w:rPr>
              <w:t>Contiene utilidades.py con funciones reutilizables.</w:t>
            </w:r>
          </w:p>
        </w:tc>
      </w:tr>
      <w:tr w:rsidR="00D56C9C" w14:paraId="591B3C07" w14:textId="77777777">
        <w:trPr>
          <w:cantSplit/>
          <w:jc w:val="center"/>
        </w:trPr>
        <w:tc>
          <w:tcPr>
            <w:tcW w:w="2835" w:type="dxa"/>
            <w:shd w:val="clear" w:color="auto" w:fill="FFFFFF"/>
            <w:tcMar>
              <w:top w:w="70" w:type="dxa"/>
              <w:left w:w="90" w:type="dxa"/>
              <w:bottom w:w="70" w:type="dxa"/>
              <w:right w:w="90" w:type="dxa"/>
            </w:tcMar>
            <w:vAlign w:val="center"/>
          </w:tcPr>
          <w:p w14:paraId="6DBB1C67" w14:textId="77777777" w:rsidR="00D56C9C" w:rsidRDefault="00FE58CE">
            <w:pPr>
              <w:spacing w:after="0" w:line="240" w:lineRule="auto"/>
            </w:pPr>
            <w:r>
              <w:rPr>
                <w:sz w:val="17"/>
              </w:rPr>
              <w:t>F1/docs</w:t>
            </w:r>
          </w:p>
        </w:tc>
        <w:tc>
          <w:tcPr>
            <w:tcW w:w="6236" w:type="dxa"/>
            <w:shd w:val="clear" w:color="auto" w:fill="FFFFFF"/>
            <w:tcMar>
              <w:top w:w="70" w:type="dxa"/>
              <w:left w:w="90" w:type="dxa"/>
              <w:bottom w:w="70" w:type="dxa"/>
              <w:right w:w="90" w:type="dxa"/>
            </w:tcMar>
            <w:vAlign w:val="center"/>
          </w:tcPr>
          <w:p w14:paraId="3E3D84C5" w14:textId="77777777" w:rsidR="00D56C9C" w:rsidRDefault="00FE58CE">
            <w:pPr>
              <w:spacing w:after="0" w:line="240" w:lineRule="auto"/>
            </w:pPr>
            <w:r>
              <w:rPr>
                <w:sz w:val="17"/>
              </w:rPr>
              <w:t>Guarda diccionario, evaluación, mapa, metadatos y HTML.</w:t>
            </w:r>
          </w:p>
        </w:tc>
      </w:tr>
      <w:tr w:rsidR="00D56C9C" w14:paraId="06955D5F" w14:textId="77777777">
        <w:trPr>
          <w:cantSplit/>
          <w:jc w:val="center"/>
        </w:trPr>
        <w:tc>
          <w:tcPr>
            <w:tcW w:w="2835" w:type="dxa"/>
            <w:shd w:val="clear" w:color="auto" w:fill="FFFFFF"/>
            <w:tcMar>
              <w:top w:w="70" w:type="dxa"/>
              <w:left w:w="90" w:type="dxa"/>
              <w:bottom w:w="70" w:type="dxa"/>
              <w:right w:w="90" w:type="dxa"/>
            </w:tcMar>
            <w:vAlign w:val="center"/>
          </w:tcPr>
          <w:p w14:paraId="04DAB6CF" w14:textId="77777777" w:rsidR="00D56C9C" w:rsidRDefault="00FE58CE">
            <w:pPr>
              <w:spacing w:after="0" w:line="240" w:lineRule="auto"/>
            </w:pPr>
            <w:r>
              <w:rPr>
                <w:sz w:val="17"/>
              </w:rPr>
              <w:t>F2</w:t>
            </w:r>
          </w:p>
        </w:tc>
        <w:tc>
          <w:tcPr>
            <w:tcW w:w="6236" w:type="dxa"/>
            <w:shd w:val="clear" w:color="auto" w:fill="FFFFFF"/>
            <w:tcMar>
              <w:top w:w="70" w:type="dxa"/>
              <w:left w:w="90" w:type="dxa"/>
              <w:bottom w:w="70" w:type="dxa"/>
              <w:right w:w="90" w:type="dxa"/>
            </w:tcMar>
            <w:vAlign w:val="center"/>
          </w:tcPr>
          <w:p w14:paraId="55A3C3A4" w14:textId="77777777" w:rsidR="00D56C9C" w:rsidRDefault="00FE58CE">
            <w:pPr>
              <w:spacing w:after="0" w:line="240" w:lineRule="auto"/>
            </w:pPr>
            <w:r>
              <w:rPr>
                <w:sz w:val="17"/>
              </w:rPr>
              <w:t>Contiene F2_preprocesamiento.ipynb.</w:t>
            </w:r>
          </w:p>
        </w:tc>
      </w:tr>
      <w:tr w:rsidR="00D56C9C" w14:paraId="47007D36" w14:textId="77777777">
        <w:trPr>
          <w:cantSplit/>
          <w:jc w:val="center"/>
        </w:trPr>
        <w:tc>
          <w:tcPr>
            <w:tcW w:w="2835" w:type="dxa"/>
            <w:shd w:val="clear" w:color="auto" w:fill="FFFFFF"/>
            <w:tcMar>
              <w:top w:w="70" w:type="dxa"/>
              <w:left w:w="90" w:type="dxa"/>
              <w:bottom w:w="70" w:type="dxa"/>
              <w:right w:w="90" w:type="dxa"/>
            </w:tcMar>
            <w:vAlign w:val="center"/>
          </w:tcPr>
          <w:p w14:paraId="2B2BC37B" w14:textId="77777777" w:rsidR="00D56C9C" w:rsidRDefault="00FE58CE">
            <w:pPr>
              <w:spacing w:after="0" w:line="240" w:lineRule="auto"/>
            </w:pPr>
            <w:r>
              <w:rPr>
                <w:sz w:val="17"/>
              </w:rPr>
              <w:t>F2/data/processed</w:t>
            </w:r>
          </w:p>
        </w:tc>
        <w:tc>
          <w:tcPr>
            <w:tcW w:w="6236" w:type="dxa"/>
            <w:shd w:val="clear" w:color="auto" w:fill="FFFFFF"/>
            <w:tcMar>
              <w:top w:w="70" w:type="dxa"/>
              <w:left w:w="90" w:type="dxa"/>
              <w:bottom w:w="70" w:type="dxa"/>
              <w:right w:w="90" w:type="dxa"/>
            </w:tcMar>
            <w:vAlign w:val="center"/>
          </w:tcPr>
          <w:p w14:paraId="48F7017A" w14:textId="77777777" w:rsidR="00D56C9C" w:rsidRDefault="00FE58CE">
            <w:pPr>
              <w:spacing w:after="0" w:line="240" w:lineRule="auto"/>
            </w:pPr>
            <w:r>
              <w:rPr>
                <w:sz w:val="17"/>
              </w:rPr>
              <w:t>Guarda entrenamiento y prueba procesados.</w:t>
            </w:r>
          </w:p>
        </w:tc>
      </w:tr>
      <w:tr w:rsidR="00D56C9C" w14:paraId="01929A35" w14:textId="77777777">
        <w:trPr>
          <w:cantSplit/>
          <w:jc w:val="center"/>
        </w:trPr>
        <w:tc>
          <w:tcPr>
            <w:tcW w:w="2835" w:type="dxa"/>
            <w:shd w:val="clear" w:color="auto" w:fill="FFFFFF"/>
            <w:tcMar>
              <w:top w:w="70" w:type="dxa"/>
              <w:left w:w="90" w:type="dxa"/>
              <w:bottom w:w="70" w:type="dxa"/>
              <w:right w:w="90" w:type="dxa"/>
            </w:tcMar>
            <w:vAlign w:val="center"/>
          </w:tcPr>
          <w:p w14:paraId="78D05CED" w14:textId="77777777" w:rsidR="00D56C9C" w:rsidRDefault="00FE58CE">
            <w:pPr>
              <w:spacing w:after="0" w:line="240" w:lineRule="auto"/>
            </w:pPr>
            <w:r>
              <w:rPr>
                <w:sz w:val="17"/>
              </w:rPr>
              <w:t>F2/docs</w:t>
            </w:r>
          </w:p>
        </w:tc>
        <w:tc>
          <w:tcPr>
            <w:tcW w:w="6236" w:type="dxa"/>
            <w:shd w:val="clear" w:color="auto" w:fill="FFFFFF"/>
            <w:tcMar>
              <w:top w:w="70" w:type="dxa"/>
              <w:left w:w="90" w:type="dxa"/>
              <w:bottom w:w="70" w:type="dxa"/>
              <w:right w:w="90" w:type="dxa"/>
            </w:tcMar>
            <w:vAlign w:val="center"/>
          </w:tcPr>
          <w:p w14:paraId="6C89E7E8" w14:textId="77777777" w:rsidR="00D56C9C" w:rsidRDefault="00FE58CE">
            <w:pPr>
              <w:spacing w:after="0" w:line="240" w:lineRule="auto"/>
            </w:pPr>
            <w:r>
              <w:rPr>
                <w:sz w:val="17"/>
              </w:rPr>
              <w:t>Guarda HTML, diccionario, metadatos y resumen de transformaciones.</w:t>
            </w:r>
          </w:p>
        </w:tc>
      </w:tr>
    </w:tbl>
    <w:p w14:paraId="70329E85" w14:textId="18EDAD2C" w:rsidR="00D56C9C" w:rsidRDefault="00FE58CE">
      <w:pPr>
        <w:pStyle w:val="Descripcin"/>
        <w:keepLines/>
      </w:pPr>
      <w:r>
        <w:t xml:space="preserve">Tabla </w:t>
      </w:r>
      <w:r>
        <w:fldChar w:fldCharType="begin"/>
      </w:r>
      <w:r>
        <w:instrText xml:space="preserve"> SEQ Tabla \* ARABIC </w:instrText>
      </w:r>
      <w:r>
        <w:fldChar w:fldCharType="separate"/>
      </w:r>
      <w:r w:rsidR="00552264">
        <w:rPr>
          <w:noProof/>
        </w:rPr>
        <w:t>5</w:t>
      </w:r>
      <w:r>
        <w:rPr>
          <w:noProof/>
        </w:rPr>
        <w:fldChar w:fldCharType="end"/>
      </w:r>
      <w:r>
        <w:t>. Estructura principal y función de cada ubicación</w:t>
      </w:r>
    </w:p>
    <w:p w14:paraId="60F84828" w14:textId="77777777" w:rsidR="00D56C9C" w:rsidRDefault="00D56C9C"/>
    <w:p w14:paraId="2FF504DE" w14:textId="77777777" w:rsidR="00D56C9C" w:rsidRDefault="00FE58CE">
      <w:pPr>
        <w:jc w:val="both"/>
      </w:pPr>
      <w:r>
        <w:t>El README explica la problemática, el dataset, la estructura, la activación del entorno, el orden de ejecución, las decisiones de F1 y F2 y el estado actual. .gitignore excluye .venv, cachés y archivos temporales. requirements.txt registra las versiones efectivamente instaladas.</w:t>
      </w:r>
    </w:p>
    <w:p w14:paraId="65C8866C" w14:textId="77777777" w:rsidR="00D56C9C" w:rsidRDefault="00FE58CE">
      <w:pPr>
        <w:pStyle w:val="Ttulo1"/>
      </w:pPr>
      <w:bookmarkStart w:id="12" w:name="_Toc242043122"/>
      <w:r>
        <w:t>8 Codificación funcional</w:t>
      </w:r>
      <w:bookmarkEnd w:id="12"/>
    </w:p>
    <w:p w14:paraId="58D9CBE7" w14:textId="77777777" w:rsidR="00D56C9C" w:rsidRDefault="00FE58CE">
      <w:pPr>
        <w:jc w:val="both"/>
      </w:pPr>
      <w:r>
        <w:t>Cada función se diseñó con parámetros claros y una responsabilidad principal. Los DataFrame se copian antes de transformarse, por lo que df_crudo permanece disponible como referencia. Las validaciones detienen la ejecución cerca del origen del problema mediante ValueError, KeyError y assert con mensajes comprensibles.</w:t>
      </w:r>
    </w:p>
    <w:tbl>
      <w:tblPr>
        <w:tblW w:w="0" w:type="auto"/>
        <w:jc w:val="center"/>
        <w:tblBorders>
          <w:top w:val="single" w:sz="5" w:space="0" w:color="BFBFBF"/>
          <w:left w:val="single" w:sz="5" w:space="0" w:color="BFBFBF"/>
          <w:bottom w:val="single" w:sz="5" w:space="0" w:color="BFBFBF"/>
          <w:right w:val="single" w:sz="5" w:space="0" w:color="BFBFBF"/>
          <w:insideH w:val="single" w:sz="5" w:space="0" w:color="BFBFBF"/>
          <w:insideV w:val="single" w:sz="5" w:space="0" w:color="BFBFBF"/>
        </w:tblBorders>
        <w:tblLayout w:type="fixed"/>
        <w:tblLook w:val="04A0" w:firstRow="1" w:lastRow="0" w:firstColumn="1" w:lastColumn="0" w:noHBand="0" w:noVBand="1"/>
      </w:tblPr>
      <w:tblGrid>
        <w:gridCol w:w="2268"/>
        <w:gridCol w:w="2835"/>
        <w:gridCol w:w="3969"/>
      </w:tblGrid>
      <w:tr w:rsidR="00D56C9C" w14:paraId="29454ACB" w14:textId="77777777">
        <w:trPr>
          <w:cantSplit/>
          <w:tblHeader/>
          <w:jc w:val="center"/>
        </w:trPr>
        <w:tc>
          <w:tcPr>
            <w:tcW w:w="2268" w:type="dxa"/>
            <w:shd w:val="clear" w:color="auto" w:fill="FFFFFF"/>
            <w:tcMar>
              <w:top w:w="70" w:type="dxa"/>
              <w:left w:w="90" w:type="dxa"/>
              <w:bottom w:w="70" w:type="dxa"/>
              <w:right w:w="90" w:type="dxa"/>
            </w:tcMar>
            <w:vAlign w:val="center"/>
          </w:tcPr>
          <w:p w14:paraId="3670419F" w14:textId="77777777" w:rsidR="00D56C9C" w:rsidRDefault="00FE58CE">
            <w:pPr>
              <w:spacing w:after="0" w:line="240" w:lineRule="auto"/>
              <w:jc w:val="center"/>
            </w:pPr>
            <w:r>
              <w:rPr>
                <w:b/>
                <w:sz w:val="17"/>
              </w:rPr>
              <w:t>Función</w:t>
            </w:r>
          </w:p>
        </w:tc>
        <w:tc>
          <w:tcPr>
            <w:tcW w:w="2835" w:type="dxa"/>
            <w:shd w:val="clear" w:color="auto" w:fill="FFFFFF"/>
            <w:tcMar>
              <w:top w:w="70" w:type="dxa"/>
              <w:left w:w="90" w:type="dxa"/>
              <w:bottom w:w="70" w:type="dxa"/>
              <w:right w:w="90" w:type="dxa"/>
            </w:tcMar>
            <w:vAlign w:val="center"/>
          </w:tcPr>
          <w:p w14:paraId="0B924F66" w14:textId="77777777" w:rsidR="00D56C9C" w:rsidRDefault="00FE58CE">
            <w:pPr>
              <w:spacing w:after="0" w:line="240" w:lineRule="auto"/>
              <w:jc w:val="center"/>
            </w:pPr>
            <w:r>
              <w:rPr>
                <w:b/>
                <w:sz w:val="17"/>
              </w:rPr>
              <w:t>Entrada</w:t>
            </w:r>
          </w:p>
        </w:tc>
        <w:tc>
          <w:tcPr>
            <w:tcW w:w="3969" w:type="dxa"/>
            <w:shd w:val="clear" w:color="auto" w:fill="FFFFFF"/>
            <w:tcMar>
              <w:top w:w="70" w:type="dxa"/>
              <w:left w:w="90" w:type="dxa"/>
              <w:bottom w:w="70" w:type="dxa"/>
              <w:right w:w="90" w:type="dxa"/>
            </w:tcMar>
            <w:vAlign w:val="center"/>
          </w:tcPr>
          <w:p w14:paraId="06FCBF58" w14:textId="77777777" w:rsidR="00D56C9C" w:rsidRDefault="00FE58CE">
            <w:pPr>
              <w:spacing w:after="0" w:line="240" w:lineRule="auto"/>
              <w:jc w:val="center"/>
            </w:pPr>
            <w:r>
              <w:rPr>
                <w:b/>
                <w:sz w:val="17"/>
              </w:rPr>
              <w:t>Resultado</w:t>
            </w:r>
          </w:p>
        </w:tc>
      </w:tr>
      <w:tr w:rsidR="00D56C9C" w14:paraId="68EB7B2B" w14:textId="77777777">
        <w:trPr>
          <w:cantSplit/>
          <w:jc w:val="center"/>
        </w:trPr>
        <w:tc>
          <w:tcPr>
            <w:tcW w:w="2268" w:type="dxa"/>
            <w:shd w:val="clear" w:color="auto" w:fill="FFFFFF"/>
            <w:tcMar>
              <w:top w:w="70" w:type="dxa"/>
              <w:left w:w="90" w:type="dxa"/>
              <w:bottom w:w="70" w:type="dxa"/>
              <w:right w:w="90" w:type="dxa"/>
            </w:tcMar>
            <w:vAlign w:val="center"/>
          </w:tcPr>
          <w:p w14:paraId="62530D95" w14:textId="77777777" w:rsidR="00D56C9C" w:rsidRDefault="00FE58CE">
            <w:pPr>
              <w:spacing w:after="0" w:line="240" w:lineRule="auto"/>
            </w:pPr>
            <w:r>
              <w:rPr>
                <w:sz w:val="17"/>
              </w:rPr>
              <w:t>buscar_raiz</w:t>
            </w:r>
          </w:p>
        </w:tc>
        <w:tc>
          <w:tcPr>
            <w:tcW w:w="2835" w:type="dxa"/>
            <w:shd w:val="clear" w:color="auto" w:fill="FFFFFF"/>
            <w:tcMar>
              <w:top w:w="70" w:type="dxa"/>
              <w:left w:w="90" w:type="dxa"/>
              <w:bottom w:w="70" w:type="dxa"/>
              <w:right w:w="90" w:type="dxa"/>
            </w:tcMar>
            <w:vAlign w:val="center"/>
          </w:tcPr>
          <w:p w14:paraId="273D040B" w14:textId="77777777" w:rsidR="00D56C9C" w:rsidRDefault="00FE58CE">
            <w:pPr>
              <w:spacing w:after="0" w:line="240" w:lineRule="auto"/>
            </w:pPr>
            <w:r>
              <w:rPr>
                <w:sz w:val="17"/>
              </w:rPr>
              <w:t>Ruta inicial</w:t>
            </w:r>
          </w:p>
        </w:tc>
        <w:tc>
          <w:tcPr>
            <w:tcW w:w="3969" w:type="dxa"/>
            <w:shd w:val="clear" w:color="auto" w:fill="FFFFFF"/>
            <w:tcMar>
              <w:top w:w="70" w:type="dxa"/>
              <w:left w:w="90" w:type="dxa"/>
              <w:bottom w:w="70" w:type="dxa"/>
              <w:right w:w="90" w:type="dxa"/>
            </w:tcMar>
            <w:vAlign w:val="center"/>
          </w:tcPr>
          <w:p w14:paraId="6AD0D796" w14:textId="77777777" w:rsidR="00D56C9C" w:rsidRDefault="00FE58CE">
            <w:pPr>
              <w:spacing w:after="0" w:line="240" w:lineRule="auto"/>
            </w:pPr>
            <w:r>
              <w:rPr>
                <w:sz w:val="17"/>
              </w:rPr>
              <w:t>Raíz del repositorio.</w:t>
            </w:r>
          </w:p>
        </w:tc>
      </w:tr>
      <w:tr w:rsidR="00D56C9C" w14:paraId="2A06A299" w14:textId="77777777">
        <w:trPr>
          <w:cantSplit/>
          <w:jc w:val="center"/>
        </w:trPr>
        <w:tc>
          <w:tcPr>
            <w:tcW w:w="2268" w:type="dxa"/>
            <w:shd w:val="clear" w:color="auto" w:fill="FFFFFF"/>
            <w:tcMar>
              <w:top w:w="70" w:type="dxa"/>
              <w:left w:w="90" w:type="dxa"/>
              <w:bottom w:w="70" w:type="dxa"/>
              <w:right w:w="90" w:type="dxa"/>
            </w:tcMar>
            <w:vAlign w:val="center"/>
          </w:tcPr>
          <w:p w14:paraId="2CE10D32" w14:textId="77777777" w:rsidR="00D56C9C" w:rsidRDefault="00FE58CE">
            <w:pPr>
              <w:spacing w:after="0" w:line="240" w:lineRule="auto"/>
            </w:pPr>
            <w:r>
              <w:rPr>
                <w:sz w:val="17"/>
              </w:rPr>
              <w:t>cargar_dataset</w:t>
            </w:r>
          </w:p>
        </w:tc>
        <w:tc>
          <w:tcPr>
            <w:tcW w:w="2835" w:type="dxa"/>
            <w:shd w:val="clear" w:color="auto" w:fill="FFFFFF"/>
            <w:tcMar>
              <w:top w:w="70" w:type="dxa"/>
              <w:left w:w="90" w:type="dxa"/>
              <w:bottom w:w="70" w:type="dxa"/>
              <w:right w:w="90" w:type="dxa"/>
            </w:tcMar>
            <w:vAlign w:val="center"/>
          </w:tcPr>
          <w:p w14:paraId="50C3F235" w14:textId="77777777" w:rsidR="00D56C9C" w:rsidRDefault="00FE58CE">
            <w:pPr>
              <w:spacing w:after="0" w:line="240" w:lineRule="auto"/>
            </w:pPr>
            <w:r>
              <w:rPr>
                <w:sz w:val="17"/>
              </w:rPr>
              <w:t>Ruta y columnas</w:t>
            </w:r>
          </w:p>
        </w:tc>
        <w:tc>
          <w:tcPr>
            <w:tcW w:w="3969" w:type="dxa"/>
            <w:shd w:val="clear" w:color="auto" w:fill="FFFFFF"/>
            <w:tcMar>
              <w:top w:w="70" w:type="dxa"/>
              <w:left w:w="90" w:type="dxa"/>
              <w:bottom w:w="70" w:type="dxa"/>
              <w:right w:w="90" w:type="dxa"/>
            </w:tcMar>
            <w:vAlign w:val="center"/>
          </w:tcPr>
          <w:p w14:paraId="082FBA31" w14:textId="77777777" w:rsidR="00D56C9C" w:rsidRDefault="00FE58CE">
            <w:pPr>
              <w:spacing w:after="0" w:line="240" w:lineRule="auto"/>
            </w:pPr>
            <w:r>
              <w:rPr>
                <w:sz w:val="17"/>
              </w:rPr>
              <w:t>DataFrame verificado.</w:t>
            </w:r>
          </w:p>
        </w:tc>
      </w:tr>
      <w:tr w:rsidR="00D56C9C" w14:paraId="63FE01DC" w14:textId="77777777">
        <w:trPr>
          <w:cantSplit/>
          <w:jc w:val="center"/>
        </w:trPr>
        <w:tc>
          <w:tcPr>
            <w:tcW w:w="2268" w:type="dxa"/>
            <w:shd w:val="clear" w:color="auto" w:fill="FFFFFF"/>
            <w:tcMar>
              <w:top w:w="70" w:type="dxa"/>
              <w:left w:w="90" w:type="dxa"/>
              <w:bottom w:w="70" w:type="dxa"/>
              <w:right w:w="90" w:type="dxa"/>
            </w:tcMar>
            <w:vAlign w:val="center"/>
          </w:tcPr>
          <w:p w14:paraId="5B989548" w14:textId="77777777" w:rsidR="00D56C9C" w:rsidRDefault="00FE58CE">
            <w:pPr>
              <w:spacing w:after="0" w:line="240" w:lineRule="auto"/>
            </w:pPr>
            <w:r>
              <w:rPr>
                <w:sz w:val="17"/>
              </w:rPr>
              <w:t>detectar_atipicos_iqr</w:t>
            </w:r>
          </w:p>
        </w:tc>
        <w:tc>
          <w:tcPr>
            <w:tcW w:w="2835" w:type="dxa"/>
            <w:shd w:val="clear" w:color="auto" w:fill="FFFFFF"/>
            <w:tcMar>
              <w:top w:w="70" w:type="dxa"/>
              <w:left w:w="90" w:type="dxa"/>
              <w:bottom w:w="70" w:type="dxa"/>
              <w:right w:w="90" w:type="dxa"/>
            </w:tcMar>
            <w:vAlign w:val="center"/>
          </w:tcPr>
          <w:p w14:paraId="07A3D2DC" w14:textId="77777777" w:rsidR="00D56C9C" w:rsidRDefault="00FE58CE">
            <w:pPr>
              <w:spacing w:after="0" w:line="240" w:lineRule="auto"/>
            </w:pPr>
            <w:r>
              <w:rPr>
                <w:sz w:val="17"/>
              </w:rPr>
              <w:t>Serie numérica</w:t>
            </w:r>
          </w:p>
        </w:tc>
        <w:tc>
          <w:tcPr>
            <w:tcW w:w="3969" w:type="dxa"/>
            <w:shd w:val="clear" w:color="auto" w:fill="FFFFFF"/>
            <w:tcMar>
              <w:top w:w="70" w:type="dxa"/>
              <w:left w:w="90" w:type="dxa"/>
              <w:bottom w:w="70" w:type="dxa"/>
              <w:right w:w="90" w:type="dxa"/>
            </w:tcMar>
            <w:vAlign w:val="center"/>
          </w:tcPr>
          <w:p w14:paraId="32DD0462" w14:textId="77777777" w:rsidR="00D56C9C" w:rsidRDefault="00FE58CE">
            <w:pPr>
              <w:spacing w:after="0" w:line="240" w:lineRule="auto"/>
            </w:pPr>
            <w:r>
              <w:rPr>
                <w:sz w:val="17"/>
              </w:rPr>
              <w:t>Límites y cantidad de atípicos.</w:t>
            </w:r>
          </w:p>
        </w:tc>
      </w:tr>
      <w:tr w:rsidR="00D56C9C" w14:paraId="795A51B8" w14:textId="77777777">
        <w:trPr>
          <w:cantSplit/>
          <w:jc w:val="center"/>
        </w:trPr>
        <w:tc>
          <w:tcPr>
            <w:tcW w:w="2268" w:type="dxa"/>
            <w:shd w:val="clear" w:color="auto" w:fill="FFFFFF"/>
            <w:tcMar>
              <w:top w:w="70" w:type="dxa"/>
              <w:left w:w="90" w:type="dxa"/>
              <w:bottom w:w="70" w:type="dxa"/>
              <w:right w:w="90" w:type="dxa"/>
            </w:tcMar>
            <w:vAlign w:val="center"/>
          </w:tcPr>
          <w:p w14:paraId="229A4218" w14:textId="77777777" w:rsidR="00D56C9C" w:rsidRDefault="00FE58CE">
            <w:pPr>
              <w:spacing w:after="0" w:line="240" w:lineRule="auto"/>
            </w:pPr>
            <w:r>
              <w:rPr>
                <w:sz w:val="17"/>
              </w:rPr>
              <w:t>limpiar_datos</w:t>
            </w:r>
          </w:p>
        </w:tc>
        <w:tc>
          <w:tcPr>
            <w:tcW w:w="2835" w:type="dxa"/>
            <w:shd w:val="clear" w:color="auto" w:fill="FFFFFF"/>
            <w:tcMar>
              <w:top w:w="70" w:type="dxa"/>
              <w:left w:w="90" w:type="dxa"/>
              <w:bottom w:w="70" w:type="dxa"/>
              <w:right w:w="90" w:type="dxa"/>
            </w:tcMar>
            <w:vAlign w:val="center"/>
          </w:tcPr>
          <w:p w14:paraId="12E65F26" w14:textId="77777777" w:rsidR="00D56C9C" w:rsidRDefault="00FE58CE">
            <w:pPr>
              <w:spacing w:after="0" w:line="240" w:lineRule="auto"/>
            </w:pPr>
            <w:r>
              <w:rPr>
                <w:sz w:val="17"/>
              </w:rPr>
              <w:t>Datos crudos</w:t>
            </w:r>
          </w:p>
        </w:tc>
        <w:tc>
          <w:tcPr>
            <w:tcW w:w="3969" w:type="dxa"/>
            <w:shd w:val="clear" w:color="auto" w:fill="FFFFFF"/>
            <w:tcMar>
              <w:top w:w="70" w:type="dxa"/>
              <w:left w:w="90" w:type="dxa"/>
              <w:bottom w:w="70" w:type="dxa"/>
              <w:right w:w="90" w:type="dxa"/>
            </w:tcMar>
            <w:vAlign w:val="center"/>
          </w:tcPr>
          <w:p w14:paraId="2ADCF2C6" w14:textId="77777777" w:rsidR="00D56C9C" w:rsidRDefault="00FE58CE">
            <w:pPr>
              <w:spacing w:after="0" w:line="240" w:lineRule="auto"/>
            </w:pPr>
            <w:r>
              <w:rPr>
                <w:sz w:val="17"/>
              </w:rPr>
              <w:t>Siete columnas seleccionadas y tipadas.</w:t>
            </w:r>
          </w:p>
        </w:tc>
      </w:tr>
      <w:tr w:rsidR="00D56C9C" w14:paraId="7596E073" w14:textId="77777777">
        <w:trPr>
          <w:cantSplit/>
          <w:jc w:val="center"/>
        </w:trPr>
        <w:tc>
          <w:tcPr>
            <w:tcW w:w="2268" w:type="dxa"/>
            <w:shd w:val="clear" w:color="auto" w:fill="FFFFFF"/>
            <w:tcMar>
              <w:top w:w="70" w:type="dxa"/>
              <w:left w:w="90" w:type="dxa"/>
              <w:bottom w:w="70" w:type="dxa"/>
              <w:right w:w="90" w:type="dxa"/>
            </w:tcMar>
            <w:vAlign w:val="center"/>
          </w:tcPr>
          <w:p w14:paraId="18FDFE1A" w14:textId="77777777" w:rsidR="00D56C9C" w:rsidRDefault="00FE58CE">
            <w:pPr>
              <w:spacing w:after="0" w:line="240" w:lineRule="auto"/>
            </w:pPr>
            <w:r>
              <w:rPr>
                <w:sz w:val="17"/>
              </w:rPr>
              <w:t>codificar_one_hot</w:t>
            </w:r>
          </w:p>
        </w:tc>
        <w:tc>
          <w:tcPr>
            <w:tcW w:w="2835" w:type="dxa"/>
            <w:shd w:val="clear" w:color="auto" w:fill="FFFFFF"/>
            <w:tcMar>
              <w:top w:w="70" w:type="dxa"/>
              <w:left w:w="90" w:type="dxa"/>
              <w:bottom w:w="70" w:type="dxa"/>
              <w:right w:w="90" w:type="dxa"/>
            </w:tcMar>
            <w:vAlign w:val="center"/>
          </w:tcPr>
          <w:p w14:paraId="6309E178" w14:textId="77777777" w:rsidR="00D56C9C" w:rsidRDefault="00FE58CE">
            <w:pPr>
              <w:spacing w:after="0" w:line="240" w:lineRule="auto"/>
            </w:pPr>
            <w:r>
              <w:rPr>
                <w:sz w:val="17"/>
              </w:rPr>
              <w:t>Datos y nombre de columna</w:t>
            </w:r>
          </w:p>
        </w:tc>
        <w:tc>
          <w:tcPr>
            <w:tcW w:w="3969" w:type="dxa"/>
            <w:shd w:val="clear" w:color="auto" w:fill="FFFFFF"/>
            <w:tcMar>
              <w:top w:w="70" w:type="dxa"/>
              <w:left w:w="90" w:type="dxa"/>
              <w:bottom w:w="70" w:type="dxa"/>
              <w:right w:w="90" w:type="dxa"/>
            </w:tcMar>
            <w:vAlign w:val="center"/>
          </w:tcPr>
          <w:p w14:paraId="0D1B9103" w14:textId="77777777" w:rsidR="00D56C9C" w:rsidRDefault="00FE58CE">
            <w:pPr>
              <w:spacing w:after="0" w:line="240" w:lineRule="auto"/>
            </w:pPr>
            <w:r>
              <w:rPr>
                <w:sz w:val="17"/>
              </w:rPr>
              <w:t>Datos codificados, codificador y nombres.</w:t>
            </w:r>
          </w:p>
        </w:tc>
      </w:tr>
      <w:tr w:rsidR="00D56C9C" w14:paraId="72D3E653" w14:textId="77777777">
        <w:trPr>
          <w:cantSplit/>
          <w:jc w:val="center"/>
        </w:trPr>
        <w:tc>
          <w:tcPr>
            <w:tcW w:w="2268" w:type="dxa"/>
            <w:shd w:val="clear" w:color="auto" w:fill="FFFFFF"/>
            <w:tcMar>
              <w:top w:w="70" w:type="dxa"/>
              <w:left w:w="90" w:type="dxa"/>
              <w:bottom w:w="70" w:type="dxa"/>
              <w:right w:w="90" w:type="dxa"/>
            </w:tcMar>
            <w:vAlign w:val="center"/>
          </w:tcPr>
          <w:p w14:paraId="382D9D1B" w14:textId="77777777" w:rsidR="00D56C9C" w:rsidRDefault="00FE58CE">
            <w:pPr>
              <w:spacing w:after="0" w:line="240" w:lineRule="auto"/>
            </w:pPr>
            <w:r>
              <w:rPr>
                <w:sz w:val="17"/>
              </w:rPr>
              <w:t>validar_dataset</w:t>
            </w:r>
          </w:p>
        </w:tc>
        <w:tc>
          <w:tcPr>
            <w:tcW w:w="2835" w:type="dxa"/>
            <w:shd w:val="clear" w:color="auto" w:fill="FFFFFF"/>
            <w:tcMar>
              <w:top w:w="70" w:type="dxa"/>
              <w:left w:w="90" w:type="dxa"/>
              <w:bottom w:w="70" w:type="dxa"/>
              <w:right w:w="90" w:type="dxa"/>
            </w:tcMar>
            <w:vAlign w:val="center"/>
          </w:tcPr>
          <w:p w14:paraId="48F0DC11" w14:textId="77777777" w:rsidR="00D56C9C" w:rsidRDefault="00FE58CE">
            <w:pPr>
              <w:spacing w:after="0" w:line="240" w:lineRule="auto"/>
            </w:pPr>
            <w:r>
              <w:rPr>
                <w:sz w:val="17"/>
              </w:rPr>
              <w:t>Dataset y nombre</w:t>
            </w:r>
          </w:p>
        </w:tc>
        <w:tc>
          <w:tcPr>
            <w:tcW w:w="3969" w:type="dxa"/>
            <w:shd w:val="clear" w:color="auto" w:fill="FFFFFF"/>
            <w:tcMar>
              <w:top w:w="70" w:type="dxa"/>
              <w:left w:w="90" w:type="dxa"/>
              <w:bottom w:w="70" w:type="dxa"/>
              <w:right w:w="90" w:type="dxa"/>
            </w:tcMar>
            <w:vAlign w:val="center"/>
          </w:tcPr>
          <w:p w14:paraId="5B37480C" w14:textId="77777777" w:rsidR="00D56C9C" w:rsidRDefault="00FE58CE">
            <w:pPr>
              <w:spacing w:after="0" w:line="240" w:lineRule="auto"/>
            </w:pPr>
            <w:r>
              <w:rPr>
                <w:sz w:val="17"/>
              </w:rPr>
              <w:t>Confirmación de estructura e integridad.</w:t>
            </w:r>
          </w:p>
        </w:tc>
      </w:tr>
      <w:tr w:rsidR="00D56C9C" w14:paraId="15651027" w14:textId="77777777">
        <w:trPr>
          <w:cantSplit/>
          <w:jc w:val="center"/>
        </w:trPr>
        <w:tc>
          <w:tcPr>
            <w:tcW w:w="2268" w:type="dxa"/>
            <w:shd w:val="clear" w:color="auto" w:fill="FFFFFF"/>
            <w:tcMar>
              <w:top w:w="70" w:type="dxa"/>
              <w:left w:w="90" w:type="dxa"/>
              <w:bottom w:w="70" w:type="dxa"/>
              <w:right w:w="90" w:type="dxa"/>
            </w:tcMar>
            <w:vAlign w:val="center"/>
          </w:tcPr>
          <w:p w14:paraId="4637E28E" w14:textId="77777777" w:rsidR="00D56C9C" w:rsidRDefault="00FE58CE">
            <w:pPr>
              <w:spacing w:after="0" w:line="240" w:lineRule="auto"/>
            </w:pPr>
            <w:r>
              <w:rPr>
                <w:sz w:val="17"/>
              </w:rPr>
              <w:t>aplanar</w:t>
            </w:r>
          </w:p>
        </w:tc>
        <w:tc>
          <w:tcPr>
            <w:tcW w:w="2835" w:type="dxa"/>
            <w:shd w:val="clear" w:color="auto" w:fill="FFFFFF"/>
            <w:tcMar>
              <w:top w:w="70" w:type="dxa"/>
              <w:left w:w="90" w:type="dxa"/>
              <w:bottom w:w="70" w:type="dxa"/>
              <w:right w:w="90" w:type="dxa"/>
            </w:tcMar>
            <w:vAlign w:val="center"/>
          </w:tcPr>
          <w:p w14:paraId="68FB4AB5" w14:textId="77777777" w:rsidR="00D56C9C" w:rsidRDefault="00FE58CE">
            <w:pPr>
              <w:spacing w:after="0" w:line="240" w:lineRule="auto"/>
            </w:pPr>
            <w:r>
              <w:rPr>
                <w:sz w:val="17"/>
              </w:rPr>
              <w:t>Diccionario anidado</w:t>
            </w:r>
          </w:p>
        </w:tc>
        <w:tc>
          <w:tcPr>
            <w:tcW w:w="3969" w:type="dxa"/>
            <w:shd w:val="clear" w:color="auto" w:fill="FFFFFF"/>
            <w:tcMar>
              <w:top w:w="70" w:type="dxa"/>
              <w:left w:w="90" w:type="dxa"/>
              <w:bottom w:w="70" w:type="dxa"/>
              <w:right w:w="90" w:type="dxa"/>
            </w:tcMar>
            <w:vAlign w:val="center"/>
          </w:tcPr>
          <w:p w14:paraId="0B6DFBE4" w14:textId="77777777" w:rsidR="00D56C9C" w:rsidRDefault="00FE58CE">
            <w:pPr>
              <w:spacing w:after="0" w:line="240" w:lineRule="auto"/>
            </w:pPr>
            <w:r>
              <w:rPr>
                <w:sz w:val="17"/>
              </w:rPr>
              <w:t>Metadatos en un solo nivel.</w:t>
            </w:r>
          </w:p>
        </w:tc>
      </w:tr>
    </w:tbl>
    <w:p w14:paraId="61297617" w14:textId="7B491C1D" w:rsidR="00D56C9C" w:rsidRDefault="00FE58CE">
      <w:pPr>
        <w:pStyle w:val="Descripcin"/>
        <w:keepLines/>
      </w:pPr>
      <w:r>
        <w:t xml:space="preserve">Tabla </w:t>
      </w:r>
      <w:r>
        <w:fldChar w:fldCharType="begin"/>
      </w:r>
      <w:r>
        <w:instrText xml:space="preserve"> SEQ Tabla \* ARABIC </w:instrText>
      </w:r>
      <w:r>
        <w:fldChar w:fldCharType="separate"/>
      </w:r>
      <w:r w:rsidR="00552264">
        <w:rPr>
          <w:noProof/>
        </w:rPr>
        <w:t>6</w:t>
      </w:r>
      <w:r>
        <w:rPr>
          <w:noProof/>
        </w:rPr>
        <w:fldChar w:fldCharType="end"/>
      </w:r>
      <w:r>
        <w:t>. Funciones principales del flujo</w:t>
      </w:r>
    </w:p>
    <w:p w14:paraId="0EA44CF7" w14:textId="77777777" w:rsidR="00D56C9C" w:rsidRDefault="00D56C9C"/>
    <w:p w14:paraId="502955D4" w14:textId="77777777" w:rsidR="00D56C9C" w:rsidRDefault="00FE58CE">
      <w:pPr>
        <w:keepNext/>
        <w:keepLines/>
        <w:spacing w:after="0" w:line="240" w:lineRule="auto"/>
        <w:ind w:left="425"/>
      </w:pPr>
      <w:r>
        <w:rPr>
          <w:rFonts w:ascii="Consolas" w:eastAsia="Consolas" w:hAnsi="Consolas"/>
          <w:sz w:val="17"/>
        </w:rPr>
        <w:t>X_entrenamiento, X_prueba, y_entrenamiento, y_prueba = train_test_split(</w:t>
      </w:r>
    </w:p>
    <w:p w14:paraId="5CCE8566" w14:textId="77777777" w:rsidR="00D56C9C" w:rsidRPr="00623253" w:rsidRDefault="00FE58CE">
      <w:pPr>
        <w:keepNext/>
        <w:keepLines/>
        <w:spacing w:after="0" w:line="240" w:lineRule="auto"/>
        <w:ind w:left="425"/>
        <w:rPr>
          <w:lang w:val="en-US"/>
        </w:rPr>
      </w:pPr>
      <w:r>
        <w:rPr>
          <w:rFonts w:ascii="Consolas" w:eastAsia="Consolas" w:hAnsi="Consolas"/>
          <w:sz w:val="17"/>
        </w:rPr>
        <w:t xml:space="preserve">    </w:t>
      </w:r>
      <w:r w:rsidRPr="00623253">
        <w:rPr>
          <w:rFonts w:ascii="Consolas" w:eastAsia="Consolas" w:hAnsi="Consolas"/>
          <w:sz w:val="17"/>
          <w:lang w:val="en-US"/>
        </w:rPr>
        <w:t>X, y, test_size=0.20, random_state=SEMILLA, stratify=y</w:t>
      </w:r>
    </w:p>
    <w:p w14:paraId="79E07CA8" w14:textId="77777777" w:rsidR="00D56C9C" w:rsidRDefault="00FE58CE">
      <w:pPr>
        <w:keepNext/>
        <w:keepLines/>
        <w:spacing w:after="0" w:line="240" w:lineRule="auto"/>
        <w:ind w:left="425"/>
      </w:pPr>
      <w:r>
        <w:rPr>
          <w:rFonts w:ascii="Consolas" w:eastAsia="Consolas" w:hAnsi="Consolas"/>
          <w:sz w:val="17"/>
        </w:rPr>
        <w:t>)</w:t>
      </w:r>
    </w:p>
    <w:p w14:paraId="341B3ABC" w14:textId="77777777" w:rsidR="00D56C9C" w:rsidRDefault="00FE58CE">
      <w:pPr>
        <w:keepNext/>
        <w:keepLines/>
        <w:spacing w:after="0" w:line="240" w:lineRule="auto"/>
        <w:ind w:left="425"/>
      </w:pPr>
      <w:r>
        <w:rPr>
          <w:rFonts w:ascii="Consolas" w:eastAsia="Consolas" w:hAnsi="Consolas"/>
          <w:sz w:val="17"/>
        </w:rPr>
        <w:t>escalador_final.fit(X_entrenamiento[COLUMNAS_OPERACIONALES])</w:t>
      </w:r>
    </w:p>
    <w:p w14:paraId="13A901F6" w14:textId="77777777" w:rsidR="00D56C9C" w:rsidRDefault="00FE58CE">
      <w:pPr>
        <w:keepNext/>
        <w:keepLines/>
        <w:spacing w:after="0" w:line="240" w:lineRule="auto"/>
        <w:ind w:left="425"/>
      </w:pPr>
      <w:r>
        <w:rPr>
          <w:rFonts w:ascii="Consolas" w:eastAsia="Consolas" w:hAnsi="Consolas"/>
          <w:sz w:val="17"/>
        </w:rPr>
        <w:t>escalador_final.transform(X_prueba[COLUMNAS_OPERACIONALES])</w:t>
      </w:r>
    </w:p>
    <w:p w14:paraId="55BCEEAB" w14:textId="69DD4FE6" w:rsidR="00D56C9C" w:rsidRDefault="00FE58CE">
      <w:pPr>
        <w:pStyle w:val="Descripcin"/>
        <w:keepLines/>
      </w:pPr>
      <w:r>
        <w:t xml:space="preserve">Fragmento </w:t>
      </w:r>
      <w:r>
        <w:fldChar w:fldCharType="begin"/>
      </w:r>
      <w:r>
        <w:instrText xml:space="preserve"> SEQ Fragmento \* ARABIC </w:instrText>
      </w:r>
      <w:r>
        <w:fldChar w:fldCharType="separate"/>
      </w:r>
      <w:r w:rsidR="00552264">
        <w:rPr>
          <w:noProof/>
        </w:rPr>
        <w:t>2</w:t>
      </w:r>
      <w:r>
        <w:rPr>
          <w:noProof/>
        </w:rPr>
        <w:fldChar w:fldCharType="end"/>
      </w:r>
      <w:r>
        <w:t>. División reproducible y control de fuga de información</w:t>
      </w:r>
    </w:p>
    <w:p w14:paraId="4C1CE7B8" w14:textId="77777777" w:rsidR="00D56C9C" w:rsidRDefault="00D56C9C"/>
    <w:p w14:paraId="0BF25045" w14:textId="77777777" w:rsidR="00D56C9C" w:rsidRDefault="00FE58CE">
      <w:pPr>
        <w:jc w:val="both"/>
      </w:pPr>
      <w:r>
        <w:t>La función recursiva aplanar vuelve a llamarse cuando encuentra un diccionario y termina al recibir un valor simple. Su comportamiento se comprobó mediante los siguientes casos:</w:t>
      </w:r>
    </w:p>
    <w:p w14:paraId="69FE130C" w14:textId="77777777" w:rsidR="00431D36" w:rsidRDefault="00204413">
      <w:pPr>
        <w:pStyle w:val="Prrafodelista"/>
        <w:keepLines/>
        <w:numPr>
          <w:ilvl w:val="0"/>
          <w:numId w:val="8"/>
        </w:numPr>
      </w:pPr>
      <w:r>
        <w:t>Estructura simple, con una clave y un valor terminal.</w:t>
      </w:r>
    </w:p>
    <w:p w14:paraId="532DA51A" w14:textId="77777777" w:rsidR="00431D36" w:rsidRDefault="00204413">
      <w:pPr>
        <w:pStyle w:val="Prrafodelista"/>
        <w:keepLines/>
        <w:numPr>
          <w:ilvl w:val="0"/>
          <w:numId w:val="8"/>
        </w:numPr>
      </w:pPr>
      <w:r>
        <w:t>Estructura anidada, con un diccionario dentro de otro.</w:t>
      </w:r>
    </w:p>
    <w:p w14:paraId="1923A5F2" w14:textId="77777777" w:rsidR="00431D36" w:rsidRDefault="00204413">
      <w:pPr>
        <w:pStyle w:val="Prrafodelista"/>
        <w:keepLines/>
        <w:numPr>
          <w:ilvl w:val="0"/>
          <w:numId w:val="8"/>
        </w:numPr>
      </w:pPr>
      <w:r>
        <w:t>Estructura profunda, para verificar llamadas recursivas sucesivas.</w:t>
      </w:r>
    </w:p>
    <w:p w14:paraId="07A2040B" w14:textId="77777777" w:rsidR="00431D36" w:rsidRDefault="00204413">
      <w:pPr>
        <w:pStyle w:val="Prrafodelista"/>
        <w:keepLines/>
        <w:numPr>
          <w:ilvl w:val="0"/>
          <w:numId w:val="8"/>
        </w:numPr>
      </w:pPr>
      <w:r>
        <w:t>Diccionario vacío, tratado como caso límite.</w:t>
      </w:r>
    </w:p>
    <w:p w14:paraId="6D81C647" w14:textId="77777777" w:rsidR="00431D36" w:rsidRDefault="00204413">
      <w:pPr>
        <w:pStyle w:val="Prrafodelista"/>
        <w:keepLines/>
        <w:numPr>
          <w:ilvl w:val="0"/>
          <w:numId w:val="8"/>
        </w:numPr>
      </w:pPr>
      <w:r>
        <w:t>Lista como valor terminal, conservada sin alterar su contenido.</w:t>
      </w:r>
    </w:p>
    <w:p w14:paraId="26A0790C" w14:textId="77777777" w:rsidR="00D56C9C" w:rsidRDefault="00FE58CE">
      <w:pPr>
        <w:pStyle w:val="Ttulo1"/>
      </w:pPr>
      <w:bookmarkStart w:id="13" w:name="_Toc242043123"/>
      <w:r>
        <w:t>9 Desarrollo del notebook F1 Definición</w:t>
      </w:r>
      <w:bookmarkEnd w:id="13"/>
    </w:p>
    <w:p w14:paraId="75508085" w14:textId="77777777" w:rsidR="00D56C9C" w:rsidRDefault="00FE58CE">
      <w:pPr>
        <w:keepLines/>
        <w:jc w:val="both"/>
      </w:pPr>
      <w:r>
        <w:t>F1_Definicion.ipynb establece el alcance conceptual y técnico del proyecto sin limpiar ni transformar los datos, tareas reservadas para F2. El notebook contiene 25 celdas narrativas y 25 celdas de código con ejecución numerada de 1 a 25. Las celdas Markdown explican la finalidad de cada bloque antes de su ejecución, mientras que las salidas conservan evidencia de las comprobaciones realizadas.</w:t>
      </w:r>
    </w:p>
    <w:p w14:paraId="2C5F733E" w14:textId="77777777" w:rsidR="00D56C9C" w:rsidRDefault="00FE58CE">
      <w:r>
        <w:t>El desarrollo del notebook siguió una secuencia verificable:</w:t>
      </w:r>
    </w:p>
    <w:p w14:paraId="64D4CDFD" w14:textId="77777777" w:rsidR="00431D36" w:rsidRDefault="00204413">
      <w:pPr>
        <w:pStyle w:val="Prrafodelista"/>
        <w:keepLines/>
        <w:numPr>
          <w:ilvl w:val="0"/>
          <w:numId w:val="9"/>
        </w:numPr>
      </w:pPr>
      <w:r>
        <w:t>Definición del problema: reunió en la configuración PROYECTO la problemática, las preguntas, el objetivo general, los objetivos específicos, el alcance y las limitaciones.</w:t>
      </w:r>
    </w:p>
    <w:p w14:paraId="52EF5327" w14:textId="77777777" w:rsidR="00431D36" w:rsidRDefault="00204413">
      <w:pPr>
        <w:pStyle w:val="Prrafodelista"/>
        <w:keepLines/>
        <w:numPr>
          <w:ilvl w:val="0"/>
          <w:numId w:val="9"/>
        </w:numPr>
      </w:pPr>
      <w:r>
        <w:t>Verificación del entorno: mostró el intérprete activo, la carpeta de trabajo y las versiones de Python, NumPy, pandas, Matplotlib y scikit-learn.</w:t>
      </w:r>
    </w:p>
    <w:p w14:paraId="4255DCC1" w14:textId="77777777" w:rsidR="00431D36" w:rsidRDefault="00204413">
      <w:pPr>
        <w:pStyle w:val="Prrafodelista"/>
        <w:keepLines/>
        <w:numPr>
          <w:ilvl w:val="0"/>
          <w:numId w:val="9"/>
        </w:numPr>
      </w:pPr>
      <w:r>
        <w:t>Reconocimiento de la estructura: localizó la raíz mediante rutas relativas y comprobó la existencia de las carpetas y los archivos principales del repositorio.</w:t>
      </w:r>
    </w:p>
    <w:p w14:paraId="7302ACEE" w14:textId="77777777" w:rsidR="00431D36" w:rsidRDefault="00204413">
      <w:pPr>
        <w:pStyle w:val="Prrafodelista"/>
        <w:keepLines/>
        <w:numPr>
          <w:ilvl w:val="0"/>
          <w:numId w:val="9"/>
        </w:numPr>
      </w:pPr>
      <w:r>
        <w:t>Configuración reproducible: revisó .gitignore y requirements.txt, declaró la semilla 42 y evitó rutas personales dependientes de un equipo.</w:t>
      </w:r>
    </w:p>
    <w:p w14:paraId="48B117FA" w14:textId="77777777" w:rsidR="00431D36" w:rsidRDefault="00204413">
      <w:pPr>
        <w:pStyle w:val="Prrafodelista"/>
        <w:keepLines/>
        <w:numPr>
          <w:ilvl w:val="0"/>
          <w:numId w:val="9"/>
        </w:numPr>
      </w:pPr>
      <w:r>
        <w:t>Módulo reutilizable: creó o reutilizó F1/src/utilidades.py, lo importó y probó buscar_raiz y validar_columnas en casos normal, límite y de excepción.</w:t>
      </w:r>
    </w:p>
    <w:p w14:paraId="4CF1B2DA" w14:textId="77777777" w:rsidR="00431D36" w:rsidRDefault="00204413">
      <w:pPr>
        <w:pStyle w:val="Prrafodelista"/>
        <w:keepLines/>
        <w:numPr>
          <w:ilvl w:val="0"/>
          <w:numId w:val="9"/>
        </w:numPr>
      </w:pPr>
      <w:r>
        <w:t>Evaluación del dataset: cargó AI4I 2020 y comprobó ocho requisitos del curso relacionados con dimensiones, roles analíticos, tipos de variables, nulos, tamaño del archivo y duplicados.</w:t>
      </w:r>
    </w:p>
    <w:p w14:paraId="6F6737A6" w14:textId="77777777" w:rsidR="00431D36" w:rsidRDefault="00204413">
      <w:pPr>
        <w:pStyle w:val="Prrafodelista"/>
        <w:keepLines/>
        <w:numPr>
          <w:ilvl w:val="0"/>
          <w:numId w:val="9"/>
        </w:numPr>
      </w:pPr>
      <w:r>
        <w:t>Diccionario e integridad: documentó las 14 variables, comparó el diccionario con las columnas reales y verificó 10.000 filas, 14 columnas, 0 valores faltantes y 0 duplicados.</w:t>
      </w:r>
    </w:p>
    <w:p w14:paraId="65CECF11" w14:textId="77777777" w:rsidR="00431D36" w:rsidRDefault="00204413">
      <w:pPr>
        <w:pStyle w:val="Prrafodelista"/>
        <w:keepLines/>
        <w:numPr>
          <w:ilvl w:val="0"/>
          <w:numId w:val="9"/>
        </w:numPr>
      </w:pPr>
      <w:r>
        <w:t>Control y validación final: consultó la configuración de Git y ejecutó una función que comprobó ocho carpetas, seis archivos, la definición del proyecto, el dataset, el diccionario, la evaluación y el módulo utilidades.</w:t>
      </w:r>
    </w:p>
    <w:p w14:paraId="49EAB171" w14:textId="77777777" w:rsidR="00431D36" w:rsidRDefault="00204413">
      <w:pPr>
        <w:pStyle w:val="Prrafodelista"/>
        <w:keepLines/>
        <w:numPr>
          <w:ilvl w:val="0"/>
          <w:numId w:val="9"/>
        </w:numPr>
      </w:pPr>
      <w:r>
        <w:t>Vinculación y persistencia: relacionó diez elementos del mapa conceptual con evidencias del repositorio y guardó los documentos generados por la fase.</w:t>
      </w:r>
    </w:p>
    <w:p w14:paraId="4BA615F7" w14:textId="77777777" w:rsidR="00D56C9C" w:rsidRDefault="00FE58CE">
      <w:pPr>
        <w:jc w:val="both"/>
      </w:pPr>
      <w:r>
        <w:t>La evaluación obtuvo estado OK en los ocho criterios mínimos del curso. La validación principal confirmó que la estructura, los archivos reproducibles, la definición del proyecto, el dataset, el diccionario, la evaluación y el módulo reutilizable estaban disponibles y eran coherentes. Las pruebas del módulo también mostraron una salida normal, la aceptación de listas vacías como caso límite y una excepción controlada cuando faltó la columna Torque [Nm].</w:t>
      </w:r>
    </w:p>
    <w:p w14:paraId="3DA57D5F" w14:textId="77777777" w:rsidR="00431D36" w:rsidRDefault="00204413">
      <w:r>
        <w:t>La ejecución dejó los siguientes productos verificables:</w:t>
      </w:r>
    </w:p>
    <w:p w14:paraId="10C77AC9" w14:textId="77777777" w:rsidR="00431D36" w:rsidRDefault="00204413">
      <w:pPr>
        <w:pStyle w:val="Prrafodelista"/>
        <w:keepLines/>
        <w:numPr>
          <w:ilvl w:val="0"/>
          <w:numId w:val="10"/>
        </w:numPr>
      </w:pPr>
      <w:r>
        <w:t>F1/docs/F1_Definicion.html, versión consultable del notebook con narrativa, código y salidas.</w:t>
      </w:r>
    </w:p>
    <w:p w14:paraId="4FBE1941" w14:textId="77777777" w:rsidR="00431D36" w:rsidRDefault="00204413">
      <w:pPr>
        <w:pStyle w:val="Prrafodelista"/>
        <w:keepLines/>
        <w:numPr>
          <w:ilvl w:val="0"/>
          <w:numId w:val="10"/>
        </w:numPr>
      </w:pPr>
      <w:r>
        <w:t>F1/docs/diccionario_variables.csv, con las 14 variables y su rol analítico.</w:t>
      </w:r>
    </w:p>
    <w:p w14:paraId="4ADBC135" w14:textId="77777777" w:rsidR="00431D36" w:rsidRDefault="00204413">
      <w:pPr>
        <w:pStyle w:val="Prrafodelista"/>
        <w:keepLines/>
        <w:numPr>
          <w:ilvl w:val="0"/>
          <w:numId w:val="10"/>
        </w:numPr>
      </w:pPr>
      <w:r>
        <w:t>F1/docs/evaluacion_criterios_dataset.csv, con el resultado de los ocho requisitos del curso.</w:t>
      </w:r>
    </w:p>
    <w:p w14:paraId="6B8FEBFD" w14:textId="77777777" w:rsidR="00431D36" w:rsidRDefault="00204413">
      <w:pPr>
        <w:pStyle w:val="Prrafodelista"/>
        <w:keepLines/>
        <w:numPr>
          <w:ilvl w:val="0"/>
          <w:numId w:val="10"/>
        </w:numPr>
      </w:pPr>
      <w:r>
        <w:t>F1/docs/vinculacion_mapa_conceptual.csv, con diez elementos y su evidencia asociada.</w:t>
      </w:r>
    </w:p>
    <w:p w14:paraId="0B5D2BAB" w14:textId="77777777" w:rsidR="00431D36" w:rsidRDefault="00204413">
      <w:pPr>
        <w:pStyle w:val="Prrafodelista"/>
        <w:keepLines/>
        <w:numPr>
          <w:ilvl w:val="0"/>
          <w:numId w:val="10"/>
        </w:numPr>
      </w:pPr>
      <w:r>
        <w:t>F1/docs/metadatos_fase1.json, con entorno, semilla, sistema y datos básicos del conjunto.</w:t>
      </w:r>
    </w:p>
    <w:p w14:paraId="1061022F" w14:textId="77777777" w:rsidR="00431D36" w:rsidRDefault="00204413">
      <w:r>
        <w:t>Esta organización mantiene correspondencia entre el notebook, el informe y el repositorio. También permite revisar F1 sin ejecutar tareas propias del preprocesamiento y deja una entrada documentada para la Fase 2.</w:t>
      </w:r>
    </w:p>
    <w:p w14:paraId="749D8E5A" w14:textId="77777777" w:rsidR="00D56C9C" w:rsidRDefault="00FE58CE">
      <w:pPr>
        <w:pStyle w:val="Ttulo1"/>
      </w:pPr>
      <w:bookmarkStart w:id="14" w:name="_Toc242043124"/>
      <w:r>
        <w:t>10 Preprocesamiento y transformación del dataset</w:t>
      </w:r>
      <w:bookmarkEnd w:id="14"/>
    </w:p>
    <w:p w14:paraId="5B6B0542" w14:textId="77777777" w:rsidR="00D56C9C" w:rsidRDefault="00FE58CE">
      <w:pPr>
        <w:pStyle w:val="Ttulo2"/>
      </w:pPr>
      <w:bookmarkStart w:id="15" w:name="_Toc242043125"/>
      <w:r>
        <w:t>10.1 Procedencia e integridad</w:t>
      </w:r>
      <w:bookmarkEnd w:id="15"/>
    </w:p>
    <w:p w14:paraId="33B5AAD7" w14:textId="77777777" w:rsidR="00D56C9C" w:rsidRDefault="00FE58CE">
      <w:pPr>
        <w:jc w:val="both"/>
      </w:pPr>
      <w:r>
        <w:t>AI4I 2020 fue descargado desde UCI y se mantuvo en F1/data/raw/ai4i2020.csv. La ficha oficial lo describe como sintético, multivariado, con 10.000 instancias y sin valores faltantes (Matzka, 2020). El hash del archivo se calculó antes de procesar y la carga verificó existencia, registros y columnas esperadas.</w:t>
      </w:r>
    </w:p>
    <w:p w14:paraId="5B67C93A" w14:textId="77777777" w:rsidR="00D56C9C" w:rsidRDefault="00FE58CE">
      <w:pPr>
        <w:pStyle w:val="Ttulo2"/>
      </w:pPr>
      <w:bookmarkStart w:id="16" w:name="_Toc242043126"/>
      <w:r>
        <w:t>10.2 Diagnóstico inicial</w:t>
      </w:r>
      <w:bookmarkEnd w:id="16"/>
    </w:p>
    <w:p w14:paraId="379FAF15" w14:textId="77777777" w:rsidR="00D56C9C" w:rsidRDefault="00FE58CE">
      <w:pPr>
        <w:jc w:val="both"/>
      </w:pPr>
      <w:r>
        <w:t>El diagnóstico encontró 0 valores faltantes, 0 filas duplicadas exactas y 0 identificadores repetidos. Type contiene 6.000 productos L, 2.997 M y 1.003 H. Machine failure contiene 9.661 observaciones sin falla y 339 con falla. Las fallas equivalen al 3,39 %, por lo que una predicción constante de la clase mayoritaria alcanzaría 96,61 % de exactitud sin detectar ninguna falla. Esta cifra muestra por qué las fases posteriores deberán considerar sensibilidad, precisión, F1 y área bajo la curva ROC.</w:t>
      </w:r>
    </w:p>
    <w:p w14:paraId="040C7985" w14:textId="77777777" w:rsidR="00D56C9C" w:rsidRDefault="00FE58CE">
      <w:pPr>
        <w:jc w:val="center"/>
      </w:pPr>
      <w:r>
        <w:rPr>
          <w:noProof/>
        </w:rPr>
        <w:drawing>
          <wp:inline distT="0" distB="0" distL="0" distR="0" wp14:anchorId="51531814" wp14:editId="7BCF8EEE">
            <wp:extent cx="5212080" cy="2945958"/>
            <wp:effectExtent l="0" t="0" r="0" b="0"/>
            <wp:docPr id="12" name="Picture 12" descr="Figura 1. Distribución de la variable Machine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cell_22_0.png"/>
                    <pic:cNvPicPr/>
                  </pic:nvPicPr>
                  <pic:blipFill>
                    <a:blip r:embed="rId18"/>
                    <a:stretch>
                      <a:fillRect/>
                    </a:stretch>
                  </pic:blipFill>
                  <pic:spPr>
                    <a:xfrm>
                      <a:off x="0" y="0"/>
                      <a:ext cx="5212080" cy="2945958"/>
                    </a:xfrm>
                    <a:prstGeom prst="rect">
                      <a:avLst/>
                    </a:prstGeom>
                  </pic:spPr>
                </pic:pic>
              </a:graphicData>
            </a:graphic>
          </wp:inline>
        </w:drawing>
      </w:r>
    </w:p>
    <w:p w14:paraId="6D9EA254" w14:textId="5117F4FC" w:rsidR="00D56C9C" w:rsidRDefault="00FE58CE">
      <w:pPr>
        <w:pStyle w:val="Descripcin"/>
        <w:keepLines/>
      </w:pPr>
      <w:r>
        <w:t xml:space="preserve">Figura </w:t>
      </w:r>
      <w:r>
        <w:fldChar w:fldCharType="begin"/>
      </w:r>
      <w:r>
        <w:instrText xml:space="preserve"> SEQ Figura \* ARABIC </w:instrText>
      </w:r>
      <w:r>
        <w:fldChar w:fldCharType="separate"/>
      </w:r>
      <w:r w:rsidR="00552264">
        <w:rPr>
          <w:noProof/>
        </w:rPr>
        <w:t>1</w:t>
      </w:r>
      <w:r>
        <w:rPr>
          <w:noProof/>
        </w:rPr>
        <w:fldChar w:fldCharType="end"/>
      </w:r>
      <w:r>
        <w:t>. Distribución de la variable Machine failure</w:t>
      </w:r>
    </w:p>
    <w:p w14:paraId="79C66780" w14:textId="77777777" w:rsidR="00D56C9C" w:rsidRDefault="00FE58CE">
      <w:pPr>
        <w:spacing w:after="160"/>
        <w:jc w:val="center"/>
      </w:pPr>
      <w:r>
        <w:rPr>
          <w:i/>
          <w:sz w:val="18"/>
        </w:rPr>
        <w:t>Nota. Elaboración propia a partir de AI4I 2020.</w:t>
      </w:r>
    </w:p>
    <w:p w14:paraId="4B7D846C" w14:textId="77777777" w:rsidR="00D56C9C" w:rsidRDefault="00FE58CE">
      <w:pPr>
        <w:jc w:val="both"/>
      </w:pPr>
      <w:r>
        <w:t>El criterio IQR no encontró atípicos en las temperaturas ni en desgaste. Detectó 418 registros en velocidad de rotación, equivalentes al 4,18 %, y 69 en torque, equivalentes al 0,69 %. No se eliminaron porque esos valores pueden representar condiciones relacionadas con una falla.</w:t>
      </w:r>
    </w:p>
    <w:tbl>
      <w:tblPr>
        <w:tblW w:w="0" w:type="auto"/>
        <w:jc w:val="center"/>
        <w:tblBorders>
          <w:top w:val="single" w:sz="5" w:space="0" w:color="BFBFBF"/>
          <w:left w:val="single" w:sz="5" w:space="0" w:color="BFBFBF"/>
          <w:bottom w:val="single" w:sz="5" w:space="0" w:color="BFBFBF"/>
          <w:right w:val="single" w:sz="5" w:space="0" w:color="BFBFBF"/>
          <w:insideH w:val="single" w:sz="5" w:space="0" w:color="BFBFBF"/>
          <w:insideV w:val="single" w:sz="5" w:space="0" w:color="BFBFBF"/>
        </w:tblBorders>
        <w:tblLayout w:type="fixed"/>
        <w:tblLook w:val="04A0" w:firstRow="1" w:lastRow="0" w:firstColumn="1" w:lastColumn="0" w:noHBand="0" w:noVBand="1"/>
      </w:tblPr>
      <w:tblGrid>
        <w:gridCol w:w="2835"/>
        <w:gridCol w:w="2268"/>
        <w:gridCol w:w="3969"/>
      </w:tblGrid>
      <w:tr w:rsidR="00D56C9C" w14:paraId="64139A0F" w14:textId="77777777">
        <w:trPr>
          <w:cantSplit/>
          <w:tblHeader/>
          <w:jc w:val="center"/>
        </w:trPr>
        <w:tc>
          <w:tcPr>
            <w:tcW w:w="2835" w:type="dxa"/>
            <w:shd w:val="clear" w:color="auto" w:fill="FFFFFF"/>
            <w:tcMar>
              <w:top w:w="70" w:type="dxa"/>
              <w:left w:w="90" w:type="dxa"/>
              <w:bottom w:w="70" w:type="dxa"/>
              <w:right w:w="90" w:type="dxa"/>
            </w:tcMar>
            <w:vAlign w:val="center"/>
          </w:tcPr>
          <w:p w14:paraId="294E04DE" w14:textId="77777777" w:rsidR="00D56C9C" w:rsidRDefault="00FE58CE">
            <w:pPr>
              <w:spacing w:after="0" w:line="240" w:lineRule="auto"/>
              <w:jc w:val="center"/>
            </w:pPr>
            <w:r>
              <w:rPr>
                <w:b/>
                <w:sz w:val="17"/>
              </w:rPr>
              <w:t>Variable o grupo</w:t>
            </w:r>
          </w:p>
        </w:tc>
        <w:tc>
          <w:tcPr>
            <w:tcW w:w="2268" w:type="dxa"/>
            <w:shd w:val="clear" w:color="auto" w:fill="FFFFFF"/>
            <w:tcMar>
              <w:top w:w="70" w:type="dxa"/>
              <w:left w:w="90" w:type="dxa"/>
              <w:bottom w:w="70" w:type="dxa"/>
              <w:right w:w="90" w:type="dxa"/>
            </w:tcMar>
            <w:vAlign w:val="center"/>
          </w:tcPr>
          <w:p w14:paraId="311D8620" w14:textId="77777777" w:rsidR="00D56C9C" w:rsidRDefault="00FE58CE">
            <w:pPr>
              <w:spacing w:after="0" w:line="240" w:lineRule="auto"/>
              <w:jc w:val="center"/>
            </w:pPr>
            <w:r>
              <w:rPr>
                <w:b/>
                <w:sz w:val="17"/>
              </w:rPr>
              <w:t>Rol</w:t>
            </w:r>
          </w:p>
        </w:tc>
        <w:tc>
          <w:tcPr>
            <w:tcW w:w="3969" w:type="dxa"/>
            <w:shd w:val="clear" w:color="auto" w:fill="FFFFFF"/>
            <w:tcMar>
              <w:top w:w="70" w:type="dxa"/>
              <w:left w:w="90" w:type="dxa"/>
              <w:bottom w:w="70" w:type="dxa"/>
              <w:right w:w="90" w:type="dxa"/>
            </w:tcMar>
            <w:vAlign w:val="center"/>
          </w:tcPr>
          <w:p w14:paraId="54AF4C6B" w14:textId="77777777" w:rsidR="00D56C9C" w:rsidRDefault="00FE58CE">
            <w:pPr>
              <w:spacing w:after="0" w:line="240" w:lineRule="auto"/>
              <w:jc w:val="center"/>
            </w:pPr>
            <w:r>
              <w:rPr>
                <w:b/>
                <w:sz w:val="17"/>
              </w:rPr>
              <w:t>Tratamiento</w:t>
            </w:r>
          </w:p>
        </w:tc>
      </w:tr>
      <w:tr w:rsidR="00D56C9C" w14:paraId="614D0CF7" w14:textId="77777777">
        <w:trPr>
          <w:cantSplit/>
          <w:jc w:val="center"/>
        </w:trPr>
        <w:tc>
          <w:tcPr>
            <w:tcW w:w="2835" w:type="dxa"/>
            <w:shd w:val="clear" w:color="auto" w:fill="FFFFFF"/>
            <w:tcMar>
              <w:top w:w="70" w:type="dxa"/>
              <w:left w:w="90" w:type="dxa"/>
              <w:bottom w:w="70" w:type="dxa"/>
              <w:right w:w="90" w:type="dxa"/>
            </w:tcMar>
            <w:vAlign w:val="center"/>
          </w:tcPr>
          <w:p w14:paraId="5F0A0E95" w14:textId="77777777" w:rsidR="00D56C9C" w:rsidRDefault="00FE58CE">
            <w:pPr>
              <w:spacing w:after="0" w:line="240" w:lineRule="auto"/>
            </w:pPr>
            <w:r>
              <w:rPr>
                <w:sz w:val="17"/>
              </w:rPr>
              <w:t>UDI y Product ID</w:t>
            </w:r>
          </w:p>
        </w:tc>
        <w:tc>
          <w:tcPr>
            <w:tcW w:w="2268" w:type="dxa"/>
            <w:shd w:val="clear" w:color="auto" w:fill="FFFFFF"/>
            <w:tcMar>
              <w:top w:w="70" w:type="dxa"/>
              <w:left w:w="90" w:type="dxa"/>
              <w:bottom w:w="70" w:type="dxa"/>
              <w:right w:w="90" w:type="dxa"/>
            </w:tcMar>
            <w:vAlign w:val="center"/>
          </w:tcPr>
          <w:p w14:paraId="1FDE61DE" w14:textId="77777777" w:rsidR="00D56C9C" w:rsidRDefault="00FE58CE">
            <w:pPr>
              <w:spacing w:after="0" w:line="240" w:lineRule="auto"/>
            </w:pPr>
            <w:r>
              <w:rPr>
                <w:sz w:val="17"/>
              </w:rPr>
              <w:t>Identificadores</w:t>
            </w:r>
          </w:p>
        </w:tc>
        <w:tc>
          <w:tcPr>
            <w:tcW w:w="3969" w:type="dxa"/>
            <w:shd w:val="clear" w:color="auto" w:fill="FFFFFF"/>
            <w:tcMar>
              <w:top w:w="70" w:type="dxa"/>
              <w:left w:w="90" w:type="dxa"/>
              <w:bottom w:w="70" w:type="dxa"/>
              <w:right w:w="90" w:type="dxa"/>
            </w:tcMar>
            <w:vAlign w:val="center"/>
          </w:tcPr>
          <w:p w14:paraId="315D3F2A" w14:textId="77777777" w:rsidR="00D56C9C" w:rsidRDefault="00FE58CE">
            <w:pPr>
              <w:spacing w:after="0" w:line="240" w:lineRule="auto"/>
            </w:pPr>
            <w:r>
              <w:rPr>
                <w:sz w:val="17"/>
              </w:rPr>
              <w:t>Excluir de los predictores.</w:t>
            </w:r>
          </w:p>
        </w:tc>
      </w:tr>
      <w:tr w:rsidR="00D56C9C" w14:paraId="24F0A918" w14:textId="77777777">
        <w:trPr>
          <w:cantSplit/>
          <w:jc w:val="center"/>
        </w:trPr>
        <w:tc>
          <w:tcPr>
            <w:tcW w:w="2835" w:type="dxa"/>
            <w:shd w:val="clear" w:color="auto" w:fill="FFFFFF"/>
            <w:tcMar>
              <w:top w:w="70" w:type="dxa"/>
              <w:left w:w="90" w:type="dxa"/>
              <w:bottom w:w="70" w:type="dxa"/>
              <w:right w:w="90" w:type="dxa"/>
            </w:tcMar>
            <w:vAlign w:val="center"/>
          </w:tcPr>
          <w:p w14:paraId="63F75059" w14:textId="77777777" w:rsidR="00D56C9C" w:rsidRDefault="00FE58CE">
            <w:pPr>
              <w:spacing w:after="0" w:line="240" w:lineRule="auto"/>
            </w:pPr>
            <w:r>
              <w:rPr>
                <w:sz w:val="17"/>
              </w:rPr>
              <w:t>Type</w:t>
            </w:r>
          </w:p>
        </w:tc>
        <w:tc>
          <w:tcPr>
            <w:tcW w:w="2268" w:type="dxa"/>
            <w:shd w:val="clear" w:color="auto" w:fill="FFFFFF"/>
            <w:tcMar>
              <w:top w:w="70" w:type="dxa"/>
              <w:left w:w="90" w:type="dxa"/>
              <w:bottom w:w="70" w:type="dxa"/>
              <w:right w:w="90" w:type="dxa"/>
            </w:tcMar>
            <w:vAlign w:val="center"/>
          </w:tcPr>
          <w:p w14:paraId="21D24066" w14:textId="77777777" w:rsidR="00D56C9C" w:rsidRDefault="00FE58CE">
            <w:pPr>
              <w:spacing w:after="0" w:line="240" w:lineRule="auto"/>
            </w:pPr>
            <w:r>
              <w:rPr>
                <w:sz w:val="17"/>
              </w:rPr>
              <w:t>Nominal</w:t>
            </w:r>
          </w:p>
        </w:tc>
        <w:tc>
          <w:tcPr>
            <w:tcW w:w="3969" w:type="dxa"/>
            <w:shd w:val="clear" w:color="auto" w:fill="FFFFFF"/>
            <w:tcMar>
              <w:top w:w="70" w:type="dxa"/>
              <w:left w:w="90" w:type="dxa"/>
              <w:bottom w:w="70" w:type="dxa"/>
              <w:right w:w="90" w:type="dxa"/>
            </w:tcMar>
            <w:vAlign w:val="center"/>
          </w:tcPr>
          <w:p w14:paraId="19FD4945" w14:textId="77777777" w:rsidR="00D56C9C" w:rsidRDefault="00FE58CE">
            <w:pPr>
              <w:spacing w:after="0" w:line="240" w:lineRule="auto"/>
            </w:pPr>
            <w:r>
              <w:rPr>
                <w:sz w:val="17"/>
              </w:rPr>
              <w:t>Codificar como Type_H, Type_L y Type_M.</w:t>
            </w:r>
          </w:p>
        </w:tc>
      </w:tr>
      <w:tr w:rsidR="00D56C9C" w14:paraId="25994D02" w14:textId="77777777">
        <w:trPr>
          <w:cantSplit/>
          <w:jc w:val="center"/>
        </w:trPr>
        <w:tc>
          <w:tcPr>
            <w:tcW w:w="2835" w:type="dxa"/>
            <w:shd w:val="clear" w:color="auto" w:fill="FFFFFF"/>
            <w:tcMar>
              <w:top w:w="70" w:type="dxa"/>
              <w:left w:w="90" w:type="dxa"/>
              <w:bottom w:w="70" w:type="dxa"/>
              <w:right w:w="90" w:type="dxa"/>
            </w:tcMar>
            <w:vAlign w:val="center"/>
          </w:tcPr>
          <w:p w14:paraId="3F93CD11" w14:textId="77777777" w:rsidR="00D56C9C" w:rsidRDefault="00FE58CE">
            <w:pPr>
              <w:spacing w:after="0" w:line="240" w:lineRule="auto"/>
            </w:pPr>
            <w:r>
              <w:rPr>
                <w:sz w:val="17"/>
              </w:rPr>
              <w:t>Temperaturas</w:t>
            </w:r>
          </w:p>
        </w:tc>
        <w:tc>
          <w:tcPr>
            <w:tcW w:w="2268" w:type="dxa"/>
            <w:shd w:val="clear" w:color="auto" w:fill="FFFFFF"/>
            <w:tcMar>
              <w:top w:w="70" w:type="dxa"/>
              <w:left w:w="90" w:type="dxa"/>
              <w:bottom w:w="70" w:type="dxa"/>
              <w:right w:w="90" w:type="dxa"/>
            </w:tcMar>
            <w:vAlign w:val="center"/>
          </w:tcPr>
          <w:p w14:paraId="242EECBB" w14:textId="77777777" w:rsidR="00D56C9C" w:rsidRDefault="00FE58CE">
            <w:pPr>
              <w:spacing w:after="0" w:line="240" w:lineRule="auto"/>
            </w:pPr>
            <w:r>
              <w:rPr>
                <w:sz w:val="17"/>
              </w:rPr>
              <w:t>Continuas</w:t>
            </w:r>
          </w:p>
        </w:tc>
        <w:tc>
          <w:tcPr>
            <w:tcW w:w="3969" w:type="dxa"/>
            <w:shd w:val="clear" w:color="auto" w:fill="FFFFFF"/>
            <w:tcMar>
              <w:top w:w="70" w:type="dxa"/>
              <w:left w:w="90" w:type="dxa"/>
              <w:bottom w:w="70" w:type="dxa"/>
              <w:right w:w="90" w:type="dxa"/>
            </w:tcMar>
            <w:vAlign w:val="center"/>
          </w:tcPr>
          <w:p w14:paraId="373C7676" w14:textId="77777777" w:rsidR="00D56C9C" w:rsidRDefault="00FE58CE">
            <w:pPr>
              <w:spacing w:after="0" w:line="240" w:lineRule="auto"/>
            </w:pPr>
            <w:r>
              <w:rPr>
                <w:sz w:val="17"/>
              </w:rPr>
              <w:t>Escalar con RobustScaler.</w:t>
            </w:r>
          </w:p>
        </w:tc>
      </w:tr>
      <w:tr w:rsidR="00D56C9C" w14:paraId="52836BE7" w14:textId="77777777">
        <w:trPr>
          <w:cantSplit/>
          <w:jc w:val="center"/>
        </w:trPr>
        <w:tc>
          <w:tcPr>
            <w:tcW w:w="2835" w:type="dxa"/>
            <w:shd w:val="clear" w:color="auto" w:fill="FFFFFF"/>
            <w:tcMar>
              <w:top w:w="70" w:type="dxa"/>
              <w:left w:w="90" w:type="dxa"/>
              <w:bottom w:w="70" w:type="dxa"/>
              <w:right w:w="90" w:type="dxa"/>
            </w:tcMar>
            <w:vAlign w:val="center"/>
          </w:tcPr>
          <w:p w14:paraId="052C0BCA" w14:textId="77777777" w:rsidR="00D56C9C" w:rsidRDefault="00FE58CE">
            <w:pPr>
              <w:spacing w:after="0" w:line="240" w:lineRule="auto"/>
            </w:pPr>
            <w:r>
              <w:rPr>
                <w:sz w:val="17"/>
              </w:rPr>
              <w:t>Rotational speed</w:t>
            </w:r>
          </w:p>
        </w:tc>
        <w:tc>
          <w:tcPr>
            <w:tcW w:w="2268" w:type="dxa"/>
            <w:shd w:val="clear" w:color="auto" w:fill="FFFFFF"/>
            <w:tcMar>
              <w:top w:w="70" w:type="dxa"/>
              <w:left w:w="90" w:type="dxa"/>
              <w:bottom w:w="70" w:type="dxa"/>
              <w:right w:w="90" w:type="dxa"/>
            </w:tcMar>
            <w:vAlign w:val="center"/>
          </w:tcPr>
          <w:p w14:paraId="05CCF17E" w14:textId="77777777" w:rsidR="00D56C9C" w:rsidRDefault="00FE58CE">
            <w:pPr>
              <w:spacing w:after="0" w:line="240" w:lineRule="auto"/>
            </w:pPr>
            <w:r>
              <w:rPr>
                <w:sz w:val="17"/>
              </w:rPr>
              <w:t>Continua</w:t>
            </w:r>
          </w:p>
        </w:tc>
        <w:tc>
          <w:tcPr>
            <w:tcW w:w="3969" w:type="dxa"/>
            <w:shd w:val="clear" w:color="auto" w:fill="FFFFFF"/>
            <w:tcMar>
              <w:top w:w="70" w:type="dxa"/>
              <w:left w:w="90" w:type="dxa"/>
              <w:bottom w:w="70" w:type="dxa"/>
              <w:right w:w="90" w:type="dxa"/>
            </w:tcMar>
            <w:vAlign w:val="center"/>
          </w:tcPr>
          <w:p w14:paraId="22592F97" w14:textId="77777777" w:rsidR="00D56C9C" w:rsidRDefault="00FE58CE">
            <w:pPr>
              <w:spacing w:after="0" w:line="240" w:lineRule="auto"/>
            </w:pPr>
            <w:r>
              <w:rPr>
                <w:sz w:val="17"/>
              </w:rPr>
              <w:t>Escalar y conservar atípicos.</w:t>
            </w:r>
          </w:p>
        </w:tc>
      </w:tr>
      <w:tr w:rsidR="00D56C9C" w14:paraId="7DA22F99" w14:textId="77777777">
        <w:trPr>
          <w:cantSplit/>
          <w:jc w:val="center"/>
        </w:trPr>
        <w:tc>
          <w:tcPr>
            <w:tcW w:w="2835" w:type="dxa"/>
            <w:shd w:val="clear" w:color="auto" w:fill="FFFFFF"/>
            <w:tcMar>
              <w:top w:w="70" w:type="dxa"/>
              <w:left w:w="90" w:type="dxa"/>
              <w:bottom w:w="70" w:type="dxa"/>
              <w:right w:w="90" w:type="dxa"/>
            </w:tcMar>
            <w:vAlign w:val="center"/>
          </w:tcPr>
          <w:p w14:paraId="16CF51AA" w14:textId="77777777" w:rsidR="00D56C9C" w:rsidRDefault="00FE58CE">
            <w:pPr>
              <w:spacing w:after="0" w:line="240" w:lineRule="auto"/>
            </w:pPr>
            <w:r>
              <w:rPr>
                <w:sz w:val="17"/>
              </w:rPr>
              <w:t>Torque</w:t>
            </w:r>
          </w:p>
        </w:tc>
        <w:tc>
          <w:tcPr>
            <w:tcW w:w="2268" w:type="dxa"/>
            <w:shd w:val="clear" w:color="auto" w:fill="FFFFFF"/>
            <w:tcMar>
              <w:top w:w="70" w:type="dxa"/>
              <w:left w:w="90" w:type="dxa"/>
              <w:bottom w:w="70" w:type="dxa"/>
              <w:right w:w="90" w:type="dxa"/>
            </w:tcMar>
            <w:vAlign w:val="center"/>
          </w:tcPr>
          <w:p w14:paraId="2A7CAAF2" w14:textId="77777777" w:rsidR="00D56C9C" w:rsidRDefault="00FE58CE">
            <w:pPr>
              <w:spacing w:after="0" w:line="240" w:lineRule="auto"/>
            </w:pPr>
            <w:r>
              <w:rPr>
                <w:sz w:val="17"/>
              </w:rPr>
              <w:t>Continua</w:t>
            </w:r>
          </w:p>
        </w:tc>
        <w:tc>
          <w:tcPr>
            <w:tcW w:w="3969" w:type="dxa"/>
            <w:shd w:val="clear" w:color="auto" w:fill="FFFFFF"/>
            <w:tcMar>
              <w:top w:w="70" w:type="dxa"/>
              <w:left w:w="90" w:type="dxa"/>
              <w:bottom w:w="70" w:type="dxa"/>
              <w:right w:w="90" w:type="dxa"/>
            </w:tcMar>
            <w:vAlign w:val="center"/>
          </w:tcPr>
          <w:p w14:paraId="0BB6C4A2" w14:textId="77777777" w:rsidR="00D56C9C" w:rsidRDefault="00FE58CE">
            <w:pPr>
              <w:spacing w:after="0" w:line="240" w:lineRule="auto"/>
            </w:pPr>
            <w:r>
              <w:rPr>
                <w:sz w:val="17"/>
              </w:rPr>
              <w:t>Escalar y conservar atípicos.</w:t>
            </w:r>
          </w:p>
        </w:tc>
      </w:tr>
      <w:tr w:rsidR="00D56C9C" w14:paraId="25D4A471" w14:textId="77777777">
        <w:trPr>
          <w:cantSplit/>
          <w:jc w:val="center"/>
        </w:trPr>
        <w:tc>
          <w:tcPr>
            <w:tcW w:w="2835" w:type="dxa"/>
            <w:shd w:val="clear" w:color="auto" w:fill="FFFFFF"/>
            <w:tcMar>
              <w:top w:w="70" w:type="dxa"/>
              <w:left w:w="90" w:type="dxa"/>
              <w:bottom w:w="70" w:type="dxa"/>
              <w:right w:w="90" w:type="dxa"/>
            </w:tcMar>
            <w:vAlign w:val="center"/>
          </w:tcPr>
          <w:p w14:paraId="5208FBFD" w14:textId="77777777" w:rsidR="00D56C9C" w:rsidRDefault="00FE58CE">
            <w:pPr>
              <w:spacing w:after="0" w:line="240" w:lineRule="auto"/>
            </w:pPr>
            <w:r>
              <w:rPr>
                <w:sz w:val="17"/>
              </w:rPr>
              <w:t>Tool wear</w:t>
            </w:r>
          </w:p>
        </w:tc>
        <w:tc>
          <w:tcPr>
            <w:tcW w:w="2268" w:type="dxa"/>
            <w:shd w:val="clear" w:color="auto" w:fill="FFFFFF"/>
            <w:tcMar>
              <w:top w:w="70" w:type="dxa"/>
              <w:left w:w="90" w:type="dxa"/>
              <w:bottom w:w="70" w:type="dxa"/>
              <w:right w:w="90" w:type="dxa"/>
            </w:tcMar>
            <w:vAlign w:val="center"/>
          </w:tcPr>
          <w:p w14:paraId="3DB7F90B" w14:textId="77777777" w:rsidR="00D56C9C" w:rsidRDefault="00FE58CE">
            <w:pPr>
              <w:spacing w:after="0" w:line="240" w:lineRule="auto"/>
            </w:pPr>
            <w:r>
              <w:rPr>
                <w:sz w:val="17"/>
              </w:rPr>
              <w:t>Discreta</w:t>
            </w:r>
          </w:p>
        </w:tc>
        <w:tc>
          <w:tcPr>
            <w:tcW w:w="3969" w:type="dxa"/>
            <w:shd w:val="clear" w:color="auto" w:fill="FFFFFF"/>
            <w:tcMar>
              <w:top w:w="70" w:type="dxa"/>
              <w:left w:w="90" w:type="dxa"/>
              <w:bottom w:w="70" w:type="dxa"/>
              <w:right w:w="90" w:type="dxa"/>
            </w:tcMar>
            <w:vAlign w:val="center"/>
          </w:tcPr>
          <w:p w14:paraId="55D9F68F" w14:textId="77777777" w:rsidR="00D56C9C" w:rsidRDefault="00FE58CE">
            <w:pPr>
              <w:spacing w:after="0" w:line="240" w:lineRule="auto"/>
            </w:pPr>
            <w:r>
              <w:rPr>
                <w:sz w:val="17"/>
              </w:rPr>
              <w:t>Escalar con RobustScaler.</w:t>
            </w:r>
          </w:p>
        </w:tc>
      </w:tr>
      <w:tr w:rsidR="00D56C9C" w14:paraId="2894CA1F" w14:textId="77777777">
        <w:trPr>
          <w:cantSplit/>
          <w:jc w:val="center"/>
        </w:trPr>
        <w:tc>
          <w:tcPr>
            <w:tcW w:w="2835" w:type="dxa"/>
            <w:shd w:val="clear" w:color="auto" w:fill="FFFFFF"/>
            <w:tcMar>
              <w:top w:w="70" w:type="dxa"/>
              <w:left w:w="90" w:type="dxa"/>
              <w:bottom w:w="70" w:type="dxa"/>
              <w:right w:w="90" w:type="dxa"/>
            </w:tcMar>
            <w:vAlign w:val="center"/>
          </w:tcPr>
          <w:p w14:paraId="69B54A61" w14:textId="77777777" w:rsidR="00D56C9C" w:rsidRDefault="00FE58CE">
            <w:pPr>
              <w:spacing w:after="0" w:line="240" w:lineRule="auto"/>
            </w:pPr>
            <w:r>
              <w:rPr>
                <w:sz w:val="17"/>
              </w:rPr>
              <w:t>Machine failure</w:t>
            </w:r>
          </w:p>
        </w:tc>
        <w:tc>
          <w:tcPr>
            <w:tcW w:w="2268" w:type="dxa"/>
            <w:shd w:val="clear" w:color="auto" w:fill="FFFFFF"/>
            <w:tcMar>
              <w:top w:w="70" w:type="dxa"/>
              <w:left w:w="90" w:type="dxa"/>
              <w:bottom w:w="70" w:type="dxa"/>
              <w:right w:w="90" w:type="dxa"/>
            </w:tcMar>
            <w:vAlign w:val="center"/>
          </w:tcPr>
          <w:p w14:paraId="6AF36871" w14:textId="77777777" w:rsidR="00D56C9C" w:rsidRDefault="00FE58CE">
            <w:pPr>
              <w:spacing w:after="0" w:line="240" w:lineRule="auto"/>
            </w:pPr>
            <w:r>
              <w:rPr>
                <w:sz w:val="17"/>
              </w:rPr>
              <w:t>Objetivo binario</w:t>
            </w:r>
          </w:p>
        </w:tc>
        <w:tc>
          <w:tcPr>
            <w:tcW w:w="3969" w:type="dxa"/>
            <w:shd w:val="clear" w:color="auto" w:fill="FFFFFF"/>
            <w:tcMar>
              <w:top w:w="70" w:type="dxa"/>
              <w:left w:w="90" w:type="dxa"/>
              <w:bottom w:w="70" w:type="dxa"/>
              <w:right w:w="90" w:type="dxa"/>
            </w:tcMar>
            <w:vAlign w:val="center"/>
          </w:tcPr>
          <w:p w14:paraId="16FAA4E6" w14:textId="77777777" w:rsidR="00D56C9C" w:rsidRDefault="00FE58CE">
            <w:pPr>
              <w:spacing w:after="0" w:line="240" w:lineRule="auto"/>
            </w:pPr>
            <w:r>
              <w:rPr>
                <w:sz w:val="17"/>
              </w:rPr>
              <w:t>Conservar sin escalar.</w:t>
            </w:r>
          </w:p>
        </w:tc>
      </w:tr>
      <w:tr w:rsidR="00D56C9C" w14:paraId="149FDECA" w14:textId="77777777">
        <w:trPr>
          <w:cantSplit/>
          <w:jc w:val="center"/>
        </w:trPr>
        <w:tc>
          <w:tcPr>
            <w:tcW w:w="2835" w:type="dxa"/>
            <w:shd w:val="clear" w:color="auto" w:fill="FFFFFF"/>
            <w:tcMar>
              <w:top w:w="70" w:type="dxa"/>
              <w:left w:w="90" w:type="dxa"/>
              <w:bottom w:w="70" w:type="dxa"/>
              <w:right w:w="90" w:type="dxa"/>
            </w:tcMar>
            <w:vAlign w:val="center"/>
          </w:tcPr>
          <w:p w14:paraId="6F1AD46F" w14:textId="77777777" w:rsidR="00D56C9C" w:rsidRDefault="00FE58CE">
            <w:pPr>
              <w:spacing w:after="0" w:line="240" w:lineRule="auto"/>
            </w:pPr>
            <w:r>
              <w:rPr>
                <w:sz w:val="17"/>
              </w:rPr>
              <w:t>TWF, HDF, PWF, OSF y RNF</w:t>
            </w:r>
          </w:p>
        </w:tc>
        <w:tc>
          <w:tcPr>
            <w:tcW w:w="2268" w:type="dxa"/>
            <w:shd w:val="clear" w:color="auto" w:fill="FFFFFF"/>
            <w:tcMar>
              <w:top w:w="70" w:type="dxa"/>
              <w:left w:w="90" w:type="dxa"/>
              <w:bottom w:w="70" w:type="dxa"/>
              <w:right w:w="90" w:type="dxa"/>
            </w:tcMar>
            <w:vAlign w:val="center"/>
          </w:tcPr>
          <w:p w14:paraId="7354A9F8" w14:textId="77777777" w:rsidR="00D56C9C" w:rsidRDefault="00FE58CE">
            <w:pPr>
              <w:spacing w:after="0" w:line="240" w:lineRule="auto"/>
            </w:pPr>
            <w:r>
              <w:rPr>
                <w:sz w:val="17"/>
              </w:rPr>
              <w:t>Modos de falla</w:t>
            </w:r>
          </w:p>
        </w:tc>
        <w:tc>
          <w:tcPr>
            <w:tcW w:w="3969" w:type="dxa"/>
            <w:shd w:val="clear" w:color="auto" w:fill="FFFFFF"/>
            <w:tcMar>
              <w:top w:w="70" w:type="dxa"/>
              <w:left w:w="90" w:type="dxa"/>
              <w:bottom w:w="70" w:type="dxa"/>
              <w:right w:w="90" w:type="dxa"/>
            </w:tcMar>
            <w:vAlign w:val="center"/>
          </w:tcPr>
          <w:p w14:paraId="120994D8" w14:textId="77777777" w:rsidR="00D56C9C" w:rsidRDefault="00FE58CE">
            <w:pPr>
              <w:spacing w:after="0" w:line="240" w:lineRule="auto"/>
            </w:pPr>
            <w:r>
              <w:rPr>
                <w:sz w:val="17"/>
              </w:rPr>
              <w:t>Excluir para evitar fuga de información.</w:t>
            </w:r>
          </w:p>
        </w:tc>
      </w:tr>
    </w:tbl>
    <w:p w14:paraId="5432A753" w14:textId="7CECB7BF" w:rsidR="00D56C9C" w:rsidRDefault="00FE58CE">
      <w:pPr>
        <w:pStyle w:val="Descripcin"/>
        <w:keepLines/>
      </w:pPr>
      <w:r>
        <w:t xml:space="preserve">Tabla </w:t>
      </w:r>
      <w:r>
        <w:fldChar w:fldCharType="begin"/>
      </w:r>
      <w:r>
        <w:instrText xml:space="preserve"> SEQ Tabla \* ARABIC </w:instrText>
      </w:r>
      <w:r>
        <w:fldChar w:fldCharType="separate"/>
      </w:r>
      <w:r w:rsidR="00552264">
        <w:rPr>
          <w:noProof/>
        </w:rPr>
        <w:t>7</w:t>
      </w:r>
      <w:r>
        <w:rPr>
          <w:noProof/>
        </w:rPr>
        <w:fldChar w:fldCharType="end"/>
      </w:r>
      <w:r>
        <w:t>. Resumen de variables y tratamiento aplicado</w:t>
      </w:r>
    </w:p>
    <w:p w14:paraId="364A00FB" w14:textId="77777777" w:rsidR="00D56C9C" w:rsidRDefault="00D56C9C"/>
    <w:p w14:paraId="50147141" w14:textId="77777777" w:rsidR="00D56C9C" w:rsidRDefault="00FE58CE">
      <w:pPr>
        <w:pStyle w:val="Ttulo2"/>
      </w:pPr>
      <w:bookmarkStart w:id="17" w:name="_Toc242043127"/>
      <w:r>
        <w:t>10.3 Limpieza y selección</w:t>
      </w:r>
      <w:bookmarkEnd w:id="17"/>
    </w:p>
    <w:p w14:paraId="3B499CCF" w14:textId="77777777" w:rsidR="00D56C9C" w:rsidRDefault="00FE58CE">
      <w:pPr>
        <w:jc w:val="both"/>
      </w:pPr>
      <w:r>
        <w:t>Como no había nulos ni duplicados, no se aplicó imputación ni eliminación de filas. Tampoco se utilizaron la media, la mediana o la imputación por grupos porque el diagnóstico confirmó 0 valores nulos y no era necesario reemplazar datos completos. Type se normalizó con eliminación de espacios y conversión a mayúsculas, luego se validó contra L, M y H y se convirtió a categoría. Machine failure se convirtió a int8. La tabla analítica pasó de 14 a 7 columnas al excluir identificadores y modos de falla.</w:t>
      </w:r>
    </w:p>
    <w:p w14:paraId="12119502" w14:textId="77777777" w:rsidR="00D56C9C" w:rsidRDefault="00FE58CE">
      <w:pPr>
        <w:pStyle w:val="Ttulo2"/>
      </w:pPr>
      <w:bookmarkStart w:id="18" w:name="_Toc242043128"/>
      <w:r>
        <w:t>10.4 Codificación y escalamiento</w:t>
      </w:r>
      <w:bookmarkEnd w:id="18"/>
    </w:p>
    <w:p w14:paraId="478E1F1B" w14:textId="77777777" w:rsidR="00D56C9C" w:rsidRDefault="00FE58CE">
      <w:pPr>
        <w:jc w:val="both"/>
      </w:pPr>
      <w:r>
        <w:t>Type se transformó con OneHotEncoder en tres columnas binarias. La documentación oficial indica que esta técnica representa cada categoría mediante una columna, lo que permite usar variables categóricas en muchos estimadores sin asignarles un orden artificial (scikit-learn developers, s. f.-a). La comprobación verificó que cada fila tuviera exactamente una de las tres columnas activa.</w:t>
      </w:r>
    </w:p>
    <w:p w14:paraId="324C1D2F" w14:textId="77777777" w:rsidR="00D56C9C" w:rsidRDefault="00FE58CE">
      <w:pPr>
        <w:jc w:val="both"/>
      </w:pPr>
      <w:r>
        <w:t>Se compararon tres alternativas de escalamiento antes de seleccionar la que se aplicaría a las variables operacionales:</w:t>
      </w:r>
    </w:p>
    <w:p w14:paraId="2D086DC4" w14:textId="77777777" w:rsidR="00431D36" w:rsidRDefault="00204413">
      <w:pPr>
        <w:pStyle w:val="Prrafodelista"/>
        <w:keepLines/>
        <w:numPr>
          <w:ilvl w:val="0"/>
          <w:numId w:val="11"/>
        </w:numPr>
      </w:pPr>
      <w:r>
        <w:t>StandardScaler se descartó porque utiliza la media y la desviación estándar, estadísticas sensibles a valores extremos.</w:t>
      </w:r>
    </w:p>
    <w:p w14:paraId="3767BBF0" w14:textId="77777777" w:rsidR="00431D36" w:rsidRDefault="00204413">
      <w:pPr>
        <w:pStyle w:val="Prrafodelista"/>
        <w:keepLines/>
        <w:numPr>
          <w:ilvl w:val="0"/>
          <w:numId w:val="11"/>
        </w:numPr>
      </w:pPr>
      <w:r>
        <w:t>MinMaxScaler se descartó porque depende del mínimo y el máximo, los cuales pueden verse afectados por observaciones extremas.</w:t>
      </w:r>
    </w:p>
    <w:p w14:paraId="21A1C7D2" w14:textId="77777777" w:rsidR="00431D36" w:rsidRDefault="00204413">
      <w:pPr>
        <w:pStyle w:val="Prrafodelista"/>
        <w:keepLines/>
        <w:numPr>
          <w:ilvl w:val="0"/>
          <w:numId w:val="11"/>
        </w:numPr>
      </w:pPr>
      <w:r>
        <w:t>RobustScaler se seleccionó porque utiliza la mediana y el rango entre cuantiles, estadísticas menos sensibles a esos valores (scikit-learn developers, s. f.-b).</w:t>
      </w:r>
    </w:p>
    <w:p w14:paraId="567B90C4" w14:textId="77777777" w:rsidR="00431D36" w:rsidRDefault="00204413">
      <w:r>
        <w:t>La división se realizó antes de ajustar el escalador: 8.000 registros se destinaron a entrenamiento y 2.000 a prueba, con random_state=42 y estratificación por Machine failure. RobustScaler se ajustó únicamente con entrenamiento y luego se aplicó a prueba para evitar fuga de información.</w:t>
      </w:r>
    </w:p>
    <w:p w14:paraId="5D6D81FF" w14:textId="77777777" w:rsidR="00D56C9C" w:rsidRDefault="00FE58CE">
      <w:pPr>
        <w:jc w:val="center"/>
      </w:pPr>
      <w:r>
        <w:rPr>
          <w:noProof/>
        </w:rPr>
        <w:drawing>
          <wp:inline distT="0" distB="0" distL="0" distR="0" wp14:anchorId="64AB2E3B" wp14:editId="16196B52">
            <wp:extent cx="5669280" cy="2334409"/>
            <wp:effectExtent l="0" t="0" r="0" b="0"/>
            <wp:docPr id="13" name="Picture 13" descr="Figura 2. Variables operacionales de entrenamiento después de RobustSca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cell_42_0.png"/>
                    <pic:cNvPicPr/>
                  </pic:nvPicPr>
                  <pic:blipFill>
                    <a:blip r:embed="rId19"/>
                    <a:stretch>
                      <a:fillRect/>
                    </a:stretch>
                  </pic:blipFill>
                  <pic:spPr>
                    <a:xfrm>
                      <a:off x="0" y="0"/>
                      <a:ext cx="5669280" cy="2334409"/>
                    </a:xfrm>
                    <a:prstGeom prst="rect">
                      <a:avLst/>
                    </a:prstGeom>
                  </pic:spPr>
                </pic:pic>
              </a:graphicData>
            </a:graphic>
          </wp:inline>
        </w:drawing>
      </w:r>
    </w:p>
    <w:p w14:paraId="4D2108D3" w14:textId="094D8D2A" w:rsidR="00D56C9C" w:rsidRDefault="00FE58CE">
      <w:pPr>
        <w:pStyle w:val="Descripcin"/>
        <w:keepLines/>
      </w:pPr>
      <w:r>
        <w:t xml:space="preserve">Figura </w:t>
      </w:r>
      <w:r>
        <w:fldChar w:fldCharType="begin"/>
      </w:r>
      <w:r>
        <w:instrText xml:space="preserve"> SEQ Figura \* ARABIC </w:instrText>
      </w:r>
      <w:r>
        <w:fldChar w:fldCharType="separate"/>
      </w:r>
      <w:r w:rsidR="00552264">
        <w:rPr>
          <w:noProof/>
        </w:rPr>
        <w:t>2</w:t>
      </w:r>
      <w:r>
        <w:rPr>
          <w:noProof/>
        </w:rPr>
        <w:fldChar w:fldCharType="end"/>
      </w:r>
      <w:r>
        <w:t>. Variables operacionales de entrenamiento después de RobustScaler</w:t>
      </w:r>
    </w:p>
    <w:p w14:paraId="075C63CB" w14:textId="77777777" w:rsidR="00D56C9C" w:rsidRDefault="00FE58CE">
      <w:pPr>
        <w:spacing w:after="160"/>
        <w:jc w:val="center"/>
      </w:pPr>
      <w:r>
        <w:rPr>
          <w:i/>
          <w:sz w:val="18"/>
        </w:rPr>
        <w:t>Nota. Las medianas quedan cerca de 0 y los IQR cerca de 1; los puntos extremos se conservan.</w:t>
      </w:r>
    </w:p>
    <w:p w14:paraId="7E6D0DC0" w14:textId="77777777" w:rsidR="00D56C9C" w:rsidRDefault="00FE58CE">
      <w:pPr>
        <w:pStyle w:val="Ttulo2"/>
      </w:pPr>
      <w:bookmarkStart w:id="19" w:name="_Toc242043129"/>
      <w:r>
        <w:t>10.5 Resultado del pipeline</w:t>
      </w:r>
      <w:bookmarkEnd w:id="19"/>
    </w:p>
    <w:tbl>
      <w:tblPr>
        <w:tblW w:w="0" w:type="auto"/>
        <w:jc w:val="center"/>
        <w:tblBorders>
          <w:top w:val="single" w:sz="5" w:space="0" w:color="BFBFBF"/>
          <w:left w:val="single" w:sz="5" w:space="0" w:color="BFBFBF"/>
          <w:bottom w:val="single" w:sz="5" w:space="0" w:color="BFBFBF"/>
          <w:right w:val="single" w:sz="5" w:space="0" w:color="BFBFBF"/>
          <w:insideH w:val="single" w:sz="5" w:space="0" w:color="BFBFBF"/>
          <w:insideV w:val="single" w:sz="5" w:space="0" w:color="BFBFBF"/>
        </w:tblBorders>
        <w:tblLayout w:type="fixed"/>
        <w:tblLook w:val="04A0" w:firstRow="1" w:lastRow="0" w:firstColumn="1" w:lastColumn="0" w:noHBand="0" w:noVBand="1"/>
      </w:tblPr>
      <w:tblGrid>
        <w:gridCol w:w="2268"/>
        <w:gridCol w:w="1134"/>
        <w:gridCol w:w="1247"/>
        <w:gridCol w:w="964"/>
        <w:gridCol w:w="3458"/>
      </w:tblGrid>
      <w:tr w:rsidR="00D56C9C" w14:paraId="509D89E0" w14:textId="77777777">
        <w:trPr>
          <w:cantSplit/>
          <w:tblHeader/>
          <w:jc w:val="center"/>
        </w:trPr>
        <w:tc>
          <w:tcPr>
            <w:tcW w:w="2268" w:type="dxa"/>
            <w:shd w:val="clear" w:color="auto" w:fill="FFFFFF"/>
            <w:tcMar>
              <w:top w:w="70" w:type="dxa"/>
              <w:left w:w="90" w:type="dxa"/>
              <w:bottom w:w="70" w:type="dxa"/>
              <w:right w:w="90" w:type="dxa"/>
            </w:tcMar>
            <w:vAlign w:val="center"/>
          </w:tcPr>
          <w:p w14:paraId="38B588FE" w14:textId="77777777" w:rsidR="00D56C9C" w:rsidRDefault="00FE58CE">
            <w:pPr>
              <w:spacing w:after="0" w:line="240" w:lineRule="auto"/>
              <w:jc w:val="center"/>
            </w:pPr>
            <w:r>
              <w:rPr>
                <w:b/>
                <w:sz w:val="17"/>
              </w:rPr>
              <w:t>Etapa</w:t>
            </w:r>
          </w:p>
        </w:tc>
        <w:tc>
          <w:tcPr>
            <w:tcW w:w="1134" w:type="dxa"/>
            <w:shd w:val="clear" w:color="auto" w:fill="FFFFFF"/>
            <w:tcMar>
              <w:top w:w="70" w:type="dxa"/>
              <w:left w:w="90" w:type="dxa"/>
              <w:bottom w:w="70" w:type="dxa"/>
              <w:right w:w="90" w:type="dxa"/>
            </w:tcMar>
            <w:vAlign w:val="center"/>
          </w:tcPr>
          <w:p w14:paraId="2755570F" w14:textId="77777777" w:rsidR="00D56C9C" w:rsidRDefault="00FE58CE">
            <w:pPr>
              <w:spacing w:after="0" w:line="240" w:lineRule="auto"/>
              <w:jc w:val="center"/>
            </w:pPr>
            <w:r>
              <w:rPr>
                <w:b/>
                <w:sz w:val="17"/>
              </w:rPr>
              <w:t>Filas</w:t>
            </w:r>
          </w:p>
        </w:tc>
        <w:tc>
          <w:tcPr>
            <w:tcW w:w="1247" w:type="dxa"/>
            <w:shd w:val="clear" w:color="auto" w:fill="FFFFFF"/>
            <w:tcMar>
              <w:top w:w="70" w:type="dxa"/>
              <w:left w:w="90" w:type="dxa"/>
              <w:bottom w:w="70" w:type="dxa"/>
              <w:right w:w="90" w:type="dxa"/>
            </w:tcMar>
            <w:vAlign w:val="center"/>
          </w:tcPr>
          <w:p w14:paraId="0FF9ABAD" w14:textId="77777777" w:rsidR="00D56C9C" w:rsidRDefault="00FE58CE">
            <w:pPr>
              <w:spacing w:after="0" w:line="240" w:lineRule="auto"/>
              <w:jc w:val="center"/>
            </w:pPr>
            <w:r>
              <w:rPr>
                <w:b/>
                <w:sz w:val="17"/>
              </w:rPr>
              <w:t>Columnas</w:t>
            </w:r>
          </w:p>
        </w:tc>
        <w:tc>
          <w:tcPr>
            <w:tcW w:w="964" w:type="dxa"/>
            <w:shd w:val="clear" w:color="auto" w:fill="FFFFFF"/>
            <w:tcMar>
              <w:top w:w="70" w:type="dxa"/>
              <w:left w:w="90" w:type="dxa"/>
              <w:bottom w:w="70" w:type="dxa"/>
              <w:right w:w="90" w:type="dxa"/>
            </w:tcMar>
            <w:vAlign w:val="center"/>
          </w:tcPr>
          <w:p w14:paraId="783BBB6D" w14:textId="77777777" w:rsidR="00D56C9C" w:rsidRDefault="00FE58CE">
            <w:pPr>
              <w:spacing w:after="0" w:line="240" w:lineRule="auto"/>
              <w:jc w:val="center"/>
            </w:pPr>
            <w:r>
              <w:rPr>
                <w:b/>
                <w:sz w:val="17"/>
              </w:rPr>
              <w:t>Nulos</w:t>
            </w:r>
          </w:p>
        </w:tc>
        <w:tc>
          <w:tcPr>
            <w:tcW w:w="3458" w:type="dxa"/>
            <w:shd w:val="clear" w:color="auto" w:fill="FFFFFF"/>
            <w:tcMar>
              <w:top w:w="70" w:type="dxa"/>
              <w:left w:w="90" w:type="dxa"/>
              <w:bottom w:w="70" w:type="dxa"/>
              <w:right w:w="90" w:type="dxa"/>
            </w:tcMar>
            <w:vAlign w:val="center"/>
          </w:tcPr>
          <w:p w14:paraId="26922B8D" w14:textId="77777777" w:rsidR="00D56C9C" w:rsidRDefault="00FE58CE">
            <w:pPr>
              <w:spacing w:after="0" w:line="240" w:lineRule="auto"/>
              <w:jc w:val="center"/>
            </w:pPr>
            <w:r>
              <w:rPr>
                <w:b/>
                <w:sz w:val="17"/>
              </w:rPr>
              <w:t>Resultado</w:t>
            </w:r>
          </w:p>
        </w:tc>
      </w:tr>
      <w:tr w:rsidR="00D56C9C" w14:paraId="0934D252" w14:textId="77777777">
        <w:trPr>
          <w:cantSplit/>
          <w:jc w:val="center"/>
        </w:trPr>
        <w:tc>
          <w:tcPr>
            <w:tcW w:w="2268" w:type="dxa"/>
            <w:shd w:val="clear" w:color="auto" w:fill="FFFFFF"/>
            <w:tcMar>
              <w:top w:w="70" w:type="dxa"/>
              <w:left w:w="90" w:type="dxa"/>
              <w:bottom w:w="70" w:type="dxa"/>
              <w:right w:w="90" w:type="dxa"/>
            </w:tcMar>
            <w:vAlign w:val="center"/>
          </w:tcPr>
          <w:p w14:paraId="46BF456B" w14:textId="77777777" w:rsidR="00D56C9C" w:rsidRDefault="00FE58CE">
            <w:pPr>
              <w:spacing w:after="0" w:line="240" w:lineRule="auto"/>
            </w:pPr>
            <w:r>
              <w:rPr>
                <w:sz w:val="17"/>
              </w:rPr>
              <w:t>Datos originales</w:t>
            </w:r>
          </w:p>
        </w:tc>
        <w:tc>
          <w:tcPr>
            <w:tcW w:w="1134" w:type="dxa"/>
            <w:shd w:val="clear" w:color="auto" w:fill="FFFFFF"/>
            <w:tcMar>
              <w:top w:w="70" w:type="dxa"/>
              <w:left w:w="90" w:type="dxa"/>
              <w:bottom w:w="70" w:type="dxa"/>
              <w:right w:w="90" w:type="dxa"/>
            </w:tcMar>
            <w:vAlign w:val="center"/>
          </w:tcPr>
          <w:p w14:paraId="32D6FB0E" w14:textId="77777777" w:rsidR="00D56C9C" w:rsidRDefault="00FE58CE">
            <w:pPr>
              <w:spacing w:after="0" w:line="240" w:lineRule="auto"/>
            </w:pPr>
            <w:r>
              <w:rPr>
                <w:sz w:val="17"/>
              </w:rPr>
              <w:t>10.000</w:t>
            </w:r>
          </w:p>
        </w:tc>
        <w:tc>
          <w:tcPr>
            <w:tcW w:w="1247" w:type="dxa"/>
            <w:shd w:val="clear" w:color="auto" w:fill="FFFFFF"/>
            <w:tcMar>
              <w:top w:w="70" w:type="dxa"/>
              <w:left w:w="90" w:type="dxa"/>
              <w:bottom w:w="70" w:type="dxa"/>
              <w:right w:w="90" w:type="dxa"/>
            </w:tcMar>
            <w:vAlign w:val="center"/>
          </w:tcPr>
          <w:p w14:paraId="7C6A121D" w14:textId="77777777" w:rsidR="00D56C9C" w:rsidRDefault="00FE58CE">
            <w:pPr>
              <w:spacing w:after="0" w:line="240" w:lineRule="auto"/>
            </w:pPr>
            <w:r>
              <w:rPr>
                <w:sz w:val="17"/>
              </w:rPr>
              <w:t>14</w:t>
            </w:r>
          </w:p>
        </w:tc>
        <w:tc>
          <w:tcPr>
            <w:tcW w:w="964" w:type="dxa"/>
            <w:shd w:val="clear" w:color="auto" w:fill="FFFFFF"/>
            <w:tcMar>
              <w:top w:w="70" w:type="dxa"/>
              <w:left w:w="90" w:type="dxa"/>
              <w:bottom w:w="70" w:type="dxa"/>
              <w:right w:w="90" w:type="dxa"/>
            </w:tcMar>
            <w:vAlign w:val="center"/>
          </w:tcPr>
          <w:p w14:paraId="0C45CE10" w14:textId="77777777" w:rsidR="00D56C9C" w:rsidRDefault="00FE58CE">
            <w:pPr>
              <w:spacing w:after="0" w:line="240" w:lineRule="auto"/>
            </w:pPr>
            <w:r>
              <w:rPr>
                <w:sz w:val="17"/>
              </w:rPr>
              <w:t>0</w:t>
            </w:r>
          </w:p>
        </w:tc>
        <w:tc>
          <w:tcPr>
            <w:tcW w:w="3458" w:type="dxa"/>
            <w:shd w:val="clear" w:color="auto" w:fill="FFFFFF"/>
            <w:tcMar>
              <w:top w:w="70" w:type="dxa"/>
              <w:left w:w="90" w:type="dxa"/>
              <w:bottom w:w="70" w:type="dxa"/>
              <w:right w:w="90" w:type="dxa"/>
            </w:tcMar>
            <w:vAlign w:val="center"/>
          </w:tcPr>
          <w:p w14:paraId="6CFEE219" w14:textId="77777777" w:rsidR="00D56C9C" w:rsidRDefault="00FE58CE">
            <w:pPr>
              <w:spacing w:after="0" w:line="240" w:lineRule="auto"/>
            </w:pPr>
            <w:r>
              <w:rPr>
                <w:sz w:val="17"/>
              </w:rPr>
              <w:t>Archivo preservado.</w:t>
            </w:r>
          </w:p>
        </w:tc>
      </w:tr>
      <w:tr w:rsidR="00D56C9C" w14:paraId="6BB747D2" w14:textId="77777777">
        <w:trPr>
          <w:cantSplit/>
          <w:jc w:val="center"/>
        </w:trPr>
        <w:tc>
          <w:tcPr>
            <w:tcW w:w="2268" w:type="dxa"/>
            <w:shd w:val="clear" w:color="auto" w:fill="FFFFFF"/>
            <w:tcMar>
              <w:top w:w="70" w:type="dxa"/>
              <w:left w:w="90" w:type="dxa"/>
              <w:bottom w:w="70" w:type="dxa"/>
              <w:right w:w="90" w:type="dxa"/>
            </w:tcMar>
            <w:vAlign w:val="center"/>
          </w:tcPr>
          <w:p w14:paraId="4A75435E" w14:textId="77777777" w:rsidR="00D56C9C" w:rsidRDefault="00FE58CE">
            <w:pPr>
              <w:spacing w:after="0" w:line="240" w:lineRule="auto"/>
            </w:pPr>
            <w:r>
              <w:rPr>
                <w:sz w:val="17"/>
              </w:rPr>
              <w:t>Limpieza y selección</w:t>
            </w:r>
          </w:p>
        </w:tc>
        <w:tc>
          <w:tcPr>
            <w:tcW w:w="1134" w:type="dxa"/>
            <w:shd w:val="clear" w:color="auto" w:fill="FFFFFF"/>
            <w:tcMar>
              <w:top w:w="70" w:type="dxa"/>
              <w:left w:w="90" w:type="dxa"/>
              <w:bottom w:w="70" w:type="dxa"/>
              <w:right w:w="90" w:type="dxa"/>
            </w:tcMar>
            <w:vAlign w:val="center"/>
          </w:tcPr>
          <w:p w14:paraId="0FA6541A" w14:textId="77777777" w:rsidR="00D56C9C" w:rsidRDefault="00FE58CE">
            <w:pPr>
              <w:spacing w:after="0" w:line="240" w:lineRule="auto"/>
            </w:pPr>
            <w:r>
              <w:rPr>
                <w:sz w:val="17"/>
              </w:rPr>
              <w:t>10.000</w:t>
            </w:r>
          </w:p>
        </w:tc>
        <w:tc>
          <w:tcPr>
            <w:tcW w:w="1247" w:type="dxa"/>
            <w:shd w:val="clear" w:color="auto" w:fill="FFFFFF"/>
            <w:tcMar>
              <w:top w:w="70" w:type="dxa"/>
              <w:left w:w="90" w:type="dxa"/>
              <w:bottom w:w="70" w:type="dxa"/>
              <w:right w:w="90" w:type="dxa"/>
            </w:tcMar>
            <w:vAlign w:val="center"/>
          </w:tcPr>
          <w:p w14:paraId="7AF532F2" w14:textId="77777777" w:rsidR="00D56C9C" w:rsidRDefault="00FE58CE">
            <w:pPr>
              <w:spacing w:after="0" w:line="240" w:lineRule="auto"/>
            </w:pPr>
            <w:r>
              <w:rPr>
                <w:sz w:val="17"/>
              </w:rPr>
              <w:t>7</w:t>
            </w:r>
          </w:p>
        </w:tc>
        <w:tc>
          <w:tcPr>
            <w:tcW w:w="964" w:type="dxa"/>
            <w:shd w:val="clear" w:color="auto" w:fill="FFFFFF"/>
            <w:tcMar>
              <w:top w:w="70" w:type="dxa"/>
              <w:left w:w="90" w:type="dxa"/>
              <w:bottom w:w="70" w:type="dxa"/>
              <w:right w:w="90" w:type="dxa"/>
            </w:tcMar>
            <w:vAlign w:val="center"/>
          </w:tcPr>
          <w:p w14:paraId="2BB07563" w14:textId="77777777" w:rsidR="00D56C9C" w:rsidRDefault="00FE58CE">
            <w:pPr>
              <w:spacing w:after="0" w:line="240" w:lineRule="auto"/>
            </w:pPr>
            <w:r>
              <w:rPr>
                <w:sz w:val="17"/>
              </w:rPr>
              <w:t>0</w:t>
            </w:r>
          </w:p>
        </w:tc>
        <w:tc>
          <w:tcPr>
            <w:tcW w:w="3458" w:type="dxa"/>
            <w:shd w:val="clear" w:color="auto" w:fill="FFFFFF"/>
            <w:tcMar>
              <w:top w:w="70" w:type="dxa"/>
              <w:left w:w="90" w:type="dxa"/>
              <w:bottom w:w="70" w:type="dxa"/>
              <w:right w:w="90" w:type="dxa"/>
            </w:tcMar>
            <w:vAlign w:val="center"/>
          </w:tcPr>
          <w:p w14:paraId="2B941A07" w14:textId="77777777" w:rsidR="00D56C9C" w:rsidRDefault="00FE58CE">
            <w:pPr>
              <w:spacing w:after="0" w:line="240" w:lineRule="auto"/>
            </w:pPr>
            <w:r>
              <w:rPr>
                <w:sz w:val="17"/>
              </w:rPr>
              <w:t>Variables analíticas.</w:t>
            </w:r>
          </w:p>
        </w:tc>
      </w:tr>
      <w:tr w:rsidR="00D56C9C" w14:paraId="62BDF924" w14:textId="77777777">
        <w:trPr>
          <w:cantSplit/>
          <w:jc w:val="center"/>
        </w:trPr>
        <w:tc>
          <w:tcPr>
            <w:tcW w:w="2268" w:type="dxa"/>
            <w:shd w:val="clear" w:color="auto" w:fill="FFFFFF"/>
            <w:tcMar>
              <w:top w:w="70" w:type="dxa"/>
              <w:left w:w="90" w:type="dxa"/>
              <w:bottom w:w="70" w:type="dxa"/>
              <w:right w:w="90" w:type="dxa"/>
            </w:tcMar>
            <w:vAlign w:val="center"/>
          </w:tcPr>
          <w:p w14:paraId="714B35DA" w14:textId="77777777" w:rsidR="00D56C9C" w:rsidRDefault="00FE58CE">
            <w:pPr>
              <w:spacing w:after="0" w:line="240" w:lineRule="auto"/>
            </w:pPr>
            <w:r>
              <w:rPr>
                <w:sz w:val="17"/>
              </w:rPr>
              <w:t>Codificación One-Hot</w:t>
            </w:r>
          </w:p>
        </w:tc>
        <w:tc>
          <w:tcPr>
            <w:tcW w:w="1134" w:type="dxa"/>
            <w:shd w:val="clear" w:color="auto" w:fill="FFFFFF"/>
            <w:tcMar>
              <w:top w:w="70" w:type="dxa"/>
              <w:left w:w="90" w:type="dxa"/>
              <w:bottom w:w="70" w:type="dxa"/>
              <w:right w:w="90" w:type="dxa"/>
            </w:tcMar>
            <w:vAlign w:val="center"/>
          </w:tcPr>
          <w:p w14:paraId="6D5DE20E" w14:textId="77777777" w:rsidR="00D56C9C" w:rsidRDefault="00FE58CE">
            <w:pPr>
              <w:spacing w:after="0" w:line="240" w:lineRule="auto"/>
            </w:pPr>
            <w:r>
              <w:rPr>
                <w:sz w:val="17"/>
              </w:rPr>
              <w:t>10.000</w:t>
            </w:r>
          </w:p>
        </w:tc>
        <w:tc>
          <w:tcPr>
            <w:tcW w:w="1247" w:type="dxa"/>
            <w:shd w:val="clear" w:color="auto" w:fill="FFFFFF"/>
            <w:tcMar>
              <w:top w:w="70" w:type="dxa"/>
              <w:left w:w="90" w:type="dxa"/>
              <w:bottom w:w="70" w:type="dxa"/>
              <w:right w:w="90" w:type="dxa"/>
            </w:tcMar>
            <w:vAlign w:val="center"/>
          </w:tcPr>
          <w:p w14:paraId="45B628A6" w14:textId="77777777" w:rsidR="00D56C9C" w:rsidRDefault="00FE58CE">
            <w:pPr>
              <w:spacing w:after="0" w:line="240" w:lineRule="auto"/>
            </w:pPr>
            <w:r>
              <w:rPr>
                <w:sz w:val="17"/>
              </w:rPr>
              <w:t>9</w:t>
            </w:r>
          </w:p>
        </w:tc>
        <w:tc>
          <w:tcPr>
            <w:tcW w:w="964" w:type="dxa"/>
            <w:shd w:val="clear" w:color="auto" w:fill="FFFFFF"/>
            <w:tcMar>
              <w:top w:w="70" w:type="dxa"/>
              <w:left w:w="90" w:type="dxa"/>
              <w:bottom w:w="70" w:type="dxa"/>
              <w:right w:w="90" w:type="dxa"/>
            </w:tcMar>
            <w:vAlign w:val="center"/>
          </w:tcPr>
          <w:p w14:paraId="784241FE" w14:textId="77777777" w:rsidR="00D56C9C" w:rsidRDefault="00FE58CE">
            <w:pPr>
              <w:spacing w:after="0" w:line="240" w:lineRule="auto"/>
            </w:pPr>
            <w:r>
              <w:rPr>
                <w:sz w:val="17"/>
              </w:rPr>
              <w:t>0</w:t>
            </w:r>
          </w:p>
        </w:tc>
        <w:tc>
          <w:tcPr>
            <w:tcW w:w="3458" w:type="dxa"/>
            <w:shd w:val="clear" w:color="auto" w:fill="FFFFFF"/>
            <w:tcMar>
              <w:top w:w="70" w:type="dxa"/>
              <w:left w:w="90" w:type="dxa"/>
              <w:bottom w:w="70" w:type="dxa"/>
              <w:right w:w="90" w:type="dxa"/>
            </w:tcMar>
            <w:vAlign w:val="center"/>
          </w:tcPr>
          <w:p w14:paraId="20EA9760" w14:textId="77777777" w:rsidR="00D56C9C" w:rsidRDefault="00FE58CE">
            <w:pPr>
              <w:spacing w:after="0" w:line="240" w:lineRule="auto"/>
            </w:pPr>
            <w:r>
              <w:rPr>
                <w:sz w:val="17"/>
              </w:rPr>
              <w:t>Type en tres columnas.</w:t>
            </w:r>
          </w:p>
        </w:tc>
      </w:tr>
      <w:tr w:rsidR="00D56C9C" w14:paraId="40A8CA19" w14:textId="77777777">
        <w:trPr>
          <w:cantSplit/>
          <w:jc w:val="center"/>
        </w:trPr>
        <w:tc>
          <w:tcPr>
            <w:tcW w:w="2268" w:type="dxa"/>
            <w:shd w:val="clear" w:color="auto" w:fill="FFFFFF"/>
            <w:tcMar>
              <w:top w:w="70" w:type="dxa"/>
              <w:left w:w="90" w:type="dxa"/>
              <w:bottom w:w="70" w:type="dxa"/>
              <w:right w:w="90" w:type="dxa"/>
            </w:tcMar>
            <w:vAlign w:val="center"/>
          </w:tcPr>
          <w:p w14:paraId="2D0BCDEB" w14:textId="77777777" w:rsidR="00D56C9C" w:rsidRDefault="00FE58CE">
            <w:pPr>
              <w:spacing w:after="0" w:line="240" w:lineRule="auto"/>
            </w:pPr>
            <w:r>
              <w:rPr>
                <w:sz w:val="17"/>
              </w:rPr>
              <w:t>Entrenamiento escalado</w:t>
            </w:r>
          </w:p>
        </w:tc>
        <w:tc>
          <w:tcPr>
            <w:tcW w:w="1134" w:type="dxa"/>
            <w:shd w:val="clear" w:color="auto" w:fill="FFFFFF"/>
            <w:tcMar>
              <w:top w:w="70" w:type="dxa"/>
              <w:left w:w="90" w:type="dxa"/>
              <w:bottom w:w="70" w:type="dxa"/>
              <w:right w:w="90" w:type="dxa"/>
            </w:tcMar>
            <w:vAlign w:val="center"/>
          </w:tcPr>
          <w:p w14:paraId="38E7832B" w14:textId="77777777" w:rsidR="00D56C9C" w:rsidRDefault="00FE58CE">
            <w:pPr>
              <w:spacing w:after="0" w:line="240" w:lineRule="auto"/>
            </w:pPr>
            <w:r>
              <w:rPr>
                <w:sz w:val="17"/>
              </w:rPr>
              <w:t>8.000</w:t>
            </w:r>
          </w:p>
        </w:tc>
        <w:tc>
          <w:tcPr>
            <w:tcW w:w="1247" w:type="dxa"/>
            <w:shd w:val="clear" w:color="auto" w:fill="FFFFFF"/>
            <w:tcMar>
              <w:top w:w="70" w:type="dxa"/>
              <w:left w:w="90" w:type="dxa"/>
              <w:bottom w:w="70" w:type="dxa"/>
              <w:right w:w="90" w:type="dxa"/>
            </w:tcMar>
            <w:vAlign w:val="center"/>
          </w:tcPr>
          <w:p w14:paraId="249FD773" w14:textId="77777777" w:rsidR="00D56C9C" w:rsidRDefault="00FE58CE">
            <w:pPr>
              <w:spacing w:after="0" w:line="240" w:lineRule="auto"/>
            </w:pPr>
            <w:r>
              <w:rPr>
                <w:sz w:val="17"/>
              </w:rPr>
              <w:t>9</w:t>
            </w:r>
          </w:p>
        </w:tc>
        <w:tc>
          <w:tcPr>
            <w:tcW w:w="964" w:type="dxa"/>
            <w:shd w:val="clear" w:color="auto" w:fill="FFFFFF"/>
            <w:tcMar>
              <w:top w:w="70" w:type="dxa"/>
              <w:left w:w="90" w:type="dxa"/>
              <w:bottom w:w="70" w:type="dxa"/>
              <w:right w:w="90" w:type="dxa"/>
            </w:tcMar>
            <w:vAlign w:val="center"/>
          </w:tcPr>
          <w:p w14:paraId="23190D8D" w14:textId="77777777" w:rsidR="00D56C9C" w:rsidRDefault="00FE58CE">
            <w:pPr>
              <w:spacing w:after="0" w:line="240" w:lineRule="auto"/>
            </w:pPr>
            <w:r>
              <w:rPr>
                <w:sz w:val="17"/>
              </w:rPr>
              <w:t>0</w:t>
            </w:r>
          </w:p>
        </w:tc>
        <w:tc>
          <w:tcPr>
            <w:tcW w:w="3458" w:type="dxa"/>
            <w:shd w:val="clear" w:color="auto" w:fill="FFFFFF"/>
            <w:tcMar>
              <w:top w:w="70" w:type="dxa"/>
              <w:left w:w="90" w:type="dxa"/>
              <w:bottom w:w="70" w:type="dxa"/>
              <w:right w:w="90" w:type="dxa"/>
            </w:tcMar>
            <w:vAlign w:val="center"/>
          </w:tcPr>
          <w:p w14:paraId="1329AB99" w14:textId="77777777" w:rsidR="00D56C9C" w:rsidRDefault="00FE58CE">
            <w:pPr>
              <w:spacing w:after="0" w:line="240" w:lineRule="auto"/>
            </w:pPr>
            <w:r>
              <w:rPr>
                <w:sz w:val="17"/>
              </w:rPr>
              <w:t>RobustScaler ajustado aquí.</w:t>
            </w:r>
          </w:p>
        </w:tc>
      </w:tr>
      <w:tr w:rsidR="00D56C9C" w14:paraId="1D8E6231" w14:textId="77777777">
        <w:trPr>
          <w:cantSplit/>
          <w:jc w:val="center"/>
        </w:trPr>
        <w:tc>
          <w:tcPr>
            <w:tcW w:w="2268" w:type="dxa"/>
            <w:shd w:val="clear" w:color="auto" w:fill="FFFFFF"/>
            <w:tcMar>
              <w:top w:w="70" w:type="dxa"/>
              <w:left w:w="90" w:type="dxa"/>
              <w:bottom w:w="70" w:type="dxa"/>
              <w:right w:w="90" w:type="dxa"/>
            </w:tcMar>
            <w:vAlign w:val="center"/>
          </w:tcPr>
          <w:p w14:paraId="265DFFCB" w14:textId="77777777" w:rsidR="00D56C9C" w:rsidRDefault="00FE58CE">
            <w:pPr>
              <w:spacing w:after="0" w:line="240" w:lineRule="auto"/>
            </w:pPr>
            <w:r>
              <w:rPr>
                <w:sz w:val="17"/>
              </w:rPr>
              <w:t>Prueba escalada</w:t>
            </w:r>
          </w:p>
        </w:tc>
        <w:tc>
          <w:tcPr>
            <w:tcW w:w="1134" w:type="dxa"/>
            <w:shd w:val="clear" w:color="auto" w:fill="FFFFFF"/>
            <w:tcMar>
              <w:top w:w="70" w:type="dxa"/>
              <w:left w:w="90" w:type="dxa"/>
              <w:bottom w:w="70" w:type="dxa"/>
              <w:right w:w="90" w:type="dxa"/>
            </w:tcMar>
            <w:vAlign w:val="center"/>
          </w:tcPr>
          <w:p w14:paraId="7F2AD8FF" w14:textId="77777777" w:rsidR="00D56C9C" w:rsidRDefault="00FE58CE">
            <w:pPr>
              <w:spacing w:after="0" w:line="240" w:lineRule="auto"/>
            </w:pPr>
            <w:r>
              <w:rPr>
                <w:sz w:val="17"/>
              </w:rPr>
              <w:t>2.000</w:t>
            </w:r>
          </w:p>
        </w:tc>
        <w:tc>
          <w:tcPr>
            <w:tcW w:w="1247" w:type="dxa"/>
            <w:shd w:val="clear" w:color="auto" w:fill="FFFFFF"/>
            <w:tcMar>
              <w:top w:w="70" w:type="dxa"/>
              <w:left w:w="90" w:type="dxa"/>
              <w:bottom w:w="70" w:type="dxa"/>
              <w:right w:w="90" w:type="dxa"/>
            </w:tcMar>
            <w:vAlign w:val="center"/>
          </w:tcPr>
          <w:p w14:paraId="29D3AF11" w14:textId="77777777" w:rsidR="00D56C9C" w:rsidRDefault="00FE58CE">
            <w:pPr>
              <w:spacing w:after="0" w:line="240" w:lineRule="auto"/>
            </w:pPr>
            <w:r>
              <w:rPr>
                <w:sz w:val="17"/>
              </w:rPr>
              <w:t>9</w:t>
            </w:r>
          </w:p>
        </w:tc>
        <w:tc>
          <w:tcPr>
            <w:tcW w:w="964" w:type="dxa"/>
            <w:shd w:val="clear" w:color="auto" w:fill="FFFFFF"/>
            <w:tcMar>
              <w:top w:w="70" w:type="dxa"/>
              <w:left w:w="90" w:type="dxa"/>
              <w:bottom w:w="70" w:type="dxa"/>
              <w:right w:w="90" w:type="dxa"/>
            </w:tcMar>
            <w:vAlign w:val="center"/>
          </w:tcPr>
          <w:p w14:paraId="38EFDF8A" w14:textId="77777777" w:rsidR="00D56C9C" w:rsidRDefault="00FE58CE">
            <w:pPr>
              <w:spacing w:after="0" w:line="240" w:lineRule="auto"/>
            </w:pPr>
            <w:r>
              <w:rPr>
                <w:sz w:val="17"/>
              </w:rPr>
              <w:t>0</w:t>
            </w:r>
          </w:p>
        </w:tc>
        <w:tc>
          <w:tcPr>
            <w:tcW w:w="3458" w:type="dxa"/>
            <w:shd w:val="clear" w:color="auto" w:fill="FFFFFF"/>
            <w:tcMar>
              <w:top w:w="70" w:type="dxa"/>
              <w:left w:w="90" w:type="dxa"/>
              <w:bottom w:w="70" w:type="dxa"/>
              <w:right w:w="90" w:type="dxa"/>
            </w:tcMar>
            <w:vAlign w:val="center"/>
          </w:tcPr>
          <w:p w14:paraId="655F8C18" w14:textId="77777777" w:rsidR="00D56C9C" w:rsidRDefault="00FE58CE">
            <w:pPr>
              <w:spacing w:after="0" w:line="240" w:lineRule="auto"/>
            </w:pPr>
            <w:r>
              <w:rPr>
                <w:sz w:val="17"/>
              </w:rPr>
              <w:t>Transformación sin reajuste.</w:t>
            </w:r>
          </w:p>
        </w:tc>
      </w:tr>
    </w:tbl>
    <w:p w14:paraId="7A59B3BC" w14:textId="1DA26598" w:rsidR="00D56C9C" w:rsidRDefault="00FE58CE">
      <w:pPr>
        <w:pStyle w:val="Descripcin"/>
        <w:keepLines/>
      </w:pPr>
      <w:r>
        <w:t xml:space="preserve">Tabla </w:t>
      </w:r>
      <w:r>
        <w:fldChar w:fldCharType="begin"/>
      </w:r>
      <w:r>
        <w:instrText xml:space="preserve"> SEQ Tabla \* ARABIC </w:instrText>
      </w:r>
      <w:r>
        <w:fldChar w:fldCharType="separate"/>
      </w:r>
      <w:r w:rsidR="00552264">
        <w:rPr>
          <w:noProof/>
        </w:rPr>
        <w:t>8</w:t>
      </w:r>
      <w:r>
        <w:rPr>
          <w:noProof/>
        </w:rPr>
        <w:fldChar w:fldCharType="end"/>
      </w:r>
      <w:r>
        <w:t>. Dimensiones y nulos por etapa</w:t>
      </w:r>
    </w:p>
    <w:p w14:paraId="5E512D81" w14:textId="77777777" w:rsidR="00D56C9C" w:rsidRDefault="00D56C9C"/>
    <w:p w14:paraId="6B4B9197" w14:textId="77777777" w:rsidR="00D56C9C" w:rsidRDefault="00FE58CE">
      <w:pPr>
        <w:pStyle w:val="Ttulo1"/>
      </w:pPr>
      <w:bookmarkStart w:id="20" w:name="_Toc242043130"/>
      <w:r>
        <w:t>11 Validación técnica y verificación del código</w:t>
      </w:r>
      <w:bookmarkEnd w:id="20"/>
    </w:p>
    <w:p w14:paraId="4D1D44FE" w14:textId="77777777" w:rsidR="00D56C9C" w:rsidRDefault="00FE58CE">
      <w:pPr>
        <w:jc w:val="both"/>
      </w:pPr>
      <w:r>
        <w:t>La validación final comprobó que entrenamiento y prueba no estuvieran vacíos, no tuvieran nulos, contuvieran solo variables numéricas, conservaran la variable objetivo, tuvieran las columnas esperadas y mantuvieran una codificación Type coherente. También se verificó que ambos conjuntos no compartieran índices y que juntos conservaran los 10.000 registros.</w:t>
      </w:r>
    </w:p>
    <w:tbl>
      <w:tblPr>
        <w:tblW w:w="0" w:type="auto"/>
        <w:jc w:val="center"/>
        <w:tblBorders>
          <w:top w:val="single" w:sz="5" w:space="0" w:color="BFBFBF"/>
          <w:left w:val="single" w:sz="5" w:space="0" w:color="BFBFBF"/>
          <w:bottom w:val="single" w:sz="5" w:space="0" w:color="BFBFBF"/>
          <w:right w:val="single" w:sz="5" w:space="0" w:color="BFBFBF"/>
          <w:insideH w:val="single" w:sz="5" w:space="0" w:color="BFBFBF"/>
          <w:insideV w:val="single" w:sz="5" w:space="0" w:color="BFBFBF"/>
        </w:tblBorders>
        <w:tblLayout w:type="fixed"/>
        <w:tblLook w:val="04A0" w:firstRow="1" w:lastRow="0" w:firstColumn="1" w:lastColumn="0" w:noHBand="0" w:noVBand="1"/>
      </w:tblPr>
      <w:tblGrid>
        <w:gridCol w:w="1701"/>
        <w:gridCol w:w="2948"/>
        <w:gridCol w:w="4422"/>
      </w:tblGrid>
      <w:tr w:rsidR="00D56C9C" w14:paraId="75A1A684" w14:textId="77777777">
        <w:trPr>
          <w:cantSplit/>
          <w:tblHeader/>
          <w:jc w:val="center"/>
        </w:trPr>
        <w:tc>
          <w:tcPr>
            <w:tcW w:w="1701" w:type="dxa"/>
            <w:shd w:val="clear" w:color="auto" w:fill="FFFFFF"/>
            <w:tcMar>
              <w:top w:w="70" w:type="dxa"/>
              <w:left w:w="90" w:type="dxa"/>
              <w:bottom w:w="70" w:type="dxa"/>
              <w:right w:w="90" w:type="dxa"/>
            </w:tcMar>
            <w:vAlign w:val="center"/>
          </w:tcPr>
          <w:p w14:paraId="76EC96EB" w14:textId="77777777" w:rsidR="00D56C9C" w:rsidRDefault="00FE58CE">
            <w:pPr>
              <w:spacing w:after="0" w:line="240" w:lineRule="auto"/>
              <w:jc w:val="center"/>
            </w:pPr>
            <w:r>
              <w:rPr>
                <w:b/>
                <w:sz w:val="17"/>
              </w:rPr>
              <w:t>Tipo</w:t>
            </w:r>
          </w:p>
        </w:tc>
        <w:tc>
          <w:tcPr>
            <w:tcW w:w="2948" w:type="dxa"/>
            <w:shd w:val="clear" w:color="auto" w:fill="FFFFFF"/>
            <w:tcMar>
              <w:top w:w="70" w:type="dxa"/>
              <w:left w:w="90" w:type="dxa"/>
              <w:bottom w:w="70" w:type="dxa"/>
              <w:right w:w="90" w:type="dxa"/>
            </w:tcMar>
            <w:vAlign w:val="center"/>
          </w:tcPr>
          <w:p w14:paraId="6D669C9F" w14:textId="77777777" w:rsidR="00D56C9C" w:rsidRDefault="00FE58CE">
            <w:pPr>
              <w:spacing w:after="0" w:line="240" w:lineRule="auto"/>
              <w:jc w:val="center"/>
            </w:pPr>
            <w:r>
              <w:rPr>
                <w:b/>
                <w:sz w:val="17"/>
              </w:rPr>
              <w:t>Entrada probada</w:t>
            </w:r>
          </w:p>
        </w:tc>
        <w:tc>
          <w:tcPr>
            <w:tcW w:w="4422" w:type="dxa"/>
            <w:shd w:val="clear" w:color="auto" w:fill="FFFFFF"/>
            <w:tcMar>
              <w:top w:w="70" w:type="dxa"/>
              <w:left w:w="90" w:type="dxa"/>
              <w:bottom w:w="70" w:type="dxa"/>
              <w:right w:w="90" w:type="dxa"/>
            </w:tcMar>
            <w:vAlign w:val="center"/>
          </w:tcPr>
          <w:p w14:paraId="1493654B" w14:textId="77777777" w:rsidR="00D56C9C" w:rsidRDefault="00FE58CE">
            <w:pPr>
              <w:spacing w:after="0" w:line="240" w:lineRule="auto"/>
              <w:jc w:val="center"/>
            </w:pPr>
            <w:r>
              <w:rPr>
                <w:b/>
                <w:sz w:val="17"/>
              </w:rPr>
              <w:t>Resultado esperado y observado</w:t>
            </w:r>
          </w:p>
        </w:tc>
      </w:tr>
      <w:tr w:rsidR="00D56C9C" w14:paraId="21BD7122" w14:textId="77777777">
        <w:trPr>
          <w:cantSplit/>
          <w:jc w:val="center"/>
        </w:trPr>
        <w:tc>
          <w:tcPr>
            <w:tcW w:w="1701" w:type="dxa"/>
            <w:shd w:val="clear" w:color="auto" w:fill="FFFFFF"/>
            <w:tcMar>
              <w:top w:w="70" w:type="dxa"/>
              <w:left w:w="90" w:type="dxa"/>
              <w:bottom w:w="70" w:type="dxa"/>
              <w:right w:w="90" w:type="dxa"/>
            </w:tcMar>
            <w:vAlign w:val="center"/>
          </w:tcPr>
          <w:p w14:paraId="557DFF9A" w14:textId="77777777" w:rsidR="00D56C9C" w:rsidRDefault="00FE58CE">
            <w:pPr>
              <w:spacing w:after="0" w:line="240" w:lineRule="auto"/>
            </w:pPr>
            <w:r>
              <w:rPr>
                <w:sz w:val="17"/>
              </w:rPr>
              <w:t>Normal</w:t>
            </w:r>
          </w:p>
        </w:tc>
        <w:tc>
          <w:tcPr>
            <w:tcW w:w="2948" w:type="dxa"/>
            <w:shd w:val="clear" w:color="auto" w:fill="FFFFFF"/>
            <w:tcMar>
              <w:top w:w="70" w:type="dxa"/>
              <w:left w:w="90" w:type="dxa"/>
              <w:bottom w:w="70" w:type="dxa"/>
              <w:right w:w="90" w:type="dxa"/>
            </w:tcMar>
            <w:vAlign w:val="center"/>
          </w:tcPr>
          <w:p w14:paraId="5DC39547" w14:textId="77777777" w:rsidR="00D56C9C" w:rsidRDefault="00FE58CE">
            <w:pPr>
              <w:spacing w:after="0" w:line="240" w:lineRule="auto"/>
            </w:pPr>
            <w:r>
              <w:rPr>
                <w:sz w:val="17"/>
              </w:rPr>
              <w:t>Dataset de entrenamiento procesado</w:t>
            </w:r>
          </w:p>
        </w:tc>
        <w:tc>
          <w:tcPr>
            <w:tcW w:w="4422" w:type="dxa"/>
            <w:shd w:val="clear" w:color="auto" w:fill="FFFFFF"/>
            <w:tcMar>
              <w:top w:w="70" w:type="dxa"/>
              <w:left w:w="90" w:type="dxa"/>
              <w:bottom w:w="70" w:type="dxa"/>
              <w:right w:w="90" w:type="dxa"/>
            </w:tcMar>
            <w:vAlign w:val="center"/>
          </w:tcPr>
          <w:p w14:paraId="3342B8EF" w14:textId="77777777" w:rsidR="00D56C9C" w:rsidRDefault="00FE58CE">
            <w:pPr>
              <w:spacing w:after="0" w:line="240" w:lineRule="auto"/>
            </w:pPr>
            <w:r>
              <w:rPr>
                <w:sz w:val="17"/>
              </w:rPr>
              <w:t>Validación correcta: 8.000 filas por 9 columnas.</w:t>
            </w:r>
          </w:p>
        </w:tc>
      </w:tr>
      <w:tr w:rsidR="00D56C9C" w14:paraId="76DC6502" w14:textId="77777777">
        <w:trPr>
          <w:cantSplit/>
          <w:jc w:val="center"/>
        </w:trPr>
        <w:tc>
          <w:tcPr>
            <w:tcW w:w="1701" w:type="dxa"/>
            <w:shd w:val="clear" w:color="auto" w:fill="FFFFFF"/>
            <w:tcMar>
              <w:top w:w="70" w:type="dxa"/>
              <w:left w:w="90" w:type="dxa"/>
              <w:bottom w:w="70" w:type="dxa"/>
              <w:right w:w="90" w:type="dxa"/>
            </w:tcMar>
            <w:vAlign w:val="center"/>
          </w:tcPr>
          <w:p w14:paraId="7BA9E3B0" w14:textId="77777777" w:rsidR="00D56C9C" w:rsidRDefault="00FE58CE">
            <w:pPr>
              <w:spacing w:after="0" w:line="240" w:lineRule="auto"/>
            </w:pPr>
            <w:r>
              <w:rPr>
                <w:sz w:val="17"/>
              </w:rPr>
              <w:t>Límite</w:t>
            </w:r>
          </w:p>
        </w:tc>
        <w:tc>
          <w:tcPr>
            <w:tcW w:w="2948" w:type="dxa"/>
            <w:shd w:val="clear" w:color="auto" w:fill="FFFFFF"/>
            <w:tcMar>
              <w:top w:w="70" w:type="dxa"/>
              <w:left w:w="90" w:type="dxa"/>
              <w:bottom w:w="70" w:type="dxa"/>
              <w:right w:w="90" w:type="dxa"/>
            </w:tcMar>
            <w:vAlign w:val="center"/>
          </w:tcPr>
          <w:p w14:paraId="3F90DBF0" w14:textId="77777777" w:rsidR="00D56C9C" w:rsidRDefault="00FE58CE">
            <w:pPr>
              <w:spacing w:after="0" w:line="240" w:lineRule="auto"/>
            </w:pPr>
            <w:r>
              <w:rPr>
                <w:sz w:val="17"/>
              </w:rPr>
              <w:t>Un solo registro con Type=L</w:t>
            </w:r>
          </w:p>
        </w:tc>
        <w:tc>
          <w:tcPr>
            <w:tcW w:w="4422" w:type="dxa"/>
            <w:shd w:val="clear" w:color="auto" w:fill="FFFFFF"/>
            <w:tcMar>
              <w:top w:w="70" w:type="dxa"/>
              <w:left w:w="90" w:type="dxa"/>
              <w:bottom w:w="70" w:type="dxa"/>
              <w:right w:w="90" w:type="dxa"/>
            </w:tcMar>
            <w:vAlign w:val="center"/>
          </w:tcPr>
          <w:p w14:paraId="3352498D" w14:textId="77777777" w:rsidR="00D56C9C" w:rsidRDefault="00FE58CE">
            <w:pPr>
              <w:spacing w:after="0" w:line="240" w:lineRule="auto"/>
            </w:pPr>
            <w:r>
              <w:rPr>
                <w:sz w:val="17"/>
              </w:rPr>
              <w:t>Matriz 1 por 3 y una sola categoría activa.</w:t>
            </w:r>
          </w:p>
        </w:tc>
      </w:tr>
      <w:tr w:rsidR="00D56C9C" w14:paraId="01560FD5" w14:textId="77777777">
        <w:trPr>
          <w:cantSplit/>
          <w:jc w:val="center"/>
        </w:trPr>
        <w:tc>
          <w:tcPr>
            <w:tcW w:w="1701" w:type="dxa"/>
            <w:shd w:val="clear" w:color="auto" w:fill="FFFFFF"/>
            <w:tcMar>
              <w:top w:w="70" w:type="dxa"/>
              <w:left w:w="90" w:type="dxa"/>
              <w:bottom w:w="70" w:type="dxa"/>
              <w:right w:w="90" w:type="dxa"/>
            </w:tcMar>
            <w:vAlign w:val="center"/>
          </w:tcPr>
          <w:p w14:paraId="001C062D" w14:textId="77777777" w:rsidR="00D56C9C" w:rsidRDefault="00FE58CE">
            <w:pPr>
              <w:spacing w:after="0" w:line="240" w:lineRule="auto"/>
            </w:pPr>
            <w:r>
              <w:rPr>
                <w:sz w:val="17"/>
              </w:rPr>
              <w:t>Excepción</w:t>
            </w:r>
          </w:p>
        </w:tc>
        <w:tc>
          <w:tcPr>
            <w:tcW w:w="2948" w:type="dxa"/>
            <w:shd w:val="clear" w:color="auto" w:fill="FFFFFF"/>
            <w:tcMar>
              <w:top w:w="70" w:type="dxa"/>
              <w:left w:w="90" w:type="dxa"/>
              <w:bottom w:w="70" w:type="dxa"/>
              <w:right w:w="90" w:type="dxa"/>
            </w:tcMar>
            <w:vAlign w:val="center"/>
          </w:tcPr>
          <w:p w14:paraId="4E2596FB" w14:textId="77777777" w:rsidR="00D56C9C" w:rsidRDefault="00FE58CE">
            <w:pPr>
              <w:spacing w:after="0" w:line="240" w:lineRule="auto"/>
            </w:pPr>
            <w:r>
              <w:rPr>
                <w:sz w:val="17"/>
              </w:rPr>
              <w:t>Columna inexistente</w:t>
            </w:r>
          </w:p>
        </w:tc>
        <w:tc>
          <w:tcPr>
            <w:tcW w:w="4422" w:type="dxa"/>
            <w:shd w:val="clear" w:color="auto" w:fill="FFFFFF"/>
            <w:tcMar>
              <w:top w:w="70" w:type="dxa"/>
              <w:left w:w="90" w:type="dxa"/>
              <w:bottom w:w="70" w:type="dxa"/>
              <w:right w:w="90" w:type="dxa"/>
            </w:tcMar>
            <w:vAlign w:val="center"/>
          </w:tcPr>
          <w:p w14:paraId="131E0297" w14:textId="77777777" w:rsidR="00D56C9C" w:rsidRDefault="00FE58CE">
            <w:pPr>
              <w:spacing w:after="0" w:line="240" w:lineRule="auto"/>
            </w:pPr>
            <w:r>
              <w:rPr>
                <w:sz w:val="17"/>
              </w:rPr>
              <w:t>KeyError capturado con nombre de la columna.</w:t>
            </w:r>
          </w:p>
        </w:tc>
      </w:tr>
      <w:tr w:rsidR="00D56C9C" w14:paraId="4AC2D4AF" w14:textId="77777777">
        <w:trPr>
          <w:cantSplit/>
          <w:jc w:val="center"/>
        </w:trPr>
        <w:tc>
          <w:tcPr>
            <w:tcW w:w="1701" w:type="dxa"/>
            <w:shd w:val="clear" w:color="auto" w:fill="FFFFFF"/>
            <w:tcMar>
              <w:top w:w="70" w:type="dxa"/>
              <w:left w:w="90" w:type="dxa"/>
              <w:bottom w:w="70" w:type="dxa"/>
              <w:right w:w="90" w:type="dxa"/>
            </w:tcMar>
            <w:vAlign w:val="center"/>
          </w:tcPr>
          <w:p w14:paraId="5DAA21F6" w14:textId="77777777" w:rsidR="00D56C9C" w:rsidRDefault="00FE58CE">
            <w:pPr>
              <w:spacing w:after="0" w:line="240" w:lineRule="auto"/>
            </w:pPr>
            <w:r>
              <w:rPr>
                <w:sz w:val="17"/>
              </w:rPr>
              <w:t>Excepción</w:t>
            </w:r>
          </w:p>
        </w:tc>
        <w:tc>
          <w:tcPr>
            <w:tcW w:w="2948" w:type="dxa"/>
            <w:shd w:val="clear" w:color="auto" w:fill="FFFFFF"/>
            <w:tcMar>
              <w:top w:w="70" w:type="dxa"/>
              <w:left w:w="90" w:type="dxa"/>
              <w:bottom w:w="70" w:type="dxa"/>
              <w:right w:w="90" w:type="dxa"/>
            </w:tcMar>
            <w:vAlign w:val="center"/>
          </w:tcPr>
          <w:p w14:paraId="62E5D46D" w14:textId="77777777" w:rsidR="00D56C9C" w:rsidRDefault="00FE58CE">
            <w:pPr>
              <w:spacing w:after="0" w:line="240" w:lineRule="auto"/>
            </w:pPr>
            <w:r>
              <w:rPr>
                <w:sz w:val="17"/>
              </w:rPr>
              <w:t>Torque con un valor nulo</w:t>
            </w:r>
          </w:p>
        </w:tc>
        <w:tc>
          <w:tcPr>
            <w:tcW w:w="4422" w:type="dxa"/>
            <w:shd w:val="clear" w:color="auto" w:fill="FFFFFF"/>
            <w:tcMar>
              <w:top w:w="70" w:type="dxa"/>
              <w:left w:w="90" w:type="dxa"/>
              <w:bottom w:w="70" w:type="dxa"/>
              <w:right w:w="90" w:type="dxa"/>
            </w:tcMar>
            <w:vAlign w:val="center"/>
          </w:tcPr>
          <w:p w14:paraId="26133AC8" w14:textId="77777777" w:rsidR="00D56C9C" w:rsidRDefault="00FE58CE">
            <w:pPr>
              <w:spacing w:after="0" w:line="240" w:lineRule="auto"/>
            </w:pPr>
            <w:r>
              <w:rPr>
                <w:sz w:val="17"/>
              </w:rPr>
              <w:t>ValueError capturado: 1 valor faltante no esperado.</w:t>
            </w:r>
          </w:p>
        </w:tc>
      </w:tr>
      <w:tr w:rsidR="00D56C9C" w14:paraId="542E7099" w14:textId="77777777">
        <w:trPr>
          <w:cantSplit/>
          <w:jc w:val="center"/>
        </w:trPr>
        <w:tc>
          <w:tcPr>
            <w:tcW w:w="1701" w:type="dxa"/>
            <w:shd w:val="clear" w:color="auto" w:fill="FFFFFF"/>
            <w:tcMar>
              <w:top w:w="70" w:type="dxa"/>
              <w:left w:w="90" w:type="dxa"/>
              <w:bottom w:w="70" w:type="dxa"/>
              <w:right w:w="90" w:type="dxa"/>
            </w:tcMar>
            <w:vAlign w:val="center"/>
          </w:tcPr>
          <w:p w14:paraId="2F662919" w14:textId="77777777" w:rsidR="00D56C9C" w:rsidRDefault="00FE58CE">
            <w:pPr>
              <w:spacing w:after="0" w:line="240" w:lineRule="auto"/>
            </w:pPr>
            <w:r>
              <w:rPr>
                <w:sz w:val="17"/>
              </w:rPr>
              <w:t>Recursividad</w:t>
            </w:r>
          </w:p>
        </w:tc>
        <w:tc>
          <w:tcPr>
            <w:tcW w:w="2948" w:type="dxa"/>
            <w:shd w:val="clear" w:color="auto" w:fill="FFFFFF"/>
            <w:tcMar>
              <w:top w:w="70" w:type="dxa"/>
              <w:left w:w="90" w:type="dxa"/>
              <w:bottom w:w="70" w:type="dxa"/>
              <w:right w:w="90" w:type="dxa"/>
            </w:tcMar>
            <w:vAlign w:val="center"/>
          </w:tcPr>
          <w:p w14:paraId="7D4370A8" w14:textId="77777777" w:rsidR="00D56C9C" w:rsidRDefault="00FE58CE">
            <w:pPr>
              <w:spacing w:after="0" w:line="240" w:lineRule="auto"/>
            </w:pPr>
            <w:r>
              <w:rPr>
                <w:sz w:val="17"/>
              </w:rPr>
              <w:t>Diccionarios simple, profundo, vacío y con lista</w:t>
            </w:r>
          </w:p>
        </w:tc>
        <w:tc>
          <w:tcPr>
            <w:tcW w:w="4422" w:type="dxa"/>
            <w:shd w:val="clear" w:color="auto" w:fill="FFFFFF"/>
            <w:tcMar>
              <w:top w:w="70" w:type="dxa"/>
              <w:left w:w="90" w:type="dxa"/>
              <w:bottom w:w="70" w:type="dxa"/>
              <w:right w:w="90" w:type="dxa"/>
            </w:tcMar>
            <w:vAlign w:val="center"/>
          </w:tcPr>
          <w:p w14:paraId="1F45CF4D" w14:textId="77777777" w:rsidR="00D56C9C" w:rsidRDefault="00FE58CE">
            <w:pPr>
              <w:spacing w:after="0" w:line="240" w:lineRule="auto"/>
            </w:pPr>
            <w:r>
              <w:rPr>
                <w:sz w:val="17"/>
              </w:rPr>
              <w:t>Cinco pruebas superadas.</w:t>
            </w:r>
          </w:p>
        </w:tc>
      </w:tr>
      <w:tr w:rsidR="00D56C9C" w14:paraId="269E1053" w14:textId="77777777">
        <w:trPr>
          <w:cantSplit/>
          <w:jc w:val="center"/>
        </w:trPr>
        <w:tc>
          <w:tcPr>
            <w:tcW w:w="1701" w:type="dxa"/>
            <w:shd w:val="clear" w:color="auto" w:fill="FFFFFF"/>
            <w:tcMar>
              <w:top w:w="70" w:type="dxa"/>
              <w:left w:w="90" w:type="dxa"/>
              <w:bottom w:w="70" w:type="dxa"/>
              <w:right w:w="90" w:type="dxa"/>
            </w:tcMar>
            <w:vAlign w:val="center"/>
          </w:tcPr>
          <w:p w14:paraId="14A27D32" w14:textId="77777777" w:rsidR="00D56C9C" w:rsidRDefault="00FE58CE">
            <w:pPr>
              <w:spacing w:after="0" w:line="240" w:lineRule="auto"/>
            </w:pPr>
            <w:r>
              <w:rPr>
                <w:sz w:val="17"/>
              </w:rPr>
              <w:t>Persistencia</w:t>
            </w:r>
          </w:p>
        </w:tc>
        <w:tc>
          <w:tcPr>
            <w:tcW w:w="2948" w:type="dxa"/>
            <w:shd w:val="clear" w:color="auto" w:fill="FFFFFF"/>
            <w:tcMar>
              <w:top w:w="70" w:type="dxa"/>
              <w:left w:w="90" w:type="dxa"/>
              <w:bottom w:w="70" w:type="dxa"/>
              <w:right w:w="90" w:type="dxa"/>
            </w:tcMar>
            <w:vAlign w:val="center"/>
          </w:tcPr>
          <w:p w14:paraId="38A991F3" w14:textId="77777777" w:rsidR="00D56C9C" w:rsidRDefault="00FE58CE">
            <w:pPr>
              <w:spacing w:after="0" w:line="240" w:lineRule="auto"/>
            </w:pPr>
            <w:r>
              <w:rPr>
                <w:sz w:val="17"/>
              </w:rPr>
              <w:t>Relectura de CSV procesados</w:t>
            </w:r>
          </w:p>
        </w:tc>
        <w:tc>
          <w:tcPr>
            <w:tcW w:w="4422" w:type="dxa"/>
            <w:shd w:val="clear" w:color="auto" w:fill="FFFFFF"/>
            <w:tcMar>
              <w:top w:w="70" w:type="dxa"/>
              <w:left w:w="90" w:type="dxa"/>
              <w:bottom w:w="70" w:type="dxa"/>
              <w:right w:w="90" w:type="dxa"/>
            </w:tcMar>
            <w:vAlign w:val="center"/>
          </w:tcPr>
          <w:p w14:paraId="5C50E640" w14:textId="77777777" w:rsidR="00D56C9C" w:rsidRDefault="00FE58CE">
            <w:pPr>
              <w:spacing w:after="0" w:line="240" w:lineRule="auto"/>
            </w:pPr>
            <w:r>
              <w:rPr>
                <w:sz w:val="17"/>
              </w:rPr>
              <w:t>Dimensiones, columnas y ausencia de nulos confirmadas.</w:t>
            </w:r>
          </w:p>
        </w:tc>
      </w:tr>
    </w:tbl>
    <w:p w14:paraId="18E50949" w14:textId="7B49826C" w:rsidR="00D56C9C" w:rsidRDefault="00FE58CE">
      <w:pPr>
        <w:pStyle w:val="Descripcin"/>
        <w:keepLines/>
      </w:pPr>
      <w:r>
        <w:t xml:space="preserve">Tabla </w:t>
      </w:r>
      <w:r>
        <w:fldChar w:fldCharType="begin"/>
      </w:r>
      <w:r>
        <w:instrText xml:space="preserve"> SEQ Tabla \* ARABIC </w:instrText>
      </w:r>
      <w:r>
        <w:fldChar w:fldCharType="separate"/>
      </w:r>
      <w:r w:rsidR="00552264">
        <w:rPr>
          <w:noProof/>
        </w:rPr>
        <w:t>9</w:t>
      </w:r>
      <w:r>
        <w:rPr>
          <w:noProof/>
        </w:rPr>
        <w:fldChar w:fldCharType="end"/>
      </w:r>
      <w:r>
        <w:t>. Pruebas normales, límite y de excepción</w:t>
      </w:r>
    </w:p>
    <w:p w14:paraId="25A1F3C9" w14:textId="77777777" w:rsidR="00D56C9C" w:rsidRDefault="00D56C9C"/>
    <w:p w14:paraId="51123DAF" w14:textId="77777777" w:rsidR="00D56C9C" w:rsidRDefault="00FE58CE">
      <w:pPr>
        <w:jc w:val="both"/>
      </w:pPr>
      <w:r>
        <w:t>Las pruebas no se limitaron a afirmar que el código funcionaba. Cada una produjo una salida visible y las excepciones fueron provocadas deliberadamente para confirmar que el pipeline rechaza una entrada incorrecta.</w:t>
      </w:r>
    </w:p>
    <w:p w14:paraId="43D55058" w14:textId="77777777" w:rsidR="00D56C9C" w:rsidRDefault="00FE58CE">
      <w:pPr>
        <w:pStyle w:val="Ttulo1"/>
      </w:pPr>
      <w:bookmarkStart w:id="21" w:name="_Toc242043131"/>
      <w:r>
        <w:t>12 Desarrollo del notebook F2 Preprocesamiento</w:t>
      </w:r>
      <w:bookmarkEnd w:id="21"/>
    </w:p>
    <w:p w14:paraId="69781DC7" w14:textId="77777777" w:rsidR="00D56C9C" w:rsidRDefault="00FE58CE">
      <w:pPr>
        <w:keepLines/>
        <w:widowControl/>
        <w:jc w:val="both"/>
      </w:pPr>
      <w:r>
        <w:t>El notebook F2_preprocesamiento.ipynb convirtió la planificación de F1 en un flujo ejecutable. Cada bloque fue precedido por una explicación de su propósito y de la decisión que se esperaba comprobar. Después de reiniciar el kernel se ejecutaron 23 celdas de código en orden continuo y sin errores. El recorrido se organizó en las siguientes etapas:</w:t>
      </w:r>
    </w:p>
    <w:p w14:paraId="401B4504" w14:textId="77777777" w:rsidR="007B5C2E" w:rsidRDefault="00FE58CE">
      <w:pPr>
        <w:pStyle w:val="Prrafodelista"/>
        <w:keepLines/>
        <w:widowControl/>
        <w:numPr>
          <w:ilvl w:val="0"/>
          <w:numId w:val="12"/>
        </w:numPr>
      </w:pPr>
      <w:r>
        <w:t>Obtención e integridad: cargó el CSV conservado en F1/data/raw y comprobó su existencia, sus columnas y su hash.</w:t>
      </w:r>
    </w:p>
    <w:p w14:paraId="71338F9B" w14:textId="77777777" w:rsidR="00431D36" w:rsidRDefault="00204413">
      <w:pPr>
        <w:pStyle w:val="Prrafodelista"/>
        <w:keepLines/>
        <w:numPr>
          <w:ilvl w:val="0"/>
          <w:numId w:val="12"/>
        </w:numPr>
      </w:pPr>
      <w:r>
        <w:t>Diagnóstico: confirmó 10.000 registros y 14 variables, sin valores nulos ni duplicados exactos. También registró 339 fallas frente a 9.661 casos sin falla, desbalance que condicionará las métricas de las fases de modelado.</w:t>
      </w:r>
    </w:p>
    <w:p w14:paraId="62190F63" w14:textId="77777777" w:rsidR="00D56C9C" w:rsidRDefault="00FE58CE">
      <w:pPr>
        <w:pStyle w:val="Prrafodelista"/>
        <w:keepLines/>
        <w:widowControl/>
        <w:numPr>
          <w:ilvl w:val="0"/>
          <w:numId w:val="12"/>
        </w:numPr>
      </w:pPr>
      <w:r>
        <w:t>Limpieza y selección: conservó las 10.000 filas, excluyó UDI y Product ID por su función identificadora y retiró TWF, HDF, PWF, OSF y RNF de los predictores por estar ligados directamente a la etiqueta de falla. Type se normalizó y se codificó en tres columnas binarias.</w:t>
      </w:r>
    </w:p>
    <w:p w14:paraId="76704053" w14:textId="77777777" w:rsidR="00D56C9C" w:rsidRDefault="00FE58CE">
      <w:pPr>
        <w:pStyle w:val="Prrafodelista"/>
        <w:keepLines/>
        <w:widowControl/>
        <w:numPr>
          <w:ilvl w:val="0"/>
          <w:numId w:val="12"/>
        </w:numPr>
      </w:pPr>
      <w:r>
        <w:t>División y transformación: produjo 8.000 registros de entrenamiento y 2.000 de prueba con random_state=42. RobustScaler se ajustó únicamente con entrenamiento y después se aplicó a prueba. Los valores atípicos de velocidad de rotación y torque se conservaron por su posible relación con las fallas.</w:t>
      </w:r>
    </w:p>
    <w:p w14:paraId="4B60978E" w14:textId="77777777" w:rsidR="0012386F" w:rsidRDefault="00244490">
      <w:pPr>
        <w:pStyle w:val="Prrafodelista"/>
        <w:keepLines/>
        <w:widowControl/>
        <w:numPr>
          <w:ilvl w:val="0"/>
          <w:numId w:val="12"/>
        </w:numPr>
      </w:pPr>
      <w:r>
        <w:t>Validación: comprobó dimensiones, tipos, columnas, ausencia de nulos, codificación de Type e independencia de índices. Incluyó casos normales, límite y de excepción, entre ellos una columna inexistente y un valor faltante introducido deliberadamente.</w:t>
      </w:r>
    </w:p>
    <w:p w14:paraId="53A2EF89" w14:textId="77777777" w:rsidR="0012386F" w:rsidRDefault="00244490">
      <w:pPr>
        <w:pStyle w:val="Prrafodelista"/>
        <w:keepLines/>
        <w:widowControl/>
        <w:numPr>
          <w:ilvl w:val="0"/>
          <w:numId w:val="12"/>
        </w:numPr>
      </w:pPr>
      <w:r>
        <w:t>Persistencia: guardó los conjuntos procesados en F2/data/processed y la versión HTML, el diccionario, los metadatos y el resumen de transformaciones en F2/docs. Los CSV se leyeron nuevamente para confirmar dimensiones, columnas y valores esperados.</w:t>
      </w:r>
    </w:p>
    <w:p w14:paraId="2CCC4984" w14:textId="77777777" w:rsidR="00D56C9C" w:rsidRDefault="00FE58CE">
      <w:pPr>
        <w:pStyle w:val="Ttulo1"/>
      </w:pPr>
      <w:bookmarkStart w:id="22" w:name="_Toc242043132"/>
      <w:r>
        <w:t>13 Vinculación del mapa conceptual con el avance</w:t>
      </w:r>
      <w:bookmarkEnd w:id="22"/>
    </w:p>
    <w:p w14:paraId="342D1243" w14:textId="77777777" w:rsidR="00370F4F" w:rsidRDefault="00FE58CE">
      <w:pPr>
        <w:keepLines/>
        <w:widowControl/>
        <w:jc w:val="both"/>
      </w:pPr>
      <w:r>
        <w:t>El mapa conceptual de la Formativa 1 funcionó como una guía para ordenar el trabajo antes de programar. En las fases 1 y 2, la planificación se transformó en archivos, funciones y resultados revisables dentro del repositorio. La correspondencia se organizó a partir de sus tres ramas principales:</w:t>
      </w:r>
    </w:p>
    <w:p w14:paraId="40226EDB" w14:textId="77777777" w:rsidR="00D56C9C" w:rsidRDefault="00FE58CE">
      <w:pPr>
        <w:pStyle w:val="Prrafodelista"/>
        <w:keepLines/>
        <w:widowControl/>
        <w:numPr>
          <w:ilvl w:val="0"/>
          <w:numId w:val="13"/>
        </w:numPr>
      </w:pPr>
      <w:r>
        <w:t>Problema y datos: se refleja en la problemática, la pregunta y los objetivos de F1; en la ficha de AI4I 2020; en el diccionario; en el diagnóstico de calidad; y en la conservación del archivo raw. Los conjuntos procesados de F2 representan el resultado de preparar los datos sin perder su procedencia.</w:t>
      </w:r>
    </w:p>
    <w:p w14:paraId="04038B39" w14:textId="77777777" w:rsidR="0012386F" w:rsidRDefault="00244490">
      <w:pPr>
        <w:pStyle w:val="Prrafodelista"/>
        <w:keepLines/>
        <w:widowControl/>
        <w:numPr>
          <w:ilvl w:val="0"/>
          <w:numId w:val="13"/>
        </w:numPr>
      </w:pPr>
      <w:r>
        <w:t>Entorno y análisis: se concretó mediante .venv, requirements.txt, la semilla 42 y las rutas relativas. Jupyter reunió explicación, código y salidas; las funciones separaron las tareas de carga, validación, limpieza, codificación y persistencia; y las tablas y figuras respaldaron las decisiones.</w:t>
      </w:r>
    </w:p>
    <w:p w14:paraId="1700BE03" w14:textId="77777777" w:rsidR="0012386F" w:rsidRDefault="00244490">
      <w:pPr>
        <w:pStyle w:val="Prrafodelista"/>
        <w:keepLines/>
        <w:widowControl/>
        <w:numPr>
          <w:ilvl w:val="0"/>
          <w:numId w:val="13"/>
        </w:numPr>
      </w:pPr>
      <w:r>
        <w:t>Versiones y equipo: se vinculó con el historial de Git, la sincronización con GitHub y la documentación de cada avance. Como el proyecto fue desarrollado por un solo integrante, la colaboración se adaptó a un flujo individual sin agregar contribuciones inexistentes.</w:t>
      </w:r>
    </w:p>
    <w:p w14:paraId="12862454" w14:textId="77777777" w:rsidR="0012386F" w:rsidRDefault="00244490">
      <w:pPr>
        <w:keepLines/>
        <w:widowControl/>
      </w:pPr>
      <w:r>
        <w:t>La figura conserva la visión general planteada al inicio y la tabla relaciona cada elemento con una evidencia concreta. Los componentes destinados a preparar y validar los datos ya se encuentran implementados. El modelado y la evaluación permanecen proyectados para las fases 3 y 4, utilizando los conjuntos preparados y métricas adecuadas para el desbalance de Machine failure.</w:t>
      </w:r>
    </w:p>
    <w:p w14:paraId="3F2C5693" w14:textId="77777777" w:rsidR="00D56C9C" w:rsidRDefault="00FE58CE">
      <w:pPr>
        <w:jc w:val="center"/>
      </w:pPr>
      <w:r>
        <w:rPr>
          <w:noProof/>
        </w:rPr>
        <w:drawing>
          <wp:inline distT="0" distB="0" distL="0" distR="0" wp14:anchorId="6836F31E" wp14:editId="1F19A6EF">
            <wp:extent cx="5715000" cy="4416135"/>
            <wp:effectExtent l="0" t="0" r="0" b="0"/>
            <wp:docPr id="14" name="Picture 14" descr="Figura 3. Mapa conceptual del flujo reproducible del Grup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png"/>
                    <pic:cNvPicPr/>
                  </pic:nvPicPr>
                  <pic:blipFill>
                    <a:blip r:embed="rId20"/>
                    <a:stretch>
                      <a:fillRect/>
                    </a:stretch>
                  </pic:blipFill>
                  <pic:spPr>
                    <a:xfrm>
                      <a:off x="0" y="0"/>
                      <a:ext cx="5715000" cy="4416135"/>
                    </a:xfrm>
                    <a:prstGeom prst="rect">
                      <a:avLst/>
                    </a:prstGeom>
                  </pic:spPr>
                </pic:pic>
              </a:graphicData>
            </a:graphic>
          </wp:inline>
        </w:drawing>
      </w:r>
    </w:p>
    <w:p w14:paraId="230217C0" w14:textId="4E3BF248" w:rsidR="00D56C9C" w:rsidRDefault="00FE58CE">
      <w:pPr>
        <w:pStyle w:val="Descripcin"/>
        <w:keepLines/>
      </w:pPr>
      <w:r>
        <w:t xml:space="preserve">Figura </w:t>
      </w:r>
      <w:r>
        <w:fldChar w:fldCharType="begin"/>
      </w:r>
      <w:r>
        <w:instrText xml:space="preserve"> SEQ Figura \* ARABIC </w:instrText>
      </w:r>
      <w:r>
        <w:fldChar w:fldCharType="separate"/>
      </w:r>
      <w:r w:rsidR="00552264">
        <w:rPr>
          <w:noProof/>
        </w:rPr>
        <w:t>3</w:t>
      </w:r>
      <w:r>
        <w:rPr>
          <w:noProof/>
        </w:rPr>
        <w:fldChar w:fldCharType="end"/>
      </w:r>
      <w:r>
        <w:t>. Mapa conceptual del flujo reproducible del Grupo 9</w:t>
      </w:r>
    </w:p>
    <w:p w14:paraId="2255EC21" w14:textId="77777777" w:rsidR="00D56C9C" w:rsidRDefault="00FE58CE">
      <w:pPr>
        <w:keepLines/>
        <w:widowControl/>
        <w:spacing w:after="160"/>
        <w:jc w:val="center"/>
      </w:pPr>
      <w:r>
        <w:rPr>
          <w:i/>
          <w:sz w:val="18"/>
        </w:rPr>
        <w:t>Nota. Elaboración propia presentada en la Formativa 1.</w:t>
      </w:r>
    </w:p>
    <w:p w14:paraId="55507D7C" w14:textId="77777777" w:rsidR="0012386F" w:rsidRDefault="00244490">
      <w:r>
        <w:br w:type="page"/>
      </w:r>
    </w:p>
    <w:tbl>
      <w:tblPr>
        <w:tblW w:w="0" w:type="auto"/>
        <w:jc w:val="center"/>
        <w:tblBorders>
          <w:top w:val="single" w:sz="5" w:space="0" w:color="BFBFBF"/>
          <w:left w:val="single" w:sz="5" w:space="0" w:color="BFBFBF"/>
          <w:bottom w:val="single" w:sz="5" w:space="0" w:color="BFBFBF"/>
          <w:right w:val="single" w:sz="5" w:space="0" w:color="BFBFBF"/>
          <w:insideH w:val="single" w:sz="5" w:space="0" w:color="BFBFBF"/>
          <w:insideV w:val="single" w:sz="5" w:space="0" w:color="BFBFBF"/>
        </w:tblBorders>
        <w:tblLayout w:type="fixed"/>
        <w:tblLook w:val="04A0" w:firstRow="1" w:lastRow="0" w:firstColumn="1" w:lastColumn="0" w:noHBand="0" w:noVBand="1"/>
      </w:tblPr>
      <w:tblGrid>
        <w:gridCol w:w="2381"/>
        <w:gridCol w:w="1531"/>
        <w:gridCol w:w="5159"/>
      </w:tblGrid>
      <w:tr w:rsidR="00D56C9C" w14:paraId="5F8565DA" w14:textId="77777777">
        <w:trPr>
          <w:cantSplit/>
          <w:tblHeader/>
          <w:jc w:val="center"/>
        </w:trPr>
        <w:tc>
          <w:tcPr>
            <w:tcW w:w="2381" w:type="dxa"/>
            <w:shd w:val="clear" w:color="auto" w:fill="FFFFFF"/>
            <w:tcMar>
              <w:top w:w="70" w:type="dxa"/>
              <w:left w:w="90" w:type="dxa"/>
              <w:bottom w:w="70" w:type="dxa"/>
              <w:right w:w="90" w:type="dxa"/>
            </w:tcMar>
            <w:vAlign w:val="center"/>
          </w:tcPr>
          <w:p w14:paraId="0BEAF38A" w14:textId="77777777" w:rsidR="00D56C9C" w:rsidRDefault="00FE58CE">
            <w:pPr>
              <w:spacing w:after="0" w:line="240" w:lineRule="auto"/>
              <w:jc w:val="center"/>
            </w:pPr>
            <w:r>
              <w:rPr>
                <w:b/>
                <w:sz w:val="17"/>
              </w:rPr>
              <w:t>Elemento del mapa</w:t>
            </w:r>
          </w:p>
        </w:tc>
        <w:tc>
          <w:tcPr>
            <w:tcW w:w="1531" w:type="dxa"/>
            <w:shd w:val="clear" w:color="auto" w:fill="FFFFFF"/>
            <w:tcMar>
              <w:top w:w="70" w:type="dxa"/>
              <w:left w:w="90" w:type="dxa"/>
              <w:bottom w:w="70" w:type="dxa"/>
              <w:right w:w="90" w:type="dxa"/>
            </w:tcMar>
            <w:vAlign w:val="center"/>
          </w:tcPr>
          <w:p w14:paraId="4F8DA16A" w14:textId="77777777" w:rsidR="00D56C9C" w:rsidRDefault="00FE58CE">
            <w:pPr>
              <w:spacing w:after="0" w:line="240" w:lineRule="auto"/>
              <w:jc w:val="center"/>
            </w:pPr>
            <w:r>
              <w:rPr>
                <w:b/>
                <w:sz w:val="17"/>
              </w:rPr>
              <w:t>Estado</w:t>
            </w:r>
          </w:p>
        </w:tc>
        <w:tc>
          <w:tcPr>
            <w:tcW w:w="5159" w:type="dxa"/>
            <w:shd w:val="clear" w:color="auto" w:fill="FFFFFF"/>
            <w:tcMar>
              <w:top w:w="70" w:type="dxa"/>
              <w:left w:w="90" w:type="dxa"/>
              <w:bottom w:w="70" w:type="dxa"/>
              <w:right w:w="90" w:type="dxa"/>
            </w:tcMar>
            <w:vAlign w:val="center"/>
          </w:tcPr>
          <w:p w14:paraId="077646C3" w14:textId="77777777" w:rsidR="00D56C9C" w:rsidRDefault="00FE58CE">
            <w:pPr>
              <w:spacing w:after="0" w:line="240" w:lineRule="auto"/>
              <w:jc w:val="center"/>
            </w:pPr>
            <w:r>
              <w:rPr>
                <w:b/>
                <w:sz w:val="17"/>
              </w:rPr>
              <w:t>Evidencia</w:t>
            </w:r>
          </w:p>
        </w:tc>
      </w:tr>
      <w:tr w:rsidR="00D56C9C" w14:paraId="4AEB30A7" w14:textId="77777777">
        <w:trPr>
          <w:cantSplit/>
          <w:jc w:val="center"/>
        </w:trPr>
        <w:tc>
          <w:tcPr>
            <w:tcW w:w="2381" w:type="dxa"/>
            <w:shd w:val="clear" w:color="auto" w:fill="FFFFFF"/>
            <w:tcMar>
              <w:top w:w="70" w:type="dxa"/>
              <w:left w:w="90" w:type="dxa"/>
              <w:bottom w:w="70" w:type="dxa"/>
              <w:right w:w="90" w:type="dxa"/>
            </w:tcMar>
            <w:vAlign w:val="center"/>
          </w:tcPr>
          <w:p w14:paraId="1BA1532F" w14:textId="77777777" w:rsidR="00D56C9C" w:rsidRDefault="00FE58CE">
            <w:pPr>
              <w:spacing w:after="0" w:line="240" w:lineRule="auto"/>
            </w:pPr>
            <w:r>
              <w:rPr>
                <w:sz w:val="17"/>
              </w:rPr>
              <w:t>Delimitar el problema</w:t>
            </w:r>
          </w:p>
        </w:tc>
        <w:tc>
          <w:tcPr>
            <w:tcW w:w="1531" w:type="dxa"/>
            <w:shd w:val="clear" w:color="auto" w:fill="FFFFFF"/>
            <w:tcMar>
              <w:top w:w="70" w:type="dxa"/>
              <w:left w:w="90" w:type="dxa"/>
              <w:bottom w:w="70" w:type="dxa"/>
              <w:right w:w="90" w:type="dxa"/>
            </w:tcMar>
            <w:vAlign w:val="center"/>
          </w:tcPr>
          <w:p w14:paraId="1700F6A3" w14:textId="77777777" w:rsidR="00D56C9C" w:rsidRDefault="00FE58CE">
            <w:pPr>
              <w:spacing w:after="0" w:line="240" w:lineRule="auto"/>
            </w:pPr>
            <w:r>
              <w:rPr>
                <w:sz w:val="17"/>
              </w:rPr>
              <w:t>Implementado</w:t>
            </w:r>
          </w:p>
        </w:tc>
        <w:tc>
          <w:tcPr>
            <w:tcW w:w="5159" w:type="dxa"/>
            <w:shd w:val="clear" w:color="auto" w:fill="FFFFFF"/>
            <w:tcMar>
              <w:top w:w="70" w:type="dxa"/>
              <w:left w:w="90" w:type="dxa"/>
              <w:bottom w:w="70" w:type="dxa"/>
              <w:right w:w="90" w:type="dxa"/>
            </w:tcMar>
            <w:vAlign w:val="center"/>
          </w:tcPr>
          <w:p w14:paraId="1B028669" w14:textId="77777777" w:rsidR="00D56C9C" w:rsidRDefault="00FE58CE">
            <w:pPr>
              <w:spacing w:after="0" w:line="240" w:lineRule="auto"/>
            </w:pPr>
            <w:r>
              <w:rPr>
                <w:sz w:val="17"/>
              </w:rPr>
              <w:t>Problemática, pregunta, objetivos, alcance y limitaciones en F1.</w:t>
            </w:r>
          </w:p>
        </w:tc>
      </w:tr>
      <w:tr w:rsidR="00D56C9C" w14:paraId="6228263B" w14:textId="77777777">
        <w:trPr>
          <w:cantSplit/>
          <w:jc w:val="center"/>
        </w:trPr>
        <w:tc>
          <w:tcPr>
            <w:tcW w:w="2381" w:type="dxa"/>
            <w:shd w:val="clear" w:color="auto" w:fill="FFFFFF"/>
            <w:tcMar>
              <w:top w:w="70" w:type="dxa"/>
              <w:left w:w="90" w:type="dxa"/>
              <w:bottom w:w="70" w:type="dxa"/>
              <w:right w:w="90" w:type="dxa"/>
            </w:tcMar>
            <w:vAlign w:val="center"/>
          </w:tcPr>
          <w:p w14:paraId="3BB64D96" w14:textId="77777777" w:rsidR="00D56C9C" w:rsidRDefault="00FE58CE">
            <w:pPr>
              <w:spacing w:after="0" w:line="240" w:lineRule="auto"/>
            </w:pPr>
            <w:r>
              <w:rPr>
                <w:sz w:val="17"/>
              </w:rPr>
              <w:t>Validar y describir</w:t>
            </w:r>
          </w:p>
        </w:tc>
        <w:tc>
          <w:tcPr>
            <w:tcW w:w="1531" w:type="dxa"/>
            <w:shd w:val="clear" w:color="auto" w:fill="FFFFFF"/>
            <w:tcMar>
              <w:top w:w="70" w:type="dxa"/>
              <w:left w:w="90" w:type="dxa"/>
              <w:bottom w:w="70" w:type="dxa"/>
              <w:right w:w="90" w:type="dxa"/>
            </w:tcMar>
            <w:vAlign w:val="center"/>
          </w:tcPr>
          <w:p w14:paraId="5BCB41F1" w14:textId="77777777" w:rsidR="00D56C9C" w:rsidRDefault="00FE58CE">
            <w:pPr>
              <w:spacing w:after="0" w:line="240" w:lineRule="auto"/>
            </w:pPr>
            <w:r>
              <w:rPr>
                <w:sz w:val="17"/>
              </w:rPr>
              <w:t>Implementado</w:t>
            </w:r>
          </w:p>
        </w:tc>
        <w:tc>
          <w:tcPr>
            <w:tcW w:w="5159" w:type="dxa"/>
            <w:shd w:val="clear" w:color="auto" w:fill="FFFFFF"/>
            <w:tcMar>
              <w:top w:w="70" w:type="dxa"/>
              <w:left w:w="90" w:type="dxa"/>
              <w:bottom w:w="70" w:type="dxa"/>
              <w:right w:w="90" w:type="dxa"/>
            </w:tcMar>
            <w:vAlign w:val="center"/>
          </w:tcPr>
          <w:p w14:paraId="1FAD9B36" w14:textId="77777777" w:rsidR="00D56C9C" w:rsidRDefault="00FE58CE">
            <w:pPr>
              <w:spacing w:after="0" w:line="240" w:lineRule="auto"/>
            </w:pPr>
            <w:r>
              <w:rPr>
                <w:sz w:val="17"/>
              </w:rPr>
              <w:t>Perfil de 10.000 por 14, diccionario y evaluación del dataset.</w:t>
            </w:r>
          </w:p>
        </w:tc>
      </w:tr>
      <w:tr w:rsidR="00D56C9C" w14:paraId="26598E12" w14:textId="77777777">
        <w:trPr>
          <w:cantSplit/>
          <w:jc w:val="center"/>
        </w:trPr>
        <w:tc>
          <w:tcPr>
            <w:tcW w:w="2381" w:type="dxa"/>
            <w:shd w:val="clear" w:color="auto" w:fill="FFFFFF"/>
            <w:tcMar>
              <w:top w:w="70" w:type="dxa"/>
              <w:left w:w="90" w:type="dxa"/>
              <w:bottom w:w="70" w:type="dxa"/>
              <w:right w:w="90" w:type="dxa"/>
            </w:tcMar>
            <w:vAlign w:val="center"/>
          </w:tcPr>
          <w:p w14:paraId="394F8771" w14:textId="77777777" w:rsidR="00D56C9C" w:rsidRDefault="00FE58CE">
            <w:pPr>
              <w:spacing w:after="0" w:line="240" w:lineRule="auto"/>
            </w:pPr>
            <w:r>
              <w:rPr>
                <w:sz w:val="17"/>
              </w:rPr>
              <w:t>Preservar los datos</w:t>
            </w:r>
          </w:p>
        </w:tc>
        <w:tc>
          <w:tcPr>
            <w:tcW w:w="1531" w:type="dxa"/>
            <w:shd w:val="clear" w:color="auto" w:fill="FFFFFF"/>
            <w:tcMar>
              <w:top w:w="70" w:type="dxa"/>
              <w:left w:w="90" w:type="dxa"/>
              <w:bottom w:w="70" w:type="dxa"/>
              <w:right w:w="90" w:type="dxa"/>
            </w:tcMar>
            <w:vAlign w:val="center"/>
          </w:tcPr>
          <w:p w14:paraId="3B0BC401" w14:textId="77777777" w:rsidR="00D56C9C" w:rsidRDefault="00FE58CE">
            <w:pPr>
              <w:spacing w:after="0" w:line="240" w:lineRule="auto"/>
            </w:pPr>
            <w:r>
              <w:rPr>
                <w:sz w:val="17"/>
              </w:rPr>
              <w:t>Implementado</w:t>
            </w:r>
          </w:p>
        </w:tc>
        <w:tc>
          <w:tcPr>
            <w:tcW w:w="5159" w:type="dxa"/>
            <w:shd w:val="clear" w:color="auto" w:fill="FFFFFF"/>
            <w:tcMar>
              <w:top w:w="70" w:type="dxa"/>
              <w:left w:w="90" w:type="dxa"/>
              <w:bottom w:w="70" w:type="dxa"/>
              <w:right w:w="90" w:type="dxa"/>
            </w:tcMar>
            <w:vAlign w:val="center"/>
          </w:tcPr>
          <w:p w14:paraId="4D6B3EEB" w14:textId="77777777" w:rsidR="00D56C9C" w:rsidRDefault="00FE58CE">
            <w:pPr>
              <w:spacing w:after="0" w:line="240" w:lineRule="auto"/>
            </w:pPr>
            <w:r>
              <w:rPr>
                <w:sz w:val="17"/>
              </w:rPr>
              <w:t>Raw sin cambios, hash SHA-256 y derivados en F2.</w:t>
            </w:r>
          </w:p>
        </w:tc>
      </w:tr>
      <w:tr w:rsidR="00D56C9C" w14:paraId="6468D8C4" w14:textId="77777777">
        <w:trPr>
          <w:cantSplit/>
          <w:jc w:val="center"/>
        </w:trPr>
        <w:tc>
          <w:tcPr>
            <w:tcW w:w="2381" w:type="dxa"/>
            <w:shd w:val="clear" w:color="auto" w:fill="FFFFFF"/>
            <w:tcMar>
              <w:top w:w="70" w:type="dxa"/>
              <w:left w:w="90" w:type="dxa"/>
              <w:bottom w:w="70" w:type="dxa"/>
              <w:right w:w="90" w:type="dxa"/>
            </w:tcMar>
            <w:vAlign w:val="center"/>
          </w:tcPr>
          <w:p w14:paraId="54AC1411" w14:textId="77777777" w:rsidR="00D56C9C" w:rsidRDefault="00FE58CE">
            <w:pPr>
              <w:spacing w:after="0" w:line="240" w:lineRule="auto"/>
            </w:pPr>
            <w:r>
              <w:rPr>
                <w:sz w:val="17"/>
              </w:rPr>
              <w:t>Preparar el entorno</w:t>
            </w:r>
          </w:p>
        </w:tc>
        <w:tc>
          <w:tcPr>
            <w:tcW w:w="1531" w:type="dxa"/>
            <w:shd w:val="clear" w:color="auto" w:fill="FFFFFF"/>
            <w:tcMar>
              <w:top w:w="70" w:type="dxa"/>
              <w:left w:w="90" w:type="dxa"/>
              <w:bottom w:w="70" w:type="dxa"/>
              <w:right w:w="90" w:type="dxa"/>
            </w:tcMar>
            <w:vAlign w:val="center"/>
          </w:tcPr>
          <w:p w14:paraId="688AAD9C" w14:textId="77777777" w:rsidR="00D56C9C" w:rsidRDefault="00FE58CE">
            <w:pPr>
              <w:spacing w:after="0" w:line="240" w:lineRule="auto"/>
            </w:pPr>
            <w:r>
              <w:rPr>
                <w:sz w:val="17"/>
              </w:rPr>
              <w:t>Implementado</w:t>
            </w:r>
          </w:p>
        </w:tc>
        <w:tc>
          <w:tcPr>
            <w:tcW w:w="5159" w:type="dxa"/>
            <w:shd w:val="clear" w:color="auto" w:fill="FFFFFF"/>
            <w:tcMar>
              <w:top w:w="70" w:type="dxa"/>
              <w:left w:w="90" w:type="dxa"/>
              <w:bottom w:w="70" w:type="dxa"/>
              <w:right w:w="90" w:type="dxa"/>
            </w:tcMar>
            <w:vAlign w:val="center"/>
          </w:tcPr>
          <w:p w14:paraId="2B3326EB" w14:textId="77777777" w:rsidR="00D56C9C" w:rsidRDefault="00FE58CE">
            <w:pPr>
              <w:spacing w:after="0" w:line="240" w:lineRule="auto"/>
            </w:pPr>
            <w:r>
              <w:rPr>
                <w:sz w:val="17"/>
              </w:rPr>
              <w:t>.venv, requirements, kernel verificado, rutas relativas y semilla 42.</w:t>
            </w:r>
          </w:p>
        </w:tc>
      </w:tr>
      <w:tr w:rsidR="00D56C9C" w14:paraId="2378EA0D" w14:textId="77777777">
        <w:trPr>
          <w:cantSplit/>
          <w:jc w:val="center"/>
        </w:trPr>
        <w:tc>
          <w:tcPr>
            <w:tcW w:w="2381" w:type="dxa"/>
            <w:shd w:val="clear" w:color="auto" w:fill="FFFFFF"/>
            <w:tcMar>
              <w:top w:w="70" w:type="dxa"/>
              <w:left w:w="90" w:type="dxa"/>
              <w:bottom w:w="70" w:type="dxa"/>
              <w:right w:w="90" w:type="dxa"/>
            </w:tcMar>
            <w:vAlign w:val="center"/>
          </w:tcPr>
          <w:p w14:paraId="2550B76A" w14:textId="77777777" w:rsidR="00D56C9C" w:rsidRDefault="00FE58CE">
            <w:pPr>
              <w:spacing w:after="0" w:line="240" w:lineRule="auto"/>
            </w:pPr>
            <w:r>
              <w:rPr>
                <w:sz w:val="17"/>
              </w:rPr>
              <w:t>Analizar en Jupyter</w:t>
            </w:r>
          </w:p>
        </w:tc>
        <w:tc>
          <w:tcPr>
            <w:tcW w:w="1531" w:type="dxa"/>
            <w:shd w:val="clear" w:color="auto" w:fill="FFFFFF"/>
            <w:tcMar>
              <w:top w:w="70" w:type="dxa"/>
              <w:left w:w="90" w:type="dxa"/>
              <w:bottom w:w="70" w:type="dxa"/>
              <w:right w:w="90" w:type="dxa"/>
            </w:tcMar>
            <w:vAlign w:val="center"/>
          </w:tcPr>
          <w:p w14:paraId="249919AD" w14:textId="77777777" w:rsidR="00D56C9C" w:rsidRDefault="00FE58CE">
            <w:pPr>
              <w:spacing w:after="0" w:line="240" w:lineRule="auto"/>
            </w:pPr>
            <w:r>
              <w:rPr>
                <w:sz w:val="17"/>
              </w:rPr>
              <w:t>Implementado</w:t>
            </w:r>
          </w:p>
        </w:tc>
        <w:tc>
          <w:tcPr>
            <w:tcW w:w="5159" w:type="dxa"/>
            <w:shd w:val="clear" w:color="auto" w:fill="FFFFFF"/>
            <w:tcMar>
              <w:top w:w="70" w:type="dxa"/>
              <w:left w:w="90" w:type="dxa"/>
              <w:bottom w:w="70" w:type="dxa"/>
              <w:right w:w="90" w:type="dxa"/>
            </w:tcMar>
            <w:vAlign w:val="center"/>
          </w:tcPr>
          <w:p w14:paraId="207AD638" w14:textId="77777777" w:rsidR="00D56C9C" w:rsidRDefault="00FE58CE">
            <w:pPr>
              <w:spacing w:after="0" w:line="240" w:lineRule="auto"/>
            </w:pPr>
            <w:r>
              <w:rPr>
                <w:sz w:val="17"/>
              </w:rPr>
              <w:t>Notebooks F1 y F2 ejecutados y exportados a HTML.</w:t>
            </w:r>
          </w:p>
        </w:tc>
      </w:tr>
      <w:tr w:rsidR="00D56C9C" w14:paraId="04E862A6" w14:textId="77777777">
        <w:trPr>
          <w:cantSplit/>
          <w:jc w:val="center"/>
        </w:trPr>
        <w:tc>
          <w:tcPr>
            <w:tcW w:w="2381" w:type="dxa"/>
            <w:shd w:val="clear" w:color="auto" w:fill="FFFFFF"/>
            <w:tcMar>
              <w:top w:w="70" w:type="dxa"/>
              <w:left w:w="90" w:type="dxa"/>
              <w:bottom w:w="70" w:type="dxa"/>
              <w:right w:w="90" w:type="dxa"/>
            </w:tcMar>
            <w:vAlign w:val="center"/>
          </w:tcPr>
          <w:p w14:paraId="70B7C80A" w14:textId="77777777" w:rsidR="00D56C9C" w:rsidRDefault="00FE58CE">
            <w:pPr>
              <w:spacing w:after="0" w:line="240" w:lineRule="auto"/>
            </w:pPr>
            <w:r>
              <w:rPr>
                <w:sz w:val="17"/>
              </w:rPr>
              <w:t>Documentar la evidencia</w:t>
            </w:r>
          </w:p>
        </w:tc>
        <w:tc>
          <w:tcPr>
            <w:tcW w:w="1531" w:type="dxa"/>
            <w:shd w:val="clear" w:color="auto" w:fill="FFFFFF"/>
            <w:tcMar>
              <w:top w:w="70" w:type="dxa"/>
              <w:left w:w="90" w:type="dxa"/>
              <w:bottom w:w="70" w:type="dxa"/>
              <w:right w:w="90" w:type="dxa"/>
            </w:tcMar>
            <w:vAlign w:val="center"/>
          </w:tcPr>
          <w:p w14:paraId="5582273C" w14:textId="77777777" w:rsidR="00D56C9C" w:rsidRDefault="00FE58CE">
            <w:pPr>
              <w:spacing w:after="0" w:line="240" w:lineRule="auto"/>
            </w:pPr>
            <w:r>
              <w:rPr>
                <w:sz w:val="17"/>
              </w:rPr>
              <w:t>Implementado</w:t>
            </w:r>
          </w:p>
        </w:tc>
        <w:tc>
          <w:tcPr>
            <w:tcW w:w="5159" w:type="dxa"/>
            <w:shd w:val="clear" w:color="auto" w:fill="FFFFFF"/>
            <w:tcMar>
              <w:top w:w="70" w:type="dxa"/>
              <w:left w:w="90" w:type="dxa"/>
              <w:bottom w:w="70" w:type="dxa"/>
              <w:right w:w="90" w:type="dxa"/>
            </w:tcMar>
            <w:vAlign w:val="center"/>
          </w:tcPr>
          <w:p w14:paraId="7D280F85" w14:textId="77777777" w:rsidR="00D56C9C" w:rsidRDefault="00FE58CE">
            <w:pPr>
              <w:spacing w:after="0" w:line="240" w:lineRule="auto"/>
            </w:pPr>
            <w:r>
              <w:rPr>
                <w:sz w:val="17"/>
              </w:rPr>
              <w:t>README, docs, metadatos, tablas, gráficos y este informe.</w:t>
            </w:r>
          </w:p>
        </w:tc>
      </w:tr>
      <w:tr w:rsidR="00D56C9C" w14:paraId="766DAE38" w14:textId="77777777">
        <w:trPr>
          <w:cantSplit/>
          <w:jc w:val="center"/>
        </w:trPr>
        <w:tc>
          <w:tcPr>
            <w:tcW w:w="2381" w:type="dxa"/>
            <w:shd w:val="clear" w:color="auto" w:fill="FFFFFF"/>
            <w:tcMar>
              <w:top w:w="70" w:type="dxa"/>
              <w:left w:w="90" w:type="dxa"/>
              <w:bottom w:w="70" w:type="dxa"/>
              <w:right w:w="90" w:type="dxa"/>
            </w:tcMar>
            <w:vAlign w:val="center"/>
          </w:tcPr>
          <w:p w14:paraId="621D1B32" w14:textId="77777777" w:rsidR="00D56C9C" w:rsidRDefault="00FE58CE">
            <w:pPr>
              <w:spacing w:after="0" w:line="240" w:lineRule="auto"/>
            </w:pPr>
            <w:r>
              <w:rPr>
                <w:sz w:val="17"/>
              </w:rPr>
              <w:t>Registrar con Git</w:t>
            </w:r>
          </w:p>
        </w:tc>
        <w:tc>
          <w:tcPr>
            <w:tcW w:w="1531" w:type="dxa"/>
            <w:shd w:val="clear" w:color="auto" w:fill="FFFFFF"/>
            <w:tcMar>
              <w:top w:w="70" w:type="dxa"/>
              <w:left w:w="90" w:type="dxa"/>
              <w:bottom w:w="70" w:type="dxa"/>
              <w:right w:w="90" w:type="dxa"/>
            </w:tcMar>
            <w:vAlign w:val="center"/>
          </w:tcPr>
          <w:p w14:paraId="11A94367" w14:textId="77777777" w:rsidR="00D56C9C" w:rsidRDefault="00FE58CE">
            <w:pPr>
              <w:spacing w:after="0" w:line="240" w:lineRule="auto"/>
            </w:pPr>
            <w:r>
              <w:rPr>
                <w:sz w:val="17"/>
              </w:rPr>
              <w:t>Implementado</w:t>
            </w:r>
          </w:p>
        </w:tc>
        <w:tc>
          <w:tcPr>
            <w:tcW w:w="5159" w:type="dxa"/>
            <w:shd w:val="clear" w:color="auto" w:fill="FFFFFF"/>
            <w:tcMar>
              <w:top w:w="70" w:type="dxa"/>
              <w:left w:w="90" w:type="dxa"/>
              <w:bottom w:w="70" w:type="dxa"/>
              <w:right w:w="90" w:type="dxa"/>
            </w:tcMar>
            <w:vAlign w:val="center"/>
          </w:tcPr>
          <w:p w14:paraId="258B9206" w14:textId="77777777" w:rsidR="00D56C9C" w:rsidRDefault="00FE58CE">
            <w:pPr>
              <w:spacing w:after="0" w:line="240" w:lineRule="auto"/>
            </w:pPr>
            <w:r>
              <w:rPr>
                <w:sz w:val="17"/>
              </w:rPr>
              <w:t>Ocho commits y sincronización de main con origin/main.</w:t>
            </w:r>
          </w:p>
        </w:tc>
      </w:tr>
      <w:tr w:rsidR="00D56C9C" w14:paraId="0A8C8BC7" w14:textId="77777777">
        <w:trPr>
          <w:cantSplit/>
          <w:jc w:val="center"/>
        </w:trPr>
        <w:tc>
          <w:tcPr>
            <w:tcW w:w="2381" w:type="dxa"/>
            <w:shd w:val="clear" w:color="auto" w:fill="FFFFFF"/>
            <w:tcMar>
              <w:top w:w="70" w:type="dxa"/>
              <w:left w:w="90" w:type="dxa"/>
              <w:bottom w:w="70" w:type="dxa"/>
              <w:right w:w="90" w:type="dxa"/>
            </w:tcMar>
            <w:vAlign w:val="center"/>
          </w:tcPr>
          <w:p w14:paraId="68C18377" w14:textId="77777777" w:rsidR="00D56C9C" w:rsidRDefault="00FE58CE">
            <w:pPr>
              <w:spacing w:after="0" w:line="240" w:lineRule="auto"/>
            </w:pPr>
            <w:r>
              <w:rPr>
                <w:sz w:val="17"/>
              </w:rPr>
              <w:t>Colaborar en GitHub</w:t>
            </w:r>
          </w:p>
        </w:tc>
        <w:tc>
          <w:tcPr>
            <w:tcW w:w="1531" w:type="dxa"/>
            <w:shd w:val="clear" w:color="auto" w:fill="FFFFFF"/>
            <w:tcMar>
              <w:top w:w="70" w:type="dxa"/>
              <w:left w:w="90" w:type="dxa"/>
              <w:bottom w:w="70" w:type="dxa"/>
              <w:right w:w="90" w:type="dxa"/>
            </w:tcMar>
            <w:vAlign w:val="center"/>
          </w:tcPr>
          <w:p w14:paraId="62DD6670" w14:textId="77777777" w:rsidR="00D56C9C" w:rsidRDefault="00FE58CE">
            <w:pPr>
              <w:spacing w:after="0" w:line="240" w:lineRule="auto"/>
            </w:pPr>
            <w:r>
              <w:rPr>
                <w:sz w:val="17"/>
              </w:rPr>
              <w:t>Adaptado</w:t>
            </w:r>
          </w:p>
        </w:tc>
        <w:tc>
          <w:tcPr>
            <w:tcW w:w="5159" w:type="dxa"/>
            <w:shd w:val="clear" w:color="auto" w:fill="FFFFFF"/>
            <w:tcMar>
              <w:top w:w="70" w:type="dxa"/>
              <w:left w:w="90" w:type="dxa"/>
              <w:bottom w:w="70" w:type="dxa"/>
              <w:right w:w="90" w:type="dxa"/>
            </w:tcMar>
            <w:vAlign w:val="center"/>
          </w:tcPr>
          <w:p w14:paraId="62AFBA57" w14:textId="77777777" w:rsidR="00D56C9C" w:rsidRDefault="00FE58CE">
            <w:pPr>
              <w:spacing w:after="0" w:line="240" w:lineRule="auto"/>
            </w:pPr>
            <w:r>
              <w:rPr>
                <w:sz w:val="17"/>
              </w:rPr>
              <w:t>Trabajo individual; ramas y pull requests quedan como flujo comprendido.</w:t>
            </w:r>
          </w:p>
        </w:tc>
      </w:tr>
      <w:tr w:rsidR="00D56C9C" w14:paraId="0EBBC2BB" w14:textId="77777777">
        <w:trPr>
          <w:cantSplit/>
          <w:jc w:val="center"/>
        </w:trPr>
        <w:tc>
          <w:tcPr>
            <w:tcW w:w="2381" w:type="dxa"/>
            <w:shd w:val="clear" w:color="auto" w:fill="FFFFFF"/>
            <w:tcMar>
              <w:top w:w="70" w:type="dxa"/>
              <w:left w:w="90" w:type="dxa"/>
              <w:bottom w:w="70" w:type="dxa"/>
              <w:right w:w="90" w:type="dxa"/>
            </w:tcMar>
            <w:vAlign w:val="center"/>
          </w:tcPr>
          <w:p w14:paraId="4CDB018C" w14:textId="77777777" w:rsidR="00D56C9C" w:rsidRDefault="00FE58CE">
            <w:pPr>
              <w:spacing w:after="0" w:line="240" w:lineRule="auto"/>
            </w:pPr>
            <w:r>
              <w:rPr>
                <w:sz w:val="17"/>
              </w:rPr>
              <w:t>Modelar y evaluar</w:t>
            </w:r>
          </w:p>
        </w:tc>
        <w:tc>
          <w:tcPr>
            <w:tcW w:w="1531" w:type="dxa"/>
            <w:shd w:val="clear" w:color="auto" w:fill="FFFFFF"/>
            <w:tcMar>
              <w:top w:w="70" w:type="dxa"/>
              <w:left w:w="90" w:type="dxa"/>
              <w:bottom w:w="70" w:type="dxa"/>
              <w:right w:w="90" w:type="dxa"/>
            </w:tcMar>
            <w:vAlign w:val="center"/>
          </w:tcPr>
          <w:p w14:paraId="08D730CE" w14:textId="77777777" w:rsidR="00D56C9C" w:rsidRDefault="00FE58CE">
            <w:pPr>
              <w:spacing w:after="0" w:line="240" w:lineRule="auto"/>
            </w:pPr>
            <w:r>
              <w:rPr>
                <w:sz w:val="17"/>
              </w:rPr>
              <w:t>Proyectado</w:t>
            </w:r>
          </w:p>
        </w:tc>
        <w:tc>
          <w:tcPr>
            <w:tcW w:w="5159" w:type="dxa"/>
            <w:shd w:val="clear" w:color="auto" w:fill="FFFFFF"/>
            <w:tcMar>
              <w:top w:w="70" w:type="dxa"/>
              <w:left w:w="90" w:type="dxa"/>
              <w:bottom w:w="70" w:type="dxa"/>
              <w:right w:w="90" w:type="dxa"/>
            </w:tcMar>
            <w:vAlign w:val="center"/>
          </w:tcPr>
          <w:p w14:paraId="4277F340" w14:textId="77777777" w:rsidR="00D56C9C" w:rsidRDefault="00FE58CE">
            <w:pPr>
              <w:spacing w:after="0" w:line="240" w:lineRule="auto"/>
            </w:pPr>
            <w:r>
              <w:rPr>
                <w:sz w:val="17"/>
              </w:rPr>
              <w:t>Fases 3 y 4; métricas adecuadas para el desbalance.</w:t>
            </w:r>
          </w:p>
        </w:tc>
      </w:tr>
    </w:tbl>
    <w:p w14:paraId="542A49AA" w14:textId="47EBA264" w:rsidR="00D56C9C" w:rsidRDefault="00FE58CE">
      <w:pPr>
        <w:pStyle w:val="Descripcin"/>
        <w:keepLines/>
      </w:pPr>
      <w:r>
        <w:t xml:space="preserve">Tabla </w:t>
      </w:r>
      <w:r>
        <w:fldChar w:fldCharType="begin"/>
      </w:r>
      <w:r>
        <w:instrText xml:space="preserve"> SEQ Tabla \* ARABIC </w:instrText>
      </w:r>
      <w:r>
        <w:fldChar w:fldCharType="separate"/>
      </w:r>
      <w:r w:rsidR="00552264">
        <w:rPr>
          <w:noProof/>
        </w:rPr>
        <w:t>10</w:t>
      </w:r>
      <w:r>
        <w:rPr>
          <w:noProof/>
        </w:rPr>
        <w:fldChar w:fldCharType="end"/>
      </w:r>
      <w:r>
        <w:t>. Correspondencia entre el mapa y la implementación</w:t>
      </w:r>
    </w:p>
    <w:p w14:paraId="7558CE67" w14:textId="77777777" w:rsidR="00D56C9C" w:rsidRDefault="00D56C9C"/>
    <w:p w14:paraId="6AF348D7" w14:textId="77777777" w:rsidR="00D56C9C" w:rsidRDefault="00FE58CE">
      <w:pPr>
        <w:pStyle w:val="Ttulo1"/>
      </w:pPr>
      <w:bookmarkStart w:id="23" w:name="_Toc242043133"/>
      <w:r>
        <w:t>14 Conclusiones</w:t>
      </w:r>
      <w:bookmarkEnd w:id="23"/>
    </w:p>
    <w:p w14:paraId="123E5107" w14:textId="77777777" w:rsidR="00D56C9C" w:rsidRDefault="00FE58CE">
      <w:pPr>
        <w:jc w:val="both"/>
      </w:pPr>
      <w:r>
        <w:t>Las fases 1 y 2 dejaron una base reproducible para continuar el proyecto de mantenimiento predictivo. La problemática, la pregunta y los objetivos quedaron alineados con las variables disponibles. El entorno, las rutas, las dependencias y la semilla se documentaron, y el historial de Git permite reconstruir el avance.</w:t>
      </w:r>
    </w:p>
    <w:p w14:paraId="7BB722D3" w14:textId="77777777" w:rsidR="00D56C9C" w:rsidRDefault="00FE58CE">
      <w:pPr>
        <w:jc w:val="both"/>
      </w:pPr>
      <w:r>
        <w:t>El diagnóstico mostró que el archivo tiene buena integridad estructural: 10.000 registros, 14 variables, sin nulos ni duplicados exactos. La principal dificultad analítica es el desbalance de Machine failure, con 339 fallas y 9.661 casos sin falla. También se detectaron valores potencialmente atípicos en velocidad y torque, los cuales se conservaron porque podrían contener información relevante.</w:t>
      </w:r>
    </w:p>
    <w:p w14:paraId="3BBFFC14" w14:textId="77777777" w:rsidR="00D56C9C" w:rsidRDefault="00FE58CE">
      <w:pPr>
        <w:jc w:val="both"/>
      </w:pPr>
      <w:r>
        <w:t>El pipeline produjo conjuntos de entrenamiento y prueba con nueve columnas numéricas, sin valores faltantes y sin compartir registros. La exclusión de identificadores y modos de falla, la división antes del escalamiento y el ajuste de RobustScaler solo con entrenamiento reducen riesgos de información irrelevante y fuga de datos. Las pruebas normales, límite y de excepción entregan evidencia de que el código responde correctamente ante entradas válidas e inválidas.</w:t>
      </w:r>
    </w:p>
    <w:p w14:paraId="4F3655D2" w14:textId="77777777" w:rsidR="00D56C9C" w:rsidRDefault="00FE58CE">
      <w:pPr>
        <w:jc w:val="both"/>
      </w:pPr>
      <w:r>
        <w:t>La siguiente etapa deberá evaluar asociaciones y modelos con métricas apropiadas para clases desbalanceadas. Los resultados deberán interpretarse dentro de los límites de un dataset sintético; el buen funcionamiento del pipeline no garantiza su generalización a maquinaria industrial real.</w:t>
      </w:r>
    </w:p>
    <w:p w14:paraId="728728DC" w14:textId="77777777" w:rsidR="00D56C9C" w:rsidRDefault="00FE58CE">
      <w:r>
        <w:br w:type="page"/>
      </w:r>
    </w:p>
    <w:p w14:paraId="46377C61" w14:textId="77777777" w:rsidR="00D56C9C" w:rsidRDefault="00FE58CE">
      <w:pPr>
        <w:pStyle w:val="Ttulo1"/>
      </w:pPr>
      <w:bookmarkStart w:id="24" w:name="_Toc242043134"/>
      <w:r>
        <w:t>Referencias</w:t>
      </w:r>
      <w:bookmarkEnd w:id="24"/>
    </w:p>
    <w:p w14:paraId="59AB63D6" w14:textId="77777777" w:rsidR="00D56C9C" w:rsidRPr="00623253" w:rsidRDefault="00FE58CE">
      <w:pPr>
        <w:spacing w:after="160"/>
        <w:ind w:left="720" w:hanging="720"/>
        <w:rPr>
          <w:lang w:val="en-US"/>
        </w:rPr>
      </w:pPr>
      <w:r>
        <w:t xml:space="preserve">Matzka, S. (2020). </w:t>
      </w:r>
      <w:r>
        <w:rPr>
          <w:i/>
        </w:rPr>
        <w:t>AI4I 2020 Predictive Maintenance Dataset</w:t>
      </w:r>
      <w:r>
        <w:t xml:space="preserve"> [Conjunto de datos]. </w:t>
      </w:r>
      <w:r w:rsidRPr="00623253">
        <w:rPr>
          <w:lang w:val="en-US"/>
        </w:rPr>
        <w:t>UCI Machine Learning Repository. https://doi.org/10.24432/C5HS5C</w:t>
      </w:r>
    </w:p>
    <w:p w14:paraId="1F21F757" w14:textId="77777777" w:rsidR="00D56C9C" w:rsidRPr="00623253" w:rsidRDefault="00FE58CE">
      <w:pPr>
        <w:spacing w:after="160"/>
        <w:ind w:left="720" w:hanging="720"/>
        <w:rPr>
          <w:lang w:val="en-US"/>
        </w:rPr>
      </w:pPr>
      <w:r w:rsidRPr="00623253">
        <w:rPr>
          <w:lang w:val="en-US"/>
        </w:rPr>
        <w:t xml:space="preserve">Phan, T. L. J., Gehrhardt, I., Heik, D., Bahrpeyma, F., &amp; Reichelt, D. (2022). A systematic mapping study on machine learning techniques applied for condition monitoring and predictive maintenance in the manufacturing sector. </w:t>
      </w:r>
      <w:r w:rsidRPr="00623253">
        <w:rPr>
          <w:i/>
          <w:lang w:val="en-US"/>
        </w:rPr>
        <w:t>Logistics, 6</w:t>
      </w:r>
      <w:r w:rsidRPr="00623253">
        <w:rPr>
          <w:lang w:val="en-US"/>
        </w:rPr>
        <w:t>(2), 35. https://doi.org/10.3390/logistics6020035</w:t>
      </w:r>
    </w:p>
    <w:p w14:paraId="751A7BF9" w14:textId="77777777" w:rsidR="00D56C9C" w:rsidRDefault="00FE58CE">
      <w:pPr>
        <w:spacing w:after="160"/>
        <w:ind w:left="720" w:hanging="720"/>
      </w:pPr>
      <w:r w:rsidRPr="00623253">
        <w:rPr>
          <w:lang w:val="en-US"/>
        </w:rPr>
        <w:t xml:space="preserve">Scikit-learn developers. (s. f.-a). </w:t>
      </w:r>
      <w:r>
        <w:rPr>
          <w:i/>
        </w:rPr>
        <w:t>OneHotEncoder</w:t>
      </w:r>
      <w:r>
        <w:t>. Scikit-learn documentation. Recuperado el 28 de septiembre de 2026, de https://scikit-learn.org/stable/modules/generated/sklearn.preprocessing.OneHotEncoder.html</w:t>
      </w:r>
    </w:p>
    <w:p w14:paraId="14130894" w14:textId="77777777" w:rsidR="00D56C9C" w:rsidRDefault="00FE58CE">
      <w:pPr>
        <w:spacing w:after="160"/>
        <w:ind w:left="720" w:hanging="720"/>
      </w:pPr>
      <w:r w:rsidRPr="00623253">
        <w:rPr>
          <w:lang w:val="en-US"/>
        </w:rPr>
        <w:t xml:space="preserve">Scikit-learn developers. (s. f.-b). </w:t>
      </w:r>
      <w:r>
        <w:rPr>
          <w:i/>
        </w:rPr>
        <w:t>RobustScaler</w:t>
      </w:r>
      <w:r>
        <w:t>. Scikit-learn documentation. Recuperado el 28 de septiembre de 2026, de https://scikit-learn.org/stable/modules/generated/sklearn.preprocessing.RobustScaler.html</w:t>
      </w:r>
    </w:p>
    <w:p w14:paraId="393CD8D4" w14:textId="77777777" w:rsidR="00D56C9C" w:rsidRDefault="00FE58CE">
      <w:pPr>
        <w:spacing w:after="160"/>
        <w:ind w:left="720" w:hanging="720"/>
      </w:pPr>
      <w:r>
        <w:t xml:space="preserve">Universidad Andrés Bello. (2026a). </w:t>
      </w:r>
      <w:r>
        <w:rPr>
          <w:i/>
        </w:rPr>
        <w:t>Guía de desarrollo de la Evaluación Sumativa 1 Fases 1 y 2</w:t>
      </w:r>
      <w:r>
        <w:t xml:space="preserve"> [Documento de apoyo docente]. MCDI500 Programación para la Ciencia de Datos.</w:t>
      </w:r>
    </w:p>
    <w:p w14:paraId="6E57064B" w14:textId="77777777" w:rsidR="00D56C9C" w:rsidRDefault="00FE58CE">
      <w:pPr>
        <w:spacing w:after="160"/>
        <w:ind w:left="720" w:hanging="720"/>
      </w:pPr>
      <w:r>
        <w:t xml:space="preserve">Universidad Andrés Bello. (2026b). </w:t>
      </w:r>
      <w:r>
        <w:rPr>
          <w:i/>
        </w:rPr>
        <w:t>Guía de Git y GitHub para Windows</w:t>
      </w:r>
      <w:r>
        <w:t xml:space="preserve"> [Documento técnico de apoyo]. MCDI500 Programación para la Ciencia de Datos.</w:t>
      </w:r>
    </w:p>
    <w:p w14:paraId="1B995DD0" w14:textId="77777777" w:rsidR="00D56C9C" w:rsidRDefault="00FE58CE">
      <w:r>
        <w:br w:type="page"/>
      </w:r>
    </w:p>
    <w:p w14:paraId="65B0C40F" w14:textId="77777777" w:rsidR="00D56C9C" w:rsidRDefault="00FE58CE">
      <w:pPr>
        <w:pStyle w:val="Ttulo1"/>
      </w:pPr>
      <w:bookmarkStart w:id="25" w:name="_Toc242043135"/>
      <w:r>
        <w:t>Anexo A Matriz de verificación de la rúbrica</w:t>
      </w:r>
      <w:bookmarkEnd w:id="25"/>
    </w:p>
    <w:tbl>
      <w:tblPr>
        <w:tblW w:w="0" w:type="auto"/>
        <w:jc w:val="center"/>
        <w:tblBorders>
          <w:top w:val="single" w:sz="5" w:space="0" w:color="BFBFBF"/>
          <w:left w:val="single" w:sz="5" w:space="0" w:color="BFBFBF"/>
          <w:bottom w:val="single" w:sz="5" w:space="0" w:color="BFBFBF"/>
          <w:right w:val="single" w:sz="5" w:space="0" w:color="BFBFBF"/>
          <w:insideH w:val="single" w:sz="5" w:space="0" w:color="BFBFBF"/>
          <w:insideV w:val="single" w:sz="5" w:space="0" w:color="BFBFBF"/>
        </w:tblBorders>
        <w:tblLayout w:type="fixed"/>
        <w:tblLook w:val="04A0" w:firstRow="1" w:lastRow="0" w:firstColumn="1" w:lastColumn="0" w:noHBand="0" w:noVBand="1"/>
      </w:tblPr>
      <w:tblGrid>
        <w:gridCol w:w="2268"/>
        <w:gridCol w:w="5102"/>
        <w:gridCol w:w="1701"/>
      </w:tblGrid>
      <w:tr w:rsidR="00D56C9C" w14:paraId="5E6428DD" w14:textId="77777777">
        <w:trPr>
          <w:cantSplit/>
          <w:tblHeader/>
          <w:jc w:val="center"/>
        </w:trPr>
        <w:tc>
          <w:tcPr>
            <w:tcW w:w="2268" w:type="dxa"/>
            <w:shd w:val="clear" w:color="auto" w:fill="FFFFFF"/>
            <w:tcMar>
              <w:top w:w="70" w:type="dxa"/>
              <w:left w:w="90" w:type="dxa"/>
              <w:bottom w:w="70" w:type="dxa"/>
              <w:right w:w="90" w:type="dxa"/>
            </w:tcMar>
            <w:vAlign w:val="center"/>
          </w:tcPr>
          <w:p w14:paraId="495E68F0" w14:textId="77777777" w:rsidR="00D56C9C" w:rsidRDefault="00FE58CE">
            <w:pPr>
              <w:spacing w:after="0" w:line="240" w:lineRule="auto"/>
              <w:jc w:val="center"/>
            </w:pPr>
            <w:r>
              <w:rPr>
                <w:b/>
                <w:sz w:val="17"/>
              </w:rPr>
              <w:t>Criterio</w:t>
            </w:r>
          </w:p>
        </w:tc>
        <w:tc>
          <w:tcPr>
            <w:tcW w:w="5102" w:type="dxa"/>
            <w:shd w:val="clear" w:color="auto" w:fill="FFFFFF"/>
            <w:tcMar>
              <w:top w:w="70" w:type="dxa"/>
              <w:left w:w="90" w:type="dxa"/>
              <w:bottom w:w="70" w:type="dxa"/>
              <w:right w:w="90" w:type="dxa"/>
            </w:tcMar>
            <w:vAlign w:val="center"/>
          </w:tcPr>
          <w:p w14:paraId="45EC91D5" w14:textId="77777777" w:rsidR="00D56C9C" w:rsidRDefault="00FE58CE">
            <w:pPr>
              <w:spacing w:after="0" w:line="240" w:lineRule="auto"/>
              <w:jc w:val="center"/>
            </w:pPr>
            <w:r>
              <w:rPr>
                <w:b/>
                <w:sz w:val="17"/>
              </w:rPr>
              <w:t>Evidencia principal</w:t>
            </w:r>
          </w:p>
        </w:tc>
        <w:tc>
          <w:tcPr>
            <w:tcW w:w="1701" w:type="dxa"/>
            <w:shd w:val="clear" w:color="auto" w:fill="FFFFFF"/>
            <w:tcMar>
              <w:top w:w="70" w:type="dxa"/>
              <w:left w:w="90" w:type="dxa"/>
              <w:bottom w:w="70" w:type="dxa"/>
              <w:right w:w="90" w:type="dxa"/>
            </w:tcMar>
            <w:vAlign w:val="center"/>
          </w:tcPr>
          <w:p w14:paraId="1FA37FA2" w14:textId="77777777" w:rsidR="00D56C9C" w:rsidRDefault="00FE58CE">
            <w:pPr>
              <w:spacing w:after="0" w:line="240" w:lineRule="auto"/>
              <w:jc w:val="center"/>
            </w:pPr>
            <w:r>
              <w:rPr>
                <w:b/>
                <w:sz w:val="17"/>
              </w:rPr>
              <w:t>Estado</w:t>
            </w:r>
          </w:p>
        </w:tc>
      </w:tr>
      <w:tr w:rsidR="00D56C9C" w14:paraId="291E9B1A" w14:textId="77777777">
        <w:trPr>
          <w:cantSplit/>
          <w:jc w:val="center"/>
        </w:trPr>
        <w:tc>
          <w:tcPr>
            <w:tcW w:w="2268" w:type="dxa"/>
            <w:shd w:val="clear" w:color="auto" w:fill="FFFFFF"/>
            <w:tcMar>
              <w:top w:w="70" w:type="dxa"/>
              <w:left w:w="90" w:type="dxa"/>
              <w:bottom w:w="70" w:type="dxa"/>
              <w:right w:w="90" w:type="dxa"/>
            </w:tcMar>
            <w:vAlign w:val="center"/>
          </w:tcPr>
          <w:p w14:paraId="43809D45" w14:textId="77777777" w:rsidR="00D56C9C" w:rsidRDefault="00FE58CE">
            <w:pPr>
              <w:spacing w:after="0" w:line="240" w:lineRule="auto"/>
            </w:pPr>
            <w:r>
              <w:rPr>
                <w:sz w:val="17"/>
              </w:rPr>
              <w:t>Portada e índice</w:t>
            </w:r>
          </w:p>
        </w:tc>
        <w:tc>
          <w:tcPr>
            <w:tcW w:w="5102" w:type="dxa"/>
            <w:shd w:val="clear" w:color="auto" w:fill="FFFFFF"/>
            <w:tcMar>
              <w:top w:w="70" w:type="dxa"/>
              <w:left w:w="90" w:type="dxa"/>
              <w:bottom w:w="70" w:type="dxa"/>
              <w:right w:w="90" w:type="dxa"/>
            </w:tcMar>
            <w:vAlign w:val="center"/>
          </w:tcPr>
          <w:p w14:paraId="381E4AFD" w14:textId="77777777" w:rsidR="00D56C9C" w:rsidRDefault="00FE58CE">
            <w:pPr>
              <w:spacing w:after="0" w:line="240" w:lineRule="auto"/>
            </w:pPr>
            <w:r>
              <w:rPr>
                <w:sz w:val="17"/>
              </w:rPr>
              <w:t>Portada institucional e índice automático.</w:t>
            </w:r>
          </w:p>
        </w:tc>
        <w:tc>
          <w:tcPr>
            <w:tcW w:w="1701" w:type="dxa"/>
            <w:shd w:val="clear" w:color="auto" w:fill="FFFFFF"/>
            <w:tcMar>
              <w:top w:w="70" w:type="dxa"/>
              <w:left w:w="90" w:type="dxa"/>
              <w:bottom w:w="70" w:type="dxa"/>
              <w:right w:w="90" w:type="dxa"/>
            </w:tcMar>
            <w:vAlign w:val="center"/>
          </w:tcPr>
          <w:p w14:paraId="7D2FAD77" w14:textId="77777777" w:rsidR="00BD2881" w:rsidRDefault="00D64EEA">
            <w:pPr>
              <w:spacing w:after="0"/>
            </w:pPr>
            <w:r>
              <w:rPr>
                <w:sz w:val="17"/>
              </w:rPr>
              <w:t>Cumplido</w:t>
            </w:r>
          </w:p>
        </w:tc>
      </w:tr>
      <w:tr w:rsidR="00D56C9C" w14:paraId="4D22A365" w14:textId="77777777">
        <w:trPr>
          <w:cantSplit/>
          <w:jc w:val="center"/>
        </w:trPr>
        <w:tc>
          <w:tcPr>
            <w:tcW w:w="2268" w:type="dxa"/>
            <w:shd w:val="clear" w:color="auto" w:fill="FFFFFF"/>
            <w:tcMar>
              <w:top w:w="70" w:type="dxa"/>
              <w:left w:w="90" w:type="dxa"/>
              <w:bottom w:w="70" w:type="dxa"/>
              <w:right w:w="90" w:type="dxa"/>
            </w:tcMar>
            <w:vAlign w:val="center"/>
          </w:tcPr>
          <w:p w14:paraId="16310B71" w14:textId="77777777" w:rsidR="00D56C9C" w:rsidRDefault="00FE58CE">
            <w:pPr>
              <w:spacing w:after="0" w:line="240" w:lineRule="auto"/>
            </w:pPr>
            <w:r>
              <w:rPr>
                <w:sz w:val="17"/>
              </w:rPr>
              <w:t>Introducción</w:t>
            </w:r>
          </w:p>
        </w:tc>
        <w:tc>
          <w:tcPr>
            <w:tcW w:w="5102" w:type="dxa"/>
            <w:shd w:val="clear" w:color="auto" w:fill="FFFFFF"/>
            <w:tcMar>
              <w:top w:w="70" w:type="dxa"/>
              <w:left w:w="90" w:type="dxa"/>
              <w:bottom w:w="70" w:type="dxa"/>
              <w:right w:w="90" w:type="dxa"/>
            </w:tcMar>
            <w:vAlign w:val="center"/>
          </w:tcPr>
          <w:p w14:paraId="72909D1A" w14:textId="77777777" w:rsidR="00D56C9C" w:rsidRDefault="00FE58CE">
            <w:pPr>
              <w:spacing w:after="0" w:line="240" w:lineRule="auto"/>
            </w:pPr>
            <w:r>
              <w:rPr>
                <w:sz w:val="17"/>
              </w:rPr>
              <w:t>Sección 1 con contexto, relevancia y fases.</w:t>
            </w:r>
          </w:p>
        </w:tc>
        <w:tc>
          <w:tcPr>
            <w:tcW w:w="1701" w:type="dxa"/>
            <w:shd w:val="clear" w:color="auto" w:fill="FFFFFF"/>
            <w:tcMar>
              <w:top w:w="70" w:type="dxa"/>
              <w:left w:w="90" w:type="dxa"/>
              <w:bottom w:w="70" w:type="dxa"/>
              <w:right w:w="90" w:type="dxa"/>
            </w:tcMar>
            <w:vAlign w:val="center"/>
          </w:tcPr>
          <w:p w14:paraId="30E7F159" w14:textId="77777777" w:rsidR="00D56C9C" w:rsidRDefault="00FE58CE">
            <w:pPr>
              <w:spacing w:after="0" w:line="240" w:lineRule="auto"/>
            </w:pPr>
            <w:r>
              <w:rPr>
                <w:sz w:val="17"/>
              </w:rPr>
              <w:t>Cumplido</w:t>
            </w:r>
          </w:p>
        </w:tc>
      </w:tr>
      <w:tr w:rsidR="00D56C9C" w14:paraId="072C0CB0" w14:textId="77777777">
        <w:trPr>
          <w:cantSplit/>
          <w:jc w:val="center"/>
        </w:trPr>
        <w:tc>
          <w:tcPr>
            <w:tcW w:w="2268" w:type="dxa"/>
            <w:shd w:val="clear" w:color="auto" w:fill="FFFFFF"/>
            <w:tcMar>
              <w:top w:w="70" w:type="dxa"/>
              <w:left w:w="90" w:type="dxa"/>
              <w:bottom w:w="70" w:type="dxa"/>
              <w:right w:w="90" w:type="dxa"/>
            </w:tcMar>
            <w:vAlign w:val="center"/>
          </w:tcPr>
          <w:p w14:paraId="44E33F25" w14:textId="77777777" w:rsidR="00D56C9C" w:rsidRDefault="00FE58CE">
            <w:pPr>
              <w:spacing w:after="0" w:line="240" w:lineRule="auto"/>
            </w:pPr>
            <w:r>
              <w:rPr>
                <w:sz w:val="17"/>
              </w:rPr>
              <w:t>Problemática y objetivos</w:t>
            </w:r>
          </w:p>
        </w:tc>
        <w:tc>
          <w:tcPr>
            <w:tcW w:w="5102" w:type="dxa"/>
            <w:shd w:val="clear" w:color="auto" w:fill="FFFFFF"/>
            <w:tcMar>
              <w:top w:w="70" w:type="dxa"/>
              <w:left w:w="90" w:type="dxa"/>
              <w:bottom w:w="70" w:type="dxa"/>
              <w:right w:w="90" w:type="dxa"/>
            </w:tcMar>
            <w:vAlign w:val="center"/>
          </w:tcPr>
          <w:p w14:paraId="5CFA4608" w14:textId="77777777" w:rsidR="00D56C9C" w:rsidRDefault="00FE58CE">
            <w:pPr>
              <w:spacing w:after="0" w:line="240" w:lineRule="auto"/>
            </w:pPr>
            <w:r>
              <w:rPr>
                <w:sz w:val="17"/>
              </w:rPr>
              <w:t>Sección 2 con preguntas, alcance, supuestos y límites.</w:t>
            </w:r>
          </w:p>
        </w:tc>
        <w:tc>
          <w:tcPr>
            <w:tcW w:w="1701" w:type="dxa"/>
            <w:shd w:val="clear" w:color="auto" w:fill="FFFFFF"/>
            <w:tcMar>
              <w:top w:w="70" w:type="dxa"/>
              <w:left w:w="90" w:type="dxa"/>
              <w:bottom w:w="70" w:type="dxa"/>
              <w:right w:w="90" w:type="dxa"/>
            </w:tcMar>
            <w:vAlign w:val="center"/>
          </w:tcPr>
          <w:p w14:paraId="085D87B6" w14:textId="77777777" w:rsidR="00D56C9C" w:rsidRDefault="00FE58CE">
            <w:pPr>
              <w:spacing w:after="0" w:line="240" w:lineRule="auto"/>
            </w:pPr>
            <w:r>
              <w:rPr>
                <w:sz w:val="17"/>
              </w:rPr>
              <w:t>Cumplido</w:t>
            </w:r>
          </w:p>
        </w:tc>
      </w:tr>
      <w:tr w:rsidR="00D56C9C" w14:paraId="1BF812A5" w14:textId="77777777">
        <w:trPr>
          <w:cantSplit/>
          <w:jc w:val="center"/>
        </w:trPr>
        <w:tc>
          <w:tcPr>
            <w:tcW w:w="2268" w:type="dxa"/>
            <w:shd w:val="clear" w:color="auto" w:fill="FFFFFF"/>
            <w:tcMar>
              <w:top w:w="70" w:type="dxa"/>
              <w:left w:w="90" w:type="dxa"/>
              <w:bottom w:w="70" w:type="dxa"/>
              <w:right w:w="90" w:type="dxa"/>
            </w:tcMar>
            <w:vAlign w:val="center"/>
          </w:tcPr>
          <w:p w14:paraId="3FEF7EEC" w14:textId="77777777" w:rsidR="00D56C9C" w:rsidRDefault="00FE58CE">
            <w:pPr>
              <w:spacing w:after="0" w:line="240" w:lineRule="auto"/>
            </w:pPr>
            <w:r>
              <w:rPr>
                <w:sz w:val="17"/>
              </w:rPr>
              <w:t>Herramientas científicas</w:t>
            </w:r>
          </w:p>
        </w:tc>
        <w:tc>
          <w:tcPr>
            <w:tcW w:w="5102" w:type="dxa"/>
            <w:shd w:val="clear" w:color="auto" w:fill="FFFFFF"/>
            <w:tcMar>
              <w:top w:w="70" w:type="dxa"/>
              <w:left w:w="90" w:type="dxa"/>
              <w:bottom w:w="70" w:type="dxa"/>
              <w:right w:w="90" w:type="dxa"/>
            </w:tcMar>
            <w:vAlign w:val="center"/>
          </w:tcPr>
          <w:p w14:paraId="61E50C68" w14:textId="77777777" w:rsidR="00D56C9C" w:rsidRDefault="00FE58CE">
            <w:pPr>
              <w:spacing w:after="0" w:line="240" w:lineRule="auto"/>
            </w:pPr>
            <w:r>
              <w:rPr>
                <w:sz w:val="17"/>
              </w:rPr>
              <w:t>Sección 3 y funciones de los notebooks.</w:t>
            </w:r>
          </w:p>
        </w:tc>
        <w:tc>
          <w:tcPr>
            <w:tcW w:w="1701" w:type="dxa"/>
            <w:shd w:val="clear" w:color="auto" w:fill="FFFFFF"/>
            <w:tcMar>
              <w:top w:w="70" w:type="dxa"/>
              <w:left w:w="90" w:type="dxa"/>
              <w:bottom w:w="70" w:type="dxa"/>
              <w:right w:w="90" w:type="dxa"/>
            </w:tcMar>
            <w:vAlign w:val="center"/>
          </w:tcPr>
          <w:p w14:paraId="2B19E878" w14:textId="77777777" w:rsidR="00D56C9C" w:rsidRDefault="00FE58CE">
            <w:pPr>
              <w:spacing w:after="0" w:line="240" w:lineRule="auto"/>
            </w:pPr>
            <w:r>
              <w:rPr>
                <w:sz w:val="17"/>
              </w:rPr>
              <w:t>Cumplido</w:t>
            </w:r>
          </w:p>
        </w:tc>
      </w:tr>
      <w:tr w:rsidR="00D56C9C" w14:paraId="5CA2DA2F" w14:textId="77777777">
        <w:trPr>
          <w:cantSplit/>
          <w:jc w:val="center"/>
        </w:trPr>
        <w:tc>
          <w:tcPr>
            <w:tcW w:w="2268" w:type="dxa"/>
            <w:shd w:val="clear" w:color="auto" w:fill="FFFFFF"/>
            <w:tcMar>
              <w:top w:w="70" w:type="dxa"/>
              <w:left w:w="90" w:type="dxa"/>
              <w:bottom w:w="70" w:type="dxa"/>
              <w:right w:w="90" w:type="dxa"/>
            </w:tcMar>
            <w:vAlign w:val="center"/>
          </w:tcPr>
          <w:p w14:paraId="16F00F9F" w14:textId="77777777" w:rsidR="00D56C9C" w:rsidRDefault="00FE58CE">
            <w:pPr>
              <w:spacing w:after="0" w:line="240" w:lineRule="auto"/>
            </w:pPr>
            <w:r>
              <w:rPr>
                <w:sz w:val="17"/>
              </w:rPr>
              <w:t>Reproducibilidad</w:t>
            </w:r>
          </w:p>
        </w:tc>
        <w:tc>
          <w:tcPr>
            <w:tcW w:w="5102" w:type="dxa"/>
            <w:shd w:val="clear" w:color="auto" w:fill="FFFFFF"/>
            <w:tcMar>
              <w:top w:w="70" w:type="dxa"/>
              <w:left w:w="90" w:type="dxa"/>
              <w:bottom w:w="70" w:type="dxa"/>
              <w:right w:w="90" w:type="dxa"/>
            </w:tcMar>
            <w:vAlign w:val="center"/>
          </w:tcPr>
          <w:p w14:paraId="12940BC6" w14:textId="77777777" w:rsidR="00D56C9C" w:rsidRDefault="00FE58CE">
            <w:pPr>
              <w:spacing w:after="0" w:line="240" w:lineRule="auto"/>
            </w:pPr>
            <w:r>
              <w:rPr>
                <w:sz w:val="17"/>
              </w:rPr>
              <w:t>Entorno, versiones, semilla, rutas y hash.</w:t>
            </w:r>
          </w:p>
        </w:tc>
        <w:tc>
          <w:tcPr>
            <w:tcW w:w="1701" w:type="dxa"/>
            <w:shd w:val="clear" w:color="auto" w:fill="FFFFFF"/>
            <w:tcMar>
              <w:top w:w="70" w:type="dxa"/>
              <w:left w:w="90" w:type="dxa"/>
              <w:bottom w:w="70" w:type="dxa"/>
              <w:right w:w="90" w:type="dxa"/>
            </w:tcMar>
            <w:vAlign w:val="center"/>
          </w:tcPr>
          <w:p w14:paraId="54946992" w14:textId="77777777" w:rsidR="00D56C9C" w:rsidRDefault="00FE58CE">
            <w:pPr>
              <w:spacing w:after="0" w:line="240" w:lineRule="auto"/>
            </w:pPr>
            <w:r>
              <w:rPr>
                <w:sz w:val="17"/>
              </w:rPr>
              <w:t>Cumplido</w:t>
            </w:r>
          </w:p>
        </w:tc>
      </w:tr>
      <w:tr w:rsidR="00D56C9C" w14:paraId="56438C38" w14:textId="77777777">
        <w:trPr>
          <w:cantSplit/>
          <w:jc w:val="center"/>
        </w:trPr>
        <w:tc>
          <w:tcPr>
            <w:tcW w:w="2268" w:type="dxa"/>
            <w:shd w:val="clear" w:color="auto" w:fill="FFFFFF"/>
            <w:tcMar>
              <w:top w:w="70" w:type="dxa"/>
              <w:left w:w="90" w:type="dxa"/>
              <w:bottom w:w="70" w:type="dxa"/>
              <w:right w:w="90" w:type="dxa"/>
            </w:tcMar>
            <w:vAlign w:val="center"/>
          </w:tcPr>
          <w:p w14:paraId="6E99163D" w14:textId="77777777" w:rsidR="00D56C9C" w:rsidRDefault="00FE58CE">
            <w:pPr>
              <w:spacing w:after="0" w:line="240" w:lineRule="auto"/>
            </w:pPr>
            <w:r>
              <w:rPr>
                <w:sz w:val="17"/>
              </w:rPr>
              <w:t>Control de versiones</w:t>
            </w:r>
          </w:p>
        </w:tc>
        <w:tc>
          <w:tcPr>
            <w:tcW w:w="5102" w:type="dxa"/>
            <w:shd w:val="clear" w:color="auto" w:fill="FFFFFF"/>
            <w:tcMar>
              <w:top w:w="70" w:type="dxa"/>
              <w:left w:w="90" w:type="dxa"/>
              <w:bottom w:w="70" w:type="dxa"/>
              <w:right w:w="90" w:type="dxa"/>
            </w:tcMar>
            <w:vAlign w:val="center"/>
          </w:tcPr>
          <w:p w14:paraId="01F701D9" w14:textId="77777777" w:rsidR="00D56C9C" w:rsidRDefault="00FE58CE">
            <w:pPr>
              <w:spacing w:after="0" w:line="240" w:lineRule="auto"/>
            </w:pPr>
            <w:r>
              <w:rPr>
                <w:sz w:val="17"/>
              </w:rPr>
              <w:t>Historial de ocho commits y origin/main actualizado.</w:t>
            </w:r>
          </w:p>
        </w:tc>
        <w:tc>
          <w:tcPr>
            <w:tcW w:w="1701" w:type="dxa"/>
            <w:shd w:val="clear" w:color="auto" w:fill="FFFFFF"/>
            <w:tcMar>
              <w:top w:w="70" w:type="dxa"/>
              <w:left w:w="90" w:type="dxa"/>
              <w:bottom w:w="70" w:type="dxa"/>
              <w:right w:w="90" w:type="dxa"/>
            </w:tcMar>
            <w:vAlign w:val="center"/>
          </w:tcPr>
          <w:p w14:paraId="7C0E93A8" w14:textId="77777777" w:rsidR="00D56C9C" w:rsidRDefault="00FE58CE">
            <w:pPr>
              <w:spacing w:after="0" w:line="240" w:lineRule="auto"/>
            </w:pPr>
            <w:r>
              <w:rPr>
                <w:sz w:val="17"/>
              </w:rPr>
              <w:t>Cumplido</w:t>
            </w:r>
          </w:p>
        </w:tc>
      </w:tr>
      <w:tr w:rsidR="00D56C9C" w14:paraId="3640B165" w14:textId="77777777">
        <w:trPr>
          <w:cantSplit/>
          <w:jc w:val="center"/>
        </w:trPr>
        <w:tc>
          <w:tcPr>
            <w:tcW w:w="2268" w:type="dxa"/>
            <w:shd w:val="clear" w:color="auto" w:fill="FFFFFF"/>
            <w:tcMar>
              <w:top w:w="70" w:type="dxa"/>
              <w:left w:w="90" w:type="dxa"/>
              <w:bottom w:w="70" w:type="dxa"/>
              <w:right w:w="90" w:type="dxa"/>
            </w:tcMar>
            <w:vAlign w:val="center"/>
          </w:tcPr>
          <w:p w14:paraId="78671862" w14:textId="77777777" w:rsidR="00D56C9C" w:rsidRDefault="00FE58CE">
            <w:pPr>
              <w:spacing w:after="0" w:line="240" w:lineRule="auto"/>
            </w:pPr>
            <w:r>
              <w:rPr>
                <w:sz w:val="17"/>
              </w:rPr>
              <w:t>Documentación</w:t>
            </w:r>
          </w:p>
        </w:tc>
        <w:tc>
          <w:tcPr>
            <w:tcW w:w="5102" w:type="dxa"/>
            <w:shd w:val="clear" w:color="auto" w:fill="FFFFFF"/>
            <w:tcMar>
              <w:top w:w="70" w:type="dxa"/>
              <w:left w:w="90" w:type="dxa"/>
              <w:bottom w:w="70" w:type="dxa"/>
              <w:right w:w="90" w:type="dxa"/>
            </w:tcMar>
            <w:vAlign w:val="center"/>
          </w:tcPr>
          <w:p w14:paraId="261F51DA" w14:textId="77777777" w:rsidR="00D56C9C" w:rsidRDefault="00FE58CE">
            <w:pPr>
              <w:spacing w:after="0" w:line="240" w:lineRule="auto"/>
            </w:pPr>
            <w:r>
              <w:rPr>
                <w:sz w:val="17"/>
              </w:rPr>
              <w:t>Markdown, comentarios, docs y decisiones justificadas.</w:t>
            </w:r>
          </w:p>
        </w:tc>
        <w:tc>
          <w:tcPr>
            <w:tcW w:w="1701" w:type="dxa"/>
            <w:shd w:val="clear" w:color="auto" w:fill="FFFFFF"/>
            <w:tcMar>
              <w:top w:w="70" w:type="dxa"/>
              <w:left w:w="90" w:type="dxa"/>
              <w:bottom w:w="70" w:type="dxa"/>
              <w:right w:w="90" w:type="dxa"/>
            </w:tcMar>
            <w:vAlign w:val="center"/>
          </w:tcPr>
          <w:p w14:paraId="1A93E18D" w14:textId="77777777" w:rsidR="00D56C9C" w:rsidRDefault="00FE58CE">
            <w:pPr>
              <w:spacing w:after="0" w:line="240" w:lineRule="auto"/>
            </w:pPr>
            <w:r>
              <w:rPr>
                <w:sz w:val="17"/>
              </w:rPr>
              <w:t>Cumplido</w:t>
            </w:r>
          </w:p>
        </w:tc>
      </w:tr>
      <w:tr w:rsidR="00D56C9C" w14:paraId="314E23EC" w14:textId="77777777">
        <w:trPr>
          <w:cantSplit/>
          <w:jc w:val="center"/>
        </w:trPr>
        <w:tc>
          <w:tcPr>
            <w:tcW w:w="2268" w:type="dxa"/>
            <w:shd w:val="clear" w:color="auto" w:fill="FFFFFF"/>
            <w:tcMar>
              <w:top w:w="70" w:type="dxa"/>
              <w:left w:w="90" w:type="dxa"/>
              <w:bottom w:w="70" w:type="dxa"/>
              <w:right w:w="90" w:type="dxa"/>
            </w:tcMar>
            <w:vAlign w:val="center"/>
          </w:tcPr>
          <w:p w14:paraId="6AE23AFE" w14:textId="77777777" w:rsidR="00D56C9C" w:rsidRDefault="00FE58CE">
            <w:pPr>
              <w:spacing w:after="0" w:line="240" w:lineRule="auto"/>
            </w:pPr>
            <w:r>
              <w:rPr>
                <w:sz w:val="17"/>
              </w:rPr>
              <w:t>Repositorio</w:t>
            </w:r>
          </w:p>
        </w:tc>
        <w:tc>
          <w:tcPr>
            <w:tcW w:w="5102" w:type="dxa"/>
            <w:shd w:val="clear" w:color="auto" w:fill="FFFFFF"/>
            <w:tcMar>
              <w:top w:w="70" w:type="dxa"/>
              <w:left w:w="90" w:type="dxa"/>
              <w:bottom w:w="70" w:type="dxa"/>
              <w:right w:w="90" w:type="dxa"/>
            </w:tcMar>
            <w:vAlign w:val="center"/>
          </w:tcPr>
          <w:p w14:paraId="03FE112C" w14:textId="77777777" w:rsidR="00D56C9C" w:rsidRDefault="00FE58CE">
            <w:pPr>
              <w:spacing w:after="0" w:line="240" w:lineRule="auto"/>
            </w:pPr>
            <w:r>
              <w:rPr>
                <w:sz w:val="17"/>
              </w:rPr>
              <w:t>README, estructura F1/F2 y dependencias.</w:t>
            </w:r>
          </w:p>
        </w:tc>
        <w:tc>
          <w:tcPr>
            <w:tcW w:w="1701" w:type="dxa"/>
            <w:shd w:val="clear" w:color="auto" w:fill="FFFFFF"/>
            <w:tcMar>
              <w:top w:w="70" w:type="dxa"/>
              <w:left w:w="90" w:type="dxa"/>
              <w:bottom w:w="70" w:type="dxa"/>
              <w:right w:w="90" w:type="dxa"/>
            </w:tcMar>
            <w:vAlign w:val="center"/>
          </w:tcPr>
          <w:p w14:paraId="44E571DE" w14:textId="77777777" w:rsidR="00D56C9C" w:rsidRDefault="00FE58CE">
            <w:pPr>
              <w:spacing w:after="0" w:line="240" w:lineRule="auto"/>
            </w:pPr>
            <w:r>
              <w:rPr>
                <w:sz w:val="17"/>
              </w:rPr>
              <w:t>Cumplido</w:t>
            </w:r>
          </w:p>
        </w:tc>
      </w:tr>
      <w:tr w:rsidR="00D56C9C" w14:paraId="1D50227C" w14:textId="77777777">
        <w:trPr>
          <w:cantSplit/>
          <w:jc w:val="center"/>
        </w:trPr>
        <w:tc>
          <w:tcPr>
            <w:tcW w:w="2268" w:type="dxa"/>
            <w:shd w:val="clear" w:color="auto" w:fill="FFFFFF"/>
            <w:tcMar>
              <w:top w:w="70" w:type="dxa"/>
              <w:left w:w="90" w:type="dxa"/>
              <w:bottom w:w="70" w:type="dxa"/>
              <w:right w:w="90" w:type="dxa"/>
            </w:tcMar>
            <w:vAlign w:val="center"/>
          </w:tcPr>
          <w:p w14:paraId="1DC4D925" w14:textId="77777777" w:rsidR="00D56C9C" w:rsidRDefault="00FE58CE">
            <w:pPr>
              <w:spacing w:after="0" w:line="240" w:lineRule="auto"/>
            </w:pPr>
            <w:r>
              <w:rPr>
                <w:sz w:val="17"/>
              </w:rPr>
              <w:t>Codificación funcional</w:t>
            </w:r>
          </w:p>
        </w:tc>
        <w:tc>
          <w:tcPr>
            <w:tcW w:w="5102" w:type="dxa"/>
            <w:shd w:val="clear" w:color="auto" w:fill="FFFFFF"/>
            <w:tcMar>
              <w:top w:w="70" w:type="dxa"/>
              <w:left w:w="90" w:type="dxa"/>
              <w:bottom w:w="70" w:type="dxa"/>
              <w:right w:w="90" w:type="dxa"/>
            </w:tcMar>
            <w:vAlign w:val="center"/>
          </w:tcPr>
          <w:p w14:paraId="23CB3410" w14:textId="77777777" w:rsidR="00D56C9C" w:rsidRDefault="00FE58CE">
            <w:pPr>
              <w:spacing w:after="0" w:line="240" w:lineRule="auto"/>
            </w:pPr>
            <w:r>
              <w:rPr>
                <w:sz w:val="17"/>
              </w:rPr>
              <w:t>Funciones, copias y excepciones controladas.</w:t>
            </w:r>
          </w:p>
        </w:tc>
        <w:tc>
          <w:tcPr>
            <w:tcW w:w="1701" w:type="dxa"/>
            <w:shd w:val="clear" w:color="auto" w:fill="FFFFFF"/>
            <w:tcMar>
              <w:top w:w="70" w:type="dxa"/>
              <w:left w:w="90" w:type="dxa"/>
              <w:bottom w:w="70" w:type="dxa"/>
              <w:right w:w="90" w:type="dxa"/>
            </w:tcMar>
            <w:vAlign w:val="center"/>
          </w:tcPr>
          <w:p w14:paraId="45991890" w14:textId="77777777" w:rsidR="00D56C9C" w:rsidRDefault="00FE58CE">
            <w:pPr>
              <w:spacing w:after="0" w:line="240" w:lineRule="auto"/>
            </w:pPr>
            <w:r>
              <w:rPr>
                <w:sz w:val="17"/>
              </w:rPr>
              <w:t>Cumplido</w:t>
            </w:r>
          </w:p>
        </w:tc>
      </w:tr>
      <w:tr w:rsidR="00D56C9C" w14:paraId="09B3EC76" w14:textId="77777777">
        <w:trPr>
          <w:cantSplit/>
          <w:jc w:val="center"/>
        </w:trPr>
        <w:tc>
          <w:tcPr>
            <w:tcW w:w="2268" w:type="dxa"/>
            <w:shd w:val="clear" w:color="auto" w:fill="FFFFFF"/>
            <w:tcMar>
              <w:top w:w="70" w:type="dxa"/>
              <w:left w:w="90" w:type="dxa"/>
              <w:bottom w:w="70" w:type="dxa"/>
              <w:right w:w="90" w:type="dxa"/>
            </w:tcMar>
            <w:vAlign w:val="center"/>
          </w:tcPr>
          <w:p w14:paraId="26479E2E" w14:textId="77777777" w:rsidR="00D56C9C" w:rsidRDefault="00FE58CE">
            <w:pPr>
              <w:spacing w:after="0" w:line="240" w:lineRule="auto"/>
            </w:pPr>
            <w:r>
              <w:rPr>
                <w:sz w:val="17"/>
              </w:rPr>
              <w:t>Preprocesamiento</w:t>
            </w:r>
          </w:p>
        </w:tc>
        <w:tc>
          <w:tcPr>
            <w:tcW w:w="5102" w:type="dxa"/>
            <w:shd w:val="clear" w:color="auto" w:fill="FFFFFF"/>
            <w:tcMar>
              <w:top w:w="70" w:type="dxa"/>
              <w:left w:w="90" w:type="dxa"/>
              <w:bottom w:w="70" w:type="dxa"/>
              <w:right w:w="90" w:type="dxa"/>
            </w:tcMar>
            <w:vAlign w:val="center"/>
          </w:tcPr>
          <w:p w14:paraId="248C07DB" w14:textId="77777777" w:rsidR="00D56C9C" w:rsidRDefault="00FE58CE">
            <w:pPr>
              <w:spacing w:after="0" w:line="240" w:lineRule="auto"/>
            </w:pPr>
            <w:r>
              <w:rPr>
                <w:sz w:val="17"/>
              </w:rPr>
              <w:t>Diagnóstico, limpieza, One-Hot y RobustScaler.</w:t>
            </w:r>
          </w:p>
        </w:tc>
        <w:tc>
          <w:tcPr>
            <w:tcW w:w="1701" w:type="dxa"/>
            <w:shd w:val="clear" w:color="auto" w:fill="FFFFFF"/>
            <w:tcMar>
              <w:top w:w="70" w:type="dxa"/>
              <w:left w:w="90" w:type="dxa"/>
              <w:bottom w:w="70" w:type="dxa"/>
              <w:right w:w="90" w:type="dxa"/>
            </w:tcMar>
            <w:vAlign w:val="center"/>
          </w:tcPr>
          <w:p w14:paraId="2B16186E" w14:textId="77777777" w:rsidR="00D56C9C" w:rsidRDefault="00FE58CE">
            <w:pPr>
              <w:spacing w:after="0" w:line="240" w:lineRule="auto"/>
            </w:pPr>
            <w:r>
              <w:rPr>
                <w:sz w:val="17"/>
              </w:rPr>
              <w:t>Cumplido</w:t>
            </w:r>
          </w:p>
        </w:tc>
      </w:tr>
      <w:tr w:rsidR="00D56C9C" w14:paraId="506AAEEF" w14:textId="77777777">
        <w:trPr>
          <w:cantSplit/>
          <w:jc w:val="center"/>
        </w:trPr>
        <w:tc>
          <w:tcPr>
            <w:tcW w:w="2268" w:type="dxa"/>
            <w:shd w:val="clear" w:color="auto" w:fill="FFFFFF"/>
            <w:tcMar>
              <w:top w:w="70" w:type="dxa"/>
              <w:left w:w="90" w:type="dxa"/>
              <w:bottom w:w="70" w:type="dxa"/>
              <w:right w:w="90" w:type="dxa"/>
            </w:tcMar>
            <w:vAlign w:val="center"/>
          </w:tcPr>
          <w:p w14:paraId="56831CB2" w14:textId="77777777" w:rsidR="00D56C9C" w:rsidRDefault="00FE58CE">
            <w:pPr>
              <w:spacing w:after="0" w:line="240" w:lineRule="auto"/>
            </w:pPr>
            <w:r>
              <w:rPr>
                <w:sz w:val="17"/>
              </w:rPr>
              <w:t>Validación</w:t>
            </w:r>
          </w:p>
        </w:tc>
        <w:tc>
          <w:tcPr>
            <w:tcW w:w="5102" w:type="dxa"/>
            <w:shd w:val="clear" w:color="auto" w:fill="FFFFFF"/>
            <w:tcMar>
              <w:top w:w="70" w:type="dxa"/>
              <w:left w:w="90" w:type="dxa"/>
              <w:bottom w:w="70" w:type="dxa"/>
              <w:right w:w="90" w:type="dxa"/>
            </w:tcMar>
            <w:vAlign w:val="center"/>
          </w:tcPr>
          <w:p w14:paraId="7EF0AA7B" w14:textId="77777777" w:rsidR="00D56C9C" w:rsidRDefault="00FE58CE">
            <w:pPr>
              <w:spacing w:after="0" w:line="240" w:lineRule="auto"/>
            </w:pPr>
            <w:r>
              <w:rPr>
                <w:sz w:val="17"/>
              </w:rPr>
              <w:t>Casos normales, límite, excepciones y persistencia.</w:t>
            </w:r>
          </w:p>
        </w:tc>
        <w:tc>
          <w:tcPr>
            <w:tcW w:w="1701" w:type="dxa"/>
            <w:shd w:val="clear" w:color="auto" w:fill="FFFFFF"/>
            <w:tcMar>
              <w:top w:w="70" w:type="dxa"/>
              <w:left w:w="90" w:type="dxa"/>
              <w:bottom w:w="70" w:type="dxa"/>
              <w:right w:w="90" w:type="dxa"/>
            </w:tcMar>
            <w:vAlign w:val="center"/>
          </w:tcPr>
          <w:p w14:paraId="71C93E5F" w14:textId="77777777" w:rsidR="00D56C9C" w:rsidRDefault="00FE58CE">
            <w:pPr>
              <w:spacing w:after="0" w:line="240" w:lineRule="auto"/>
            </w:pPr>
            <w:r>
              <w:rPr>
                <w:sz w:val="17"/>
              </w:rPr>
              <w:t>Cumplido</w:t>
            </w:r>
          </w:p>
        </w:tc>
      </w:tr>
      <w:tr w:rsidR="00D56C9C" w14:paraId="43A31DF7" w14:textId="77777777">
        <w:trPr>
          <w:cantSplit/>
          <w:jc w:val="center"/>
        </w:trPr>
        <w:tc>
          <w:tcPr>
            <w:tcW w:w="2268" w:type="dxa"/>
            <w:shd w:val="clear" w:color="auto" w:fill="FFFFFF"/>
            <w:tcMar>
              <w:top w:w="70" w:type="dxa"/>
              <w:left w:w="90" w:type="dxa"/>
              <w:bottom w:w="70" w:type="dxa"/>
              <w:right w:w="90" w:type="dxa"/>
            </w:tcMar>
            <w:vAlign w:val="center"/>
          </w:tcPr>
          <w:p w14:paraId="27C5DA5F" w14:textId="77777777" w:rsidR="00D56C9C" w:rsidRDefault="00FE58CE">
            <w:pPr>
              <w:spacing w:after="0" w:line="240" w:lineRule="auto"/>
            </w:pPr>
            <w:r>
              <w:rPr>
                <w:sz w:val="17"/>
              </w:rPr>
              <w:t>Notebook F1</w:t>
            </w:r>
          </w:p>
        </w:tc>
        <w:tc>
          <w:tcPr>
            <w:tcW w:w="5102" w:type="dxa"/>
            <w:shd w:val="clear" w:color="auto" w:fill="FFFFFF"/>
            <w:tcMar>
              <w:top w:w="70" w:type="dxa"/>
              <w:left w:w="90" w:type="dxa"/>
              <w:bottom w:w="70" w:type="dxa"/>
              <w:right w:w="90" w:type="dxa"/>
            </w:tcMar>
            <w:vAlign w:val="center"/>
          </w:tcPr>
          <w:p w14:paraId="6C57364A" w14:textId="77777777" w:rsidR="00D56C9C" w:rsidRDefault="00FE58CE">
            <w:pPr>
              <w:spacing w:after="0" w:line="240" w:lineRule="auto"/>
            </w:pPr>
            <w:r>
              <w:rPr>
                <w:sz w:val="17"/>
              </w:rPr>
              <w:t>Ejecutado, documentado y exportado.</w:t>
            </w:r>
          </w:p>
        </w:tc>
        <w:tc>
          <w:tcPr>
            <w:tcW w:w="1701" w:type="dxa"/>
            <w:shd w:val="clear" w:color="auto" w:fill="FFFFFF"/>
            <w:tcMar>
              <w:top w:w="70" w:type="dxa"/>
              <w:left w:w="90" w:type="dxa"/>
              <w:bottom w:w="70" w:type="dxa"/>
              <w:right w:w="90" w:type="dxa"/>
            </w:tcMar>
            <w:vAlign w:val="center"/>
          </w:tcPr>
          <w:p w14:paraId="68CAB588" w14:textId="77777777" w:rsidR="00D56C9C" w:rsidRDefault="00FE58CE">
            <w:pPr>
              <w:spacing w:after="0" w:line="240" w:lineRule="auto"/>
            </w:pPr>
            <w:r>
              <w:rPr>
                <w:sz w:val="17"/>
              </w:rPr>
              <w:t>Cumplido</w:t>
            </w:r>
          </w:p>
        </w:tc>
      </w:tr>
      <w:tr w:rsidR="00D56C9C" w14:paraId="21FC2B2E" w14:textId="77777777">
        <w:trPr>
          <w:cantSplit/>
          <w:jc w:val="center"/>
        </w:trPr>
        <w:tc>
          <w:tcPr>
            <w:tcW w:w="2268" w:type="dxa"/>
            <w:shd w:val="clear" w:color="auto" w:fill="FFFFFF"/>
            <w:tcMar>
              <w:top w:w="70" w:type="dxa"/>
              <w:left w:w="90" w:type="dxa"/>
              <w:bottom w:w="70" w:type="dxa"/>
              <w:right w:w="90" w:type="dxa"/>
            </w:tcMar>
            <w:vAlign w:val="center"/>
          </w:tcPr>
          <w:p w14:paraId="63C1545C" w14:textId="77777777" w:rsidR="00D56C9C" w:rsidRDefault="00FE58CE">
            <w:pPr>
              <w:spacing w:after="0" w:line="240" w:lineRule="auto"/>
            </w:pPr>
            <w:r>
              <w:rPr>
                <w:sz w:val="17"/>
              </w:rPr>
              <w:t>Notebook F2</w:t>
            </w:r>
          </w:p>
        </w:tc>
        <w:tc>
          <w:tcPr>
            <w:tcW w:w="5102" w:type="dxa"/>
            <w:shd w:val="clear" w:color="auto" w:fill="FFFFFF"/>
            <w:tcMar>
              <w:top w:w="70" w:type="dxa"/>
              <w:left w:w="90" w:type="dxa"/>
              <w:bottom w:w="70" w:type="dxa"/>
              <w:right w:w="90" w:type="dxa"/>
            </w:tcMar>
            <w:vAlign w:val="center"/>
          </w:tcPr>
          <w:p w14:paraId="0ACE4024" w14:textId="77777777" w:rsidR="00D56C9C" w:rsidRDefault="00FE58CE">
            <w:pPr>
              <w:spacing w:after="0" w:line="240" w:lineRule="auto"/>
            </w:pPr>
            <w:r>
              <w:rPr>
                <w:sz w:val="17"/>
              </w:rPr>
              <w:t>23 celdas ejecutadas, documentado y exportado.</w:t>
            </w:r>
          </w:p>
        </w:tc>
        <w:tc>
          <w:tcPr>
            <w:tcW w:w="1701" w:type="dxa"/>
            <w:shd w:val="clear" w:color="auto" w:fill="FFFFFF"/>
            <w:tcMar>
              <w:top w:w="70" w:type="dxa"/>
              <w:left w:w="90" w:type="dxa"/>
              <w:bottom w:w="70" w:type="dxa"/>
              <w:right w:w="90" w:type="dxa"/>
            </w:tcMar>
            <w:vAlign w:val="center"/>
          </w:tcPr>
          <w:p w14:paraId="257F5C14" w14:textId="77777777" w:rsidR="00D56C9C" w:rsidRDefault="00FE58CE">
            <w:pPr>
              <w:spacing w:after="0" w:line="240" w:lineRule="auto"/>
            </w:pPr>
            <w:r>
              <w:rPr>
                <w:sz w:val="17"/>
              </w:rPr>
              <w:t>Cumplido</w:t>
            </w:r>
          </w:p>
        </w:tc>
      </w:tr>
      <w:tr w:rsidR="00D56C9C" w14:paraId="22938112" w14:textId="77777777">
        <w:trPr>
          <w:cantSplit/>
          <w:jc w:val="center"/>
        </w:trPr>
        <w:tc>
          <w:tcPr>
            <w:tcW w:w="2268" w:type="dxa"/>
            <w:shd w:val="clear" w:color="auto" w:fill="FFFFFF"/>
            <w:tcMar>
              <w:top w:w="70" w:type="dxa"/>
              <w:left w:w="90" w:type="dxa"/>
              <w:bottom w:w="70" w:type="dxa"/>
              <w:right w:w="90" w:type="dxa"/>
            </w:tcMar>
            <w:vAlign w:val="center"/>
          </w:tcPr>
          <w:p w14:paraId="62115B3A" w14:textId="77777777" w:rsidR="00D56C9C" w:rsidRDefault="00FE58CE">
            <w:pPr>
              <w:spacing w:after="0" w:line="240" w:lineRule="auto"/>
            </w:pPr>
            <w:r>
              <w:rPr>
                <w:sz w:val="17"/>
              </w:rPr>
              <w:t>Mapa conceptual</w:t>
            </w:r>
          </w:p>
        </w:tc>
        <w:tc>
          <w:tcPr>
            <w:tcW w:w="5102" w:type="dxa"/>
            <w:shd w:val="clear" w:color="auto" w:fill="FFFFFF"/>
            <w:tcMar>
              <w:top w:w="70" w:type="dxa"/>
              <w:left w:w="90" w:type="dxa"/>
              <w:bottom w:w="70" w:type="dxa"/>
              <w:right w:w="90" w:type="dxa"/>
            </w:tcMar>
            <w:vAlign w:val="center"/>
          </w:tcPr>
          <w:p w14:paraId="4EE59FE7" w14:textId="77777777" w:rsidR="00D56C9C" w:rsidRDefault="00FE58CE">
            <w:pPr>
              <w:spacing w:after="0" w:line="240" w:lineRule="auto"/>
            </w:pPr>
            <w:r>
              <w:rPr>
                <w:sz w:val="17"/>
              </w:rPr>
              <w:t>Figura 3 y Tabla 10.</w:t>
            </w:r>
          </w:p>
        </w:tc>
        <w:tc>
          <w:tcPr>
            <w:tcW w:w="1701" w:type="dxa"/>
            <w:shd w:val="clear" w:color="auto" w:fill="FFFFFF"/>
            <w:tcMar>
              <w:top w:w="70" w:type="dxa"/>
              <w:left w:w="90" w:type="dxa"/>
              <w:bottom w:w="70" w:type="dxa"/>
              <w:right w:w="90" w:type="dxa"/>
            </w:tcMar>
            <w:vAlign w:val="center"/>
          </w:tcPr>
          <w:p w14:paraId="5A3446F8" w14:textId="77777777" w:rsidR="00D56C9C" w:rsidRDefault="00FE58CE">
            <w:pPr>
              <w:spacing w:after="0" w:line="240" w:lineRule="auto"/>
            </w:pPr>
            <w:r>
              <w:rPr>
                <w:sz w:val="17"/>
              </w:rPr>
              <w:t>Cumplido</w:t>
            </w:r>
          </w:p>
        </w:tc>
      </w:tr>
      <w:tr w:rsidR="00D56C9C" w14:paraId="05D56C5C" w14:textId="77777777">
        <w:trPr>
          <w:cantSplit/>
          <w:jc w:val="center"/>
        </w:trPr>
        <w:tc>
          <w:tcPr>
            <w:tcW w:w="2268" w:type="dxa"/>
            <w:shd w:val="clear" w:color="auto" w:fill="FFFFFF"/>
            <w:tcMar>
              <w:top w:w="70" w:type="dxa"/>
              <w:left w:w="90" w:type="dxa"/>
              <w:bottom w:w="70" w:type="dxa"/>
              <w:right w:w="90" w:type="dxa"/>
            </w:tcMar>
            <w:vAlign w:val="center"/>
          </w:tcPr>
          <w:p w14:paraId="0FCB5560" w14:textId="77777777" w:rsidR="00D56C9C" w:rsidRDefault="00FE58CE">
            <w:pPr>
              <w:spacing w:after="0" w:line="240" w:lineRule="auto"/>
            </w:pPr>
            <w:r>
              <w:rPr>
                <w:sz w:val="17"/>
              </w:rPr>
              <w:t>Aspectos formales</w:t>
            </w:r>
          </w:p>
        </w:tc>
        <w:tc>
          <w:tcPr>
            <w:tcW w:w="5102" w:type="dxa"/>
            <w:shd w:val="clear" w:color="auto" w:fill="FFFFFF"/>
            <w:tcMar>
              <w:top w:w="70" w:type="dxa"/>
              <w:left w:w="90" w:type="dxa"/>
              <w:bottom w:w="70" w:type="dxa"/>
              <w:right w:w="90" w:type="dxa"/>
            </w:tcMar>
            <w:vAlign w:val="center"/>
          </w:tcPr>
          <w:p w14:paraId="06970272" w14:textId="77777777" w:rsidR="00D56C9C" w:rsidRDefault="00FE58CE">
            <w:pPr>
              <w:spacing w:after="0" w:line="240" w:lineRule="auto"/>
            </w:pPr>
            <w:r>
              <w:rPr>
                <w:sz w:val="17"/>
              </w:rPr>
              <w:t>Carta, Arial, APA 7, tablas y figuras uniformes.</w:t>
            </w:r>
          </w:p>
        </w:tc>
        <w:tc>
          <w:tcPr>
            <w:tcW w:w="1701" w:type="dxa"/>
            <w:shd w:val="clear" w:color="auto" w:fill="FFFFFF"/>
            <w:tcMar>
              <w:top w:w="70" w:type="dxa"/>
              <w:left w:w="90" w:type="dxa"/>
              <w:bottom w:w="70" w:type="dxa"/>
              <w:right w:w="90" w:type="dxa"/>
            </w:tcMar>
            <w:vAlign w:val="center"/>
          </w:tcPr>
          <w:p w14:paraId="6A45763A" w14:textId="77777777" w:rsidR="00BD2881" w:rsidRDefault="00D64EEA">
            <w:pPr>
              <w:spacing w:after="0"/>
            </w:pPr>
            <w:r>
              <w:rPr>
                <w:sz w:val="17"/>
              </w:rPr>
              <w:t>Cumplido</w:t>
            </w:r>
          </w:p>
        </w:tc>
      </w:tr>
    </w:tbl>
    <w:p w14:paraId="67AABE5E" w14:textId="77CDDCC5" w:rsidR="00D56C9C" w:rsidRDefault="00FE58CE">
      <w:pPr>
        <w:pStyle w:val="Descripcin"/>
        <w:keepLines/>
      </w:pPr>
      <w:r>
        <w:t>Tabla A</w:t>
      </w:r>
      <w:r>
        <w:fldChar w:fldCharType="begin"/>
      </w:r>
      <w:r>
        <w:instrText xml:space="preserve"> SEQ TablaAnexo \* ARABIC </w:instrText>
      </w:r>
      <w:r>
        <w:fldChar w:fldCharType="separate"/>
      </w:r>
      <w:r w:rsidR="00552264">
        <w:rPr>
          <w:noProof/>
        </w:rPr>
        <w:t>1</w:t>
      </w:r>
      <w:r>
        <w:rPr>
          <w:noProof/>
        </w:rPr>
        <w:fldChar w:fldCharType="end"/>
      </w:r>
      <w:r>
        <w:t>. Cobertura de los criterios de la Sumativa 1</w:t>
      </w:r>
    </w:p>
    <w:p w14:paraId="1C55F7CA" w14:textId="77777777" w:rsidR="00D56C9C" w:rsidRDefault="00D56C9C"/>
    <w:sectPr w:rsidR="00D56C9C" w:rsidSect="00552264">
      <w:headerReference w:type="even" r:id="rId21"/>
      <w:headerReference w:type="default" r:id="rId22"/>
      <w:footerReference w:type="even" r:id="rId23"/>
      <w:footerReference w:type="default" r:id="rId24"/>
      <w:headerReference w:type="first" r:id="rId25"/>
      <w:footerReference w:type="first" r:id="rId26"/>
      <w:pgSz w:w="12240" w:h="15840"/>
      <w:pgMar w:top="1094" w:right="835" w:bottom="1339" w:left="1022" w:header="346" w:footer="259" w:gutter="0"/>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00B6F" w14:textId="77777777" w:rsidR="00C15338" w:rsidRDefault="00C15338">
      <w:r>
        <w:separator/>
      </w:r>
    </w:p>
  </w:endnote>
  <w:endnote w:type="continuationSeparator" w:id="0">
    <w:p w14:paraId="30D4D232" w14:textId="77777777" w:rsidR="00C15338" w:rsidRDefault="00C15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4D8CA" w14:textId="77777777" w:rsidR="00B465DD" w:rsidRDefault="00B465D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C6E36" w14:textId="77777777" w:rsidR="009D7821" w:rsidRDefault="009D782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E0072" w14:textId="77777777" w:rsidR="00B465DD" w:rsidRDefault="00B465D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92"/>
      <w:gridCol w:w="1555"/>
      <w:gridCol w:w="4392"/>
    </w:tblGrid>
    <w:tr w:rsidR="009D7821" w14:paraId="6E1F8B08" w14:textId="77777777">
      <w:trPr>
        <w:jc w:val="center"/>
      </w:trPr>
      <w:tc>
        <w:tcPr>
          <w:tcW w:w="4392" w:type="dxa"/>
          <w:tcMar>
            <w:top w:w="0" w:type="dxa"/>
            <w:left w:w="0" w:type="dxa"/>
            <w:bottom w:w="0" w:type="dxa"/>
            <w:right w:w="0" w:type="dxa"/>
          </w:tcMar>
          <w:vAlign w:val="center"/>
        </w:tcPr>
        <w:p w14:paraId="2093B860" w14:textId="77777777" w:rsidR="009D7821" w:rsidRDefault="00C15338">
          <w:pPr>
            <w:pBdr>
              <w:bottom w:val="single" w:sz="8" w:space="1" w:color="1F4E79"/>
            </w:pBdr>
            <w:spacing w:after="0"/>
          </w:pPr>
          <w:r>
            <w:t xml:space="preserve"> </w:t>
          </w:r>
        </w:p>
      </w:tc>
      <w:tc>
        <w:tcPr>
          <w:tcW w:w="1555" w:type="dxa"/>
          <w:tcMar>
            <w:top w:w="0" w:type="dxa"/>
            <w:left w:w="0" w:type="dxa"/>
            <w:bottom w:w="0" w:type="dxa"/>
            <w:right w:w="0" w:type="dxa"/>
          </w:tcMar>
          <w:vAlign w:val="center"/>
        </w:tcPr>
        <w:p w14:paraId="5E150341" w14:textId="77777777" w:rsidR="009D7821" w:rsidRDefault="00C15338">
          <w:pPr>
            <w:spacing w:after="0"/>
            <w:jc w:val="center"/>
          </w:pPr>
          <w:r>
            <w:rPr>
              <w:noProof/>
            </w:rPr>
            <w:drawing>
              <wp:inline distT="0" distB="0" distL="0" distR="0" wp14:anchorId="43D11938" wp14:editId="47C14911">
                <wp:extent cx="941832" cy="315291"/>
                <wp:effectExtent l="0" t="0" r="0" b="0"/>
                <wp:docPr id="91706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41832" cy="315291"/>
                        </a:xfrm>
                        <a:prstGeom prst="rect">
                          <a:avLst/>
                        </a:prstGeom>
                      </pic:spPr>
                    </pic:pic>
                  </a:graphicData>
                </a:graphic>
              </wp:inline>
            </w:drawing>
          </w:r>
        </w:p>
      </w:tc>
      <w:tc>
        <w:tcPr>
          <w:tcW w:w="4392" w:type="dxa"/>
          <w:tcMar>
            <w:top w:w="0" w:type="dxa"/>
            <w:left w:w="0" w:type="dxa"/>
            <w:bottom w:w="0" w:type="dxa"/>
            <w:right w:w="0" w:type="dxa"/>
          </w:tcMar>
          <w:vAlign w:val="center"/>
        </w:tcPr>
        <w:p w14:paraId="672AC048" w14:textId="77777777" w:rsidR="009D7821" w:rsidRDefault="00C15338">
          <w:pPr>
            <w:pBdr>
              <w:bottom w:val="single" w:sz="8" w:space="1" w:color="1F4E79"/>
            </w:pBdr>
            <w:spacing w:after="0"/>
          </w:pPr>
          <w:r>
            <w:t xml:space="preserve"> </w:t>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92"/>
      <w:gridCol w:w="1555"/>
      <w:gridCol w:w="4392"/>
    </w:tblGrid>
    <w:tr w:rsidR="009D7821" w14:paraId="6F9D0647" w14:textId="77777777">
      <w:trPr>
        <w:jc w:val="center"/>
      </w:trPr>
      <w:tc>
        <w:tcPr>
          <w:tcW w:w="4392" w:type="dxa"/>
          <w:tcMar>
            <w:top w:w="0" w:type="dxa"/>
            <w:left w:w="0" w:type="dxa"/>
            <w:bottom w:w="0" w:type="dxa"/>
            <w:right w:w="0" w:type="dxa"/>
          </w:tcMar>
          <w:vAlign w:val="center"/>
        </w:tcPr>
        <w:p w14:paraId="7CDBD432" w14:textId="77777777" w:rsidR="009D7821" w:rsidRDefault="00C15338">
          <w:pPr>
            <w:pBdr>
              <w:bottom w:val="single" w:sz="8" w:space="1" w:color="1F4E79"/>
            </w:pBdr>
            <w:spacing w:after="0"/>
          </w:pPr>
          <w:r>
            <w:t xml:space="preserve"> </w:t>
          </w:r>
        </w:p>
      </w:tc>
      <w:tc>
        <w:tcPr>
          <w:tcW w:w="1555" w:type="dxa"/>
          <w:tcMar>
            <w:top w:w="0" w:type="dxa"/>
            <w:left w:w="0" w:type="dxa"/>
            <w:bottom w:w="0" w:type="dxa"/>
            <w:right w:w="0" w:type="dxa"/>
          </w:tcMar>
          <w:vAlign w:val="center"/>
        </w:tcPr>
        <w:p w14:paraId="18688118" w14:textId="77777777" w:rsidR="009D7821" w:rsidRDefault="00C15338">
          <w:pPr>
            <w:spacing w:after="0"/>
            <w:jc w:val="center"/>
          </w:pPr>
          <w:r>
            <w:rPr>
              <w:noProof/>
            </w:rPr>
            <w:drawing>
              <wp:inline distT="0" distB="0" distL="0" distR="0" wp14:anchorId="5D1CF534" wp14:editId="3AF7B88A">
                <wp:extent cx="941832" cy="315291"/>
                <wp:effectExtent l="0" t="0" r="0" b="0"/>
                <wp:docPr id="22651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41832" cy="315291"/>
                        </a:xfrm>
                        <a:prstGeom prst="rect">
                          <a:avLst/>
                        </a:prstGeom>
                      </pic:spPr>
                    </pic:pic>
                  </a:graphicData>
                </a:graphic>
              </wp:inline>
            </w:drawing>
          </w:r>
        </w:p>
      </w:tc>
      <w:tc>
        <w:tcPr>
          <w:tcW w:w="4392" w:type="dxa"/>
          <w:tcMar>
            <w:top w:w="0" w:type="dxa"/>
            <w:left w:w="0" w:type="dxa"/>
            <w:bottom w:w="0" w:type="dxa"/>
            <w:right w:w="0" w:type="dxa"/>
          </w:tcMar>
          <w:vAlign w:val="center"/>
        </w:tcPr>
        <w:p w14:paraId="7C2D442A" w14:textId="77777777" w:rsidR="009D7821" w:rsidRDefault="00C15338">
          <w:pPr>
            <w:pBdr>
              <w:bottom w:val="single" w:sz="8" w:space="1" w:color="1F4E79"/>
            </w:pBdr>
            <w:spacing w:after="0"/>
          </w:pPr>
          <w:r>
            <w:t xml:space="preserve"> </w:t>
          </w: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92"/>
      <w:gridCol w:w="1555"/>
      <w:gridCol w:w="4392"/>
    </w:tblGrid>
    <w:tr w:rsidR="009D7821" w14:paraId="4305EC8A" w14:textId="77777777">
      <w:trPr>
        <w:jc w:val="center"/>
      </w:trPr>
      <w:tc>
        <w:tcPr>
          <w:tcW w:w="4392" w:type="dxa"/>
          <w:tcMar>
            <w:top w:w="0" w:type="dxa"/>
            <w:left w:w="0" w:type="dxa"/>
            <w:bottom w:w="0" w:type="dxa"/>
            <w:right w:w="0" w:type="dxa"/>
          </w:tcMar>
          <w:vAlign w:val="center"/>
        </w:tcPr>
        <w:p w14:paraId="2B664040" w14:textId="77777777" w:rsidR="009D7821" w:rsidRDefault="00C15338">
          <w:pPr>
            <w:pBdr>
              <w:bottom w:val="single" w:sz="8" w:space="1" w:color="1F4E79"/>
            </w:pBdr>
            <w:spacing w:after="0"/>
          </w:pPr>
          <w:r>
            <w:t xml:space="preserve"> </w:t>
          </w:r>
        </w:p>
      </w:tc>
      <w:tc>
        <w:tcPr>
          <w:tcW w:w="1555" w:type="dxa"/>
          <w:tcMar>
            <w:top w:w="0" w:type="dxa"/>
            <w:left w:w="0" w:type="dxa"/>
            <w:bottom w:w="0" w:type="dxa"/>
            <w:right w:w="0" w:type="dxa"/>
          </w:tcMar>
          <w:vAlign w:val="center"/>
        </w:tcPr>
        <w:p w14:paraId="0CBBAE9F" w14:textId="77777777" w:rsidR="009D7821" w:rsidRDefault="00C15338">
          <w:pPr>
            <w:spacing w:after="0"/>
            <w:jc w:val="center"/>
          </w:pPr>
          <w:r>
            <w:rPr>
              <w:noProof/>
            </w:rPr>
            <w:drawing>
              <wp:inline distT="0" distB="0" distL="0" distR="0" wp14:anchorId="0F713326" wp14:editId="04C402FD">
                <wp:extent cx="941832" cy="315291"/>
                <wp:effectExtent l="0" t="0" r="0" b="0"/>
                <wp:docPr id="23686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41832" cy="315291"/>
                        </a:xfrm>
                        <a:prstGeom prst="rect">
                          <a:avLst/>
                        </a:prstGeom>
                      </pic:spPr>
                    </pic:pic>
                  </a:graphicData>
                </a:graphic>
              </wp:inline>
            </w:drawing>
          </w:r>
        </w:p>
      </w:tc>
      <w:tc>
        <w:tcPr>
          <w:tcW w:w="4392" w:type="dxa"/>
          <w:tcMar>
            <w:top w:w="0" w:type="dxa"/>
            <w:left w:w="0" w:type="dxa"/>
            <w:bottom w:w="0" w:type="dxa"/>
            <w:right w:w="0" w:type="dxa"/>
          </w:tcMar>
          <w:vAlign w:val="center"/>
        </w:tcPr>
        <w:p w14:paraId="1726B54C" w14:textId="77777777" w:rsidR="009D7821" w:rsidRDefault="00C15338">
          <w:pPr>
            <w:pBdr>
              <w:bottom w:val="single" w:sz="8" w:space="1" w:color="1F4E79"/>
            </w:pBdr>
            <w:spacing w:after="0"/>
          </w:pPr>
          <w:r>
            <w:t xml:space="preserve"> </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D18E0" w14:textId="77777777" w:rsidR="00C15338" w:rsidRDefault="00C15338">
      <w:r>
        <w:separator/>
      </w:r>
    </w:p>
  </w:footnote>
  <w:footnote w:type="continuationSeparator" w:id="0">
    <w:p w14:paraId="6CAA4316" w14:textId="77777777" w:rsidR="00C15338" w:rsidRDefault="00C15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A901" w14:textId="77777777" w:rsidR="00B465DD" w:rsidRDefault="00B465D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F45C" w14:textId="77777777" w:rsidR="009D7821" w:rsidRDefault="009D78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E1BE" w14:textId="77777777" w:rsidR="00B465DD" w:rsidRDefault="00B465D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619"/>
      <w:gridCol w:w="720"/>
    </w:tblGrid>
    <w:tr w:rsidR="009D7821" w14:paraId="456370F0" w14:textId="77777777">
      <w:trPr>
        <w:jc w:val="center"/>
      </w:trPr>
      <w:tc>
        <w:tcPr>
          <w:tcW w:w="9619" w:type="dxa"/>
          <w:tcMar>
            <w:top w:w="0" w:type="dxa"/>
            <w:left w:w="0" w:type="dxa"/>
            <w:bottom w:w="0" w:type="dxa"/>
            <w:right w:w="0" w:type="dxa"/>
          </w:tcMar>
          <w:vAlign w:val="center"/>
        </w:tcPr>
        <w:p w14:paraId="1A71C4B0" w14:textId="77777777" w:rsidR="009D7821" w:rsidRDefault="00C15338">
          <w:pPr>
            <w:pBdr>
              <w:bottom w:val="single" w:sz="8" w:space="1" w:color="1F4E79"/>
            </w:pBdr>
            <w:spacing w:after="0" w:line="240" w:lineRule="auto"/>
          </w:pPr>
          <w:r>
            <w:rPr>
              <w:noProof/>
            </w:rPr>
            <w:drawing>
              <wp:inline distT="0" distB="0" distL="0" distR="0" wp14:anchorId="5C9F2B62" wp14:editId="61503E65">
                <wp:extent cx="128016" cy="122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28016" cy="122895"/>
                        </a:xfrm>
                        <a:prstGeom prst="rect">
                          <a:avLst/>
                        </a:prstGeom>
                      </pic:spPr>
                    </pic:pic>
                  </a:graphicData>
                </a:graphic>
              </wp:inline>
            </w:drawing>
          </w:r>
        </w:p>
      </w:tc>
      <w:tc>
        <w:tcPr>
          <w:tcW w:w="720" w:type="dxa"/>
          <w:tcMar>
            <w:top w:w="0" w:type="dxa"/>
            <w:left w:w="0" w:type="dxa"/>
            <w:bottom w:w="0" w:type="dxa"/>
            <w:right w:w="0" w:type="dxa"/>
          </w:tcMar>
          <w:vAlign w:val="center"/>
        </w:tcPr>
        <w:p w14:paraId="19935CFF" w14:textId="77777777" w:rsidR="009D7821" w:rsidRDefault="00C15338">
          <w:pPr>
            <w:spacing w:after="0"/>
            <w:jc w:val="right"/>
          </w:pPr>
          <w:r>
            <w:rPr>
              <w:sz w:val="18"/>
            </w:rPr>
            <w:fldChar w:fldCharType="begin"/>
          </w:r>
          <w:r>
            <w:rPr>
              <w:sz w:val="18"/>
            </w:rPr>
            <w:instrText xml:space="preserve"> PAGE </w:instrText>
          </w:r>
          <w:r>
            <w:rPr>
              <w:sz w:val="18"/>
            </w:rPr>
            <w:fldChar w:fldCharType="separate"/>
          </w:r>
          <w:r>
            <w:rPr>
              <w:sz w:val="18"/>
            </w:rPr>
            <w:t>2</w:t>
          </w:r>
          <w:r>
            <w:rPr>
              <w:sz w:val="18"/>
            </w:rPr>
            <w:fldChar w:fldCharType="end"/>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619"/>
      <w:gridCol w:w="720"/>
    </w:tblGrid>
    <w:tr w:rsidR="009D7821" w14:paraId="0D20757A" w14:textId="77777777">
      <w:trPr>
        <w:jc w:val="center"/>
      </w:trPr>
      <w:tc>
        <w:tcPr>
          <w:tcW w:w="9619" w:type="dxa"/>
          <w:tcMar>
            <w:top w:w="0" w:type="dxa"/>
            <w:left w:w="0" w:type="dxa"/>
            <w:bottom w:w="0" w:type="dxa"/>
            <w:right w:w="0" w:type="dxa"/>
          </w:tcMar>
          <w:vAlign w:val="center"/>
        </w:tcPr>
        <w:p w14:paraId="2E81A781" w14:textId="77777777" w:rsidR="009D7821" w:rsidRDefault="00C15338">
          <w:pPr>
            <w:pBdr>
              <w:bottom w:val="single" w:sz="8" w:space="1" w:color="1F4E79"/>
            </w:pBdr>
            <w:spacing w:after="0" w:line="240" w:lineRule="auto"/>
          </w:pPr>
          <w:r>
            <w:rPr>
              <w:noProof/>
            </w:rPr>
            <w:drawing>
              <wp:inline distT="0" distB="0" distL="0" distR="0" wp14:anchorId="5E7682D4" wp14:editId="0385EC91">
                <wp:extent cx="128016" cy="122895"/>
                <wp:effectExtent l="0" t="0" r="0" b="0"/>
                <wp:docPr id="105182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28016" cy="122895"/>
                        </a:xfrm>
                        <a:prstGeom prst="rect">
                          <a:avLst/>
                        </a:prstGeom>
                      </pic:spPr>
                    </pic:pic>
                  </a:graphicData>
                </a:graphic>
              </wp:inline>
            </w:drawing>
          </w:r>
        </w:p>
      </w:tc>
      <w:tc>
        <w:tcPr>
          <w:tcW w:w="720" w:type="dxa"/>
          <w:tcMar>
            <w:top w:w="0" w:type="dxa"/>
            <w:left w:w="0" w:type="dxa"/>
            <w:bottom w:w="0" w:type="dxa"/>
            <w:right w:w="0" w:type="dxa"/>
          </w:tcMar>
          <w:vAlign w:val="center"/>
        </w:tcPr>
        <w:p w14:paraId="3F03BAC2" w14:textId="77777777" w:rsidR="009D7821" w:rsidRDefault="00C15338">
          <w:pPr>
            <w:spacing w:after="0"/>
            <w:jc w:val="right"/>
          </w:pPr>
          <w:r>
            <w:rPr>
              <w:sz w:val="18"/>
            </w:rPr>
            <w:fldChar w:fldCharType="begin"/>
          </w:r>
          <w:r>
            <w:rPr>
              <w:sz w:val="18"/>
            </w:rPr>
            <w:instrText xml:space="preserve"> PAGE </w:instrText>
          </w:r>
          <w:r>
            <w:rPr>
              <w:sz w:val="18"/>
            </w:rPr>
            <w:fldChar w:fldCharType="separate"/>
          </w:r>
          <w:r>
            <w:rPr>
              <w:sz w:val="18"/>
            </w:rPr>
            <w:t>2</w:t>
          </w:r>
          <w:r>
            <w:rPr>
              <w:sz w:val="18"/>
            </w:rPr>
            <w:fldChar w:fldCharType="end"/>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619"/>
      <w:gridCol w:w="720"/>
    </w:tblGrid>
    <w:tr w:rsidR="009D7821" w14:paraId="7417D0DA" w14:textId="77777777">
      <w:trPr>
        <w:jc w:val="center"/>
      </w:trPr>
      <w:tc>
        <w:tcPr>
          <w:tcW w:w="9619" w:type="dxa"/>
          <w:tcMar>
            <w:top w:w="0" w:type="dxa"/>
            <w:left w:w="0" w:type="dxa"/>
            <w:bottom w:w="0" w:type="dxa"/>
            <w:right w:w="0" w:type="dxa"/>
          </w:tcMar>
          <w:vAlign w:val="center"/>
        </w:tcPr>
        <w:p w14:paraId="7ACAA263" w14:textId="77777777" w:rsidR="009D7821" w:rsidRDefault="00C15338">
          <w:pPr>
            <w:pBdr>
              <w:bottom w:val="single" w:sz="8" w:space="1" w:color="1F4E79"/>
            </w:pBdr>
            <w:spacing w:after="0" w:line="240" w:lineRule="auto"/>
          </w:pPr>
          <w:r>
            <w:rPr>
              <w:noProof/>
            </w:rPr>
            <w:drawing>
              <wp:inline distT="0" distB="0" distL="0" distR="0" wp14:anchorId="4C6F4825" wp14:editId="642F8E41">
                <wp:extent cx="128016" cy="122895"/>
                <wp:effectExtent l="0" t="0" r="0" b="0"/>
                <wp:docPr id="110101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28016" cy="122895"/>
                        </a:xfrm>
                        <a:prstGeom prst="rect">
                          <a:avLst/>
                        </a:prstGeom>
                      </pic:spPr>
                    </pic:pic>
                  </a:graphicData>
                </a:graphic>
              </wp:inline>
            </w:drawing>
          </w:r>
        </w:p>
      </w:tc>
      <w:tc>
        <w:tcPr>
          <w:tcW w:w="720" w:type="dxa"/>
          <w:tcMar>
            <w:top w:w="0" w:type="dxa"/>
            <w:left w:w="0" w:type="dxa"/>
            <w:bottom w:w="0" w:type="dxa"/>
            <w:right w:w="0" w:type="dxa"/>
          </w:tcMar>
          <w:vAlign w:val="center"/>
        </w:tcPr>
        <w:p w14:paraId="4AC49F15" w14:textId="77777777" w:rsidR="009D7821" w:rsidRDefault="00C15338">
          <w:pPr>
            <w:spacing w:after="0"/>
            <w:jc w:val="right"/>
          </w:pPr>
          <w:r>
            <w:rPr>
              <w:sz w:val="18"/>
            </w:rPr>
            <w:fldChar w:fldCharType="begin"/>
          </w:r>
          <w:r>
            <w:rPr>
              <w:sz w:val="18"/>
            </w:rPr>
            <w:instrText xml:space="preserve"> PAGE </w:instrText>
          </w:r>
          <w:r>
            <w:rPr>
              <w:sz w:val="18"/>
            </w:rPr>
            <w:fldChar w:fldCharType="separate"/>
          </w:r>
          <w:r>
            <w:rPr>
              <w:sz w:val="18"/>
            </w:rPr>
            <w:t>2</w:t>
          </w:r>
          <w:r>
            <w:rPr>
              <w:sz w:val="18"/>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1" w15:restartNumberingAfterBreak="0">
    <w:nsid w:val="116E5B54"/>
    <w:multiLevelType w:val="hybridMultilevel"/>
    <w:tmpl w:val="A3B278C8"/>
    <w:lvl w:ilvl="0" w:tplc="2084EDBA">
      <w:start w:val="1"/>
      <w:numFmt w:val="lowerLetter"/>
      <w:lvlText w:val="%1."/>
      <w:lvlJc w:val="left"/>
      <w:pPr>
        <w:ind w:left="502" w:hanging="360"/>
      </w:pPr>
      <w:rPr>
        <w:rFonts w:ascii="Arial" w:eastAsia="MS Mincho" w:hAnsi="Arial" w:cs="Arial" w:hint="default"/>
        <w:b/>
        <w:bCs/>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3" w15:restartNumberingAfterBreak="0">
    <w:nsid w:val="2C090DB3"/>
    <w:multiLevelType w:val="hybridMultilevel"/>
    <w:tmpl w:val="901ACB7A"/>
    <w:lvl w:ilvl="0" w:tplc="2CF06FCE">
      <w:start w:val="1"/>
      <w:numFmt w:val="decimal"/>
      <w:lvlText w:val="%1."/>
      <w:lvlJc w:val="left"/>
      <w:pPr>
        <w:ind w:left="927"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4D03387"/>
    <w:multiLevelType w:val="hybridMultilevel"/>
    <w:tmpl w:val="84563E42"/>
    <w:lvl w:ilvl="0" w:tplc="340A0013">
      <w:start w:val="1"/>
      <w:numFmt w:val="upperRoman"/>
      <w:lvlText w:val="%1."/>
      <w:lvlJc w:val="righ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6" w15:restartNumberingAfterBreak="0">
    <w:nsid w:val="635F0D51"/>
    <w:multiLevelType w:val="singleLevel"/>
    <w:tmpl w:val="340A000F"/>
    <w:lvl w:ilvl="0">
      <w:start w:val="1"/>
      <w:numFmt w:val="decimal"/>
      <w:lvlText w:val="%1."/>
      <w:lvlJc w:val="left"/>
      <w:pPr>
        <w:tabs>
          <w:tab w:val="num" w:pos="720"/>
        </w:tabs>
        <w:ind w:left="720" w:hanging="360"/>
      </w:pPr>
    </w:lvl>
  </w:abstractNum>
  <w:abstractNum w:abstractNumId="7" w15:restartNumberingAfterBreak="0">
    <w:nsid w:val="67A44EA5"/>
    <w:multiLevelType w:val="singleLevel"/>
    <w:tmpl w:val="AC62C82C"/>
    <w:lvl w:ilvl="0">
      <w:start w:val="1"/>
      <w:numFmt w:val="bullet"/>
      <w:lvlText w:val="•"/>
      <w:lvlJc w:val="left"/>
      <w:pPr>
        <w:tabs>
          <w:tab w:val="num" w:pos="720"/>
        </w:tabs>
        <w:ind w:left="720" w:hanging="360"/>
      </w:pPr>
    </w:lvl>
  </w:abstractNum>
  <w:abstractNum w:abstractNumId="8" w15:restartNumberingAfterBreak="0">
    <w:nsid w:val="74953BE7"/>
    <w:multiLevelType w:val="hybridMultilevel"/>
    <w:tmpl w:val="8E12BF0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7B426CE0"/>
    <w:multiLevelType w:val="hybridMultilevel"/>
    <w:tmpl w:val="13FC1F1E"/>
    <w:lvl w:ilvl="0" w:tplc="340A0013">
      <w:start w:val="1"/>
      <w:numFmt w:val="upp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1632321956">
    <w:abstractNumId w:val="7"/>
  </w:num>
  <w:num w:numId="2" w16cid:durableId="1190335615">
    <w:abstractNumId w:val="1"/>
  </w:num>
  <w:num w:numId="3" w16cid:durableId="2080400739">
    <w:abstractNumId w:val="4"/>
  </w:num>
  <w:num w:numId="4" w16cid:durableId="1972243248">
    <w:abstractNumId w:val="8"/>
    <w:lvlOverride w:ilvl="0">
      <w:startOverride w:val="1"/>
    </w:lvlOverride>
  </w:num>
  <w:num w:numId="5" w16cid:durableId="1176652650">
    <w:abstractNumId w:val="8"/>
    <w:lvlOverride w:ilvl="0">
      <w:startOverride w:val="1"/>
    </w:lvlOverride>
  </w:num>
  <w:num w:numId="6" w16cid:durableId="918631839">
    <w:abstractNumId w:val="8"/>
    <w:lvlOverride w:ilvl="0">
      <w:startOverride w:val="1"/>
    </w:lvlOverride>
  </w:num>
  <w:num w:numId="7" w16cid:durableId="1535071083">
    <w:abstractNumId w:val="7"/>
  </w:num>
  <w:num w:numId="8" w16cid:durableId="2123113079">
    <w:abstractNumId w:val="7"/>
  </w:num>
  <w:num w:numId="9" w16cid:durableId="1375539562">
    <w:abstractNumId w:val="8"/>
    <w:lvlOverride w:ilvl="0">
      <w:startOverride w:val="1"/>
    </w:lvlOverride>
  </w:num>
  <w:num w:numId="10" w16cid:durableId="59401108">
    <w:abstractNumId w:val="7"/>
  </w:num>
  <w:num w:numId="11" w16cid:durableId="1025058115">
    <w:abstractNumId w:val="7"/>
  </w:num>
  <w:num w:numId="12" w16cid:durableId="317148226">
    <w:abstractNumId w:val="8"/>
    <w:lvlOverride w:ilvl="0">
      <w:startOverride w:val="1"/>
    </w:lvlOverride>
  </w:num>
  <w:num w:numId="13" w16cid:durableId="9687019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011A91"/>
    <w:rsid w:val="00021031"/>
    <w:rsid w:val="00037EBC"/>
    <w:rsid w:val="00044BB0"/>
    <w:rsid w:val="00057F25"/>
    <w:rsid w:val="000617B5"/>
    <w:rsid w:val="000665BC"/>
    <w:rsid w:val="000670F2"/>
    <w:rsid w:val="0007277F"/>
    <w:rsid w:val="000B267A"/>
    <w:rsid w:val="000B6E9A"/>
    <w:rsid w:val="000C58FE"/>
    <w:rsid w:val="00112ABD"/>
    <w:rsid w:val="0011685F"/>
    <w:rsid w:val="0012386F"/>
    <w:rsid w:val="001263BA"/>
    <w:rsid w:val="00144961"/>
    <w:rsid w:val="00167D87"/>
    <w:rsid w:val="00172E24"/>
    <w:rsid w:val="001751F2"/>
    <w:rsid w:val="001A11E6"/>
    <w:rsid w:val="001B23AE"/>
    <w:rsid w:val="001C39A8"/>
    <w:rsid w:val="001D3813"/>
    <w:rsid w:val="001F05D5"/>
    <w:rsid w:val="001F30D8"/>
    <w:rsid w:val="00204413"/>
    <w:rsid w:val="0021001E"/>
    <w:rsid w:val="0022688D"/>
    <w:rsid w:val="00231C99"/>
    <w:rsid w:val="002418E1"/>
    <w:rsid w:val="002424B3"/>
    <w:rsid w:val="00244490"/>
    <w:rsid w:val="002C3333"/>
    <w:rsid w:val="002E1CE8"/>
    <w:rsid w:val="002F23A4"/>
    <w:rsid w:val="002F63F2"/>
    <w:rsid w:val="00325008"/>
    <w:rsid w:val="00340A31"/>
    <w:rsid w:val="00370F4F"/>
    <w:rsid w:val="00377B1F"/>
    <w:rsid w:val="003901FC"/>
    <w:rsid w:val="00393637"/>
    <w:rsid w:val="003A0515"/>
    <w:rsid w:val="003B05CC"/>
    <w:rsid w:val="003B24EF"/>
    <w:rsid w:val="003B6F13"/>
    <w:rsid w:val="003D3911"/>
    <w:rsid w:val="003E54EE"/>
    <w:rsid w:val="00411197"/>
    <w:rsid w:val="00431D36"/>
    <w:rsid w:val="00436EF4"/>
    <w:rsid w:val="00461EC4"/>
    <w:rsid w:val="00464217"/>
    <w:rsid w:val="00465BDA"/>
    <w:rsid w:val="00467CE0"/>
    <w:rsid w:val="00481904"/>
    <w:rsid w:val="00483ECE"/>
    <w:rsid w:val="004922BF"/>
    <w:rsid w:val="0049588B"/>
    <w:rsid w:val="004B42AB"/>
    <w:rsid w:val="004C085A"/>
    <w:rsid w:val="004C3896"/>
    <w:rsid w:val="004C52ED"/>
    <w:rsid w:val="004C7A14"/>
    <w:rsid w:val="004E6395"/>
    <w:rsid w:val="004F3059"/>
    <w:rsid w:val="00522F0F"/>
    <w:rsid w:val="00533F2F"/>
    <w:rsid w:val="00552264"/>
    <w:rsid w:val="00572C84"/>
    <w:rsid w:val="005816D9"/>
    <w:rsid w:val="005A486C"/>
    <w:rsid w:val="005A7F4F"/>
    <w:rsid w:val="005B2C79"/>
    <w:rsid w:val="005C7030"/>
    <w:rsid w:val="005D1EF4"/>
    <w:rsid w:val="005D25B5"/>
    <w:rsid w:val="005E4D7C"/>
    <w:rsid w:val="005E6B67"/>
    <w:rsid w:val="005E7D6C"/>
    <w:rsid w:val="005F0C78"/>
    <w:rsid w:val="005F2574"/>
    <w:rsid w:val="005F5AD8"/>
    <w:rsid w:val="0060373F"/>
    <w:rsid w:val="00623253"/>
    <w:rsid w:val="00623F5D"/>
    <w:rsid w:val="006914E8"/>
    <w:rsid w:val="006A36A9"/>
    <w:rsid w:val="006E3E10"/>
    <w:rsid w:val="006F001A"/>
    <w:rsid w:val="007214FB"/>
    <w:rsid w:val="00724D2F"/>
    <w:rsid w:val="0075760B"/>
    <w:rsid w:val="0077744A"/>
    <w:rsid w:val="00777DA7"/>
    <w:rsid w:val="00782D63"/>
    <w:rsid w:val="007A1AC4"/>
    <w:rsid w:val="007B1F3C"/>
    <w:rsid w:val="007B5C2E"/>
    <w:rsid w:val="007C2634"/>
    <w:rsid w:val="00803C56"/>
    <w:rsid w:val="00811041"/>
    <w:rsid w:val="008142D6"/>
    <w:rsid w:val="00827C36"/>
    <w:rsid w:val="0083582A"/>
    <w:rsid w:val="008439A1"/>
    <w:rsid w:val="0087301A"/>
    <w:rsid w:val="00892939"/>
    <w:rsid w:val="00896388"/>
    <w:rsid w:val="008B49DF"/>
    <w:rsid w:val="008C5AE2"/>
    <w:rsid w:val="008D27C2"/>
    <w:rsid w:val="008D380A"/>
    <w:rsid w:val="008D3F7D"/>
    <w:rsid w:val="008E225F"/>
    <w:rsid w:val="008E2684"/>
    <w:rsid w:val="008E4371"/>
    <w:rsid w:val="008E632F"/>
    <w:rsid w:val="008F1389"/>
    <w:rsid w:val="008F1EF2"/>
    <w:rsid w:val="008F5FFA"/>
    <w:rsid w:val="00923110"/>
    <w:rsid w:val="00927F46"/>
    <w:rsid w:val="00930529"/>
    <w:rsid w:val="009528E3"/>
    <w:rsid w:val="00967272"/>
    <w:rsid w:val="00983E0A"/>
    <w:rsid w:val="009900A5"/>
    <w:rsid w:val="00992BB7"/>
    <w:rsid w:val="009B4827"/>
    <w:rsid w:val="009B4E43"/>
    <w:rsid w:val="009C1E16"/>
    <w:rsid w:val="009C5D7C"/>
    <w:rsid w:val="009D3274"/>
    <w:rsid w:val="009D7821"/>
    <w:rsid w:val="009E6170"/>
    <w:rsid w:val="00A03D66"/>
    <w:rsid w:val="00A221B9"/>
    <w:rsid w:val="00A32CDC"/>
    <w:rsid w:val="00A43E00"/>
    <w:rsid w:val="00A6381C"/>
    <w:rsid w:val="00A90638"/>
    <w:rsid w:val="00AA2D53"/>
    <w:rsid w:val="00AB60D8"/>
    <w:rsid w:val="00AB7950"/>
    <w:rsid w:val="00AD533A"/>
    <w:rsid w:val="00B048AF"/>
    <w:rsid w:val="00B1125E"/>
    <w:rsid w:val="00B465DD"/>
    <w:rsid w:val="00B508A6"/>
    <w:rsid w:val="00B71533"/>
    <w:rsid w:val="00B7664D"/>
    <w:rsid w:val="00B7774E"/>
    <w:rsid w:val="00B9519A"/>
    <w:rsid w:val="00BA1323"/>
    <w:rsid w:val="00BA44CD"/>
    <w:rsid w:val="00BB0CC0"/>
    <w:rsid w:val="00BB6352"/>
    <w:rsid w:val="00BC285A"/>
    <w:rsid w:val="00BC669B"/>
    <w:rsid w:val="00BD2881"/>
    <w:rsid w:val="00BE3C8C"/>
    <w:rsid w:val="00BF3934"/>
    <w:rsid w:val="00C15338"/>
    <w:rsid w:val="00C333BA"/>
    <w:rsid w:val="00C414ED"/>
    <w:rsid w:val="00C619B6"/>
    <w:rsid w:val="00C76855"/>
    <w:rsid w:val="00CA1364"/>
    <w:rsid w:val="00CA2FA1"/>
    <w:rsid w:val="00CA423F"/>
    <w:rsid w:val="00CA7C74"/>
    <w:rsid w:val="00CB3B8D"/>
    <w:rsid w:val="00CC50AA"/>
    <w:rsid w:val="00CD6A7F"/>
    <w:rsid w:val="00CE0A3E"/>
    <w:rsid w:val="00D0019F"/>
    <w:rsid w:val="00D274B1"/>
    <w:rsid w:val="00D27F19"/>
    <w:rsid w:val="00D45AFF"/>
    <w:rsid w:val="00D56C9C"/>
    <w:rsid w:val="00D64EEA"/>
    <w:rsid w:val="00D74815"/>
    <w:rsid w:val="00DC1B28"/>
    <w:rsid w:val="00DD3875"/>
    <w:rsid w:val="00DD654E"/>
    <w:rsid w:val="00E02CCA"/>
    <w:rsid w:val="00E0391D"/>
    <w:rsid w:val="00E0656C"/>
    <w:rsid w:val="00E07CB9"/>
    <w:rsid w:val="00E16DC1"/>
    <w:rsid w:val="00E32A92"/>
    <w:rsid w:val="00E41C76"/>
    <w:rsid w:val="00E443CA"/>
    <w:rsid w:val="00E569E4"/>
    <w:rsid w:val="00E62E82"/>
    <w:rsid w:val="00E736F1"/>
    <w:rsid w:val="00E7407E"/>
    <w:rsid w:val="00E7757E"/>
    <w:rsid w:val="00E91A49"/>
    <w:rsid w:val="00E934E4"/>
    <w:rsid w:val="00E93BC4"/>
    <w:rsid w:val="00EC4F31"/>
    <w:rsid w:val="00ED05CB"/>
    <w:rsid w:val="00ED2DCD"/>
    <w:rsid w:val="00EF0F1B"/>
    <w:rsid w:val="00EF2457"/>
    <w:rsid w:val="00EF5AF5"/>
    <w:rsid w:val="00F012B7"/>
    <w:rsid w:val="00F12C46"/>
    <w:rsid w:val="00F15A13"/>
    <w:rsid w:val="00F179E1"/>
    <w:rsid w:val="00F20942"/>
    <w:rsid w:val="00F30ED7"/>
    <w:rsid w:val="00F33A99"/>
    <w:rsid w:val="00F35D09"/>
    <w:rsid w:val="00F511EA"/>
    <w:rsid w:val="00F547BC"/>
    <w:rsid w:val="00F55D8E"/>
    <w:rsid w:val="00F77C9C"/>
    <w:rsid w:val="00F814E4"/>
    <w:rsid w:val="00FB5E37"/>
    <w:rsid w:val="00FC05E2"/>
    <w:rsid w:val="00FC19BD"/>
    <w:rsid w:val="00FD653E"/>
    <w:rsid w:val="00FE58CE"/>
    <w:rsid w:val="00FE5C8C"/>
    <w:rsid w:val="00FE6F89"/>
    <w:rsid w:val="4C21E2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8165D"/>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Arial" w:eastAsia="Arial" w:hAnsi="Arial" w:cs="Arial"/>
      <w:color w:val="000000"/>
      <w:sz w:val="19"/>
      <w:lang w:val="es-ES"/>
    </w:rPr>
  </w:style>
  <w:style w:type="paragraph" w:styleId="Ttulo1">
    <w:name w:val="heading 1"/>
    <w:basedOn w:val="Normal"/>
    <w:uiPriority w:val="1"/>
    <w:qFormat/>
    <w:pPr>
      <w:keepNext/>
      <w:spacing w:before="180" w:after="60"/>
      <w:outlineLvl w:val="0"/>
    </w:pPr>
    <w:rPr>
      <w:b/>
      <w:sz w:val="28"/>
    </w:rPr>
  </w:style>
  <w:style w:type="paragraph" w:styleId="Ttulo2">
    <w:name w:val="heading 2"/>
    <w:basedOn w:val="Normal"/>
    <w:uiPriority w:val="2"/>
    <w:qFormat/>
    <w:pPr>
      <w:keepNext/>
      <w:spacing w:before="140" w:after="40"/>
      <w:outlineLvl w:val="1"/>
    </w:pPr>
    <w:rPr>
      <w:b/>
      <w:sz w:val="23"/>
    </w:rPr>
  </w:style>
  <w:style w:type="paragraph" w:styleId="Ttulo3">
    <w:name w:val="heading 3"/>
    <w:basedOn w:val="Normal"/>
    <w:uiPriority w:val="3"/>
    <w:qFormat/>
    <w:pPr>
      <w:keepNext/>
      <w:spacing w:before="100" w:after="40"/>
      <w:outlineLvl w:val="2"/>
    </w:pPr>
    <w:rPr>
      <w:b/>
      <w:sz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keepNext/>
      <w:spacing w:after="200"/>
      <w:ind w:left="113"/>
    </w:pPr>
    <w:rPr>
      <w:b/>
      <w:bCs/>
      <w:sz w:val="42"/>
      <w:szCs w:val="56"/>
    </w:rPr>
  </w:style>
  <w:style w:type="paragraph" w:styleId="Prrafodelista">
    <w:name w:val="List Paragraph"/>
    <w:basedOn w:val="Normal"/>
    <w:link w:val="PrrafodelistaCar"/>
    <w:uiPriority w:val="34"/>
    <w:qFormat/>
    <w:pPr>
      <w:spacing w:before="168"/>
      <w:ind w:left="1207" w:right="345" w:hanging="340"/>
      <w:jc w:val="both"/>
    </w:pPr>
  </w:style>
  <w:style w:type="paragraph" w:customStyle="1" w:styleId="TableParagraph">
    <w:name w:val="Table Paragraph"/>
    <w:basedOn w:val="Normal"/>
    <w:uiPriority w:val="1"/>
    <w:qFormat/>
  </w:style>
  <w:style w:type="character" w:customStyle="1" w:styleId="normaltextrun">
    <w:name w:val="normaltextrun"/>
    <w:basedOn w:val="Fuentedeprrafopredeter"/>
    <w:rsid w:val="00E02CCA"/>
  </w:style>
  <w:style w:type="character" w:customStyle="1" w:styleId="eop">
    <w:name w:val="eop"/>
    <w:basedOn w:val="Fuentedeprrafopredeter"/>
    <w:rsid w:val="00464217"/>
  </w:style>
  <w:style w:type="character" w:customStyle="1" w:styleId="PrrafodelistaCar">
    <w:name w:val="Párrafo de lista Car"/>
    <w:link w:val="Prrafodelista"/>
    <w:uiPriority w:val="34"/>
    <w:qFormat/>
    <w:rsid w:val="005F5AD8"/>
    <w:rPr>
      <w:rFonts w:ascii="Arial" w:eastAsia="Arial" w:hAnsi="Arial" w:cs="Arial"/>
      <w:lang w:val="es-ES"/>
    </w:rPr>
  </w:style>
  <w:style w:type="paragraph" w:styleId="NormalWeb">
    <w:name w:val="Normal (Web)"/>
    <w:basedOn w:val="Normal"/>
    <w:uiPriority w:val="99"/>
    <w:unhideWhenUsed/>
    <w:rsid w:val="00CA423F"/>
    <w:pPr>
      <w:widowControl/>
      <w:autoSpaceDE/>
      <w:autoSpaceDN/>
      <w:spacing w:before="100" w:beforeAutospacing="1" w:after="100" w:afterAutospacing="1"/>
    </w:pPr>
    <w:rPr>
      <w:rFonts w:ascii="Times" w:eastAsia="MS Mincho" w:hAnsi="Times" w:cs="Times New Roman"/>
      <w:sz w:val="20"/>
      <w:szCs w:val="20"/>
      <w:lang w:val="es-ES_tradnl" w:eastAsia="es-ES"/>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Arial" w:eastAsia="Arial" w:hAnsi="Arial" w:cs="Arial"/>
      <w:sz w:val="20"/>
      <w:szCs w:val="20"/>
      <w:lang w:val="es-ES"/>
    </w:rPr>
  </w:style>
  <w:style w:type="character" w:styleId="Refdecomentario">
    <w:name w:val="annotation reference"/>
    <w:basedOn w:val="Fuentedeprrafopredeter"/>
    <w:uiPriority w:val="99"/>
    <w:semiHidden/>
    <w:unhideWhenUsed/>
    <w:rPr>
      <w:sz w:val="16"/>
      <w:szCs w:val="16"/>
    </w:rPr>
  </w:style>
  <w:style w:type="paragraph" w:customStyle="1" w:styleId="Ttulo11">
    <w:name w:val="Título 11"/>
    <w:basedOn w:val="Normal"/>
    <w:pPr>
      <w:keepNext/>
      <w:spacing w:before="240"/>
      <w:outlineLvl w:val="0"/>
    </w:pPr>
    <w:rPr>
      <w:b/>
      <w:sz w:val="32"/>
    </w:rPr>
  </w:style>
  <w:style w:type="paragraph" w:customStyle="1" w:styleId="Ttulo21">
    <w:name w:val="Título 21"/>
    <w:basedOn w:val="Normal"/>
    <w:pPr>
      <w:keepNext/>
      <w:spacing w:before="160"/>
      <w:outlineLvl w:val="1"/>
    </w:pPr>
    <w:rPr>
      <w:b/>
      <w:sz w:val="26"/>
    </w:rPr>
  </w:style>
  <w:style w:type="paragraph" w:customStyle="1" w:styleId="Ttulo31">
    <w:name w:val="Título 31"/>
    <w:basedOn w:val="Normal"/>
    <w:pPr>
      <w:keepNext/>
      <w:spacing w:before="160"/>
      <w:outlineLvl w:val="2"/>
    </w:pPr>
    <w:rPr>
      <w:b/>
      <w:sz w:val="23"/>
    </w:rPr>
  </w:style>
  <w:style w:type="paragraph" w:customStyle="1" w:styleId="Descripcin1">
    <w:name w:val="Descripción1"/>
    <w:basedOn w:val="Normal"/>
    <w:rPr>
      <w:sz w:val="18"/>
    </w:rPr>
  </w:style>
  <w:style w:type="paragraph" w:styleId="TDC1">
    <w:name w:val="toc 1"/>
    <w:basedOn w:val="Normal"/>
    <w:next w:val="Normal"/>
    <w:autoRedefine/>
    <w:uiPriority w:val="39"/>
    <w:unhideWhenUsed/>
    <w:rsid w:val="0075760B"/>
    <w:pPr>
      <w:spacing w:after="100"/>
    </w:pPr>
  </w:style>
  <w:style w:type="paragraph" w:styleId="TDC2">
    <w:name w:val="toc 2"/>
    <w:basedOn w:val="Normal"/>
    <w:next w:val="Normal"/>
    <w:autoRedefine/>
    <w:uiPriority w:val="39"/>
    <w:unhideWhenUsed/>
    <w:rsid w:val="0075760B"/>
    <w:pPr>
      <w:spacing w:after="100"/>
      <w:ind w:left="220"/>
    </w:pPr>
  </w:style>
  <w:style w:type="character" w:styleId="Hipervnculo">
    <w:name w:val="Hyperlink"/>
    <w:basedOn w:val="Fuentedeprrafopredeter"/>
    <w:uiPriority w:val="99"/>
    <w:unhideWhenUsed/>
    <w:rsid w:val="0075760B"/>
    <w:rPr>
      <w:rFonts w:ascii="Arial" w:hAnsi="Arial"/>
      <w:color w:val="000000"/>
      <w:u w:val="single"/>
    </w:rPr>
  </w:style>
  <w:style w:type="paragraph" w:styleId="Encabezado">
    <w:name w:val="header"/>
    <w:basedOn w:val="Normal"/>
    <w:link w:val="EncabezadoCar"/>
    <w:uiPriority w:val="99"/>
    <w:unhideWhenUsed/>
    <w:rsid w:val="007576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760B"/>
    <w:rPr>
      <w:rFonts w:ascii="Calibri" w:eastAsia="Arial" w:hAnsi="Calibri" w:cs="Arial"/>
      <w:color w:val="000000"/>
      <w:lang w:val="es-ES"/>
    </w:rPr>
  </w:style>
  <w:style w:type="paragraph" w:styleId="Piedepgina">
    <w:name w:val="footer"/>
    <w:basedOn w:val="Normal"/>
    <w:link w:val="PiedepginaCar"/>
    <w:uiPriority w:val="99"/>
    <w:unhideWhenUsed/>
    <w:rsid w:val="007576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760B"/>
    <w:rPr>
      <w:rFonts w:ascii="Calibri" w:eastAsia="Arial" w:hAnsi="Calibri" w:cs="Arial"/>
      <w:color w:val="000000"/>
      <w:lang w:val="es-ES"/>
    </w:rPr>
  </w:style>
  <w:style w:type="paragraph" w:styleId="Descripcin">
    <w:name w:val="caption"/>
    <w:basedOn w:val="Normal"/>
    <w:qFormat/>
    <w:pPr>
      <w:spacing w:before="80" w:after="140"/>
      <w:jc w:val="center"/>
    </w:pPr>
    <w:rPr>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pprovalAssignedTo xmlns="0a2fff00-f002-44e7-b50c-b90cb65110b9">
      <UserInfo>
        <DisplayName/>
        <AccountId xsi:nil="true"/>
        <AccountType/>
      </UserInfo>
    </_ApprovalAssignedTo>
    <_ApprovalStatus xmlns="0a2fff00-f002-44e7-b50c-b90cb65110b9">0</_ApprovalStatus>
    <_ApprovalRespondedBy xmlns="0a2fff00-f002-44e7-b50c-b90cb65110b9">
      <UserInfo>
        <DisplayName/>
        <AccountId xsi:nil="true"/>
        <AccountType/>
      </UserInfo>
    </_ApprovalRespondedBy>
    <_ApprovalSentBy xmlns="0a2fff00-f002-44e7-b50c-b90cb65110b9">
      <UserInfo>
        <DisplayName/>
        <AccountId xsi:nil="true"/>
        <AccountType/>
      </UserInfo>
    </_ApprovalSentBy>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4D0EA28D091FE4192BEFA8519B37564" ma:contentTypeVersion="7" ma:contentTypeDescription="Crear nuevo documento." ma:contentTypeScope="" ma:versionID="8260c90b1ed25191c73397d710d0b300">
  <xsd:schema xmlns:xsd="http://www.w3.org/2001/XMLSchema" xmlns:xs="http://www.w3.org/2001/XMLSchema" xmlns:p="http://schemas.microsoft.com/office/2006/metadata/properties" xmlns:ns2="0a2fff00-f002-44e7-b50c-b90cb65110b9" targetNamespace="http://schemas.microsoft.com/office/2006/metadata/properties" ma:root="true" ma:fieldsID="0fcc4b40ac5a1efab0a1fc825461417d" ns2:_="">
    <xsd:import namespace="0a2fff00-f002-44e7-b50c-b90cb65110b9"/>
    <xsd:element name="properties">
      <xsd:complexType>
        <xsd:sequence>
          <xsd:element name="documentManagement">
            <xsd:complexType>
              <xsd:all>
                <xsd:element ref="ns2:_ApprovalAssignedTo" minOccurs="0"/>
                <xsd:element ref="ns2:_ApprovalRespondedBy" minOccurs="0"/>
                <xsd:element ref="ns2:_ApprovalSentBy" minOccurs="0"/>
                <xsd:element ref="ns2:_ApprovalStatus"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fff00-f002-44e7-b50c-b90cb65110b9" elementFormDefault="qualified">
    <xsd:import namespace="http://schemas.microsoft.com/office/2006/documentManagement/types"/>
    <xsd:import namespace="http://schemas.microsoft.com/office/infopath/2007/PartnerControls"/>
    <xsd:element name="_ApprovalAssignedTo" ma:index="8"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9"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0"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1" nillable="true" ma:displayName="Estado de aprobación" ma:internalName="_ApprovalStatus" ma:readOnly="true">
      <xsd:simpleType>
        <xsd:restriction base="dms:Unknow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2.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customXml/itemProps3.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0a2fff00-f002-44e7-b50c-b90cb65110b9"/>
  </ds:schemaRefs>
</ds:datastoreItem>
</file>

<file path=customXml/itemProps4.xml><?xml version="1.0" encoding="utf-8"?>
<ds:datastoreItem xmlns:ds="http://schemas.openxmlformats.org/officeDocument/2006/customXml" ds:itemID="{CE4EBACF-5594-46F9-A2CF-C5555F399E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fff00-f002-44e7-b50c-b90cb6511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5600</Words>
  <Characters>30806</Characters>
  <Application>Microsoft Office Word</Application>
  <DocSecurity>0</DocSecurity>
  <Lines>256</Lines>
  <Paragraphs>72</Paragraphs>
  <ScaleCrop>false</ScaleCrop>
  <Company/>
  <LinksUpToDate>false</LinksUpToDate>
  <CharactersWithSpaces>36334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reproducible de fallas en maquinaria industrial con AI4I 2020</dc:title>
  <dc:subject>Sumativa 1 Fases 1 y 2</dc:subject>
  <dc:creator>Alexander Sepúlveda Ormazábal</dc:creator>
  <cp:keywords>MCDI500, AI4I 2020, reproducibilidad, preprocesamiento</cp:keywords>
  <cp:lastModifiedBy>Alexander Sepúlveda Ormázábal</cp:lastModifiedBy>
  <cp:revision>22</cp:revision>
  <cp:lastPrinted>2026-09-28T05:31:00Z</cp:lastPrinted>
  <dcterms:created xsi:type="dcterms:W3CDTF">2026-09-28T03:23:00Z</dcterms:created>
  <dcterms:modified xsi:type="dcterms:W3CDTF">2026-10-05T00:51:00Z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0x010100E4D0EA28D091FE4192BEFA8519B37564</vt:lpwstr>
  </property>
  <property fmtid="{D5CDD505-2E9C-101B-9397-08002B2CF9AE}" pid="7" name="MediaServiceImageTags">
    <vt:lpwstr/>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ies>
</file>