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CE4C2" w14:textId="77777777" w:rsidR="00BA215A" w:rsidRDefault="007A45E5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>"УТВЕРЖДАЮ”</w:t>
      </w:r>
    </w:p>
    <w:p w14:paraId="7210BEF7" w14:textId="77777777" w:rsidR="00E01BCE" w:rsidRDefault="00E01BCE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 xml:space="preserve">Директор </w:t>
      </w:r>
      <w:r>
        <w:t>Федеральн</w:t>
      </w:r>
      <w:r>
        <w:t>ого</w:t>
      </w:r>
      <w:r>
        <w:t xml:space="preserve"> исследовательск</w:t>
      </w:r>
      <w:r>
        <w:t>ого</w:t>
      </w:r>
      <w:r>
        <w:t xml:space="preserve"> центр</w:t>
      </w:r>
      <w:r>
        <w:t>а</w:t>
      </w:r>
      <w:r>
        <w:t xml:space="preserve"> «Информатика и управление» Российской академии наук</w:t>
      </w:r>
    </w:p>
    <w:p w14:paraId="077AF76E" w14:textId="77777777" w:rsidR="00BA215A" w:rsidRDefault="00E01BCE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>(ФИЦ ИУ РАН), г. Москва</w:t>
      </w:r>
      <w:r w:rsidR="007A45E5">
        <w:t>,</w:t>
      </w:r>
    </w:p>
    <w:p w14:paraId="1372E771" w14:textId="77777777" w:rsidR="00E01BCE" w:rsidRDefault="00621799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>________________ Соколов И.А.</w:t>
      </w:r>
    </w:p>
    <w:p w14:paraId="3A25A188" w14:textId="77777777" w:rsidR="00621799" w:rsidRDefault="00621799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>«___»_______________2017 г.</w:t>
      </w:r>
    </w:p>
    <w:p w14:paraId="50B2C32F" w14:textId="77777777" w:rsidR="00BA215A" w:rsidRDefault="00BA215A">
      <w:pPr>
        <w:rPr>
          <w:sz w:val="2"/>
          <w:szCs w:val="2"/>
        </w:rPr>
      </w:pPr>
    </w:p>
    <w:p w14:paraId="74F6C7AD" w14:textId="77777777" w:rsidR="00621799" w:rsidRDefault="00621799">
      <w:pPr>
        <w:pStyle w:val="Bodytext20"/>
        <w:shd w:val="clear" w:color="auto" w:fill="auto"/>
        <w:spacing w:before="295" w:line="322" w:lineRule="exact"/>
        <w:ind w:firstLine="0"/>
        <w:jc w:val="center"/>
      </w:pPr>
    </w:p>
    <w:p w14:paraId="3A571D60" w14:textId="77777777" w:rsidR="00621799" w:rsidRDefault="00621799">
      <w:pPr>
        <w:pStyle w:val="Bodytext20"/>
        <w:shd w:val="clear" w:color="auto" w:fill="auto"/>
        <w:spacing w:before="295" w:line="322" w:lineRule="exact"/>
        <w:ind w:firstLine="0"/>
        <w:jc w:val="center"/>
      </w:pPr>
      <w:r>
        <w:t>ОТЗЫВ</w:t>
      </w:r>
    </w:p>
    <w:p w14:paraId="3B0ECA83" w14:textId="77777777" w:rsidR="00BA215A" w:rsidRDefault="007A45E5">
      <w:pPr>
        <w:pStyle w:val="Bodytext20"/>
        <w:shd w:val="clear" w:color="auto" w:fill="auto"/>
        <w:spacing w:before="295" w:line="322" w:lineRule="exact"/>
        <w:ind w:firstLine="0"/>
        <w:jc w:val="center"/>
      </w:pPr>
      <w:r>
        <w:t>ведущей организации на диссертационную работу</w:t>
      </w:r>
      <w:r>
        <w:br/>
      </w:r>
      <w:r w:rsidR="00621799">
        <w:t>Тощева Александра Сергеевич</w:t>
      </w:r>
      <w:r>
        <w:t xml:space="preserve"> на тему:</w:t>
      </w:r>
    </w:p>
    <w:p w14:paraId="417BC6E0" w14:textId="77777777" w:rsidR="00BA215A" w:rsidRDefault="00621799">
      <w:pPr>
        <w:pStyle w:val="Bodytext20"/>
        <w:shd w:val="clear" w:color="auto" w:fill="auto"/>
        <w:spacing w:after="473" w:line="322" w:lineRule="exact"/>
        <w:ind w:firstLine="0"/>
        <w:jc w:val="center"/>
      </w:pPr>
      <w:r>
        <w:t>«</w:t>
      </w:r>
      <w:r w:rsidRPr="00990422">
        <w:t>Интеллектуальная система повышения эффективности ИТ-службы предприятия</w:t>
      </w:r>
      <w:r>
        <w:t>» по специальности 05.13.11 - «Математическое и программное обеспечение вычислительных машин, к</w:t>
      </w:r>
      <w:r>
        <w:t>омплексов и компьютерных сетей»</w:t>
      </w:r>
    </w:p>
    <w:p w14:paraId="105EBA26" w14:textId="2F2864C7" w:rsidR="000B3E66" w:rsidRPr="00C667CC" w:rsidRDefault="000B3E66">
      <w:pPr>
        <w:pStyle w:val="Bodytext20"/>
        <w:shd w:val="clear" w:color="auto" w:fill="auto"/>
        <w:spacing w:line="480" w:lineRule="exact"/>
        <w:ind w:firstLine="780"/>
        <w:jc w:val="both"/>
      </w:pPr>
      <w:r>
        <w:t>В настоящее время ввиду проведения активной социальной политики стоимость работы специалистов в области удаленной поддержки ИТ-инфраструктуры пред</w:t>
      </w:r>
      <w:r w:rsidR="00C667CC">
        <w:t xml:space="preserve">приятия растет, как растет, и конкуренция и снижается порок вхождения в отрасль. На фоне этой тенденции широкое внимание уделяется повышению эффективности работы ИТ-службы предприятия за счет использования технологий искусственного интеллекта. Так, компания </w:t>
      </w:r>
      <w:r w:rsidR="00C667CC">
        <w:rPr>
          <w:lang w:val="en-US"/>
        </w:rPr>
        <w:t>IBM</w:t>
      </w:r>
      <w:r w:rsidR="00C667CC" w:rsidRPr="00C667CC">
        <w:t xml:space="preserve"> </w:t>
      </w:r>
      <w:r w:rsidR="00C667CC">
        <w:t xml:space="preserve">разрабатывает универсальную многофункциональную систему </w:t>
      </w:r>
      <w:r w:rsidR="00C667CC">
        <w:rPr>
          <w:lang w:val="en-US"/>
        </w:rPr>
        <w:t>IBM</w:t>
      </w:r>
      <w:r w:rsidR="00C667CC" w:rsidRPr="00C667CC">
        <w:t xml:space="preserve"> </w:t>
      </w:r>
      <w:r w:rsidR="00C667CC">
        <w:rPr>
          <w:lang w:val="en-US"/>
        </w:rPr>
        <w:t>Watson</w:t>
      </w:r>
      <w:r w:rsidR="00C667CC">
        <w:t>. Диссертация Тощева А.</w:t>
      </w:r>
      <w:r w:rsidR="00C667CC" w:rsidRPr="00C667CC">
        <w:t>С.</w:t>
      </w:r>
      <w:r w:rsidR="00C667CC">
        <w:t xml:space="preserve"> посвящена разработки и применению модели мышления для повышения эффективности ИТ-службы. Поэтому диссертационная работа посвящена </w:t>
      </w:r>
      <w:r w:rsidR="00C667CC" w:rsidRPr="00C667CC">
        <w:rPr>
          <w:b/>
        </w:rPr>
        <w:t xml:space="preserve">актуальной </w:t>
      </w:r>
      <w:r w:rsidR="00C667CC">
        <w:t>теме.</w:t>
      </w:r>
    </w:p>
    <w:p w14:paraId="64D71D26" w14:textId="2429E7CE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t>Диссертационная работа состоит из четырех глав, введения и заключения. Библиографический список использованной литерату</w:t>
      </w:r>
      <w:r>
        <w:t>ры содержит 1</w:t>
      </w:r>
      <w:r w:rsidR="00C667CC">
        <w:t>01 именование</w:t>
      </w:r>
      <w:r>
        <w:t>.</w:t>
      </w:r>
    </w:p>
    <w:p w14:paraId="2B8631B8" w14:textId="03878F9D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1"/>
        </w:rPr>
        <w:t>В первой главе диссертации</w:t>
      </w:r>
      <w:r>
        <w:t xml:space="preserve"> </w:t>
      </w:r>
      <w:r w:rsidR="00C667CC">
        <w:t xml:space="preserve">приведен обзор интеллектуальных систем </w:t>
      </w:r>
      <w:r w:rsidR="00C667CC">
        <w:lastRenderedPageBreak/>
        <w:t>регистрации и анализа проблемных ситуаций, возникающих в ИТ-инфраструктуре предприятия</w:t>
      </w:r>
      <w:r>
        <w:t>.</w:t>
      </w:r>
      <w:r w:rsidR="00C667CC">
        <w:t xml:space="preserve"> Приведена постановка задачи и сравнительный анализ существующих решений.</w:t>
      </w:r>
    </w:p>
    <w:p w14:paraId="2F95197F" w14:textId="2DFE76CF" w:rsidR="00BA215A" w:rsidRDefault="007A45E5" w:rsidP="00FD0C2D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1"/>
        </w:rPr>
        <w:t>Во второй главе диссертации</w:t>
      </w:r>
      <w:r>
        <w:t xml:space="preserve"> </w:t>
      </w:r>
      <w:r w:rsidR="00FD0C2D">
        <w:t xml:space="preserve">рассматриваются различные модели </w:t>
      </w:r>
      <w:r w:rsidR="008C38BB">
        <w:t>и подходы к построению</w:t>
      </w:r>
      <w:r w:rsidR="00FD0C2D">
        <w:t xml:space="preserve"> интеллектуальной системы. </w:t>
      </w:r>
      <w:r w:rsidR="00C9363E">
        <w:t>Важно отметить, что все модели автор разработал сам. Несмотря на то, что основная задача менялась со временем: изначально это была задача автоматического создания приложений с возможностью простых изменений, далее задачей стало автоматическое разрешение инцидентов в ИТ-инфраструктуре предприятия. Одним из рассмотренных алгоритмов поиска решения были деревья принятия решений (</w:t>
      </w:r>
      <w:r w:rsidR="00C9363E">
        <w:rPr>
          <w:lang w:val="en-US"/>
        </w:rPr>
        <w:t>C</w:t>
      </w:r>
      <w:r w:rsidR="00C9363E" w:rsidRPr="00C9363E">
        <w:t xml:space="preserve">4.5) </w:t>
      </w:r>
      <w:r w:rsidR="00C9363E">
        <w:t xml:space="preserve">и генетических алгоритм </w:t>
      </w:r>
      <w:r w:rsidR="00C9363E">
        <w:rPr>
          <w:lang w:val="en-US"/>
        </w:rPr>
        <w:t>ECJ</w:t>
      </w:r>
      <w:r w:rsidR="00C9363E" w:rsidRPr="00C9363E">
        <w:t>.</w:t>
      </w:r>
      <w:r w:rsidR="00C9363E">
        <w:t xml:space="preserve"> Проводя экспериментальные исследования моделей, автор пришел к выводу, что необходим алгоритм, способный адаптироваться и обучаться, чтобы уметь применять подобные решения на одном классе проблем, несмотря на разную их формулировку. Таким образом, необходимо, чтобы система обладала базовыми возможностями человеческого мышления.</w:t>
      </w:r>
    </w:p>
    <w:p w14:paraId="7D7AD2AF" w14:textId="4C18527F" w:rsidR="00C9363E" w:rsidRDefault="00C9363E" w:rsidP="00FD0C2D">
      <w:pPr>
        <w:pStyle w:val="Bodytext20"/>
        <w:shd w:val="clear" w:color="auto" w:fill="auto"/>
        <w:spacing w:line="480" w:lineRule="exact"/>
        <w:ind w:firstLine="760"/>
        <w:jc w:val="both"/>
      </w:pPr>
      <w:r>
        <w:t>Для достижения этой цели автор обращается к одной из последних работ выдающегося ученого современности Марвина Мински, в которой Мински описывает один из возможных способов мышления. Автор приводит модель, построенную на базе этого подхода и ее применение на области разрешения проблем, возникающих в ИТ-инфраструктуре предприятия. Используя концепцию 6-ти уровней мышления, автору удается объединить различные простые подходы к разрешению инцидентов, например, по ключевым словам, и разрешения сложных и неоднозначных проблем.</w:t>
      </w:r>
    </w:p>
    <w:p w14:paraId="0B686275" w14:textId="626EC4CC" w:rsidR="00C9363E" w:rsidRDefault="00C9363E" w:rsidP="00FD0C2D">
      <w:pPr>
        <w:pStyle w:val="Bodytext20"/>
        <w:shd w:val="clear" w:color="auto" w:fill="auto"/>
        <w:spacing w:line="480" w:lineRule="exact"/>
        <w:ind w:firstLine="760"/>
        <w:jc w:val="both"/>
      </w:pPr>
      <w:r>
        <w:t>Система, построенная по этой модели способна вычлинять ключевые данные и использовать базовые концепции, например, что «Браузер» это программа. Если система знает, как установить программу, то сможет установить и браузер.</w:t>
      </w:r>
    </w:p>
    <w:p w14:paraId="7E2A726F" w14:textId="1B3D38AA" w:rsidR="006E72F9" w:rsidRPr="006E72F9" w:rsidRDefault="006E72F9" w:rsidP="00FD0C2D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Необходимо отметить, что автор вводит свои уникальные обозначения </w:t>
      </w:r>
      <w:r>
        <w:lastRenderedPageBreak/>
        <w:t xml:space="preserve">компонентов модели для удобства описания. Например, </w:t>
      </w:r>
      <w:r>
        <w:rPr>
          <w:lang w:val="en-US"/>
        </w:rPr>
        <w:t>T</w:t>
      </w:r>
      <w:r w:rsidRPr="006E72F9">
        <w:rPr>
          <w:vertAlign w:val="superscript"/>
        </w:rPr>
        <w:t>3</w:t>
      </w:r>
      <w:r w:rsidRPr="006E72F9">
        <w:t>.</w:t>
      </w:r>
    </w:p>
    <w:p w14:paraId="05FFF794" w14:textId="347E49FC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1"/>
        </w:rPr>
        <w:t>В</w:t>
      </w:r>
      <w:r>
        <w:rPr>
          <w:rStyle w:val="Bodytext21"/>
        </w:rPr>
        <w:t xml:space="preserve"> третьей гла</w:t>
      </w:r>
      <w:r>
        <w:rPr>
          <w:rStyle w:val="Bodytext21"/>
        </w:rPr>
        <w:t>ве диссертации</w:t>
      </w:r>
      <w:r>
        <w:t xml:space="preserve"> описывается </w:t>
      </w:r>
      <w:r w:rsidR="006E72F9">
        <w:t xml:space="preserve">система, созданная по модели, описанной во второй главе. Автор приводит описание, основанное на </w:t>
      </w:r>
      <w:r w:rsidR="006E72F9">
        <w:rPr>
          <w:lang w:val="en-US"/>
        </w:rPr>
        <w:t>UML</w:t>
      </w:r>
      <w:r w:rsidR="006E72F9" w:rsidRPr="006E72F9">
        <w:t xml:space="preserve"> </w:t>
      </w:r>
      <w:r w:rsidR="006E72F9">
        <w:t>диаграммах и подробно описывает компоненты системы, начиная с верхнего уровня и заканчивая уровнем реализации</w:t>
      </w:r>
      <w:r>
        <w:t>.</w:t>
      </w:r>
    </w:p>
    <w:p w14:paraId="6BE9089C" w14:textId="226D5BEB" w:rsidR="006E72F9" w:rsidRDefault="00154711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Архитектура системы представляет собой модульную структуру и реализована на языке </w:t>
      </w:r>
      <w:r>
        <w:rPr>
          <w:lang w:val="en-US"/>
        </w:rPr>
        <w:t>Scala</w:t>
      </w:r>
      <w:r w:rsidRPr="00154711">
        <w:t xml:space="preserve">, </w:t>
      </w:r>
      <w:r>
        <w:t xml:space="preserve">с использованием </w:t>
      </w:r>
      <w:r w:rsidR="000E6B3C">
        <w:t xml:space="preserve">технологии </w:t>
      </w:r>
      <w:r w:rsidR="00707880">
        <w:t>распределенного</w:t>
      </w:r>
      <w:r w:rsidR="000E6B3C">
        <w:t xml:space="preserve"> выполнения задач </w:t>
      </w:r>
      <w:r w:rsidR="000E6B3C">
        <w:rPr>
          <w:lang w:val="en-US"/>
        </w:rPr>
        <w:t>Akka</w:t>
      </w:r>
      <w:r w:rsidR="000E6B3C" w:rsidRPr="000E6B3C">
        <w:t xml:space="preserve"> </w:t>
      </w:r>
      <w:r w:rsidR="000E6B3C">
        <w:rPr>
          <w:lang w:val="en-US"/>
        </w:rPr>
        <w:t>concurrency</w:t>
      </w:r>
      <w:r w:rsidR="000E6B3C" w:rsidRPr="000E6B3C">
        <w:t xml:space="preserve">. </w:t>
      </w:r>
      <w:r w:rsidR="000E6B3C">
        <w:t>Эта особенность позволяет</w:t>
      </w:r>
      <w:r w:rsidR="00707880">
        <w:t xml:space="preserve"> масштабировать систему до промышленного уровня.</w:t>
      </w:r>
      <w:r w:rsidR="00196EB0">
        <w:t xml:space="preserve"> Коммуникация между компонентами осуществляется при помощи шины данных. </w:t>
      </w:r>
    </w:p>
    <w:p w14:paraId="586C0BFA" w14:textId="7EC885B6" w:rsidR="00196EB0" w:rsidRDefault="00196EB0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В главе приведена специально разработанная модель представления и хранения данных, основанная на концепции </w:t>
      </w:r>
      <w:r>
        <w:rPr>
          <w:lang w:val="en-US"/>
        </w:rPr>
        <w:t>OWL</w:t>
      </w:r>
      <w:r w:rsidRPr="00196EB0">
        <w:t xml:space="preserve">, использующий </w:t>
      </w:r>
      <w:r>
        <w:t xml:space="preserve">семантический подход к организации хранения. В качестве хранилища данных используется </w:t>
      </w:r>
      <w:r w:rsidR="0086362F" w:rsidRPr="0086362F">
        <w:t>графовая</w:t>
      </w:r>
      <w:r w:rsidRPr="00196EB0">
        <w:t xml:space="preserve"> </w:t>
      </w:r>
      <w:r w:rsidR="0086362F">
        <w:t>база данных</w:t>
      </w:r>
      <w:r>
        <w:t>. Выбор данного хранилища обоснован скоростью работы.</w:t>
      </w:r>
    </w:p>
    <w:p w14:paraId="4FAB7EA6" w14:textId="7902B041" w:rsidR="0086362F" w:rsidRPr="0086362F" w:rsidRDefault="0086362F">
      <w:pPr>
        <w:pStyle w:val="Bodytext20"/>
        <w:shd w:val="clear" w:color="auto" w:fill="auto"/>
        <w:spacing w:line="480" w:lineRule="exact"/>
        <w:ind w:firstLine="760"/>
        <w:jc w:val="both"/>
      </w:pPr>
      <w:r>
        <w:t>В разделе 3</w:t>
      </w:r>
      <w:r w:rsidRPr="0086362F">
        <w:t>.3 приведен алгоритм работы системы и модели.</w:t>
      </w:r>
    </w:p>
    <w:p w14:paraId="47C9A575" w14:textId="18AAF8AA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1"/>
        </w:rPr>
        <w:t>В четвертой главе диссертации</w:t>
      </w:r>
      <w:r w:rsidR="0086362F">
        <w:t xml:space="preserve"> рассматривается экспериментальные исследования работы модели</w:t>
      </w:r>
      <w:r>
        <w:t>.</w:t>
      </w:r>
      <w:r w:rsidR="0086362F">
        <w:t xml:space="preserve"> В главе приведены экспериментальные данные и алгоритм расчета эффективности. В главе также приведены основные результаты экспериментов.</w:t>
      </w:r>
    </w:p>
    <w:p w14:paraId="72124B26" w14:textId="720B9462" w:rsidR="0086362F" w:rsidRPr="0086362F" w:rsidRDefault="0086362F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В результате экспериментов получен результат успешной обработки 52% входящих сообщений, что составляет более половины всех заявок. В главе также приведена разбивка процента успешно разрешенных проблем по категориям. Важно отметить, что проект с открытых исходным кодом, что позволяет повторить результаты эксперимента. </w:t>
      </w:r>
    </w:p>
    <w:p w14:paraId="1DDD584A" w14:textId="4A5766E9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Bold"/>
        </w:rPr>
        <w:t xml:space="preserve">Научная новизна и значимость </w:t>
      </w:r>
      <w:r>
        <w:t xml:space="preserve">диссертационной работы </w:t>
      </w:r>
      <w:r w:rsidR="0086362F">
        <w:t>Тощева А.С.</w:t>
      </w:r>
      <w:r>
        <w:t xml:space="preserve"> состоит в следующем:</w:t>
      </w:r>
    </w:p>
    <w:p w14:paraId="4F90E01B" w14:textId="59558015" w:rsidR="00BA215A" w:rsidRDefault="0086362F">
      <w:pPr>
        <w:pStyle w:val="Bodytext20"/>
        <w:numPr>
          <w:ilvl w:val="0"/>
          <w:numId w:val="1"/>
        </w:numPr>
        <w:shd w:val="clear" w:color="auto" w:fill="auto"/>
        <w:tabs>
          <w:tab w:val="left" w:pos="886"/>
        </w:tabs>
        <w:spacing w:line="480" w:lineRule="exact"/>
        <w:ind w:left="900"/>
        <w:jc w:val="both"/>
      </w:pPr>
      <w:r>
        <w:t>Предложена модель мышления на основе подхода Мински М.</w:t>
      </w:r>
      <w:r w:rsidRPr="0086362F">
        <w:t>;</w:t>
      </w:r>
    </w:p>
    <w:p w14:paraId="03F241C1" w14:textId="7208CB2E" w:rsidR="00BA215A" w:rsidRDefault="0086362F">
      <w:pPr>
        <w:pStyle w:val="Bodytext20"/>
        <w:numPr>
          <w:ilvl w:val="0"/>
          <w:numId w:val="1"/>
        </w:numPr>
        <w:shd w:val="clear" w:color="auto" w:fill="auto"/>
        <w:spacing w:line="480" w:lineRule="exact"/>
        <w:ind w:left="900"/>
        <w:jc w:val="both"/>
      </w:pPr>
      <w:r>
        <w:t xml:space="preserve">Создан программный прототип системы управления базой знаний и </w:t>
      </w:r>
      <w:r>
        <w:lastRenderedPageBreak/>
        <w:t>оптимизации процессов обработки запросов пользователей</w:t>
      </w:r>
      <w:r w:rsidRPr="0086362F">
        <w:t>;</w:t>
      </w:r>
    </w:p>
    <w:p w14:paraId="7FD149B3" w14:textId="03219DEA" w:rsidR="00BA215A" w:rsidRPr="00480726" w:rsidRDefault="0086362F">
      <w:pPr>
        <w:pStyle w:val="Bodytext20"/>
        <w:numPr>
          <w:ilvl w:val="0"/>
          <w:numId w:val="1"/>
        </w:numPr>
        <w:shd w:val="clear" w:color="auto" w:fill="auto"/>
        <w:tabs>
          <w:tab w:val="left" w:pos="886"/>
        </w:tabs>
        <w:spacing w:line="480" w:lineRule="exact"/>
        <w:ind w:left="900"/>
        <w:jc w:val="both"/>
      </w:pPr>
      <w:r>
        <w:t>Предложен оригинальных способ хранения данных</w:t>
      </w:r>
      <w:r w:rsidR="00480726" w:rsidRPr="00480726">
        <w:t>;</w:t>
      </w:r>
    </w:p>
    <w:p w14:paraId="74C34B03" w14:textId="2E12573F" w:rsidR="00480726" w:rsidRDefault="00480726">
      <w:pPr>
        <w:pStyle w:val="Bodytext20"/>
        <w:numPr>
          <w:ilvl w:val="0"/>
          <w:numId w:val="1"/>
        </w:numPr>
        <w:shd w:val="clear" w:color="auto" w:fill="auto"/>
        <w:tabs>
          <w:tab w:val="left" w:pos="886"/>
        </w:tabs>
        <w:spacing w:line="480" w:lineRule="exact"/>
        <w:ind w:left="900"/>
        <w:jc w:val="both"/>
      </w:pPr>
      <w:r w:rsidRPr="00480726">
        <w:t>Разработан метод параллельной обработки экспертной информации c возможностью обучения при помощи прототипа TU</w:t>
      </w:r>
      <w:r>
        <w:t>.</w:t>
      </w:r>
    </w:p>
    <w:p w14:paraId="1B0547E6" w14:textId="13760907" w:rsidR="00BA215A" w:rsidRDefault="007A45E5" w:rsidP="00480726">
      <w:pPr>
        <w:pStyle w:val="Bodytext20"/>
        <w:shd w:val="clear" w:color="auto" w:fill="auto"/>
        <w:spacing w:line="480" w:lineRule="exact"/>
        <w:ind w:firstLine="340"/>
        <w:jc w:val="both"/>
      </w:pPr>
      <w:r>
        <w:t>Основные резул</w:t>
      </w:r>
      <w:r>
        <w:t>ьтаты диссертации изложены в 1</w:t>
      </w:r>
      <w:r w:rsidR="00480726">
        <w:t>0</w:t>
      </w:r>
      <w:r>
        <w:t xml:space="preserve"> печатных работах, </w:t>
      </w:r>
      <w:r w:rsidR="00480726">
        <w:t>3</w:t>
      </w:r>
      <w:r>
        <w:t xml:space="preserve"> из которых опубликованы в журналах, рекомендованных ВАК, </w:t>
      </w:r>
      <w:r w:rsidR="00480726">
        <w:t>2</w:t>
      </w:r>
      <w:r>
        <w:t xml:space="preserve"> работ</w:t>
      </w:r>
      <w:r w:rsidR="00480726">
        <w:t>ы</w:t>
      </w:r>
      <w:r>
        <w:t xml:space="preserve"> опубликованы в изданиях, входящих в индексы цитирования </w:t>
      </w:r>
      <w:r>
        <w:rPr>
          <w:lang w:val="en-US" w:eastAsia="en-US" w:bidi="en-US"/>
        </w:rPr>
        <w:t>Web</w:t>
      </w:r>
      <w:r w:rsidRPr="00E01BCE">
        <w:rPr>
          <w:lang w:eastAsia="en-US" w:bidi="en-US"/>
        </w:rPr>
        <w:t xml:space="preserve"> </w:t>
      </w:r>
      <w:r>
        <w:rPr>
          <w:lang w:val="en-US" w:eastAsia="en-US" w:bidi="en-US"/>
        </w:rPr>
        <w:t>of</w:t>
      </w:r>
      <w:r w:rsidRPr="00E01BCE">
        <w:rPr>
          <w:lang w:eastAsia="en-US" w:bidi="en-US"/>
        </w:rPr>
        <w:t xml:space="preserve"> </w:t>
      </w:r>
      <w:r>
        <w:rPr>
          <w:lang w:val="en-US" w:eastAsia="en-US" w:bidi="en-US"/>
        </w:rPr>
        <w:t>Science</w:t>
      </w:r>
      <w:r w:rsidRPr="00E01BCE">
        <w:rPr>
          <w:lang w:eastAsia="en-US" w:bidi="en-US"/>
        </w:rPr>
        <w:t xml:space="preserve"> </w:t>
      </w:r>
      <w:r>
        <w:t xml:space="preserve">или </w:t>
      </w:r>
      <w:r>
        <w:rPr>
          <w:lang w:val="en-US" w:eastAsia="en-US" w:bidi="en-US"/>
        </w:rPr>
        <w:t>Scopus</w:t>
      </w:r>
      <w:r w:rsidRPr="00E01BCE">
        <w:rPr>
          <w:lang w:eastAsia="en-US" w:bidi="en-US"/>
        </w:rPr>
        <w:t>.</w:t>
      </w:r>
    </w:p>
    <w:p w14:paraId="34A3FD60" w14:textId="77777777" w:rsidR="00BA215A" w:rsidRDefault="007A45E5" w:rsidP="00E01BCE">
      <w:pPr>
        <w:pStyle w:val="Bodytext30"/>
        <w:shd w:val="clear" w:color="auto" w:fill="auto"/>
        <w:outlineLvl w:val="0"/>
      </w:pPr>
      <w:r>
        <w:t>Практическая значимость работы</w:t>
      </w:r>
    </w:p>
    <w:p w14:paraId="123C15E8" w14:textId="4E37AADB" w:rsidR="00BA215A" w:rsidRPr="0081746A" w:rsidRDefault="0081746A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Разработанная система может быть использована для разрешения и обработки различных проблемных ситуаций, так как система поддерживает возможность обучения. В рамках работы были создан фреймворк </w:t>
      </w:r>
      <w:r>
        <w:rPr>
          <w:lang w:val="en-US"/>
        </w:rPr>
        <w:t>TU</w:t>
      </w:r>
      <w:r w:rsidRPr="0081746A">
        <w:t>,</w:t>
      </w:r>
      <w:r>
        <w:t xml:space="preserve"> который является проектом с открытом исходным кодом.</w:t>
      </w:r>
    </w:p>
    <w:p w14:paraId="4ABA2419" w14:textId="732060C7" w:rsidR="0081746A" w:rsidRPr="0081746A" w:rsidRDefault="0081746A">
      <w:pPr>
        <w:pStyle w:val="Bodytext20"/>
        <w:shd w:val="clear" w:color="auto" w:fill="auto"/>
        <w:spacing w:line="480" w:lineRule="exact"/>
        <w:ind w:firstLine="760"/>
        <w:jc w:val="both"/>
        <w:rPr>
          <w:lang w:eastAsia="en-US" w:bidi="en-US"/>
        </w:rPr>
      </w:pPr>
      <w:r w:rsidRPr="0081746A">
        <w:rPr>
          <w:lang w:eastAsia="en-US" w:bidi="en-US"/>
        </w:rPr>
        <w:t>Практическую значимость подчеркивает акт о внедрения,</w:t>
      </w:r>
      <w:r>
        <w:rPr>
          <w:lang w:eastAsia="en-US" w:bidi="en-US"/>
        </w:rPr>
        <w:t xml:space="preserve"> приведенный в Приложении Е.</w:t>
      </w:r>
    </w:p>
    <w:p w14:paraId="57D61E2A" w14:textId="77777777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Bold"/>
        </w:rPr>
        <w:t xml:space="preserve">Достоверность полученных результатов </w:t>
      </w:r>
      <w:r>
        <w:t>обеспечивается сравнительными экспериментами на достаточно больших н</w:t>
      </w:r>
      <w:r>
        <w:t>аборах данных, которые доступны публично и могут быть использованы сторонними исследователями для воспроизведения результатов. Результаты экспериментов находятся в соответствии с результатами, полученными другими авторами.</w:t>
      </w:r>
    </w:p>
    <w:p w14:paraId="4C50069A" w14:textId="77777777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t>По представленной диссертации име</w:t>
      </w:r>
      <w:r>
        <w:t>ются следующие замечания:</w:t>
      </w:r>
    </w:p>
    <w:p w14:paraId="351A1784" w14:textId="064D70C0" w:rsidR="00BA215A" w:rsidRDefault="008B5CEE">
      <w:pPr>
        <w:pStyle w:val="Bodytext20"/>
        <w:numPr>
          <w:ilvl w:val="0"/>
          <w:numId w:val="3"/>
        </w:numPr>
        <w:shd w:val="clear" w:color="auto" w:fill="auto"/>
        <w:tabs>
          <w:tab w:val="left" w:pos="1038"/>
        </w:tabs>
        <w:spacing w:line="480" w:lineRule="exact"/>
        <w:ind w:firstLine="760"/>
        <w:jc w:val="both"/>
      </w:pPr>
      <w:r>
        <w:rPr>
          <w:lang w:eastAsia="en-US" w:bidi="en-US"/>
        </w:rPr>
        <w:t xml:space="preserve">В разделе 2.1 описывается модель </w:t>
      </w:r>
      <w:r>
        <w:rPr>
          <w:lang w:val="en-US" w:eastAsia="en-US" w:bidi="en-US"/>
        </w:rPr>
        <w:t>Menta</w:t>
      </w:r>
      <w:r w:rsidRPr="008B5CEE">
        <w:rPr>
          <w:lang w:eastAsia="en-US" w:bidi="en-US"/>
        </w:rPr>
        <w:t xml:space="preserve"> 0.1, ос</w:t>
      </w:r>
      <w:r>
        <w:rPr>
          <w:lang w:eastAsia="en-US" w:bidi="en-US"/>
        </w:rPr>
        <w:t>н</w:t>
      </w:r>
      <w:r w:rsidRPr="008B5CEE">
        <w:rPr>
          <w:lang w:eastAsia="en-US" w:bidi="en-US"/>
        </w:rPr>
        <w:t xml:space="preserve">ованная на алгоритме деревьев принятия решения, очевидно, что это алгоритм </w:t>
      </w:r>
      <w:r>
        <w:rPr>
          <w:lang w:val="en-US" w:eastAsia="en-US" w:bidi="en-US"/>
        </w:rPr>
        <w:t>C</w:t>
      </w:r>
      <w:r w:rsidRPr="008B5CEE">
        <w:rPr>
          <w:lang w:eastAsia="en-US" w:bidi="en-US"/>
        </w:rPr>
        <w:t xml:space="preserve">4.5, </w:t>
      </w:r>
      <w:r>
        <w:rPr>
          <w:lang w:eastAsia="en-US" w:bidi="en-US"/>
        </w:rPr>
        <w:t>но автор этого явно не указал</w:t>
      </w:r>
      <w:r w:rsidR="007A45E5">
        <w:t>;</w:t>
      </w:r>
    </w:p>
    <w:p w14:paraId="02A5D894" w14:textId="77777777" w:rsidR="0086362F" w:rsidRDefault="007A45E5" w:rsidP="0086362F">
      <w:pPr>
        <w:pStyle w:val="Bodytext20"/>
        <w:numPr>
          <w:ilvl w:val="0"/>
          <w:numId w:val="3"/>
        </w:numPr>
        <w:shd w:val="clear" w:color="auto" w:fill="auto"/>
        <w:tabs>
          <w:tab w:val="left" w:pos="1042"/>
        </w:tabs>
        <w:ind w:firstLine="760"/>
        <w:jc w:val="both"/>
      </w:pPr>
      <w:r>
        <w:t xml:space="preserve">В разделе </w:t>
      </w:r>
      <w:r w:rsidR="0086362F">
        <w:t xml:space="preserve">3.2 указывается графовая база данных, но не уточняется какая, если посмотреть публикации по теме диссертации, то становится ясно, что это </w:t>
      </w:r>
      <w:r w:rsidR="0086362F">
        <w:rPr>
          <w:lang w:val="en-US"/>
        </w:rPr>
        <w:t>Neo</w:t>
      </w:r>
      <w:r w:rsidR="0086362F" w:rsidRPr="0086362F">
        <w:t>4</w:t>
      </w:r>
      <w:r w:rsidR="0086362F">
        <w:rPr>
          <w:lang w:val="en-US"/>
        </w:rPr>
        <w:t>j</w:t>
      </w:r>
      <w:r w:rsidR="0086362F" w:rsidRPr="0086362F">
        <w:t xml:space="preserve">, </w:t>
      </w:r>
      <w:r w:rsidR="0086362F">
        <w:t>но лучше бы это отметить в диссертации</w:t>
      </w:r>
      <w:r w:rsidR="0086362F" w:rsidRPr="0086362F">
        <w:t>;</w:t>
      </w:r>
    </w:p>
    <w:p w14:paraId="3C2DB27F" w14:textId="53F85372" w:rsidR="0081746A" w:rsidRPr="0086362F" w:rsidRDefault="0081746A" w:rsidP="0086362F">
      <w:pPr>
        <w:pStyle w:val="Bodytext20"/>
        <w:numPr>
          <w:ilvl w:val="0"/>
          <w:numId w:val="3"/>
        </w:numPr>
        <w:shd w:val="clear" w:color="auto" w:fill="auto"/>
        <w:tabs>
          <w:tab w:val="left" w:pos="1042"/>
        </w:tabs>
        <w:ind w:firstLine="760"/>
        <w:jc w:val="both"/>
      </w:pPr>
      <w:r>
        <w:t xml:space="preserve">В разделе 4.3 приведены результаты оценки эффективности, для </w:t>
      </w:r>
      <w:r>
        <w:lastRenderedPageBreak/>
        <w:t>наглядности нужно было сделать таблицу, отображающую изменение начальных показателей.</w:t>
      </w:r>
    </w:p>
    <w:p w14:paraId="37A2E8C3" w14:textId="2F725173" w:rsidR="00BA215A" w:rsidRDefault="007A45E5" w:rsidP="0086362F">
      <w:pPr>
        <w:pStyle w:val="Bodytext20"/>
        <w:shd w:val="clear" w:color="auto" w:fill="auto"/>
        <w:tabs>
          <w:tab w:val="left" w:pos="1042"/>
        </w:tabs>
        <w:ind w:firstLine="709"/>
        <w:jc w:val="both"/>
      </w:pPr>
      <w:r>
        <w:t>Указанные недостатки не являются принципиаль</w:t>
      </w:r>
      <w:r>
        <w:t>ными и не умаляют достоинств диссертации.</w:t>
      </w:r>
    </w:p>
    <w:p w14:paraId="7FC8646A" w14:textId="163AB297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t>Т</w:t>
      </w:r>
      <w:r>
        <w:t xml:space="preserve">аким образом, диссертация </w:t>
      </w:r>
      <w:r w:rsidR="0081746A">
        <w:t>Тощева Александр Сергеевича</w:t>
      </w:r>
      <w:r>
        <w:t xml:space="preserve"> является законченной самостоятельной научно-исследовательской работой, совокупность результатов которой можно квалифицировать как существенное продвижение в р</w:t>
      </w:r>
      <w:r>
        <w:t>ешении актуальной научной проблемы поиска информации в структурированных базах знаний. Автореферат полностью отражает результаты диссертации.</w:t>
      </w:r>
    </w:p>
    <w:p w14:paraId="45C14612" w14:textId="7E9DC30A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t>Принимая во внимание актуальность темы диссертации, научную новизну и практическую значимость ее результатов, счит</w:t>
      </w:r>
      <w:r>
        <w:t>аем, что диссертационная работа «</w:t>
      </w:r>
      <w:r w:rsidR="0081746A" w:rsidRPr="00990422">
        <w:t>Интеллектуальная система повышения эффективности ИТ-службы предприятия</w:t>
      </w:r>
      <w:r>
        <w:t>» удовлетворяет требованиям пп. 9-14 Положения о порядке присуждения ученых степеней ВАК при Министерстве образования и науки Российской Федераци</w:t>
      </w:r>
      <w:r>
        <w:t xml:space="preserve">и, предъявляемым к кандидатским диссертациям, а ее автор, </w:t>
      </w:r>
      <w:r w:rsidR="0081746A">
        <w:t>Тощев Александр Сергеевич</w:t>
      </w:r>
      <w:r>
        <w:t xml:space="preserve">, безусловно, заслуживает присуждения ученой степени кандидата технических наук по специальности 05.13.11 - «Математическое и программное обеспечение вычислительных машин, </w:t>
      </w:r>
      <w:r>
        <w:t>комплексов и компьютерных сетей».</w:t>
      </w:r>
      <w:r>
        <w:br w:type="page"/>
      </w:r>
    </w:p>
    <w:p w14:paraId="22A9FB48" w14:textId="5D22460D" w:rsidR="00BA215A" w:rsidRDefault="007A45E5">
      <w:pPr>
        <w:pStyle w:val="Bodytext20"/>
        <w:shd w:val="clear" w:color="auto" w:fill="auto"/>
        <w:spacing w:after="367" w:line="475" w:lineRule="exact"/>
        <w:ind w:firstLine="760"/>
        <w:jc w:val="both"/>
      </w:pPr>
      <w:r>
        <w:lastRenderedPageBreak/>
        <w:t xml:space="preserve">Доклад диссертанта был заслушан на семинаре </w:t>
      </w:r>
      <w:r w:rsidR="0081746A">
        <w:t>О</w:t>
      </w:r>
      <w:r w:rsidR="0081746A">
        <w:t>тдела</w:t>
      </w:r>
      <w:r w:rsidR="0081746A" w:rsidRPr="00975B9D">
        <w:t xml:space="preserve"> систем математического </w:t>
      </w:r>
      <w:r w:rsidR="0092771C" w:rsidRPr="00975B9D">
        <w:t>Вычислительного центра им. А.А. Дородницына</w:t>
      </w:r>
      <w:r w:rsidR="0092771C">
        <w:t xml:space="preserve"> </w:t>
      </w:r>
      <w:r w:rsidR="0092771C" w:rsidRPr="00975B9D">
        <w:t>Российской академии наук Федерального исследовательского центра «Информатика и управление» Российской академии наук</w:t>
      </w:r>
      <w:r w:rsidR="0092771C">
        <w:t xml:space="preserve"> «</w:t>
      </w:r>
      <w:r w:rsidR="005615D5">
        <w:t>____</w:t>
      </w:r>
      <w:r w:rsidR="0092771C">
        <w:t>» __________ 2017</w:t>
      </w:r>
      <w:r>
        <w:t xml:space="preserve"> года.</w:t>
      </w:r>
    </w:p>
    <w:p w14:paraId="345869CA" w14:textId="06E64D5F" w:rsidR="0092771C" w:rsidRDefault="005615D5" w:rsidP="005615D5">
      <w:pPr>
        <w:pStyle w:val="Bodytext20"/>
        <w:shd w:val="clear" w:color="auto" w:fill="auto"/>
        <w:spacing w:after="299" w:line="280" w:lineRule="exact"/>
        <w:ind w:right="3687" w:firstLine="0"/>
        <w:outlineLvl w:val="0"/>
      </w:pPr>
      <w:r>
        <w:t xml:space="preserve">Заведующий </w:t>
      </w:r>
      <w:r>
        <w:t>Отдела</w:t>
      </w:r>
      <w:r w:rsidRPr="00975B9D">
        <w:t xml:space="preserve"> систем математического Вычислительного центра им. А.А. Дородницына</w:t>
      </w:r>
      <w:r>
        <w:t xml:space="preserve"> </w:t>
      </w:r>
      <w:r w:rsidRPr="00975B9D">
        <w:t>Российской академии наук Федерального исследовательского центра «Информатика и управление» Российской академии наук</w:t>
      </w:r>
      <w:r>
        <w:t>.</w:t>
      </w:r>
    </w:p>
    <w:p w14:paraId="0795F6D7" w14:textId="4C32F786" w:rsidR="0092771C" w:rsidRDefault="005615D5" w:rsidP="00E01BCE">
      <w:pPr>
        <w:pStyle w:val="Bodytext20"/>
        <w:shd w:val="clear" w:color="auto" w:fill="auto"/>
        <w:spacing w:after="299" w:line="280" w:lineRule="exact"/>
        <w:ind w:firstLine="0"/>
        <w:outlineLvl w:val="0"/>
      </w:pPr>
      <w:r>
        <w:t>Серебряков В.А.  _______________________</w:t>
      </w:r>
    </w:p>
    <w:p w14:paraId="11EAE2B1" w14:textId="77777777" w:rsidR="0092771C" w:rsidRDefault="0092771C" w:rsidP="00E01BCE">
      <w:pPr>
        <w:pStyle w:val="Bodytext20"/>
        <w:shd w:val="clear" w:color="auto" w:fill="auto"/>
        <w:spacing w:after="299" w:line="280" w:lineRule="exact"/>
        <w:ind w:firstLine="0"/>
        <w:outlineLvl w:val="0"/>
      </w:pPr>
    </w:p>
    <w:p w14:paraId="60A1AA00" w14:textId="7F8C0AA4" w:rsidR="00BA215A" w:rsidRDefault="007A45E5" w:rsidP="00E01BCE">
      <w:pPr>
        <w:pStyle w:val="Bodytext20"/>
        <w:shd w:val="clear" w:color="auto" w:fill="auto"/>
        <w:spacing w:after="299" w:line="280" w:lineRule="exact"/>
        <w:ind w:firstLine="0"/>
        <w:outlineLvl w:val="0"/>
      </w:pPr>
      <w:r>
        <w:t xml:space="preserve">Подпись </w:t>
      </w:r>
      <w:r w:rsidR="0092771C">
        <w:t>_____________</w:t>
      </w:r>
      <w:r>
        <w:t xml:space="preserve"> заверяю</w:t>
      </w:r>
    </w:p>
    <w:p w14:paraId="420C2727" w14:textId="77777777" w:rsidR="005615D5" w:rsidRDefault="0092771C" w:rsidP="0092771C">
      <w:pPr>
        <w:pStyle w:val="Bodytext20"/>
        <w:shd w:val="clear" w:color="auto" w:fill="auto"/>
        <w:tabs>
          <w:tab w:val="left" w:pos="4820"/>
        </w:tabs>
        <w:ind w:firstLine="0"/>
        <w:outlineLvl w:val="0"/>
      </w:pPr>
      <w:r>
        <w:t>Директор Федерального исследовательского центра «Инфор</w:t>
      </w:r>
      <w:r>
        <w:t xml:space="preserve">матика и </w:t>
      </w:r>
      <w:r>
        <w:t>управление» Российской академии наук</w:t>
      </w:r>
      <w:r>
        <w:t xml:space="preserve"> </w:t>
      </w:r>
      <w:r>
        <w:t>(ФИЦ ИУ РАН), г. Москва</w:t>
      </w:r>
      <w:r w:rsidR="007A45E5">
        <w:t>,</w:t>
      </w:r>
      <w:r>
        <w:t xml:space="preserve"> </w:t>
      </w:r>
    </w:p>
    <w:p w14:paraId="22672F39" w14:textId="6746D6C9" w:rsidR="0092771C" w:rsidRPr="0092771C" w:rsidRDefault="0092771C" w:rsidP="0092771C">
      <w:pPr>
        <w:pStyle w:val="Bodytext20"/>
        <w:shd w:val="clear" w:color="auto" w:fill="auto"/>
        <w:tabs>
          <w:tab w:val="left" w:pos="4820"/>
        </w:tabs>
        <w:ind w:firstLine="0"/>
        <w:outlineLvl w:val="0"/>
      </w:pPr>
      <w:bookmarkStart w:id="0" w:name="_GoBack"/>
      <w:bookmarkEnd w:id="0"/>
      <w:r>
        <w:t>Соколов И</w:t>
      </w:r>
      <w:r w:rsidRPr="0092771C">
        <w:t xml:space="preserve">. </w:t>
      </w:r>
      <w:r>
        <w:t>А</w:t>
      </w:r>
      <w:r w:rsidRPr="0092771C">
        <w:t>.</w:t>
      </w:r>
    </w:p>
    <w:p w14:paraId="6B8B6C4E" w14:textId="77777777" w:rsidR="0092771C" w:rsidRDefault="0092771C">
      <w:pPr>
        <w:pStyle w:val="Bodytext20"/>
        <w:shd w:val="clear" w:color="auto" w:fill="auto"/>
        <w:spacing w:line="322" w:lineRule="exact"/>
        <w:ind w:firstLine="0"/>
      </w:pPr>
    </w:p>
    <w:p w14:paraId="5EC6DAEE" w14:textId="77777777" w:rsidR="0092771C" w:rsidRDefault="0092771C">
      <w:pPr>
        <w:pStyle w:val="Bodytext20"/>
        <w:shd w:val="clear" w:color="auto" w:fill="auto"/>
        <w:spacing w:line="322" w:lineRule="exact"/>
        <w:ind w:firstLine="0"/>
      </w:pPr>
    </w:p>
    <w:p w14:paraId="5A4EAA7E" w14:textId="2DA585D6" w:rsidR="005615D5" w:rsidRDefault="005615D5">
      <w:pPr>
        <w:pStyle w:val="Bodytext20"/>
        <w:shd w:val="clear" w:color="auto" w:fill="auto"/>
        <w:spacing w:line="322" w:lineRule="exact"/>
        <w:ind w:firstLine="0"/>
      </w:pPr>
      <w:r>
        <w:t>М. П.</w:t>
      </w:r>
    </w:p>
    <w:p w14:paraId="7D8D37E0" w14:textId="77777777" w:rsidR="005615D5" w:rsidRDefault="005615D5">
      <w:pPr>
        <w:pStyle w:val="Bodytext20"/>
        <w:shd w:val="clear" w:color="auto" w:fill="auto"/>
        <w:spacing w:line="322" w:lineRule="exact"/>
        <w:ind w:firstLine="0"/>
      </w:pPr>
    </w:p>
    <w:p w14:paraId="16EF834F" w14:textId="77777777" w:rsidR="005615D5" w:rsidRDefault="005615D5">
      <w:pPr>
        <w:pStyle w:val="Bodytext20"/>
        <w:shd w:val="clear" w:color="auto" w:fill="auto"/>
        <w:spacing w:line="322" w:lineRule="exact"/>
        <w:ind w:firstLine="0"/>
      </w:pPr>
    </w:p>
    <w:p w14:paraId="6A978992" w14:textId="77777777" w:rsidR="00BA215A" w:rsidRDefault="007A45E5">
      <w:pPr>
        <w:pStyle w:val="Bodytext20"/>
        <w:shd w:val="clear" w:color="auto" w:fill="auto"/>
        <w:spacing w:line="322" w:lineRule="exact"/>
        <w:ind w:firstLine="0"/>
      </w:pPr>
      <w:r>
        <w:t>Адрес ведущей организации:</w:t>
      </w:r>
    </w:p>
    <w:p w14:paraId="76F92D47" w14:textId="77777777" w:rsidR="0092771C" w:rsidRDefault="0092771C">
      <w:pPr>
        <w:pStyle w:val="Bodytext20"/>
        <w:shd w:val="clear" w:color="auto" w:fill="auto"/>
        <w:spacing w:line="322" w:lineRule="exact"/>
        <w:ind w:firstLine="0"/>
      </w:pPr>
      <w:r w:rsidRPr="00975B9D">
        <w:t>119333, Москва, ул. Вавилова, д. 44, кор. 2</w:t>
      </w:r>
    </w:p>
    <w:p w14:paraId="6B0298CF" w14:textId="5F66BAE5" w:rsidR="00BA215A" w:rsidRDefault="0092771C">
      <w:pPr>
        <w:pStyle w:val="Bodytext20"/>
        <w:shd w:val="clear" w:color="auto" w:fill="auto"/>
        <w:spacing w:line="322" w:lineRule="exact"/>
        <w:ind w:firstLine="0"/>
      </w:pPr>
      <w:r>
        <w:t>Тел.:</w:t>
      </w:r>
      <w:r w:rsidRPr="0092771C">
        <w:t xml:space="preserve"> </w:t>
      </w:r>
      <w:r w:rsidRPr="00975B9D">
        <w:t>+7 (499) 135-62-60</w:t>
      </w:r>
    </w:p>
    <w:p w14:paraId="5DAD1BE8" w14:textId="7762269C" w:rsidR="00BA215A" w:rsidRDefault="0092771C">
      <w:pPr>
        <w:pStyle w:val="Bodytext20"/>
        <w:shd w:val="clear" w:color="auto" w:fill="auto"/>
        <w:spacing w:line="322" w:lineRule="exact"/>
        <w:ind w:firstLine="0"/>
      </w:pPr>
      <w:r w:rsidRPr="00975B9D">
        <w:t>http://www.frccsc.ru</w:t>
      </w:r>
      <w:r w:rsidR="007A45E5" w:rsidRPr="00E01BCE">
        <w:rPr>
          <w:lang w:eastAsia="en-US" w:bidi="en-US"/>
        </w:rPr>
        <w:t>,</w:t>
      </w:r>
    </w:p>
    <w:p w14:paraId="551483E6" w14:textId="71CF82E3" w:rsidR="00BA215A" w:rsidRPr="00E01BCE" w:rsidRDefault="007A45E5" w:rsidP="00E01BCE">
      <w:pPr>
        <w:pStyle w:val="Bodytext20"/>
        <w:shd w:val="clear" w:color="auto" w:fill="auto"/>
        <w:spacing w:line="322" w:lineRule="exact"/>
        <w:ind w:firstLine="0"/>
        <w:outlineLvl w:val="0"/>
        <w:rPr>
          <w:lang w:val="en-US"/>
        </w:rPr>
      </w:pPr>
      <w:r>
        <w:rPr>
          <w:lang w:val="en-US" w:eastAsia="en-US" w:bidi="en-US"/>
        </w:rPr>
        <w:t xml:space="preserve">E-mail: </w:t>
      </w:r>
      <w:r w:rsidR="0092771C" w:rsidRPr="00975B9D">
        <w:t>ipiran@ipiran.ru</w:t>
      </w:r>
    </w:p>
    <w:sectPr w:rsidR="00BA215A" w:rsidRPr="00E01BCE">
      <w:footerReference w:type="default" r:id="rId7"/>
      <w:pgSz w:w="11900" w:h="16840"/>
      <w:pgMar w:top="1151" w:right="990" w:bottom="1316" w:left="16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D5A3A" w14:textId="77777777" w:rsidR="007A45E5" w:rsidRDefault="007A45E5">
      <w:r>
        <w:separator/>
      </w:r>
    </w:p>
  </w:endnote>
  <w:endnote w:type="continuationSeparator" w:id="0">
    <w:p w14:paraId="23B9155D" w14:textId="77777777" w:rsidR="007A45E5" w:rsidRDefault="007A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ED406D" w14:textId="77777777" w:rsidR="00BA215A" w:rsidRDefault="007A45E5">
    <w:pPr>
      <w:rPr>
        <w:sz w:val="2"/>
        <w:szCs w:val="2"/>
      </w:rPr>
    </w:pPr>
    <w:r>
      <w:pict w14:anchorId="05F30D9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38.75pt;margin-top:797.05pt;width:2.15pt;height:8.15pt;z-index:-251658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F2F1DC" w14:textId="77777777" w:rsidR="00BA215A" w:rsidRDefault="007A45E5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615D5" w:rsidRPr="005615D5">
                  <w:rPr>
                    <w:rStyle w:val="Headerorfooter1"/>
                    <w:noProof/>
                  </w:rPr>
                  <w:t>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B2C28" w14:textId="77777777" w:rsidR="007A45E5" w:rsidRDefault="007A45E5"/>
  </w:footnote>
  <w:footnote w:type="continuationSeparator" w:id="0">
    <w:p w14:paraId="09AA661A" w14:textId="77777777" w:rsidR="007A45E5" w:rsidRDefault="007A45E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D02"/>
    <w:multiLevelType w:val="multilevel"/>
    <w:tmpl w:val="0AA81CF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8C5259"/>
    <w:multiLevelType w:val="multilevel"/>
    <w:tmpl w:val="C49E5D9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152852"/>
    <w:multiLevelType w:val="multilevel"/>
    <w:tmpl w:val="0610DC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A215A"/>
    <w:rsid w:val="000B3E66"/>
    <w:rsid w:val="000E6B3C"/>
    <w:rsid w:val="00154711"/>
    <w:rsid w:val="00196EB0"/>
    <w:rsid w:val="00480726"/>
    <w:rsid w:val="005615D5"/>
    <w:rsid w:val="00621799"/>
    <w:rsid w:val="006E72F9"/>
    <w:rsid w:val="00707880"/>
    <w:rsid w:val="007A45E5"/>
    <w:rsid w:val="0081746A"/>
    <w:rsid w:val="0086362F"/>
    <w:rsid w:val="008B5CEE"/>
    <w:rsid w:val="008C38BB"/>
    <w:rsid w:val="0092771C"/>
    <w:rsid w:val="00BA215A"/>
    <w:rsid w:val="00C667CC"/>
    <w:rsid w:val="00C9363E"/>
    <w:rsid w:val="00E01BCE"/>
    <w:rsid w:val="00F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FD87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Exact">
    <w:name w:val="Picture caption Exact"/>
    <w:basedOn w:val="a0"/>
    <w:link w:val="Pictur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2Exact">
    <w:name w:val="Picture caption (2) Exact"/>
    <w:basedOn w:val="a0"/>
    <w:link w:val="Picturecaption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3Exact">
    <w:name w:val="Picture caption (3) Exact"/>
    <w:basedOn w:val="a0"/>
    <w:link w:val="Picturecaption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">
    <w:name w:val="Header or footer_"/>
    <w:basedOn w:val="a0"/>
    <w:link w:val="Headerorfooter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485" w:lineRule="exact"/>
      <w:ind w:hanging="4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2">
    <w:name w:val="Picture caption (2)"/>
    <w:basedOn w:val="a"/>
    <w:link w:val="Picturecaption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21"/>
      <w:szCs w:val="21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480" w:lineRule="exact"/>
      <w:ind w:firstLine="7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1267</Words>
  <Characters>7224</Characters>
  <Application>Microsoft Macintosh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Тощев</cp:lastModifiedBy>
  <cp:revision>8</cp:revision>
  <dcterms:created xsi:type="dcterms:W3CDTF">2017-03-25T14:38:00Z</dcterms:created>
  <dcterms:modified xsi:type="dcterms:W3CDTF">2017-03-25T17:20:00Z</dcterms:modified>
</cp:coreProperties>
</file>