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D5B73" w14:textId="77777777" w:rsidR="003E0121" w:rsidRPr="004A12AF" w:rsidRDefault="0038742E" w:rsidP="007C186C">
      <w:pPr>
        <w:spacing w:line="360" w:lineRule="auto"/>
        <w:contextualSpacing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12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ОТЗЫВ</w:t>
      </w:r>
    </w:p>
    <w:p w14:paraId="49AEC9F6" w14:textId="0F0872EE" w:rsidR="0038742E" w:rsidRPr="00CD0FDD" w:rsidRDefault="00B60D15" w:rsidP="00D0484B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</w:t>
      </w:r>
      <w:r w:rsidR="00D0484B" w:rsidRPr="00D0484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октор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</w:t>
      </w:r>
      <w:r w:rsidR="00D0484B" w:rsidRPr="00D0484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физико-математических наук, профессор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</w:t>
      </w:r>
      <w:r w:rsidR="00D0484B" w:rsidRPr="00D0484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</w:t>
      </w:r>
      <w:r w:rsidR="00D0484B" w:rsidRPr="00D0484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аслуженн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ого деятеля наук</w:t>
      </w:r>
      <w:r w:rsidR="00D0484B" w:rsidRPr="00D0484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РТ, заведующ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его</w:t>
      </w:r>
      <w:r w:rsidR="00D0484B" w:rsidRPr="00D0484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кафедрой интеллектуальных систем и управления информационными ресурсами Казанского национального технологического университета (КНИТУ-КХТИ)</w:t>
      </w:r>
      <w:r w:rsidR="00D0484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Кирпичникова Александра Петровича </w:t>
      </w:r>
      <w:r w:rsidR="0038742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 диссертации </w:t>
      </w:r>
      <w:r w:rsidR="007C186C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Тощева Александра Сергеевича</w:t>
      </w:r>
    </w:p>
    <w:p w14:paraId="38F1EECC" w14:textId="05271291" w:rsidR="0038742E" w:rsidRPr="00CD0FDD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FD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«</w:t>
      </w:r>
      <w:r w:rsidR="007C186C" w:rsidRPr="00CD0FD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CD0F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9F7D1E" w:rsidRPr="00CD0FD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F7D1E" w:rsidRPr="00CD0F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представленной к защите на соискание </w:t>
      </w:r>
      <w:r w:rsidR="009F7D1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ученой </w:t>
      </w: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степени кандидата </w:t>
      </w:r>
      <w:r w:rsidR="009F7D1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технических</w:t>
      </w: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наук по специальности 05.13.11 – «</w:t>
      </w:r>
      <w:r w:rsidR="00B03175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</w:t>
      </w: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атематическое и программное обеспечение вычислительных машин, комплексов</w:t>
      </w:r>
      <w:r w:rsidR="009F7D1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 компьютерных сетей»</w:t>
      </w:r>
    </w:p>
    <w:p w14:paraId="14C975F6" w14:textId="77777777" w:rsidR="00B60D15" w:rsidRPr="00B60D15" w:rsidRDefault="00B60D15" w:rsidP="00B60D15">
      <w:pPr>
        <w:pStyle w:val="a3"/>
        <w:numPr>
          <w:ilvl w:val="0"/>
          <w:numId w:val="7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60D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 темы диссертации.</w:t>
      </w:r>
    </w:p>
    <w:p w14:paraId="0FBF11D9" w14:textId="357E66F5" w:rsidR="00B60D15" w:rsidRPr="00B60D15" w:rsidRDefault="009659E0" w:rsidP="00B60D15">
      <w:pPr>
        <w:pStyle w:val="a3"/>
        <w:spacing w:before="100" w:after="100" w:line="360" w:lineRule="auto"/>
        <w:ind w:left="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все больше и больше систем в мире требует наличие определенной интеллектуальности – будь то поиск, подсказки для пользователя и т.д., например, технология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IntelliSense</w:t>
      </w:r>
      <w:r w:rsidRPr="00965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965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Wolfram</w:t>
      </w:r>
      <w:r w:rsidRPr="00965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Alpha</w:t>
      </w:r>
      <w:r w:rsidRPr="00965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Knowledge</w:t>
      </w:r>
      <w:r w:rsidRPr="00965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вопросно-ответная система</w:t>
      </w:r>
      <w:r w:rsidR="00B60D15"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Представленная в диссертации модель </w:t>
      </w:r>
      <w:r w:rsidR="00F66213">
        <w:rPr>
          <w:rFonts w:ascii="Times New Roman" w:hAnsi="Times New Roman" w:cs="Times New Roman"/>
          <w:color w:val="000000" w:themeColor="text1"/>
          <w:sz w:val="28"/>
          <w:szCs w:val="28"/>
        </w:rPr>
        <w:t>системы и ее реализация являются интеллектуальной системой, которая может разрешать проблемные ситуации. Таким образом, тема диссертации носит актуальный характер.</w:t>
      </w:r>
    </w:p>
    <w:p w14:paraId="301C5D24" w14:textId="77777777" w:rsidR="00B60D15" w:rsidRPr="00B60D15" w:rsidRDefault="00B60D15" w:rsidP="00B60D15">
      <w:pPr>
        <w:pStyle w:val="a3"/>
        <w:numPr>
          <w:ilvl w:val="0"/>
          <w:numId w:val="7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60D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Степень научной новизны</w:t>
      </w:r>
      <w:r w:rsidRPr="00B60D1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</w:t>
      </w:r>
    </w:p>
    <w:p w14:paraId="3FE154D2" w14:textId="640AFAEA" w:rsidR="00B60D15" w:rsidRDefault="0092671B" w:rsidP="00B60D15">
      <w:pPr>
        <w:spacing w:before="100" w:after="10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Модель, описанная в данной работе, представляет собой принципиально иной подход к организации интеллектуальных систем, например, она не использует нейронные сети, что снижает требования к ресурсам</w:t>
      </w:r>
      <w:r w:rsidR="00B60D15"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Принципиально описана архитектура системы, представляющая собой слабосвязанные вероятностные машины состояний.</w:t>
      </w:r>
    </w:p>
    <w:p w14:paraId="63202A7D" w14:textId="585A1470" w:rsidR="0092671B" w:rsidRPr="00B60D15" w:rsidRDefault="005948BC" w:rsidP="00B60D15">
      <w:pPr>
        <w:spacing w:before="100" w:after="10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работе упор идет больше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конкретную систему разрешения проблемных ситуаций в ИТ-области. </w:t>
      </w:r>
      <w:r w:rsidR="0092671B">
        <w:rPr>
          <w:rFonts w:ascii="Times New Roman" w:hAnsi="Times New Roman" w:cs="Times New Roman"/>
          <w:color w:val="000000" w:themeColor="text1"/>
          <w:sz w:val="28"/>
          <w:szCs w:val="28"/>
        </w:rPr>
        <w:t>Интересно, что данный подход можно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и в других интеллектуальных системах, направленных на разрешения проблемных ситуаций не только в ИТ-области. </w:t>
      </w:r>
    </w:p>
    <w:p w14:paraId="427FC80B" w14:textId="77777777" w:rsidR="00B60D15" w:rsidRPr="00B60D15" w:rsidRDefault="00B60D15" w:rsidP="00B60D15">
      <w:pPr>
        <w:pStyle w:val="a3"/>
        <w:numPr>
          <w:ilvl w:val="0"/>
          <w:numId w:val="7"/>
        </w:numPr>
        <w:spacing w:before="100" w:after="100" w:line="360" w:lineRule="auto"/>
        <w:ind w:left="0" w:firstLine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60D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Значимость для науки и практики полученных результатов.</w:t>
      </w:r>
    </w:p>
    <w:p w14:paraId="1F1E4C20" w14:textId="2CD88AEC" w:rsidR="00B60D15" w:rsidRDefault="005948BC" w:rsidP="00B60D15">
      <w:pPr>
        <w:spacing w:before="100" w:after="10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Представленная система хранения данных и знаний является новой по своей концепции, что несет собой вклад в развитие теорий баз знаний</w:t>
      </w:r>
      <w:r w:rsidR="00B60D15"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563A68" w14:textId="255E66E0" w:rsidR="005948BC" w:rsidRDefault="005948BC" w:rsidP="00B60D15">
      <w:pPr>
        <w:spacing w:before="100" w:after="10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Представленный подход к архитектуре программного обеспечения является новой концепцией построения интеллектуальных информационных систем.</w:t>
      </w:r>
    </w:p>
    <w:p w14:paraId="7CDC2AAF" w14:textId="69535883" w:rsidR="005948BC" w:rsidRPr="00B60D15" w:rsidRDefault="005948BC" w:rsidP="00B60D15">
      <w:pPr>
        <w:spacing w:before="100" w:after="10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того, следует отметить, что это одна из немногих попыток реализации подходов Марвина Мински, которые </w:t>
      </w:r>
      <w:r w:rsidR="00352E03">
        <w:rPr>
          <w:rFonts w:ascii="Times New Roman" w:hAnsi="Times New Roman" w:cs="Times New Roman"/>
          <w:color w:val="000000" w:themeColor="text1"/>
          <w:sz w:val="28"/>
          <w:szCs w:val="28"/>
        </w:rPr>
        <w:t>по заявлению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современников еще 50-100 лет </w:t>
      </w:r>
      <w:r w:rsidR="00352E03">
        <w:rPr>
          <w:rFonts w:ascii="Times New Roman" w:hAnsi="Times New Roman" w:cs="Times New Roman"/>
          <w:color w:val="000000" w:themeColor="text1"/>
          <w:sz w:val="28"/>
          <w:szCs w:val="28"/>
        </w:rPr>
        <w:t>будут оказывать влияние на развитие ИИ.</w:t>
      </w:r>
    </w:p>
    <w:p w14:paraId="685B3D44" w14:textId="77777777" w:rsidR="00B60D15" w:rsidRPr="00B60D15" w:rsidRDefault="00B60D15" w:rsidP="00B60D15">
      <w:pPr>
        <w:pStyle w:val="a3"/>
        <w:numPr>
          <w:ilvl w:val="0"/>
          <w:numId w:val="7"/>
        </w:numPr>
        <w:spacing w:before="100" w:after="100" w:line="360" w:lineRule="auto"/>
        <w:ind w:left="0" w:firstLine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60D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Язык и стиль автореферата</w:t>
      </w:r>
      <w:r w:rsidRPr="00B60D1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</w:p>
    <w:p w14:paraId="0F4A4B26" w14:textId="77777777" w:rsidR="00B60D15" w:rsidRPr="00B60D15" w:rsidRDefault="00B60D15" w:rsidP="00B60D15">
      <w:pPr>
        <w:spacing w:before="100" w:after="1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Стиль автореферата полностью соответствует требованиям ВАК РФ. </w:t>
      </w:r>
    </w:p>
    <w:p w14:paraId="05F9C12A" w14:textId="77777777" w:rsidR="00352E03" w:rsidRDefault="00352E03" w:rsidP="00B60D15">
      <w:pPr>
        <w:spacing w:before="100" w:after="1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Следует отметить, что в автореферате не хватает примеров работы системы, которые есть в диссертации</w:t>
      </w:r>
    </w:p>
    <w:p w14:paraId="56758BAD" w14:textId="77777777" w:rsidR="00352E03" w:rsidRDefault="00352E03" w:rsidP="00B60D15">
      <w:pPr>
        <w:spacing w:before="100" w:after="1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C8530" w14:textId="59741C7B" w:rsidR="00B60D15" w:rsidRPr="00352E03" w:rsidRDefault="00B60D15" w:rsidP="00B60D15">
      <w:pPr>
        <w:spacing w:before="100" w:after="1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6E517C" w14:textId="77777777" w:rsidR="00B60D15" w:rsidRPr="00B60D15" w:rsidRDefault="00B60D15" w:rsidP="00B60D15">
      <w:pPr>
        <w:pStyle w:val="a3"/>
        <w:numPr>
          <w:ilvl w:val="0"/>
          <w:numId w:val="7"/>
        </w:numPr>
        <w:spacing w:before="100" w:after="100" w:line="360" w:lineRule="auto"/>
        <w:ind w:left="0" w:firstLine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60D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Соответствие работы требованиям, предъявляемым к диссер</w:t>
      </w:r>
      <w:r w:rsidRPr="00B60D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  <w:t>тации.</w:t>
      </w:r>
    </w:p>
    <w:p w14:paraId="6C38F416" w14:textId="77777777" w:rsidR="00B60D15" w:rsidRPr="00B60D15" w:rsidRDefault="00B60D15" w:rsidP="00B60D1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Принимая во внимание актуальность темы диссертации, научную новизну и практическую значимость ее результатов, считаю, что диссертационная работа А.С. Тощева «Интеллектуальная система повышения эффективности ИТ-службы предприятия» полностью соответствует всем требованиям ВАК РФ, предъявляемым к диссертациям на соискание ученой степени кандидата технических наук, а Тощев Александр Сергеевич заслуживает присуждения ученой степени кандидата технических наук по специальности 05.13.11 – «Математическое и программное обеспечение вычислительных машин, комплексов и компьютерных сетей».</w:t>
      </w:r>
    </w:p>
    <w:p w14:paraId="6DF5EAAF" w14:textId="77777777" w:rsidR="0038742E" w:rsidRPr="00B60D15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CEC8B1" w14:textId="5C908C27" w:rsidR="004A12AF" w:rsidRDefault="00D0484B" w:rsidP="0049316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8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Доктор физико-м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атематических наук, профессор, з</w:t>
      </w:r>
      <w:r w:rsidRPr="00D0484B">
        <w:rPr>
          <w:rFonts w:ascii="Times New Roman" w:hAnsi="Times New Roman" w:cs="Times New Roman"/>
          <w:color w:val="000000" w:themeColor="text1"/>
          <w:sz w:val="28"/>
          <w:szCs w:val="28"/>
        </w:rPr>
        <w:t>аслуженный деятель науки РТ, заведующий кафедрой интеллектуальных систем и управления информационными ресурсами Казанского национального технологического университета (КНИТУ-КХТИ)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48532C" w14:textId="77777777" w:rsidR="004A12AF" w:rsidRDefault="004A12AF" w:rsidP="0049316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93C104" w14:textId="77777777" w:rsidR="00D0484B" w:rsidRPr="00D0484B" w:rsidRDefault="00D0484B" w:rsidP="00D0484B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84B">
        <w:rPr>
          <w:rFonts w:ascii="Times New Roman" w:hAnsi="Times New Roman" w:cs="Times New Roman"/>
          <w:color w:val="000000" w:themeColor="text1"/>
          <w:sz w:val="28"/>
          <w:szCs w:val="28"/>
        </w:rPr>
        <w:t>Кирпичников Александр Петрович</w:t>
      </w:r>
    </w:p>
    <w:p w14:paraId="5A59249D" w14:textId="79607A69" w:rsidR="00493161" w:rsidRPr="00493161" w:rsidRDefault="00493161" w:rsidP="00D0484B">
      <w:pPr>
        <w:pStyle w:val="a3"/>
        <w:spacing w:line="360" w:lineRule="auto"/>
        <w:ind w:left="424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BB8E4" w14:textId="77777777" w:rsidR="004A12AF" w:rsidRDefault="004A12AF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668DA" w14:textId="6C055063" w:rsidR="00B4579D" w:rsidRPr="00B4579D" w:rsidRDefault="00B4579D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>420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015</w:t>
      </w: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>, Россия, Республика Татарстан, г. Казань, ул. К.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Маркса, 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68</w:t>
      </w:r>
    </w:p>
    <w:p w14:paraId="41147C8E" w14:textId="6B364F71" w:rsidR="00C75510" w:rsidRPr="00B60D15" w:rsidRDefault="00B4579D" w:rsidP="00C7551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Телефон: </w:t>
      </w:r>
      <w:r w:rsidR="00C75510" w:rsidRPr="00C755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+7 917 242 20 28 </w:t>
      </w:r>
    </w:p>
    <w:p w14:paraId="49FB1D51" w14:textId="77777777" w:rsidR="00C75510" w:rsidRPr="00B60D15" w:rsidRDefault="00C75510" w:rsidP="00C7551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5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C755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C755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kirpichnikov</w:t>
      </w: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r w:rsidRPr="00C755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kstu</w:t>
      </w: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755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</w:p>
    <w:p w14:paraId="2D35C4B3" w14:textId="77777777" w:rsidR="008A1A39" w:rsidRPr="00B60D15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7E524" w14:textId="77777777" w:rsidR="008A1A39" w:rsidRPr="00B60D15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E4EF3" w14:textId="77777777" w:rsidR="008A1A39" w:rsidRPr="00B60D15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794F3" w14:textId="09B83DD1" w:rsidR="008A1A39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Подпись 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B60D15" w:rsidRPr="00D0484B">
        <w:rPr>
          <w:rFonts w:ascii="Times New Roman" w:hAnsi="Times New Roman" w:cs="Times New Roman"/>
          <w:color w:val="000000" w:themeColor="text1"/>
          <w:sz w:val="28"/>
          <w:szCs w:val="28"/>
        </w:rPr>
        <w:t>октор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60D15" w:rsidRPr="00D04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физико-м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атематических наук, профессор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, з</w:t>
      </w:r>
      <w:r w:rsidR="00B60D15" w:rsidRPr="00D0484B">
        <w:rPr>
          <w:rFonts w:ascii="Times New Roman" w:hAnsi="Times New Roman" w:cs="Times New Roman"/>
          <w:color w:val="000000" w:themeColor="text1"/>
          <w:sz w:val="28"/>
          <w:szCs w:val="28"/>
        </w:rPr>
        <w:t>аслуженн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ого деятеля наук</w:t>
      </w:r>
      <w:r w:rsidR="00B60D15" w:rsidRPr="00D04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РТ, заведующ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B60D15" w:rsidRPr="00D04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кафедрой интеллектуальных систем и управления информационными ресурсами Казанского национального технологического университета (КНИТУ-КХТИ)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0D15"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Кирпичников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60D15"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Александр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60D15"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Петрович</w:t>
      </w:r>
      <w:r w:rsidR="00B6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заверяю.</w:t>
      </w:r>
    </w:p>
    <w:p w14:paraId="6CAA1D98" w14:textId="77777777" w:rsidR="008A1A39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648D9" w14:textId="4AC992F7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_______________________</w:t>
      </w:r>
    </w:p>
    <w:p w14:paraId="62AEE368" w14:textId="3A6F15F6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(должность)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(Ф.И.О)</w:t>
      </w:r>
    </w:p>
    <w:p w14:paraId="01F04BAC" w14:textId="611AF827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</w:p>
    <w:p w14:paraId="3217F4FC" w14:textId="77777777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45356" w14:textId="1BF8FF83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М.П.</w:t>
      </w:r>
    </w:p>
    <w:p w14:paraId="0DDDF252" w14:textId="1209C5E1" w:rsidR="008A1A39" w:rsidRP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«___»___________2017 г.</w:t>
      </w:r>
    </w:p>
    <w:sectPr w:rsidR="008A1A39" w:rsidRPr="008A1A39" w:rsidSect="00ED0452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79B46" w14:textId="77777777" w:rsidR="000357A1" w:rsidRDefault="000357A1" w:rsidP="008A1A39">
      <w:pPr>
        <w:spacing w:after="0" w:line="240" w:lineRule="auto"/>
      </w:pPr>
      <w:r>
        <w:separator/>
      </w:r>
    </w:p>
  </w:endnote>
  <w:endnote w:type="continuationSeparator" w:id="0">
    <w:p w14:paraId="1DBFEABB" w14:textId="77777777" w:rsidR="000357A1" w:rsidRDefault="000357A1" w:rsidP="008A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B2E31" w14:textId="77777777" w:rsidR="008A1A39" w:rsidRDefault="008A1A39" w:rsidP="004B7824">
    <w:pPr>
      <w:pStyle w:val="ae"/>
      <w:framePr w:wrap="none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481797E6" w14:textId="77777777" w:rsidR="008A1A39" w:rsidRDefault="008A1A39" w:rsidP="008A1A39">
    <w:pPr>
      <w:pStyle w:val="a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A8671" w14:textId="2406127C" w:rsidR="008A1A39" w:rsidRDefault="008A1A39" w:rsidP="004B7824">
    <w:pPr>
      <w:pStyle w:val="ae"/>
      <w:framePr w:wrap="none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352E03">
      <w:rPr>
        <w:rStyle w:val="af0"/>
        <w:noProof/>
      </w:rPr>
      <w:t>2</w:t>
    </w:r>
    <w:r>
      <w:rPr>
        <w:rStyle w:val="af0"/>
      </w:rPr>
      <w:fldChar w:fldCharType="end"/>
    </w:r>
  </w:p>
  <w:p w14:paraId="7275E68C" w14:textId="4869159F" w:rsidR="008A1A39" w:rsidRPr="00CD0FDD" w:rsidRDefault="008A1A39" w:rsidP="008A1A39">
    <w:pPr>
      <w:spacing w:line="360" w:lineRule="auto"/>
      <w:ind w:right="2692"/>
      <w:contextualSpacing/>
      <w:outlineLvl w:val="0"/>
      <w:rPr>
        <w:rFonts w:ascii="Times New Roman" w:hAnsi="Times New Roman" w:cs="Times New Roman"/>
        <w:i/>
        <w:color w:val="000000" w:themeColor="text1"/>
        <w:sz w:val="20"/>
        <w:szCs w:val="20"/>
      </w:rPr>
    </w:pPr>
    <w:r w:rsidRPr="008A1A39">
      <w:rPr>
        <w:rFonts w:ascii="Times New Roman" w:hAnsi="Times New Roman" w:cs="Times New Roman"/>
        <w:i/>
        <w:color w:val="000000" w:themeColor="text1"/>
        <w:sz w:val="20"/>
        <w:szCs w:val="20"/>
      </w:rPr>
      <w:t xml:space="preserve">Отзыв </w:t>
    </w:r>
    <w:r w:rsidR="00B60D15">
      <w:rPr>
        <w:rFonts w:ascii="Times New Roman" w:hAnsi="Times New Roman" w:cs="Times New Roman"/>
        <w:i/>
        <w:color w:val="000000" w:themeColor="text1"/>
        <w:sz w:val="20"/>
        <w:szCs w:val="20"/>
      </w:rPr>
      <w:t>Кирпичникова А. П.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7433A" w14:textId="77777777" w:rsidR="000357A1" w:rsidRDefault="000357A1" w:rsidP="008A1A39">
      <w:pPr>
        <w:spacing w:after="0" w:line="240" w:lineRule="auto"/>
      </w:pPr>
      <w:r>
        <w:separator/>
      </w:r>
    </w:p>
  </w:footnote>
  <w:footnote w:type="continuationSeparator" w:id="0">
    <w:p w14:paraId="1E165922" w14:textId="77777777" w:rsidR="000357A1" w:rsidRDefault="000357A1" w:rsidP="008A1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2451"/>
    <w:multiLevelType w:val="hybridMultilevel"/>
    <w:tmpl w:val="C492A4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7D51AA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E53AA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73E00"/>
    <w:multiLevelType w:val="hybridMultilevel"/>
    <w:tmpl w:val="A1163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2739D"/>
    <w:multiLevelType w:val="hybridMultilevel"/>
    <w:tmpl w:val="1B26C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C7BB4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1D5D89"/>
    <w:multiLevelType w:val="hybridMultilevel"/>
    <w:tmpl w:val="2A28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2E"/>
    <w:rsid w:val="000357A1"/>
    <w:rsid w:val="000445D3"/>
    <w:rsid w:val="00065E50"/>
    <w:rsid w:val="00070949"/>
    <w:rsid w:val="000E4E29"/>
    <w:rsid w:val="000F4125"/>
    <w:rsid w:val="001239A5"/>
    <w:rsid w:val="001432C9"/>
    <w:rsid w:val="00154AD5"/>
    <w:rsid w:val="00154FF6"/>
    <w:rsid w:val="001C60A0"/>
    <w:rsid w:val="001F2399"/>
    <w:rsid w:val="00231224"/>
    <w:rsid w:val="00235C5D"/>
    <w:rsid w:val="002C1E29"/>
    <w:rsid w:val="003257C2"/>
    <w:rsid w:val="00335A0A"/>
    <w:rsid w:val="0035129C"/>
    <w:rsid w:val="00352E03"/>
    <w:rsid w:val="003547AD"/>
    <w:rsid w:val="0038742E"/>
    <w:rsid w:val="00390A14"/>
    <w:rsid w:val="00396EBE"/>
    <w:rsid w:val="003A7455"/>
    <w:rsid w:val="003B6846"/>
    <w:rsid w:val="003D3584"/>
    <w:rsid w:val="003E6AB4"/>
    <w:rsid w:val="00407C4A"/>
    <w:rsid w:val="00410811"/>
    <w:rsid w:val="00424673"/>
    <w:rsid w:val="004926E8"/>
    <w:rsid w:val="00493161"/>
    <w:rsid w:val="004A12AF"/>
    <w:rsid w:val="004D60DE"/>
    <w:rsid w:val="0055741C"/>
    <w:rsid w:val="00557542"/>
    <w:rsid w:val="0058684A"/>
    <w:rsid w:val="005948BC"/>
    <w:rsid w:val="005B13C1"/>
    <w:rsid w:val="006636FD"/>
    <w:rsid w:val="006C24CD"/>
    <w:rsid w:val="006E05A0"/>
    <w:rsid w:val="00716A97"/>
    <w:rsid w:val="00760351"/>
    <w:rsid w:val="00760BC1"/>
    <w:rsid w:val="00763F37"/>
    <w:rsid w:val="00787FB6"/>
    <w:rsid w:val="007A39A8"/>
    <w:rsid w:val="007C186C"/>
    <w:rsid w:val="007E446E"/>
    <w:rsid w:val="008074EE"/>
    <w:rsid w:val="00823BA7"/>
    <w:rsid w:val="0085425F"/>
    <w:rsid w:val="00882FC0"/>
    <w:rsid w:val="008A1A39"/>
    <w:rsid w:val="008C3376"/>
    <w:rsid w:val="0092340D"/>
    <w:rsid w:val="0092671B"/>
    <w:rsid w:val="009659E0"/>
    <w:rsid w:val="009A5D03"/>
    <w:rsid w:val="009D3AC7"/>
    <w:rsid w:val="009E4EB9"/>
    <w:rsid w:val="009F3ADB"/>
    <w:rsid w:val="009F7D1E"/>
    <w:rsid w:val="00A15CB3"/>
    <w:rsid w:val="00AB0F7C"/>
    <w:rsid w:val="00AF39A3"/>
    <w:rsid w:val="00B03175"/>
    <w:rsid w:val="00B263BD"/>
    <w:rsid w:val="00B4579D"/>
    <w:rsid w:val="00B60D15"/>
    <w:rsid w:val="00BA069E"/>
    <w:rsid w:val="00BE7FB6"/>
    <w:rsid w:val="00BF6E0E"/>
    <w:rsid w:val="00C06190"/>
    <w:rsid w:val="00C31EFF"/>
    <w:rsid w:val="00C62AAB"/>
    <w:rsid w:val="00C75510"/>
    <w:rsid w:val="00CB2B2D"/>
    <w:rsid w:val="00CD0FDD"/>
    <w:rsid w:val="00D0484B"/>
    <w:rsid w:val="00D54B7C"/>
    <w:rsid w:val="00D9051E"/>
    <w:rsid w:val="00DC074C"/>
    <w:rsid w:val="00DF2F56"/>
    <w:rsid w:val="00E26092"/>
    <w:rsid w:val="00EB0676"/>
    <w:rsid w:val="00EB32EB"/>
    <w:rsid w:val="00EC7597"/>
    <w:rsid w:val="00ED0452"/>
    <w:rsid w:val="00F13B82"/>
    <w:rsid w:val="00F51EA0"/>
    <w:rsid w:val="00F66213"/>
    <w:rsid w:val="00F719A6"/>
    <w:rsid w:val="00FA7675"/>
    <w:rsid w:val="00FC5F41"/>
    <w:rsid w:val="00FE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6F7AED"/>
  <w15:docId w15:val="{1DF19CA9-643C-4F79-9343-33D21240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D0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2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719A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19A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19A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19A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19A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19A6"/>
    <w:rPr>
      <w:rFonts w:ascii="Segoe UI" w:hAnsi="Segoe UI" w:cs="Segoe UI"/>
      <w:sz w:val="18"/>
      <w:szCs w:val="18"/>
    </w:rPr>
  </w:style>
  <w:style w:type="paragraph" w:styleId="ab">
    <w:name w:val="Body Text"/>
    <w:basedOn w:val="a"/>
    <w:link w:val="ac"/>
    <w:rsid w:val="00823BA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c">
    <w:name w:val="Основной текст Знак"/>
    <w:basedOn w:val="a0"/>
    <w:link w:val="ab"/>
    <w:rsid w:val="00823BA7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p1">
    <w:name w:val="p1"/>
    <w:basedOn w:val="a"/>
    <w:rsid w:val="008C3376"/>
    <w:pPr>
      <w:spacing w:after="0" w:line="240" w:lineRule="auto"/>
    </w:pPr>
    <w:rPr>
      <w:rFonts w:ascii="Helvetica" w:hAnsi="Helvetica" w:cs="Times New Roman"/>
      <w:lang w:eastAsia="ru-RU"/>
    </w:rPr>
  </w:style>
  <w:style w:type="character" w:styleId="ad">
    <w:name w:val="Hyperlink"/>
    <w:basedOn w:val="a0"/>
    <w:uiPriority w:val="99"/>
    <w:unhideWhenUsed/>
    <w:rsid w:val="008A1A39"/>
    <w:rPr>
      <w:color w:val="0000FF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A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1A39"/>
  </w:style>
  <w:style w:type="character" w:styleId="af0">
    <w:name w:val="page number"/>
    <w:basedOn w:val="a0"/>
    <w:uiPriority w:val="99"/>
    <w:semiHidden/>
    <w:unhideWhenUsed/>
    <w:rsid w:val="008A1A39"/>
  </w:style>
  <w:style w:type="paragraph" w:styleId="af1">
    <w:name w:val="header"/>
    <w:basedOn w:val="a"/>
    <w:link w:val="af2"/>
    <w:uiPriority w:val="99"/>
    <w:unhideWhenUsed/>
    <w:rsid w:val="008A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A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574</Words>
  <Characters>3276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"АК БАРС" Банк</Company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Reference</dc:creator>
  <cp:lastModifiedBy>Александр Тощев</cp:lastModifiedBy>
  <cp:revision>8</cp:revision>
  <dcterms:created xsi:type="dcterms:W3CDTF">2017-04-03T04:19:00Z</dcterms:created>
  <dcterms:modified xsi:type="dcterms:W3CDTF">2017-04-20T17:57:00Z</dcterms:modified>
</cp:coreProperties>
</file>