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5D5B73" w14:textId="77777777" w:rsidR="003E0121" w:rsidRPr="004A12AF" w:rsidRDefault="0038742E" w:rsidP="007C186C">
      <w:pPr>
        <w:spacing w:line="360" w:lineRule="auto"/>
        <w:contextualSpacing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12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ОТЗЫВ</w:t>
      </w:r>
    </w:p>
    <w:p w14:paraId="2C47A56E" w14:textId="6E0BB77B" w:rsidR="009F7D1E" w:rsidRPr="00CD0FDD" w:rsidRDefault="003A7455" w:rsidP="00B03175">
      <w:pPr>
        <w:spacing w:line="360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CD0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о</w:t>
      </w:r>
      <w:r w:rsidR="0038742E" w:rsidRPr="00CD0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фициального оппонента </w:t>
      </w:r>
      <w:r w:rsidR="008A1A39" w:rsidRPr="00CD0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доктора физико-математических наук, </w:t>
      </w:r>
      <w:r w:rsidR="00DC074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профессора</w:t>
      </w:r>
      <w:r w:rsidR="009F7D1E" w:rsidRPr="00CD0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кафедры </w:t>
      </w:r>
      <w:r w:rsidR="00DC074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компьютерных</w:t>
      </w:r>
      <w:r w:rsidR="009F7D1E" w:rsidRPr="00CD0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систем </w:t>
      </w:r>
      <w:r w:rsidR="008A1A39" w:rsidRPr="00CD0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Казанского</w:t>
      </w:r>
      <w:r w:rsidR="00DC074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8A1A39" w:rsidRPr="00CD0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национального исследовательского технического университета </w:t>
      </w:r>
    </w:p>
    <w:p w14:paraId="2A4A9685" w14:textId="7038C633" w:rsidR="009F7D1E" w:rsidRPr="00CD0FDD" w:rsidRDefault="008A1A39" w:rsidP="00B03175">
      <w:pPr>
        <w:spacing w:line="360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CD0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им. А.Н. Туполева (КНИТУ-КАИ) </w:t>
      </w:r>
      <w:proofErr w:type="spellStart"/>
      <w:r w:rsidRPr="00CD0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Райхлина</w:t>
      </w:r>
      <w:proofErr w:type="spellEnd"/>
      <w:r w:rsidRPr="00CD0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Вадима Абрамовича </w:t>
      </w:r>
    </w:p>
    <w:p w14:paraId="49AEC9F6" w14:textId="006F9B6F" w:rsidR="0038742E" w:rsidRPr="00CD0FDD" w:rsidRDefault="0038742E" w:rsidP="00B03175">
      <w:pPr>
        <w:spacing w:line="360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CD0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о диссертации </w:t>
      </w:r>
      <w:r w:rsidR="007C186C" w:rsidRPr="00CD0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Тощева Александра Сергеевича</w:t>
      </w:r>
    </w:p>
    <w:p w14:paraId="38F1EECC" w14:textId="05271291" w:rsidR="0038742E" w:rsidRPr="00CD0FDD" w:rsidRDefault="0038742E" w:rsidP="0038742E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FD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«</w:t>
      </w:r>
      <w:r w:rsidR="007C186C" w:rsidRPr="00CD0FD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Интеллектуальная система повышения эффективности ИТ-службы предприятия</w:t>
      </w:r>
      <w:r w:rsidRPr="00CD0FD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 w:rsidR="009F7D1E" w:rsidRPr="00CD0FD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9F7D1E" w:rsidRPr="00CD0FD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CD0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представленной к защите на соискание </w:t>
      </w:r>
      <w:r w:rsidR="009F7D1E" w:rsidRPr="00CD0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ученой </w:t>
      </w:r>
      <w:r w:rsidRPr="00CD0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степени кандидата </w:t>
      </w:r>
      <w:r w:rsidR="009F7D1E" w:rsidRPr="00CD0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технических</w:t>
      </w:r>
      <w:r w:rsidRPr="00CD0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наук по специальности 05.13.11 – «</w:t>
      </w:r>
      <w:r w:rsidR="00B03175" w:rsidRPr="00CD0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М</w:t>
      </w:r>
      <w:r w:rsidRPr="00CD0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атематическое и программное обеспечение вычислительных машин, комплексов</w:t>
      </w:r>
      <w:r w:rsidR="009F7D1E" w:rsidRPr="00CD0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CD0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и компьютерных сетей»</w:t>
      </w:r>
    </w:p>
    <w:p w14:paraId="3462DD61" w14:textId="77777777" w:rsidR="0038742E" w:rsidRPr="00763F37" w:rsidRDefault="0038742E" w:rsidP="003A7455">
      <w:pPr>
        <w:pStyle w:val="a3"/>
        <w:numPr>
          <w:ilvl w:val="0"/>
          <w:numId w:val="1"/>
        </w:numPr>
        <w:spacing w:before="100" w:after="100" w:line="360" w:lineRule="auto"/>
        <w:ind w:left="714" w:hanging="35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Актуальность темы диссертации</w:t>
      </w:r>
    </w:p>
    <w:p w14:paraId="3FA53F9B" w14:textId="11EDED48" w:rsidR="008A1A39" w:rsidRPr="00154AD5" w:rsidRDefault="008A1A39" w:rsidP="006C24CD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современном мире техника и программные системы развиваются молниеносно. Жизненный цикл программного обеспечения и технологий стремительно постепенно сокращается</w:t>
      </w:r>
      <w:r w:rsidR="0058684A">
        <w:rPr>
          <w:rFonts w:ascii="Times New Roman" w:hAnsi="Times New Roman" w:cs="Times New Roman"/>
          <w:color w:val="000000" w:themeColor="text1"/>
          <w:sz w:val="28"/>
          <w:szCs w:val="28"/>
        </w:rPr>
        <w:t>. Остается множество устаревших систем, которые до сих пор используются и нуждаются в поддержк</w:t>
      </w:r>
      <w:r w:rsidR="009F7D1E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58684A">
        <w:rPr>
          <w:rFonts w:ascii="Times New Roman" w:hAnsi="Times New Roman" w:cs="Times New Roman"/>
          <w:color w:val="000000" w:themeColor="text1"/>
          <w:sz w:val="28"/>
          <w:szCs w:val="28"/>
        </w:rPr>
        <w:t>. Как правило</w:t>
      </w:r>
      <w:r w:rsidR="009F7D1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5868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написаны они </w:t>
      </w:r>
      <w:r w:rsidR="009F7D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использованием </w:t>
      </w:r>
      <w:r w:rsidR="0058684A">
        <w:rPr>
          <w:rFonts w:ascii="Times New Roman" w:hAnsi="Times New Roman" w:cs="Times New Roman"/>
          <w:color w:val="000000" w:themeColor="text1"/>
          <w:sz w:val="28"/>
          <w:szCs w:val="28"/>
        </w:rPr>
        <w:t>устаревших технологи</w:t>
      </w:r>
      <w:r w:rsidR="009F7D1E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="005868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таких, например, как язык </w:t>
      </w:r>
      <w:r w:rsidR="005868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COBOL</w:t>
      </w:r>
      <w:r w:rsidR="00154A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="00154AD5">
        <w:rPr>
          <w:rFonts w:ascii="Times New Roman" w:hAnsi="Times New Roman" w:cs="Times New Roman"/>
          <w:color w:val="000000" w:themeColor="text1"/>
          <w:sz w:val="28"/>
          <w:szCs w:val="28"/>
        </w:rPr>
        <w:t>нереляционная</w:t>
      </w:r>
      <w:proofErr w:type="spellEnd"/>
      <w:r w:rsidR="00154A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база данных </w:t>
      </w:r>
      <w:r w:rsidR="00154A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Progress</w:t>
      </w:r>
      <w:r w:rsidR="00154AD5" w:rsidRPr="00154AD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154A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Стоимость таких специалистов растет с каждым годом ввиду сокращения их числа</w:t>
      </w:r>
      <w:r w:rsidR="009F7D1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154A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F7D1E">
        <w:rPr>
          <w:rFonts w:ascii="Times New Roman" w:hAnsi="Times New Roman" w:cs="Times New Roman"/>
          <w:color w:val="000000" w:themeColor="text1"/>
          <w:sz w:val="28"/>
          <w:szCs w:val="28"/>
        </w:rPr>
        <w:t>Ч</w:t>
      </w:r>
      <w:r w:rsidR="00154A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тобы </w:t>
      </w:r>
      <w:r w:rsidR="009F7D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устранить возникающие проблемы, </w:t>
      </w:r>
      <w:r w:rsidR="00154AD5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автоматизировать процесс поддержки подобных систем и ИТ-инфраструктуры</w:t>
      </w:r>
      <w:r w:rsidR="009F7D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(ИТ – информационные технологии)</w:t>
      </w:r>
      <w:r w:rsidR="00154AD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4CE2057" w14:textId="0A7A7406" w:rsidR="004A12AF" w:rsidRDefault="00154AD5" w:rsidP="005B13C1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Диссертация</w:t>
      </w:r>
      <w:r w:rsidR="009E4EB9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1EA0">
        <w:rPr>
          <w:rFonts w:ascii="Times New Roman" w:hAnsi="Times New Roman" w:cs="Times New Roman"/>
          <w:color w:val="000000" w:themeColor="text1"/>
          <w:sz w:val="28"/>
          <w:szCs w:val="28"/>
        </w:rPr>
        <w:t>А.С. Тощева</w:t>
      </w:r>
      <w:r w:rsidR="00BE7FB6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посвящена </w:t>
      </w:r>
      <w:r w:rsidR="00BE7FB6"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разработке </w:t>
      </w:r>
      <w:r w:rsidR="00BF6E0E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интеллектуальной системы повышения эффективности ИТ-службы предприятия</w:t>
      </w:r>
      <w:r w:rsidR="00BE7FB6"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="009F7D1E">
        <w:rPr>
          <w:rFonts w:ascii="Times New Roman" w:hAnsi="Times New Roman" w:cs="Times New Roman"/>
          <w:color w:val="000000" w:themeColor="text1"/>
          <w:sz w:val="28"/>
          <w:szCs w:val="28"/>
        </w:rPr>
        <w:t>этого в диссертации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предл</w:t>
      </w:r>
      <w:r w:rsidR="009F7D1E">
        <w:rPr>
          <w:rFonts w:ascii="Times New Roman" w:hAnsi="Times New Roman" w:cs="Times New Roman"/>
          <w:color w:val="000000" w:themeColor="text1"/>
          <w:sz w:val="28"/>
          <w:szCs w:val="28"/>
        </w:rPr>
        <w:t>ожена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модель целевой области и систем, которая позволяет частично или полностью разрешать проблемные ситуации пользователей.</w:t>
      </w:r>
      <w:r w:rsidR="009F7D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Отмечу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</w:t>
      </w:r>
      <w:r w:rsidR="009F7D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исследованием близкой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проблем</w:t>
      </w:r>
      <w:r w:rsidR="009F7D1E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но в рамках других подходах (например, нейронных сетей)</w:t>
      </w:r>
      <w:r w:rsidR="009F7D1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занимаются такие крупные компании, как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Pr="00154A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154A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IBM</w:t>
      </w:r>
      <w:r w:rsidRPr="00154AD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108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5129C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диссертация </w:t>
      </w:r>
      <w:r w:rsidR="006C24CD">
        <w:rPr>
          <w:rFonts w:ascii="Times New Roman" w:hAnsi="Times New Roman" w:cs="Times New Roman"/>
          <w:color w:val="000000" w:themeColor="text1"/>
          <w:sz w:val="28"/>
          <w:szCs w:val="28"/>
        </w:rPr>
        <w:t>А. С. Тощева</w:t>
      </w:r>
      <w:r w:rsidR="0035129C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посвящена актуальной теме.</w:t>
      </w:r>
    </w:p>
    <w:p w14:paraId="72BB60FA" w14:textId="77777777" w:rsidR="0038742E" w:rsidRPr="00763F37" w:rsidRDefault="0038742E" w:rsidP="00B03175">
      <w:pPr>
        <w:pStyle w:val="a3"/>
        <w:numPr>
          <w:ilvl w:val="0"/>
          <w:numId w:val="1"/>
        </w:numPr>
        <w:spacing w:before="100" w:after="100" w:line="360" w:lineRule="auto"/>
        <w:ind w:left="714" w:hanging="35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Общая характеристика диссертационной работы</w:t>
      </w:r>
    </w:p>
    <w:p w14:paraId="19843994" w14:textId="60225480" w:rsidR="0038742E" w:rsidRPr="00763F37" w:rsidRDefault="008C3376" w:rsidP="009F7D1E">
      <w:pPr>
        <w:pStyle w:val="p1"/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en-US"/>
        </w:rPr>
      </w:pPr>
      <w:r w:rsidRPr="008C3376">
        <w:rPr>
          <w:rFonts w:ascii="Times New Roman" w:hAnsi="Times New Roman"/>
          <w:color w:val="000000" w:themeColor="text1"/>
          <w:sz w:val="28"/>
          <w:szCs w:val="28"/>
          <w:lang w:eastAsia="en-US"/>
        </w:rPr>
        <w:t>Диссертация состоит из введения, четырех</w:t>
      </w:r>
      <w:r>
        <w:rPr>
          <w:rFonts w:ascii="Times New Roman" w:hAnsi="Times New Roman"/>
          <w:color w:val="000000" w:themeColor="text1"/>
          <w:sz w:val="28"/>
          <w:szCs w:val="28"/>
          <w:lang w:eastAsia="en-US"/>
        </w:rPr>
        <w:t xml:space="preserve"> глав, заключения и пяти </w:t>
      </w:r>
      <w:r w:rsidRPr="008C3376">
        <w:rPr>
          <w:rFonts w:ascii="Times New Roman" w:hAnsi="Times New Roman"/>
          <w:color w:val="000000" w:themeColor="text1"/>
          <w:sz w:val="28"/>
          <w:szCs w:val="28"/>
          <w:lang w:eastAsia="en-US"/>
        </w:rPr>
        <w:t>приложений. Полный объём диссертации составляет</w:t>
      </w:r>
      <w:r>
        <w:rPr>
          <w:rFonts w:ascii="Times New Roman" w:hAnsi="Times New Roman"/>
          <w:color w:val="000000" w:themeColor="text1"/>
          <w:sz w:val="28"/>
          <w:szCs w:val="28"/>
          <w:lang w:eastAsia="en-US"/>
        </w:rPr>
        <w:t xml:space="preserve"> </w:t>
      </w:r>
      <w:r w:rsidR="00EC7597">
        <w:rPr>
          <w:rFonts w:ascii="Times New Roman" w:hAnsi="Times New Roman"/>
          <w:color w:val="000000" w:themeColor="text1"/>
          <w:sz w:val="28"/>
          <w:szCs w:val="28"/>
          <w:lang w:eastAsia="en-US"/>
        </w:rPr>
        <w:t>121 страницу</w:t>
      </w:r>
      <w:r w:rsidRPr="008C3376">
        <w:rPr>
          <w:rFonts w:ascii="Times New Roman" w:hAnsi="Times New Roman"/>
          <w:color w:val="000000" w:themeColor="text1"/>
          <w:sz w:val="28"/>
          <w:szCs w:val="28"/>
          <w:lang w:eastAsia="en-US"/>
        </w:rPr>
        <w:t>. Список литературы содержит</w:t>
      </w:r>
      <w:r>
        <w:rPr>
          <w:rFonts w:ascii="Times New Roman" w:hAnsi="Times New Roman"/>
          <w:color w:val="000000" w:themeColor="text1"/>
          <w:sz w:val="28"/>
          <w:szCs w:val="28"/>
          <w:lang w:eastAsia="en-US"/>
        </w:rPr>
        <w:t xml:space="preserve"> </w:t>
      </w:r>
      <w:r w:rsidRPr="008C3376">
        <w:rPr>
          <w:rFonts w:ascii="Times New Roman" w:hAnsi="Times New Roman"/>
          <w:color w:val="000000" w:themeColor="text1"/>
          <w:sz w:val="28"/>
          <w:szCs w:val="28"/>
          <w:lang w:eastAsia="en-US"/>
        </w:rPr>
        <w:t>101 наименование.</w:t>
      </w:r>
    </w:p>
    <w:p w14:paraId="00A1A5D5" w14:textId="7ACA3042" w:rsidR="0038742E" w:rsidRPr="00763F37" w:rsidRDefault="0038742E" w:rsidP="0038742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 </w:t>
      </w: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введении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F7D1E">
        <w:rPr>
          <w:rFonts w:ascii="Times New Roman" w:hAnsi="Times New Roman" w:cs="Times New Roman"/>
          <w:color w:val="000000" w:themeColor="text1"/>
          <w:sz w:val="28"/>
          <w:szCs w:val="28"/>
        </w:rPr>
        <w:t>приведена постановка задачи, дан</w:t>
      </w:r>
      <w:r w:rsidR="00B263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обзор исследуемой области, обоснов</w:t>
      </w:r>
      <w:r w:rsidR="009F7D1E">
        <w:rPr>
          <w:rFonts w:ascii="Times New Roman" w:hAnsi="Times New Roman" w:cs="Times New Roman"/>
          <w:color w:val="000000" w:themeColor="text1"/>
          <w:sz w:val="28"/>
          <w:szCs w:val="28"/>
        </w:rPr>
        <w:t>ана</w:t>
      </w:r>
      <w:r w:rsidR="00B263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актуальность работы, кратко </w:t>
      </w:r>
      <w:r w:rsidR="009F7D1E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B263BD">
        <w:rPr>
          <w:rFonts w:ascii="Times New Roman" w:hAnsi="Times New Roman" w:cs="Times New Roman"/>
          <w:color w:val="000000" w:themeColor="text1"/>
          <w:sz w:val="28"/>
          <w:szCs w:val="28"/>
        </w:rPr>
        <w:t>формулир</w:t>
      </w:r>
      <w:r w:rsidR="009F7D1E">
        <w:rPr>
          <w:rFonts w:ascii="Times New Roman" w:hAnsi="Times New Roman" w:cs="Times New Roman"/>
          <w:color w:val="000000" w:themeColor="text1"/>
          <w:sz w:val="28"/>
          <w:szCs w:val="28"/>
        </w:rPr>
        <w:t>ованы ее</w:t>
      </w:r>
      <w:r w:rsidR="00B263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основные результаты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263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Следует отметить наличие в диссертации Словаря терминов, что помогает ориентироваться в тексте работы.</w:t>
      </w:r>
    </w:p>
    <w:p w14:paraId="081752D1" w14:textId="3A696D69" w:rsidR="00C31EFF" w:rsidRPr="001F2399" w:rsidRDefault="0038742E" w:rsidP="001F2399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первой главе </w:t>
      </w:r>
      <w:r w:rsidR="00B263BD">
        <w:rPr>
          <w:rFonts w:ascii="Times New Roman" w:hAnsi="Times New Roman" w:cs="Times New Roman"/>
          <w:color w:val="000000" w:themeColor="text1"/>
          <w:sz w:val="28"/>
          <w:szCs w:val="28"/>
        </w:rPr>
        <w:t>прив</w:t>
      </w:r>
      <w:r w:rsidR="009F7D1E">
        <w:rPr>
          <w:rFonts w:ascii="Times New Roman" w:hAnsi="Times New Roman" w:cs="Times New Roman"/>
          <w:color w:val="000000" w:themeColor="text1"/>
          <w:sz w:val="28"/>
          <w:szCs w:val="28"/>
        </w:rPr>
        <w:t>еден</w:t>
      </w:r>
      <w:r w:rsidR="00B263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обзор исследований в области интеллектуальных систем </w:t>
      </w:r>
      <w:r w:rsidR="009F7D1E">
        <w:rPr>
          <w:rFonts w:ascii="Times New Roman" w:hAnsi="Times New Roman" w:cs="Times New Roman"/>
          <w:color w:val="000000" w:themeColor="text1"/>
          <w:sz w:val="28"/>
          <w:szCs w:val="28"/>
        </w:rPr>
        <w:t>регистрации и анализа</w:t>
      </w:r>
      <w:r w:rsidR="00B263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проблемных ситуаций, возникающих в ИТ-инфраструктуре предприятия</w:t>
      </w:r>
      <w:r w:rsidR="00065E50" w:rsidRPr="00065E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9F7D1E">
        <w:rPr>
          <w:rFonts w:ascii="Times New Roman" w:hAnsi="Times New Roman" w:cs="Times New Roman"/>
          <w:color w:val="000000" w:themeColor="text1"/>
          <w:sz w:val="28"/>
          <w:szCs w:val="28"/>
        </w:rPr>
        <w:t>Дан</w:t>
      </w:r>
      <w:r w:rsidR="00B263BD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анализ проблемной области, </w:t>
      </w:r>
      <w:r w:rsidR="001F2399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описаны </w:t>
      </w:r>
      <w:r w:rsidR="00B263BD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типы проблем, состав команд специалистов, занимающихся разрешением проблемных ситуаций</w:t>
      </w:r>
      <w:r w:rsidR="00065E50" w:rsidRPr="00065E50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.</w:t>
      </w:r>
      <w:r w:rsidR="00B263BD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Отмечены необходимые характеристики систем, которых нужно достичь, но которые на данный момент </w:t>
      </w:r>
      <w:r w:rsidR="001F2399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времени </w:t>
      </w:r>
      <w:r w:rsidR="00B263BD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не обеспечивают существующие программные комплексы.</w:t>
      </w:r>
      <w:r w:rsidR="001F23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263BD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Стоит отметить </w:t>
      </w:r>
      <w:r w:rsidR="001F2399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выполненные автором </w:t>
      </w:r>
      <w:r w:rsidR="00B263BD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анализ средств обработки естественного языка и их сравнение. </w:t>
      </w:r>
      <w:r w:rsidR="001F2399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Дана</w:t>
      </w:r>
      <w:r w:rsidR="00B263BD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также наглядн</w:t>
      </w:r>
      <w:r w:rsidR="001F2399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ая</w:t>
      </w:r>
      <w:r w:rsidR="00B263BD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визуализаци</w:t>
      </w:r>
      <w:r w:rsidR="001F2399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я</w:t>
      </w:r>
      <w:r w:rsidR="00B263BD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полученных результатов.</w:t>
      </w:r>
    </w:p>
    <w:p w14:paraId="2617673E" w14:textId="243ABD7B" w:rsidR="00424673" w:rsidRPr="00763F37" w:rsidRDefault="00C31EFF" w:rsidP="001F2399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eastAsia="SFRM1440" w:hAnsi="Times New Roman" w:cs="Times New Roman"/>
          <w:b/>
          <w:color w:val="000000" w:themeColor="text1"/>
          <w:sz w:val="28"/>
          <w:szCs w:val="28"/>
        </w:rPr>
        <w:t>Вторая глава</w:t>
      </w:r>
      <w:r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</w:t>
      </w:r>
      <w:r w:rsidR="00B263BD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ставит своей целью создание модели интеллектуальной системы для регистрации и анализа проблемных ситуаций в ИТ-инфраструктуре предприятия</w:t>
      </w:r>
      <w:r w:rsidR="00AB0F7C"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. </w:t>
      </w:r>
      <w:r w:rsidR="00B263BD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Автор</w:t>
      </w:r>
      <w:r w:rsidR="00FE6AB5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рассмо</w:t>
      </w:r>
      <w:r w:rsidR="00B263BD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трел различные подходы к решению этой задачи (отмечено 3 подхода) и остановился </w:t>
      </w:r>
      <w:r w:rsidR="00FE6AB5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на подходе, основанн</w:t>
      </w:r>
      <w:r w:rsidR="001F2399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о</w:t>
      </w:r>
      <w:r w:rsidR="00FE6AB5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м на модели мышления, предложенной </w:t>
      </w:r>
      <w:proofErr w:type="spellStart"/>
      <w:r w:rsidR="00FE6AB5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Марвином</w:t>
      </w:r>
      <w:proofErr w:type="spellEnd"/>
      <w:r w:rsidR="00FE6AB5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E6AB5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Мински</w:t>
      </w:r>
      <w:proofErr w:type="spellEnd"/>
      <w:r w:rsidR="00FE6AB5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.</w:t>
      </w:r>
      <w:r w:rsidR="001F2399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</w:t>
      </w:r>
      <w:r w:rsidR="00FE6AB5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Интерес </w:t>
      </w:r>
      <w:r w:rsidR="001F2399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представляет </w:t>
      </w:r>
      <w:r w:rsidR="00FE6AB5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анализ быстродействия </w:t>
      </w:r>
      <w:proofErr w:type="spellStart"/>
      <w:r w:rsidR="00FE6AB5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графовых</w:t>
      </w:r>
      <w:proofErr w:type="spellEnd"/>
      <w:r w:rsidR="00FE6AB5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баз данных, который приведен в таблице 2.4.</w:t>
      </w:r>
    </w:p>
    <w:p w14:paraId="40E0C26E" w14:textId="1FFA15B7" w:rsidR="00AB0F7C" w:rsidRPr="00FE6AB5" w:rsidRDefault="00C31EFF" w:rsidP="001F2399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В </w:t>
      </w:r>
      <w:r w:rsidRPr="00763F37">
        <w:rPr>
          <w:rFonts w:ascii="Times New Roman" w:eastAsia="SFBX1440" w:hAnsi="Times New Roman" w:cs="Times New Roman"/>
          <w:b/>
          <w:color w:val="000000" w:themeColor="text1"/>
          <w:sz w:val="28"/>
          <w:szCs w:val="28"/>
        </w:rPr>
        <w:t>третьей главе</w:t>
      </w:r>
      <w:r w:rsidRPr="00763F37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 xml:space="preserve"> </w:t>
      </w:r>
      <w:r w:rsidR="001F2399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>реализована модель</w:t>
      </w:r>
      <w:r w:rsidR="00AB0F7C" w:rsidRPr="00AB0F7C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B0F7C" w:rsidRPr="00AB0F7C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>Thinking</w:t>
      </w:r>
      <w:proofErr w:type="spellEnd"/>
      <w:r w:rsidR="00AB0F7C" w:rsidRPr="00AB0F7C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B0F7C" w:rsidRPr="00AB0F7C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>Understanding</w:t>
      </w:r>
      <w:proofErr w:type="spellEnd"/>
      <w:r w:rsidR="00AB0F7C" w:rsidRPr="00AB0F7C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 xml:space="preserve"> (TU).</w:t>
      </w:r>
      <w:r w:rsidR="001F2399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 xml:space="preserve"> Созданный п</w:t>
      </w:r>
      <w:r w:rsidR="00FE6AB5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 xml:space="preserve">рограммный комплекс представляет собой модульную архитектуру, взаимодействие компонентов </w:t>
      </w:r>
      <w:r w:rsidR="001F2399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 xml:space="preserve">осуществляется </w:t>
      </w:r>
      <w:r w:rsidR="00FE6AB5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 xml:space="preserve">при помощи шины. </w:t>
      </w:r>
      <w:r w:rsidR="00FE6AB5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При описании системы использ</w:t>
      </w:r>
      <w:r w:rsidR="001F2399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ован</w:t>
      </w:r>
      <w:r w:rsidR="00FE6AB5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стандарт </w:t>
      </w:r>
      <w:r w:rsidR="00FE6AB5">
        <w:rPr>
          <w:rFonts w:ascii="Times New Roman" w:eastAsia="SFRM1440" w:hAnsi="Times New Roman" w:cs="Times New Roman"/>
          <w:color w:val="000000" w:themeColor="text1"/>
          <w:sz w:val="28"/>
          <w:szCs w:val="28"/>
          <w:lang w:val="en-US"/>
        </w:rPr>
        <w:t>UML</w:t>
      </w:r>
      <w:r w:rsidR="001F2399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,</w:t>
      </w:r>
      <w:r w:rsidR="00FE6AB5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прив</w:t>
      </w:r>
      <w:r w:rsidR="001F2399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едено </w:t>
      </w:r>
      <w:proofErr w:type="gramStart"/>
      <w:r w:rsidR="001F2399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также </w:t>
      </w:r>
      <w:r w:rsidR="00FE6AB5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несколько</w:t>
      </w:r>
      <w:proofErr w:type="gramEnd"/>
      <w:r w:rsidR="00FE6AB5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сценариев </w:t>
      </w:r>
      <w:r w:rsidR="001F2399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(вариантов) </w:t>
      </w:r>
      <w:r w:rsidR="00FE6AB5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использования</w:t>
      </w:r>
      <w:r w:rsidR="001F2399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модели</w:t>
      </w:r>
      <w:r w:rsidR="00AB0F7C"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.</w:t>
      </w:r>
      <w:r w:rsidR="001F2399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</w:t>
      </w:r>
      <w:r w:rsidR="00FE6AB5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Важно отметить степень проработки архитектуры и описание в формате UML</w:t>
      </w:r>
      <w:r w:rsidR="001F2399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:</w:t>
      </w:r>
      <w:r w:rsidR="00FE6AB5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</w:t>
      </w:r>
      <w:r w:rsidR="001F2399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о</w:t>
      </w:r>
      <w:r w:rsidR="00FE6AB5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писание прив</w:t>
      </w:r>
      <w:r w:rsidR="001F2399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едено</w:t>
      </w:r>
      <w:r w:rsidR="00FE6AB5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, начиная с верхнего уровня и заканчивая конкретной реализации программных классов.</w:t>
      </w:r>
    </w:p>
    <w:p w14:paraId="54D5B083" w14:textId="4CDB58C3" w:rsidR="00AB0F7C" w:rsidRPr="001F2399" w:rsidRDefault="00C31EFF" w:rsidP="001F2399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b/>
          <w:color w:val="000000" w:themeColor="text1"/>
          <w:sz w:val="28"/>
          <w:szCs w:val="28"/>
        </w:rPr>
      </w:pPr>
      <w:r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lastRenderedPageBreak/>
        <w:t xml:space="preserve">В </w:t>
      </w:r>
      <w:r w:rsidRPr="00763F37">
        <w:rPr>
          <w:rFonts w:ascii="Times New Roman" w:eastAsia="SFRM1440" w:hAnsi="Times New Roman" w:cs="Times New Roman"/>
          <w:b/>
          <w:color w:val="000000" w:themeColor="text1"/>
          <w:sz w:val="28"/>
          <w:szCs w:val="28"/>
        </w:rPr>
        <w:t xml:space="preserve">четвертой главе </w:t>
      </w:r>
      <w:r w:rsidR="001F2399">
        <w:rPr>
          <w:rFonts w:ascii="Times New Roman" w:eastAsia="SFRM1440" w:hAnsi="Times New Roman" w:cs="Times New Roman"/>
          <w:b/>
          <w:color w:val="000000" w:themeColor="text1"/>
          <w:sz w:val="28"/>
          <w:szCs w:val="28"/>
        </w:rPr>
        <w:t xml:space="preserve">представлены </w:t>
      </w:r>
      <w:r w:rsidR="001F2399" w:rsidRPr="001F2399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эк</w:t>
      </w:r>
      <w:r w:rsidR="00FE6AB5" w:rsidRPr="001F2399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с</w:t>
      </w:r>
      <w:r w:rsidR="00FE6AB5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периментальные исследования эффективности работы модели </w:t>
      </w:r>
      <w:r w:rsidR="00FE6AB5">
        <w:rPr>
          <w:rFonts w:ascii="Times New Roman" w:eastAsia="SFRM1440" w:hAnsi="Times New Roman" w:cs="Times New Roman"/>
          <w:color w:val="000000" w:themeColor="text1"/>
          <w:sz w:val="28"/>
          <w:szCs w:val="28"/>
          <w:lang w:val="en-US"/>
        </w:rPr>
        <w:t>TU</w:t>
      </w:r>
      <w:r w:rsidR="00FE6AB5" w:rsidRPr="00FE6AB5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. </w:t>
      </w:r>
      <w:r w:rsidR="00FE6AB5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Прив</w:t>
      </w:r>
      <w:r w:rsidR="001F2399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едено</w:t>
      </w:r>
      <w:r w:rsidR="00FE6AB5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сравнение результатов при работе команды специалистов и работе системы</w:t>
      </w:r>
      <w:r w:rsidR="00FE6AB5" w:rsidRPr="001F2399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.</w:t>
      </w:r>
      <w:r w:rsidR="001F2399" w:rsidRPr="001F2399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П</w:t>
      </w:r>
      <w:r w:rsidR="00FE6AB5" w:rsidRPr="001F2399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редставлен</w:t>
      </w:r>
      <w:r w:rsidR="00FE6AB5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</w:t>
      </w:r>
      <w:r w:rsidR="001F2399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также </w:t>
      </w:r>
      <w:r w:rsidR="00235C5D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алгоритм оценки эффективности</w:t>
      </w:r>
      <w:r w:rsidR="001F2399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. Т</w:t>
      </w:r>
      <w:r w:rsidR="00760351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ак как проект имеет тип </w:t>
      </w:r>
      <w:r w:rsidR="00760351">
        <w:rPr>
          <w:rFonts w:ascii="Times New Roman" w:eastAsia="SFRM1440" w:hAnsi="Times New Roman" w:cs="Times New Roman"/>
          <w:color w:val="000000" w:themeColor="text1"/>
          <w:sz w:val="28"/>
          <w:szCs w:val="28"/>
          <w:lang w:val="en-US"/>
        </w:rPr>
        <w:t>Open</w:t>
      </w:r>
      <w:r w:rsidR="00760351" w:rsidRPr="00760351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</w:t>
      </w:r>
      <w:r w:rsidR="00760351">
        <w:rPr>
          <w:rFonts w:ascii="Times New Roman" w:eastAsia="SFRM1440" w:hAnsi="Times New Roman" w:cs="Times New Roman"/>
          <w:color w:val="000000" w:themeColor="text1"/>
          <w:sz w:val="28"/>
          <w:szCs w:val="28"/>
          <w:lang w:val="en-US"/>
        </w:rPr>
        <w:t>Source</w:t>
      </w:r>
      <w:r w:rsidR="00760351" w:rsidRPr="00760351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, </w:t>
      </w:r>
      <w:r w:rsidR="00760351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то воспроизвести результаты не составляет труда.</w:t>
      </w:r>
      <w:r w:rsidR="00AB0F7C"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</w:t>
      </w:r>
    </w:p>
    <w:p w14:paraId="05E4A9B8" w14:textId="483BF12F" w:rsidR="0038742E" w:rsidRPr="00763F37" w:rsidRDefault="0038742E" w:rsidP="001F2399">
      <w:pPr>
        <w:pStyle w:val="a3"/>
        <w:numPr>
          <w:ilvl w:val="0"/>
          <w:numId w:val="1"/>
        </w:numPr>
        <w:spacing w:before="100" w:after="100" w:line="360" w:lineRule="auto"/>
        <w:ind w:left="0" w:firstLine="35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Основные результаты диссертационной работы</w:t>
      </w:r>
      <w:r w:rsidR="001F239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состоят в следующем:</w:t>
      </w:r>
    </w:p>
    <w:p w14:paraId="06D82F26" w14:textId="224FB75B" w:rsidR="00AB0F7C" w:rsidRPr="00AB0F7C" w:rsidRDefault="00AB0F7C" w:rsidP="00AB0F7C">
      <w:pPr>
        <w:pStyle w:val="a3"/>
        <w:numPr>
          <w:ilvl w:val="0"/>
          <w:numId w:val="3"/>
        </w:numPr>
        <w:spacing w:before="100" w:after="100"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hAnsi="Times New Roman" w:cs="Times New Roman"/>
          <w:color w:val="000000" w:themeColor="text1"/>
          <w:sz w:val="28"/>
          <w:szCs w:val="28"/>
        </w:rPr>
        <w:t>Создана модель проблемно-ориентированной системы управления знаниями в области обслуживания информационной инфраструктуры предприятия на основе обобщения модели мышления</w:t>
      </w:r>
      <w:r w:rsidR="009D3AC7">
        <w:rPr>
          <w:rFonts w:ascii="Times New Roman" w:hAnsi="Times New Roman" w:cs="Times New Roman"/>
          <w:color w:val="000000" w:themeColor="text1"/>
          <w:sz w:val="28"/>
          <w:szCs w:val="28"/>
        </w:rPr>
        <w:t>, что соответствует пункту 1 паспорта специальности 05.13.11</w:t>
      </w:r>
      <w:r w:rsidRPr="00AB0F7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8AFA2C2" w14:textId="5B0E2205" w:rsidR="00AB0F7C" w:rsidRPr="00AB0F7C" w:rsidRDefault="001F2399" w:rsidP="009D3AC7">
      <w:pPr>
        <w:pStyle w:val="a3"/>
        <w:numPr>
          <w:ilvl w:val="0"/>
          <w:numId w:val="3"/>
        </w:numPr>
        <w:spacing w:before="100" w:after="100"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Созданы</w:t>
      </w:r>
      <w:r w:rsidR="00AB0F7C" w:rsidRPr="00AB0F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модель данных и оригинальный способ их хранения, более эффективный по сравнению с классическими базами данных, использующими реляционный подход</w:t>
      </w:r>
      <w:r w:rsidR="009D3AC7">
        <w:rPr>
          <w:rFonts w:ascii="Times New Roman" w:hAnsi="Times New Roman" w:cs="Times New Roman"/>
          <w:color w:val="000000" w:themeColor="text1"/>
          <w:sz w:val="28"/>
          <w:szCs w:val="28"/>
        </w:rPr>
        <w:t>, что соответствует пункту 4 паспорта специальности 05.13.11.</w:t>
      </w:r>
    </w:p>
    <w:p w14:paraId="4503BEF9" w14:textId="28782F1D" w:rsidR="00AB0F7C" w:rsidRPr="00AB0F7C" w:rsidRDefault="00AB0F7C" w:rsidP="00AB0F7C">
      <w:pPr>
        <w:pStyle w:val="a3"/>
        <w:numPr>
          <w:ilvl w:val="0"/>
          <w:numId w:val="3"/>
        </w:numPr>
        <w:spacing w:before="100" w:after="100"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основе модели, разработанной в диссертации, созданы архитектура системы и ее прототип; </w:t>
      </w:r>
    </w:p>
    <w:p w14:paraId="7FAFBFD4" w14:textId="08C6C31D" w:rsidR="0038742E" w:rsidRPr="00AB0F7C" w:rsidRDefault="0038742E" w:rsidP="001F2399">
      <w:pPr>
        <w:spacing w:before="100" w:after="100" w:line="360" w:lineRule="auto"/>
        <w:ind w:firstLine="35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B0F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Оценка новизны полученных результатов, степень обоснованности и достоверности научных положений</w:t>
      </w:r>
      <w:r w:rsidR="001F239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="001F23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система, созданная в рамках диссертационной работы, кроме решения задачи повышения эффективности ИТ-службы предприятия, является также первой прикладной реализацией подхода </w:t>
      </w:r>
      <w:proofErr w:type="spellStart"/>
      <w:r w:rsidR="001F2399">
        <w:rPr>
          <w:rFonts w:ascii="Times New Roman" w:hAnsi="Times New Roman" w:cs="Times New Roman"/>
          <w:color w:val="000000" w:themeColor="text1"/>
          <w:sz w:val="28"/>
          <w:szCs w:val="28"/>
        </w:rPr>
        <w:t>Марвина</w:t>
      </w:r>
      <w:proofErr w:type="spellEnd"/>
      <w:r w:rsidR="001F23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F2399">
        <w:rPr>
          <w:rFonts w:ascii="Times New Roman" w:hAnsi="Times New Roman" w:cs="Times New Roman"/>
          <w:color w:val="000000" w:themeColor="text1"/>
          <w:sz w:val="28"/>
          <w:szCs w:val="28"/>
        </w:rPr>
        <w:t>Мински</w:t>
      </w:r>
      <w:proofErr w:type="spellEnd"/>
      <w:r w:rsidR="001F2399">
        <w:rPr>
          <w:rFonts w:ascii="Times New Roman" w:hAnsi="Times New Roman" w:cs="Times New Roman"/>
          <w:color w:val="000000" w:themeColor="text1"/>
          <w:sz w:val="28"/>
          <w:szCs w:val="28"/>
        </w:rPr>
        <w:t>. Все результаты диссертации полностью обоснованы. Положения, выносимые на защиту, достоверны</w:t>
      </w:r>
      <w:r w:rsidR="004A12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24BD605" w14:textId="7507AE11" w:rsidR="004926E8" w:rsidRPr="002C1E29" w:rsidRDefault="0038742E" w:rsidP="0038742E">
      <w:pPr>
        <w:spacing w:line="360" w:lineRule="auto"/>
        <w:ind w:firstLine="35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Теоретическая и практическая значимость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A12AF">
        <w:rPr>
          <w:rFonts w:ascii="Times New Roman" w:hAnsi="Times New Roman" w:cs="Times New Roman"/>
          <w:color w:val="000000" w:themeColor="text1"/>
          <w:sz w:val="28"/>
          <w:szCs w:val="28"/>
        </w:rPr>
        <w:t>диссертационного исследования заключаю</w:t>
      </w:r>
      <w:r w:rsidR="009D3AC7">
        <w:rPr>
          <w:rFonts w:ascii="Times New Roman" w:hAnsi="Times New Roman" w:cs="Times New Roman"/>
          <w:color w:val="000000" w:themeColor="text1"/>
          <w:sz w:val="28"/>
          <w:szCs w:val="28"/>
        </w:rPr>
        <w:t>тся в реализации предложенный в работе модели системы, что подтверждается свидетельством о регистрации программного обеспечения, представленным в приложении Д</w:t>
      </w:r>
      <w:r w:rsidR="004A12A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9D3A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актом о внедрении </w:t>
      </w:r>
      <w:r w:rsidR="004A12A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9D3AC7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приложении Е</w:t>
      </w:r>
      <w:r w:rsidR="004A12A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2C1E29" w:rsidRPr="002C1E2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25E47B2" w14:textId="63C5758A" w:rsidR="0038742E" w:rsidRPr="00763F37" w:rsidRDefault="0038742E" w:rsidP="0038742E">
      <w:pPr>
        <w:spacing w:line="360" w:lineRule="auto"/>
        <w:ind w:firstLine="35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В рамках диссертаци</w:t>
      </w:r>
      <w:r w:rsidR="004A12AF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A12AF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основе предложенных методов и моделей 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разработан</w:t>
      </w:r>
      <w:r w:rsidR="004A12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рограммный комплекс</w:t>
      </w:r>
      <w:r w:rsidR="004A12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 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выложен в открытый доступ.</w:t>
      </w:r>
    </w:p>
    <w:p w14:paraId="05F15541" w14:textId="3972775A" w:rsidR="0038742E" w:rsidRPr="00763F37" w:rsidRDefault="0038742E" w:rsidP="0038742E">
      <w:pPr>
        <w:spacing w:line="360" w:lineRule="auto"/>
        <w:ind w:firstLine="35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Достоверность 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полученных результатов подтверждается взаимосвязью данных </w:t>
      </w:r>
      <w:r w:rsidR="004A12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проведенных 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экспериментов и научных выводов, </w:t>
      </w:r>
      <w:r w:rsidR="004A12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также 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апробацией </w:t>
      </w:r>
      <w:r w:rsidR="004A12AF">
        <w:rPr>
          <w:rFonts w:ascii="Times New Roman" w:hAnsi="Times New Roman" w:cs="Times New Roman"/>
          <w:color w:val="000000" w:themeColor="text1"/>
          <w:sz w:val="28"/>
          <w:szCs w:val="28"/>
        </w:rPr>
        <w:t>этих результатов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российских и международных конференциях</w:t>
      </w:r>
      <w:r w:rsidR="004A12AF" w:rsidRPr="004A12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A12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4A12AF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семинарах</w:t>
      </w:r>
      <w:r w:rsidR="004A12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B0676" w:rsidRPr="00EB0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результаты по теме диссертации </w:t>
      </w:r>
      <w:r w:rsidR="004A12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опубликованы </w:t>
      </w:r>
      <w:r w:rsidR="00EB0676" w:rsidRPr="00EB0676">
        <w:rPr>
          <w:rFonts w:ascii="Times New Roman" w:hAnsi="Times New Roman" w:cs="Times New Roman"/>
          <w:color w:val="000000" w:themeColor="text1"/>
          <w:sz w:val="28"/>
          <w:szCs w:val="28"/>
        </w:rPr>
        <w:t>в 10 печатных изданиях</w:t>
      </w:r>
      <w:r w:rsidR="004A12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EB0676" w:rsidRPr="00EB0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 которых </w:t>
      </w:r>
      <w:r w:rsidR="004A12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</w:t>
      </w:r>
      <w:r w:rsidR="00EB0676" w:rsidRPr="00EB0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статьи проиндексированы в БД </w:t>
      </w:r>
      <w:proofErr w:type="spellStart"/>
      <w:r w:rsidR="00EB0676" w:rsidRPr="00EB0676">
        <w:rPr>
          <w:rFonts w:ascii="Times New Roman" w:hAnsi="Times New Roman" w:cs="Times New Roman"/>
          <w:color w:val="000000" w:themeColor="text1"/>
          <w:sz w:val="28"/>
          <w:szCs w:val="28"/>
        </w:rPr>
        <w:t>Scopus</w:t>
      </w:r>
      <w:proofErr w:type="spellEnd"/>
      <w:r w:rsidR="004A12AF">
        <w:rPr>
          <w:rFonts w:ascii="Times New Roman" w:hAnsi="Times New Roman" w:cs="Times New Roman"/>
          <w:color w:val="000000" w:themeColor="text1"/>
          <w:sz w:val="28"/>
          <w:szCs w:val="28"/>
        </w:rPr>
        <w:t>), 2 журнала</w:t>
      </w:r>
      <w:r w:rsidR="00EB0676" w:rsidRPr="00EB0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входят в перечень журналов ВАК РФ</w:t>
      </w:r>
      <w:r w:rsidR="004A12A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EB0676" w:rsidRPr="00EB0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1 статья</w:t>
      </w:r>
      <w:r w:rsidR="00EB0676" w:rsidRPr="00EB0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проиндексиро</w:t>
      </w:r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вана в БД </w:t>
      </w:r>
      <w:proofErr w:type="spellStart"/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Web</w:t>
      </w:r>
      <w:proofErr w:type="spellEnd"/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proofErr w:type="spellEnd"/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Science</w:t>
      </w:r>
      <w:proofErr w:type="spellEnd"/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87FB6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6604D12" w14:textId="77777777" w:rsidR="0038742E" w:rsidRPr="00763F37" w:rsidRDefault="0038742E" w:rsidP="009E4EB9">
      <w:pPr>
        <w:pStyle w:val="a3"/>
        <w:numPr>
          <w:ilvl w:val="0"/>
          <w:numId w:val="3"/>
        </w:numPr>
        <w:spacing w:before="100" w:after="100" w:line="360" w:lineRule="auto"/>
        <w:ind w:left="714" w:hanging="35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Замечания по работе</w:t>
      </w:r>
    </w:p>
    <w:p w14:paraId="21C9AA1B" w14:textId="0CF94557" w:rsidR="00EB0676" w:rsidRDefault="00EB0676" w:rsidP="003B6846">
      <w:pPr>
        <w:pStyle w:val="a3"/>
        <w:spacing w:after="0" w:line="360" w:lineRule="auto"/>
        <w:ind w:left="1134" w:hanging="113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90B3E6" w14:textId="3929F5A9" w:rsidR="00823BA7" w:rsidRPr="00763F37" w:rsidRDefault="00424673" w:rsidP="003B6846">
      <w:pPr>
        <w:pStyle w:val="a3"/>
        <w:spacing w:after="0" w:line="360" w:lineRule="auto"/>
        <w:ind w:left="1134" w:hanging="113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З</w:t>
      </w:r>
      <w:r w:rsidR="009A5D03" w:rsidRPr="00EB0676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амечания.</w:t>
      </w:r>
    </w:p>
    <w:p w14:paraId="2A94FBC0" w14:textId="77777777" w:rsidR="009A5D03" w:rsidRPr="00763F37" w:rsidRDefault="009A5D03" w:rsidP="009A5D03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8AC214" w14:textId="65BFC59B" w:rsidR="0038742E" w:rsidRPr="00763F37" w:rsidRDefault="0038742E" w:rsidP="004A12AF">
      <w:pPr>
        <w:pStyle w:val="a3"/>
        <w:numPr>
          <w:ilvl w:val="0"/>
          <w:numId w:val="3"/>
        </w:numPr>
        <w:spacing w:before="100" w:after="100" w:line="360" w:lineRule="auto"/>
        <w:ind w:left="0" w:firstLine="35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Заключение о соответствии диссертации критериям, установленным </w:t>
      </w:r>
      <w:r w:rsidR="00EB06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Положением о порядке присуждения ученых степеней</w:t>
      </w:r>
      <w:r w:rsidR="00EB06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14:paraId="56443E20" w14:textId="7406AE36" w:rsidR="0038742E" w:rsidRPr="00763F37" w:rsidRDefault="0038742E" w:rsidP="0038742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12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Отмеченные замечания в целом не снижают качества проведенного диссертационного исследования. Личное участие диссертанта в выполнении теоретических и экспериментальных исследований, разработке программных средств на основе созданных методов и получении научных результатов подтверждается соответствующими публикациями. Результаты диссертации докладывались на российских и международных научных конференциях. Автореферат диссертации правильно и полно отражает содержание работы и надлежащим образом оформлен.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31028B2" w14:textId="176967AF" w:rsidR="0038742E" w:rsidRPr="00763F37" w:rsidRDefault="0038742E" w:rsidP="0038742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Принимая во внимание актуальность темы диссертации, научную новизну и прак</w:t>
      </w:r>
      <w:bookmarkStart w:id="0" w:name="_GoBack"/>
      <w:bookmarkEnd w:id="0"/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тическую значимость ее результатов, считаю, что диссертационная работа </w:t>
      </w:r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А.С. Тощева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EB0676" w:rsidRPr="00EB0676">
        <w:rPr>
          <w:rFonts w:ascii="Times New Roman" w:hAnsi="Times New Roman" w:cs="Times New Roman"/>
          <w:color w:val="000000" w:themeColor="text1"/>
          <w:sz w:val="28"/>
          <w:szCs w:val="28"/>
        </w:rPr>
        <w:t>Интеллектуальная система повышения эффективности ИТ-службы предприятия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полностью соответствует всем требованиям ВАК РФ, предъявляемым к диссертациям на соискание ученой степени кандидата </w:t>
      </w:r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технических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наук, а </w:t>
      </w:r>
      <w:r w:rsidR="000F4125">
        <w:rPr>
          <w:rFonts w:ascii="Times New Roman" w:hAnsi="Times New Roman" w:cs="Times New Roman"/>
          <w:color w:val="000000" w:themeColor="text1"/>
          <w:sz w:val="28"/>
          <w:szCs w:val="28"/>
        </w:rPr>
        <w:t>Тощев Александр Сергее</w:t>
      </w:r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0F412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ч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заслуживает присуждения ученой степени кандидата </w:t>
      </w:r>
      <w:r w:rsidR="004A12AF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технических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наук по специальности 05.13.11 – 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«Математическое и программное обеспечение вычислительных машин, комплексов и компьютерных сетей»</w:t>
      </w:r>
      <w:r w:rsidR="004926E8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DF5EAAF" w14:textId="77777777" w:rsidR="0038742E" w:rsidRPr="00763F37" w:rsidRDefault="0038742E" w:rsidP="0038742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393A5B" w14:textId="77777777" w:rsidR="0038742E" w:rsidRPr="00763F37" w:rsidRDefault="0038742E" w:rsidP="007C186C">
      <w:pPr>
        <w:spacing w:after="0" w:line="360" w:lineRule="auto"/>
        <w:ind w:firstLine="709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Официальный оппонент</w:t>
      </w:r>
    </w:p>
    <w:p w14:paraId="1FCEC8B1" w14:textId="297C3A12" w:rsidR="004A12AF" w:rsidRDefault="004D60DE" w:rsidP="0049316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493161" w:rsidRPr="004931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октор физико-математических наук, </w:t>
      </w:r>
      <w:r w:rsidR="00557542">
        <w:rPr>
          <w:rFonts w:ascii="Times New Roman" w:hAnsi="Times New Roman" w:cs="Times New Roman"/>
          <w:color w:val="000000" w:themeColor="text1"/>
          <w:sz w:val="28"/>
          <w:szCs w:val="28"/>
        </w:rPr>
        <w:t>профессор</w:t>
      </w:r>
      <w:r w:rsidR="00DC074C" w:rsidRPr="00DC07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кафедры компьютерных систем Казанского национального</w:t>
      </w:r>
      <w:r w:rsidR="004A12AF" w:rsidRPr="004931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93161" w:rsidRPr="00493161">
        <w:rPr>
          <w:rFonts w:ascii="Times New Roman" w:hAnsi="Times New Roman" w:cs="Times New Roman"/>
          <w:color w:val="000000" w:themeColor="text1"/>
          <w:sz w:val="28"/>
          <w:szCs w:val="28"/>
        </w:rPr>
        <w:t>Казанск</w:t>
      </w:r>
      <w:r w:rsidR="004A12AF">
        <w:rPr>
          <w:rFonts w:ascii="Times New Roman" w:hAnsi="Times New Roman" w:cs="Times New Roman"/>
          <w:color w:val="000000" w:themeColor="text1"/>
          <w:sz w:val="28"/>
          <w:szCs w:val="28"/>
        </w:rPr>
        <w:t>ого</w:t>
      </w:r>
      <w:r w:rsidR="00493161" w:rsidRPr="004931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национальн</w:t>
      </w:r>
      <w:r w:rsidR="004A12AF">
        <w:rPr>
          <w:rFonts w:ascii="Times New Roman" w:hAnsi="Times New Roman" w:cs="Times New Roman"/>
          <w:color w:val="000000" w:themeColor="text1"/>
          <w:sz w:val="28"/>
          <w:szCs w:val="28"/>
        </w:rPr>
        <w:t>ого</w:t>
      </w:r>
      <w:r w:rsidR="00493161" w:rsidRPr="004931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исследовательск</w:t>
      </w:r>
      <w:r w:rsidR="004A12AF">
        <w:rPr>
          <w:rFonts w:ascii="Times New Roman" w:hAnsi="Times New Roman" w:cs="Times New Roman"/>
          <w:color w:val="000000" w:themeColor="text1"/>
          <w:sz w:val="28"/>
          <w:szCs w:val="28"/>
        </w:rPr>
        <w:t>ого</w:t>
      </w:r>
      <w:r w:rsidR="00493161" w:rsidRPr="004931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техническ</w:t>
      </w:r>
      <w:r w:rsidR="004A12AF">
        <w:rPr>
          <w:rFonts w:ascii="Times New Roman" w:hAnsi="Times New Roman" w:cs="Times New Roman"/>
          <w:color w:val="000000" w:themeColor="text1"/>
          <w:sz w:val="28"/>
          <w:szCs w:val="28"/>
        </w:rPr>
        <w:t>ого</w:t>
      </w:r>
      <w:r w:rsidR="00493161" w:rsidRPr="004931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университет</w:t>
      </w:r>
      <w:r w:rsidR="004A12AF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493161" w:rsidRPr="004931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им. А.Н. Туполева (КНИТУ-КАИ)</w:t>
      </w:r>
      <w:r w:rsidR="0049316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493161" w:rsidRPr="00493161">
        <w:t xml:space="preserve"> </w:t>
      </w:r>
      <w:r w:rsidR="004931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548532C" w14:textId="77777777" w:rsidR="004A12AF" w:rsidRDefault="004A12AF" w:rsidP="0049316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59249D" w14:textId="5AF5F22F" w:rsidR="00493161" w:rsidRPr="00493161" w:rsidRDefault="00493161" w:rsidP="004A12AF">
      <w:pPr>
        <w:pStyle w:val="a3"/>
        <w:spacing w:line="360" w:lineRule="auto"/>
        <w:ind w:left="424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Райхлин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Вадим Абрамович.</w:t>
      </w:r>
    </w:p>
    <w:p w14:paraId="72ABB8E4" w14:textId="77777777" w:rsidR="004A12AF" w:rsidRDefault="004A12AF" w:rsidP="00B4579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8668DA" w14:textId="40E0F10C" w:rsidR="00B4579D" w:rsidRPr="00B4579D" w:rsidRDefault="00B4579D" w:rsidP="00B4579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579D">
        <w:rPr>
          <w:rFonts w:ascii="Times New Roman" w:hAnsi="Times New Roman" w:cs="Times New Roman"/>
          <w:color w:val="000000" w:themeColor="text1"/>
          <w:sz w:val="28"/>
          <w:szCs w:val="28"/>
        </w:rPr>
        <w:t>420111, Россия, Республика Татарстан, г. Казань, ул. К.</w:t>
      </w:r>
      <w:r w:rsidR="004A12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4579D">
        <w:rPr>
          <w:rFonts w:ascii="Times New Roman" w:hAnsi="Times New Roman" w:cs="Times New Roman"/>
          <w:color w:val="000000" w:themeColor="text1"/>
          <w:sz w:val="28"/>
          <w:szCs w:val="28"/>
        </w:rPr>
        <w:t>Маркса, 10</w:t>
      </w:r>
    </w:p>
    <w:p w14:paraId="7E7144A4" w14:textId="77777777" w:rsidR="00B4579D" w:rsidRPr="00B4579D" w:rsidRDefault="00B4579D" w:rsidP="00B4579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57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Телефон: +7-843-238-4110 </w:t>
      </w:r>
    </w:p>
    <w:p w14:paraId="5A63326D" w14:textId="77777777" w:rsidR="00B4579D" w:rsidRPr="00B4579D" w:rsidRDefault="00B4579D" w:rsidP="00B4579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57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Факс: +7-843-236-6032 </w:t>
      </w:r>
    </w:p>
    <w:p w14:paraId="3CC3366B" w14:textId="0803D7E1" w:rsidR="0038742E" w:rsidRPr="004A12AF" w:rsidRDefault="00B4579D" w:rsidP="008A1A3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12AF">
        <w:rPr>
          <w:rFonts w:ascii="Times New Roman" w:hAnsi="Times New Roman" w:cs="Times New Roman"/>
          <w:color w:val="000000" w:themeColor="text1"/>
          <w:sz w:val="28"/>
          <w:szCs w:val="28"/>
        </w:rPr>
        <w:t>E-</w:t>
      </w:r>
      <w:proofErr w:type="spellStart"/>
      <w:r w:rsidRPr="004A12AF">
        <w:rPr>
          <w:rFonts w:ascii="Times New Roman" w:hAnsi="Times New Roman" w:cs="Times New Roman"/>
          <w:color w:val="000000" w:themeColor="text1"/>
          <w:sz w:val="28"/>
          <w:szCs w:val="28"/>
        </w:rPr>
        <w:t>mail</w:t>
      </w:r>
      <w:proofErr w:type="spellEnd"/>
      <w:r w:rsidRPr="004A12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7" w:history="1">
        <w:r w:rsidR="008A1A39" w:rsidRPr="004A12AF">
          <w:rPr>
            <w:rFonts w:ascii="Times New Roman" w:hAnsi="Times New Roman" w:cs="Times New Roman"/>
            <w:color w:val="000000" w:themeColor="text1"/>
            <w:sz w:val="28"/>
            <w:szCs w:val="28"/>
          </w:rPr>
          <w:t>rajhlin.cs@kstu-kai.ru</w:t>
        </w:r>
      </w:hyperlink>
    </w:p>
    <w:p w14:paraId="2D35C4B3" w14:textId="77777777" w:rsidR="008A1A39" w:rsidRPr="00CD0FDD" w:rsidRDefault="008A1A39" w:rsidP="008A1A3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C7E524" w14:textId="77777777" w:rsidR="008A1A39" w:rsidRPr="00CD0FDD" w:rsidRDefault="008A1A39" w:rsidP="008A1A3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AE4EF3" w14:textId="77777777" w:rsidR="008A1A39" w:rsidRPr="00CD0FDD" w:rsidRDefault="008A1A39" w:rsidP="008A1A3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1794F3" w14:textId="78598103" w:rsidR="008A1A39" w:rsidRDefault="008A1A39" w:rsidP="008A1A3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Подпись </w:t>
      </w:r>
      <w:r w:rsidRPr="00493161">
        <w:rPr>
          <w:rFonts w:ascii="Times New Roman" w:hAnsi="Times New Roman" w:cs="Times New Roman"/>
          <w:color w:val="000000" w:themeColor="text1"/>
          <w:sz w:val="28"/>
          <w:szCs w:val="28"/>
        </w:rPr>
        <w:t>доктор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4931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D60DE" w:rsidRPr="004931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физико-математических наук, </w:t>
      </w:r>
      <w:r w:rsidR="004D60DE">
        <w:rPr>
          <w:rFonts w:ascii="Times New Roman" w:hAnsi="Times New Roman" w:cs="Times New Roman"/>
          <w:color w:val="000000" w:themeColor="text1"/>
          <w:sz w:val="28"/>
          <w:szCs w:val="28"/>
        </w:rPr>
        <w:t>профессор</w:t>
      </w:r>
      <w:r w:rsidR="004D60DE" w:rsidRPr="00DC07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кафедры компьютерных систем</w:t>
      </w:r>
      <w:r w:rsidR="004A12AF" w:rsidRPr="004931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93161">
        <w:rPr>
          <w:rFonts w:ascii="Times New Roman" w:hAnsi="Times New Roman" w:cs="Times New Roman"/>
          <w:color w:val="000000" w:themeColor="text1"/>
          <w:sz w:val="28"/>
          <w:szCs w:val="28"/>
        </w:rPr>
        <w:t>Казанск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ого национального</w:t>
      </w:r>
      <w:r w:rsidRPr="004931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исследовательск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ого</w:t>
      </w:r>
      <w:r w:rsidRPr="004931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техническ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ого</w:t>
      </w:r>
      <w:r w:rsidRPr="004931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университет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4931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им. А.Н. Туполева (КНИТУ-КАИ)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Райхлина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Вадим</w:t>
      </w:r>
      <w:r w:rsidR="004A12AF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Абрамович</w:t>
      </w:r>
      <w:r w:rsidR="004A12AF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заверяю.</w:t>
      </w:r>
    </w:p>
    <w:p w14:paraId="6CAA1D98" w14:textId="77777777" w:rsidR="008A1A39" w:rsidRDefault="008A1A39" w:rsidP="008A1A3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C648D9" w14:textId="4AC992F7" w:rsidR="008A1A39" w:rsidRDefault="008A1A39" w:rsidP="008A1A3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_______________________</w:t>
      </w:r>
    </w:p>
    <w:p w14:paraId="62AEE368" w14:textId="3A6F15F6" w:rsidR="008A1A39" w:rsidRDefault="008A1A39" w:rsidP="008A1A3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(должность)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(Ф.И.О)</w:t>
      </w:r>
    </w:p>
    <w:p w14:paraId="01F04BAC" w14:textId="611AF827" w:rsidR="008A1A39" w:rsidRDefault="008A1A39" w:rsidP="008A1A3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</w:t>
      </w:r>
    </w:p>
    <w:p w14:paraId="3217F4FC" w14:textId="77777777" w:rsidR="008A1A39" w:rsidRDefault="008A1A39" w:rsidP="008A1A3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645356" w14:textId="1BF8FF83" w:rsidR="008A1A39" w:rsidRDefault="008A1A39" w:rsidP="008A1A3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М.П.</w:t>
      </w:r>
    </w:p>
    <w:p w14:paraId="0DDDF252" w14:textId="1209C5E1" w:rsidR="008A1A39" w:rsidRPr="008A1A39" w:rsidRDefault="008A1A39" w:rsidP="008A1A3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«___»___________2017 г.</w:t>
      </w:r>
    </w:p>
    <w:sectPr w:rsidR="008A1A39" w:rsidRPr="008A1A39" w:rsidSect="00ED0452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679B46" w14:textId="77777777" w:rsidR="000357A1" w:rsidRDefault="000357A1" w:rsidP="008A1A39">
      <w:pPr>
        <w:spacing w:after="0" w:line="240" w:lineRule="auto"/>
      </w:pPr>
      <w:r>
        <w:separator/>
      </w:r>
    </w:p>
  </w:endnote>
  <w:endnote w:type="continuationSeparator" w:id="0">
    <w:p w14:paraId="1DBFEABB" w14:textId="77777777" w:rsidR="000357A1" w:rsidRDefault="000357A1" w:rsidP="008A1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FRM1440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FBX1440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B2E31" w14:textId="77777777" w:rsidR="008A1A39" w:rsidRDefault="008A1A39" w:rsidP="004B7824">
    <w:pPr>
      <w:pStyle w:val="ae"/>
      <w:framePr w:wrap="none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14:paraId="481797E6" w14:textId="77777777" w:rsidR="008A1A39" w:rsidRDefault="008A1A39" w:rsidP="008A1A39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1A8671" w14:textId="2406127C" w:rsidR="008A1A39" w:rsidRDefault="008A1A39" w:rsidP="004B7824">
    <w:pPr>
      <w:pStyle w:val="ae"/>
      <w:framePr w:wrap="none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4D60DE">
      <w:rPr>
        <w:rStyle w:val="af0"/>
        <w:noProof/>
      </w:rPr>
      <w:t>5</w:t>
    </w:r>
    <w:r>
      <w:rPr>
        <w:rStyle w:val="af0"/>
      </w:rPr>
      <w:fldChar w:fldCharType="end"/>
    </w:r>
  </w:p>
  <w:p w14:paraId="7275E68C" w14:textId="757FA2B4" w:rsidR="008A1A39" w:rsidRPr="00CD0FDD" w:rsidRDefault="008A1A39" w:rsidP="008A1A39">
    <w:pPr>
      <w:spacing w:line="360" w:lineRule="auto"/>
      <w:ind w:right="2692"/>
      <w:contextualSpacing/>
      <w:outlineLvl w:val="0"/>
      <w:rPr>
        <w:rFonts w:ascii="Times New Roman" w:hAnsi="Times New Roman" w:cs="Times New Roman"/>
        <w:i/>
        <w:color w:val="000000" w:themeColor="text1"/>
        <w:sz w:val="20"/>
        <w:szCs w:val="20"/>
      </w:rPr>
    </w:pPr>
    <w:r w:rsidRPr="008A1A39">
      <w:rPr>
        <w:rFonts w:ascii="Times New Roman" w:hAnsi="Times New Roman" w:cs="Times New Roman"/>
        <w:i/>
        <w:color w:val="000000" w:themeColor="text1"/>
        <w:sz w:val="20"/>
        <w:szCs w:val="20"/>
      </w:rPr>
      <w:t xml:space="preserve">Отзыв официального оппонента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B7433A" w14:textId="77777777" w:rsidR="000357A1" w:rsidRDefault="000357A1" w:rsidP="008A1A39">
      <w:pPr>
        <w:spacing w:after="0" w:line="240" w:lineRule="auto"/>
      </w:pPr>
      <w:r>
        <w:separator/>
      </w:r>
    </w:p>
  </w:footnote>
  <w:footnote w:type="continuationSeparator" w:id="0">
    <w:p w14:paraId="1E165922" w14:textId="77777777" w:rsidR="000357A1" w:rsidRDefault="000357A1" w:rsidP="008A1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32451"/>
    <w:multiLevelType w:val="hybridMultilevel"/>
    <w:tmpl w:val="C492A49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7D51AA"/>
    <w:multiLevelType w:val="hybridMultilevel"/>
    <w:tmpl w:val="D47EA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73E00"/>
    <w:multiLevelType w:val="hybridMultilevel"/>
    <w:tmpl w:val="A1163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2739D"/>
    <w:multiLevelType w:val="hybridMultilevel"/>
    <w:tmpl w:val="1B26CA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C7BB4"/>
    <w:multiLevelType w:val="hybridMultilevel"/>
    <w:tmpl w:val="D47EA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D5D89"/>
    <w:multiLevelType w:val="hybridMultilevel"/>
    <w:tmpl w:val="2A289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42E"/>
    <w:rsid w:val="000357A1"/>
    <w:rsid w:val="000445D3"/>
    <w:rsid w:val="00065E50"/>
    <w:rsid w:val="00070949"/>
    <w:rsid w:val="000E4E29"/>
    <w:rsid w:val="000F4125"/>
    <w:rsid w:val="001239A5"/>
    <w:rsid w:val="001432C9"/>
    <w:rsid w:val="00154AD5"/>
    <w:rsid w:val="00154FF6"/>
    <w:rsid w:val="001C60A0"/>
    <w:rsid w:val="001F2399"/>
    <w:rsid w:val="00231224"/>
    <w:rsid w:val="00235C5D"/>
    <w:rsid w:val="002C1E29"/>
    <w:rsid w:val="003257C2"/>
    <w:rsid w:val="00335A0A"/>
    <w:rsid w:val="0035129C"/>
    <w:rsid w:val="003547AD"/>
    <w:rsid w:val="0038742E"/>
    <w:rsid w:val="00390A14"/>
    <w:rsid w:val="00396EBE"/>
    <w:rsid w:val="003A7455"/>
    <w:rsid w:val="003B6846"/>
    <w:rsid w:val="003D3584"/>
    <w:rsid w:val="003E6AB4"/>
    <w:rsid w:val="00407C4A"/>
    <w:rsid w:val="00410811"/>
    <w:rsid w:val="00424673"/>
    <w:rsid w:val="004926E8"/>
    <w:rsid w:val="00493161"/>
    <w:rsid w:val="004A12AF"/>
    <w:rsid w:val="004D60DE"/>
    <w:rsid w:val="0055741C"/>
    <w:rsid w:val="00557542"/>
    <w:rsid w:val="0058684A"/>
    <w:rsid w:val="005B13C1"/>
    <w:rsid w:val="006636FD"/>
    <w:rsid w:val="006C24CD"/>
    <w:rsid w:val="006E05A0"/>
    <w:rsid w:val="00716A97"/>
    <w:rsid w:val="00760351"/>
    <w:rsid w:val="00760BC1"/>
    <w:rsid w:val="00763F37"/>
    <w:rsid w:val="00787FB6"/>
    <w:rsid w:val="007A39A8"/>
    <w:rsid w:val="007C186C"/>
    <w:rsid w:val="007E446E"/>
    <w:rsid w:val="008074EE"/>
    <w:rsid w:val="00823BA7"/>
    <w:rsid w:val="0085425F"/>
    <w:rsid w:val="00882FC0"/>
    <w:rsid w:val="008A1A39"/>
    <w:rsid w:val="008C3376"/>
    <w:rsid w:val="0092340D"/>
    <w:rsid w:val="009A5D03"/>
    <w:rsid w:val="009D3AC7"/>
    <w:rsid w:val="009E4EB9"/>
    <w:rsid w:val="009F3ADB"/>
    <w:rsid w:val="009F7D1E"/>
    <w:rsid w:val="00A15CB3"/>
    <w:rsid w:val="00AB0F7C"/>
    <w:rsid w:val="00AF39A3"/>
    <w:rsid w:val="00B03175"/>
    <w:rsid w:val="00B263BD"/>
    <w:rsid w:val="00B4579D"/>
    <w:rsid w:val="00BA069E"/>
    <w:rsid w:val="00BE7FB6"/>
    <w:rsid w:val="00BF6E0E"/>
    <w:rsid w:val="00C06190"/>
    <w:rsid w:val="00C31EFF"/>
    <w:rsid w:val="00C62AAB"/>
    <w:rsid w:val="00CB2B2D"/>
    <w:rsid w:val="00CD0FDD"/>
    <w:rsid w:val="00D54B7C"/>
    <w:rsid w:val="00D9051E"/>
    <w:rsid w:val="00DC074C"/>
    <w:rsid w:val="00DF2F56"/>
    <w:rsid w:val="00E26092"/>
    <w:rsid w:val="00EB0676"/>
    <w:rsid w:val="00EB32EB"/>
    <w:rsid w:val="00EC7597"/>
    <w:rsid w:val="00ED0452"/>
    <w:rsid w:val="00F13B82"/>
    <w:rsid w:val="00F51EA0"/>
    <w:rsid w:val="00F719A6"/>
    <w:rsid w:val="00FA7675"/>
    <w:rsid w:val="00FC5F41"/>
    <w:rsid w:val="00FE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F7AED"/>
  <w15:docId w15:val="{1DF19CA9-643C-4F79-9343-33D21240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D0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42E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F719A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719A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719A6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719A6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719A6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719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719A6"/>
    <w:rPr>
      <w:rFonts w:ascii="Segoe UI" w:hAnsi="Segoe UI" w:cs="Segoe UI"/>
      <w:sz w:val="18"/>
      <w:szCs w:val="18"/>
    </w:rPr>
  </w:style>
  <w:style w:type="paragraph" w:styleId="ab">
    <w:name w:val="Body Text"/>
    <w:basedOn w:val="a"/>
    <w:link w:val="ac"/>
    <w:rsid w:val="00823BA7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customStyle="1" w:styleId="ac">
    <w:name w:val="Основной текст Знак"/>
    <w:basedOn w:val="a0"/>
    <w:link w:val="ab"/>
    <w:rsid w:val="00823BA7"/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customStyle="1" w:styleId="p1">
    <w:name w:val="p1"/>
    <w:basedOn w:val="a"/>
    <w:rsid w:val="008C3376"/>
    <w:pPr>
      <w:spacing w:after="0" w:line="240" w:lineRule="auto"/>
    </w:pPr>
    <w:rPr>
      <w:rFonts w:ascii="Helvetica" w:hAnsi="Helvetica" w:cs="Times New Roman"/>
      <w:lang w:eastAsia="ru-RU"/>
    </w:rPr>
  </w:style>
  <w:style w:type="character" w:styleId="ad">
    <w:name w:val="Hyperlink"/>
    <w:basedOn w:val="a0"/>
    <w:uiPriority w:val="99"/>
    <w:unhideWhenUsed/>
    <w:rsid w:val="008A1A39"/>
    <w:rPr>
      <w:color w:val="0000FF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A1A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A1A39"/>
  </w:style>
  <w:style w:type="character" w:styleId="af0">
    <w:name w:val="page number"/>
    <w:basedOn w:val="a0"/>
    <w:uiPriority w:val="99"/>
    <w:semiHidden/>
    <w:unhideWhenUsed/>
    <w:rsid w:val="008A1A39"/>
  </w:style>
  <w:style w:type="paragraph" w:styleId="af1">
    <w:name w:val="header"/>
    <w:basedOn w:val="a"/>
    <w:link w:val="af2"/>
    <w:uiPriority w:val="99"/>
    <w:unhideWhenUsed/>
    <w:rsid w:val="008A1A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8A1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ajhlin.cs@kstu-kai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1174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"АК БАРС" Банк</Company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Reference</dc:creator>
  <cp:lastModifiedBy>Alexander Toschev</cp:lastModifiedBy>
  <cp:revision>7</cp:revision>
  <dcterms:created xsi:type="dcterms:W3CDTF">2017-04-03T04:19:00Z</dcterms:created>
  <dcterms:modified xsi:type="dcterms:W3CDTF">2017-04-03T08:23:00Z</dcterms:modified>
</cp:coreProperties>
</file>